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DE1274" w14:textId="2737548E" w:rsidR="00C463D4" w:rsidRPr="00711ACA" w:rsidRDefault="00C463D4">
      <w:pPr>
        <w:rPr>
          <w:rFonts w:ascii="Helvetica" w:hAnsi="Helvetica"/>
          <w:sz w:val="22"/>
          <w:szCs w:val="22"/>
        </w:rPr>
      </w:pPr>
      <w:r w:rsidRPr="00711ACA">
        <w:rPr>
          <w:rFonts w:ascii="Helvetica" w:hAnsi="Helvetica"/>
          <w:sz w:val="22"/>
          <w:szCs w:val="22"/>
        </w:rPr>
        <w:t>Nilfisk im Gespräch</w:t>
      </w:r>
    </w:p>
    <w:p w14:paraId="1584C15B" w14:textId="77777777" w:rsidR="00C463D4" w:rsidRPr="00711ACA" w:rsidRDefault="00C463D4">
      <w:pPr>
        <w:rPr>
          <w:rFonts w:ascii="Helvetica" w:hAnsi="Helvetica"/>
          <w:b/>
          <w:bCs/>
          <w:sz w:val="20"/>
          <w:szCs w:val="20"/>
        </w:rPr>
      </w:pPr>
    </w:p>
    <w:p w14:paraId="65C30FBA" w14:textId="21688FAB" w:rsidR="00C463D4" w:rsidRPr="00711ACA" w:rsidRDefault="0033712B">
      <w:pPr>
        <w:rPr>
          <w:rFonts w:ascii="Helvetica" w:hAnsi="Helvetica"/>
          <w:sz w:val="20"/>
          <w:szCs w:val="20"/>
        </w:rPr>
      </w:pPr>
      <w:r w:rsidRPr="00711ACA">
        <w:rPr>
          <w:rFonts w:ascii="Helvetica" w:hAnsi="Helvetica"/>
          <w:sz w:val="20"/>
          <w:szCs w:val="20"/>
        </w:rPr>
        <w:t>Bellenberg, 23. September 2020</w:t>
      </w:r>
    </w:p>
    <w:p w14:paraId="3B42D3F5" w14:textId="72636200" w:rsidR="0033712B" w:rsidRPr="00711ACA" w:rsidRDefault="0033712B">
      <w:pPr>
        <w:rPr>
          <w:rFonts w:ascii="Helvetica" w:hAnsi="Helvetica"/>
          <w:b/>
          <w:bCs/>
          <w:sz w:val="20"/>
          <w:szCs w:val="20"/>
        </w:rPr>
      </w:pPr>
    </w:p>
    <w:p w14:paraId="69B39D0C" w14:textId="77777777" w:rsidR="0064455B" w:rsidRPr="00711ACA" w:rsidRDefault="0064455B">
      <w:pPr>
        <w:rPr>
          <w:rFonts w:ascii="Helvetica" w:hAnsi="Helvetica"/>
          <w:b/>
          <w:bCs/>
        </w:rPr>
      </w:pPr>
    </w:p>
    <w:p w14:paraId="3F3BF9CB" w14:textId="5876EF31" w:rsidR="00FE4562" w:rsidRPr="00711ACA" w:rsidRDefault="00EA7D66">
      <w:pPr>
        <w:rPr>
          <w:rFonts w:ascii="Helvetica" w:hAnsi="Helvetica"/>
          <w:b/>
          <w:bCs/>
        </w:rPr>
      </w:pPr>
      <w:r w:rsidRPr="00711ACA">
        <w:rPr>
          <w:rFonts w:ascii="Helvetica" w:hAnsi="Helvetica"/>
          <w:b/>
          <w:bCs/>
        </w:rPr>
        <w:t>„Engagement ist immer erwünscht“</w:t>
      </w:r>
    </w:p>
    <w:p w14:paraId="7AEAA48E" w14:textId="3F9946D1" w:rsidR="00CC556B" w:rsidRPr="00711ACA" w:rsidRDefault="00574FB5">
      <w:pPr>
        <w:rPr>
          <w:rFonts w:ascii="Helvetica" w:hAnsi="Helvetica"/>
        </w:rPr>
      </w:pPr>
      <w:r w:rsidRPr="00711ACA">
        <w:rPr>
          <w:rFonts w:ascii="Helvetica" w:hAnsi="Helvetica"/>
        </w:rPr>
        <w:t xml:space="preserve">Reinigungsgerätehersteller Nilfisk im Gespräch </w:t>
      </w:r>
      <w:r w:rsidR="00FE4562" w:rsidRPr="00711ACA">
        <w:rPr>
          <w:rFonts w:ascii="Helvetica" w:hAnsi="Helvetica"/>
        </w:rPr>
        <w:t xml:space="preserve">mit Walter Gunreben, BG </w:t>
      </w:r>
      <w:r w:rsidR="005410B7" w:rsidRPr="00711ACA">
        <w:rPr>
          <w:rFonts w:ascii="Helvetica" w:hAnsi="Helvetica"/>
        </w:rPr>
        <w:t>BAU</w:t>
      </w:r>
      <w:r w:rsidR="00FE4562" w:rsidRPr="00711ACA">
        <w:rPr>
          <w:rFonts w:ascii="Helvetica" w:hAnsi="Helvetica"/>
        </w:rPr>
        <w:t xml:space="preserve">, </w:t>
      </w:r>
      <w:r w:rsidR="005410B7" w:rsidRPr="00711ACA">
        <w:rPr>
          <w:rFonts w:ascii="Helvetica" w:hAnsi="Helvetica"/>
        </w:rPr>
        <w:t>Referat</w:t>
      </w:r>
      <w:r w:rsidR="00FE4562" w:rsidRPr="00711ACA">
        <w:rPr>
          <w:rFonts w:ascii="Helvetica" w:hAnsi="Helvetica"/>
        </w:rPr>
        <w:t xml:space="preserve"> Gefahrstoffe</w:t>
      </w:r>
      <w:r w:rsidR="00EA7D66" w:rsidRPr="00711ACA">
        <w:rPr>
          <w:rFonts w:ascii="Helvetica" w:hAnsi="Helvetica"/>
        </w:rPr>
        <w:t>, zum Thema Staubschutz im Handwerk</w:t>
      </w:r>
    </w:p>
    <w:p w14:paraId="16B7C430" w14:textId="77777777" w:rsidR="00CC556B" w:rsidRPr="00711ACA" w:rsidRDefault="00CC556B">
      <w:pPr>
        <w:rPr>
          <w:rFonts w:ascii="Helvetica" w:hAnsi="Helvetica"/>
          <w:b/>
          <w:bCs/>
          <w:sz w:val="20"/>
          <w:szCs w:val="20"/>
        </w:rPr>
      </w:pPr>
    </w:p>
    <w:p w14:paraId="22EE2ECB" w14:textId="0BE95255" w:rsidR="00181FF5" w:rsidRPr="00711ACA" w:rsidRDefault="00574FB5">
      <w:pPr>
        <w:rPr>
          <w:rFonts w:ascii="Helvetica" w:hAnsi="Helvetica"/>
          <w:b/>
          <w:bCs/>
          <w:sz w:val="20"/>
          <w:szCs w:val="20"/>
        </w:rPr>
      </w:pPr>
      <w:r w:rsidRPr="00711ACA">
        <w:rPr>
          <w:rFonts w:ascii="Helvetica" w:hAnsi="Helvetica"/>
          <w:b/>
          <w:bCs/>
          <w:sz w:val="20"/>
          <w:szCs w:val="20"/>
        </w:rPr>
        <w:t xml:space="preserve">Nilfisk: </w:t>
      </w:r>
      <w:r w:rsidR="00FE4562" w:rsidRPr="00711ACA">
        <w:rPr>
          <w:rFonts w:ascii="Helvetica" w:hAnsi="Helvetica"/>
          <w:b/>
          <w:bCs/>
          <w:sz w:val="20"/>
          <w:szCs w:val="20"/>
        </w:rPr>
        <w:t xml:space="preserve">Um effektive Staubschutzmaßnahmen treffen zu können, braucht es entsprechende Kenntnisse. </w:t>
      </w:r>
      <w:r w:rsidR="006417C7" w:rsidRPr="00711ACA">
        <w:rPr>
          <w:rFonts w:ascii="Helvetica" w:hAnsi="Helvetica"/>
          <w:b/>
          <w:bCs/>
          <w:sz w:val="20"/>
          <w:szCs w:val="20"/>
        </w:rPr>
        <w:t>Wie bewerten Sie das aktuelle Bewusstsein und den Wissenstand im Handwerk, wenn es um die Gefahren im Umgang mit Staub geht?</w:t>
      </w:r>
    </w:p>
    <w:p w14:paraId="7C11A6AC" w14:textId="77E2391F" w:rsidR="006417C7" w:rsidRPr="00711ACA" w:rsidRDefault="00574FB5">
      <w:pPr>
        <w:rPr>
          <w:rFonts w:ascii="Helvetica" w:hAnsi="Helvetica"/>
          <w:sz w:val="20"/>
          <w:szCs w:val="20"/>
        </w:rPr>
      </w:pPr>
      <w:r w:rsidRPr="00711ACA">
        <w:rPr>
          <w:rFonts w:ascii="Helvetica" w:hAnsi="Helvetica"/>
          <w:sz w:val="20"/>
          <w:szCs w:val="20"/>
        </w:rPr>
        <w:t xml:space="preserve">Gunreben: </w:t>
      </w:r>
      <w:r w:rsidR="00FE4562" w:rsidRPr="00711ACA">
        <w:rPr>
          <w:rFonts w:ascii="Helvetica" w:hAnsi="Helvetica"/>
          <w:sz w:val="20"/>
          <w:szCs w:val="20"/>
        </w:rPr>
        <w:t>Letztendlich</w:t>
      </w:r>
      <w:r w:rsidR="006417C7" w:rsidRPr="00711ACA">
        <w:rPr>
          <w:rFonts w:ascii="Helvetica" w:hAnsi="Helvetica"/>
          <w:sz w:val="20"/>
          <w:szCs w:val="20"/>
        </w:rPr>
        <w:t xml:space="preserve"> </w:t>
      </w:r>
      <w:r w:rsidR="00FE4562" w:rsidRPr="00711ACA">
        <w:rPr>
          <w:rFonts w:ascii="Helvetica" w:hAnsi="Helvetica"/>
          <w:sz w:val="20"/>
          <w:szCs w:val="20"/>
        </w:rPr>
        <w:t>hängt es natürlich von jedem einzelnen ab</w:t>
      </w:r>
      <w:r w:rsidR="006417C7" w:rsidRPr="00711ACA">
        <w:rPr>
          <w:rFonts w:ascii="Helvetica" w:hAnsi="Helvetica"/>
          <w:sz w:val="20"/>
          <w:szCs w:val="20"/>
        </w:rPr>
        <w:t xml:space="preserve">. </w:t>
      </w:r>
      <w:r w:rsidR="00FE4562" w:rsidRPr="00711ACA">
        <w:rPr>
          <w:rFonts w:ascii="Helvetica" w:hAnsi="Helvetica"/>
          <w:sz w:val="20"/>
          <w:szCs w:val="20"/>
        </w:rPr>
        <w:t>Viele Unternehmen sind gut informiert</w:t>
      </w:r>
      <w:r w:rsidR="006417C7" w:rsidRPr="00711ACA">
        <w:rPr>
          <w:rFonts w:ascii="Helvetica" w:hAnsi="Helvetica"/>
          <w:sz w:val="20"/>
          <w:szCs w:val="20"/>
        </w:rPr>
        <w:t xml:space="preserve">, es gibt aber auch </w:t>
      </w:r>
      <w:r w:rsidR="00FE4562" w:rsidRPr="00711ACA">
        <w:rPr>
          <w:rFonts w:ascii="Helvetica" w:hAnsi="Helvetica"/>
          <w:sz w:val="20"/>
          <w:szCs w:val="20"/>
        </w:rPr>
        <w:t xml:space="preserve">immer </w:t>
      </w:r>
      <w:r w:rsidR="006417C7" w:rsidRPr="00711ACA">
        <w:rPr>
          <w:rFonts w:ascii="Helvetica" w:hAnsi="Helvetica"/>
          <w:sz w:val="20"/>
          <w:szCs w:val="20"/>
        </w:rPr>
        <w:t xml:space="preserve">schwarze Schafe. Die Bandbreite reicht </w:t>
      </w:r>
      <w:r w:rsidR="00FE4562" w:rsidRPr="00711ACA">
        <w:rPr>
          <w:rFonts w:ascii="Helvetica" w:hAnsi="Helvetica"/>
          <w:sz w:val="20"/>
          <w:szCs w:val="20"/>
        </w:rPr>
        <w:t xml:space="preserve">also </w:t>
      </w:r>
      <w:r w:rsidR="006417C7" w:rsidRPr="00711ACA">
        <w:rPr>
          <w:rFonts w:ascii="Helvetica" w:hAnsi="Helvetica"/>
          <w:sz w:val="20"/>
          <w:szCs w:val="20"/>
        </w:rPr>
        <w:t xml:space="preserve">von „gar kein“ bis </w:t>
      </w:r>
      <w:r w:rsidR="008A7788" w:rsidRPr="00711ACA">
        <w:rPr>
          <w:rFonts w:ascii="Helvetica" w:hAnsi="Helvetica"/>
          <w:sz w:val="20"/>
          <w:szCs w:val="20"/>
        </w:rPr>
        <w:t xml:space="preserve">zu sehr </w:t>
      </w:r>
      <w:r w:rsidR="006417C7" w:rsidRPr="00711ACA">
        <w:rPr>
          <w:rFonts w:ascii="Helvetica" w:hAnsi="Helvetica"/>
          <w:sz w:val="20"/>
          <w:szCs w:val="20"/>
        </w:rPr>
        <w:t>hohe</w:t>
      </w:r>
      <w:r w:rsidR="008A7788" w:rsidRPr="00711ACA">
        <w:rPr>
          <w:rFonts w:ascii="Helvetica" w:hAnsi="Helvetica"/>
          <w:sz w:val="20"/>
          <w:szCs w:val="20"/>
        </w:rPr>
        <w:t>m</w:t>
      </w:r>
      <w:r w:rsidR="006417C7" w:rsidRPr="00711ACA">
        <w:rPr>
          <w:rFonts w:ascii="Helvetica" w:hAnsi="Helvetica"/>
          <w:sz w:val="20"/>
          <w:szCs w:val="20"/>
        </w:rPr>
        <w:t xml:space="preserve"> Bewusstsein. Der Trend geht aber eindeutig in die richtige Richtung</w:t>
      </w:r>
      <w:r w:rsidR="008A7788" w:rsidRPr="00711ACA">
        <w:rPr>
          <w:rFonts w:ascii="Helvetica" w:hAnsi="Helvetica"/>
          <w:sz w:val="20"/>
          <w:szCs w:val="20"/>
        </w:rPr>
        <w:t>, der allgemeine Wissensstand wird größer</w:t>
      </w:r>
      <w:r w:rsidR="006417C7" w:rsidRPr="00711ACA">
        <w:rPr>
          <w:rFonts w:ascii="Helvetica" w:hAnsi="Helvetica"/>
          <w:sz w:val="20"/>
          <w:szCs w:val="20"/>
        </w:rPr>
        <w:t xml:space="preserve">. </w:t>
      </w:r>
      <w:r w:rsidR="008A7788" w:rsidRPr="00711ACA">
        <w:rPr>
          <w:rFonts w:ascii="Helvetica" w:hAnsi="Helvetica"/>
          <w:sz w:val="20"/>
          <w:szCs w:val="20"/>
        </w:rPr>
        <w:t>Selbstverständlich</w:t>
      </w:r>
      <w:r w:rsidR="006417C7" w:rsidRPr="00711ACA">
        <w:rPr>
          <w:rFonts w:ascii="Helvetica" w:hAnsi="Helvetica"/>
          <w:sz w:val="20"/>
          <w:szCs w:val="20"/>
        </w:rPr>
        <w:t xml:space="preserve"> </w:t>
      </w:r>
      <w:r w:rsidR="008A7788" w:rsidRPr="00711ACA">
        <w:rPr>
          <w:rFonts w:ascii="Helvetica" w:hAnsi="Helvetica"/>
          <w:sz w:val="20"/>
          <w:szCs w:val="20"/>
        </w:rPr>
        <w:t>dürfte</w:t>
      </w:r>
      <w:r w:rsidR="006417C7" w:rsidRPr="00711ACA">
        <w:rPr>
          <w:rFonts w:ascii="Helvetica" w:hAnsi="Helvetica"/>
          <w:sz w:val="20"/>
          <w:szCs w:val="20"/>
        </w:rPr>
        <w:t xml:space="preserve"> das </w:t>
      </w:r>
      <w:r w:rsidR="008A7788" w:rsidRPr="00711ACA">
        <w:rPr>
          <w:rFonts w:ascii="Helvetica" w:hAnsi="Helvetica"/>
          <w:sz w:val="20"/>
          <w:szCs w:val="20"/>
        </w:rPr>
        <w:t>gerne</w:t>
      </w:r>
      <w:r w:rsidR="006417C7" w:rsidRPr="00711ACA">
        <w:rPr>
          <w:rFonts w:ascii="Helvetica" w:hAnsi="Helvetica"/>
          <w:sz w:val="20"/>
          <w:szCs w:val="20"/>
        </w:rPr>
        <w:t xml:space="preserve"> schneller gehen</w:t>
      </w:r>
      <w:r w:rsidR="001B5A42" w:rsidRPr="00711ACA">
        <w:rPr>
          <w:rFonts w:ascii="Helvetica" w:hAnsi="Helvetica"/>
          <w:sz w:val="20"/>
          <w:szCs w:val="20"/>
        </w:rPr>
        <w:t>.</w:t>
      </w:r>
      <w:r w:rsidR="008A7788" w:rsidRPr="00711ACA">
        <w:rPr>
          <w:rFonts w:ascii="Helvetica" w:hAnsi="Helvetica"/>
          <w:sz w:val="20"/>
          <w:szCs w:val="20"/>
        </w:rPr>
        <w:t xml:space="preserve"> </w:t>
      </w:r>
      <w:r w:rsidR="001B5A42" w:rsidRPr="00711ACA">
        <w:rPr>
          <w:rFonts w:ascii="Helvetica" w:hAnsi="Helvetica"/>
          <w:sz w:val="20"/>
          <w:szCs w:val="20"/>
        </w:rPr>
        <w:t>G</w:t>
      </w:r>
      <w:r w:rsidR="006417C7" w:rsidRPr="00711ACA">
        <w:rPr>
          <w:rFonts w:ascii="Helvetica" w:hAnsi="Helvetica"/>
          <w:sz w:val="20"/>
          <w:szCs w:val="20"/>
        </w:rPr>
        <w:t xml:space="preserve">erade bei den </w:t>
      </w:r>
      <w:r w:rsidR="008A7788" w:rsidRPr="00711ACA">
        <w:rPr>
          <w:rFonts w:ascii="Helvetica" w:hAnsi="Helvetica"/>
          <w:sz w:val="20"/>
          <w:szCs w:val="20"/>
        </w:rPr>
        <w:t>j</w:t>
      </w:r>
      <w:r w:rsidR="006417C7" w:rsidRPr="00711ACA">
        <w:rPr>
          <w:rFonts w:ascii="Helvetica" w:hAnsi="Helvetica"/>
          <w:sz w:val="20"/>
          <w:szCs w:val="20"/>
        </w:rPr>
        <w:t xml:space="preserve">üngeren </w:t>
      </w:r>
      <w:r w:rsidR="008A7788" w:rsidRPr="00711ACA">
        <w:rPr>
          <w:rFonts w:ascii="Helvetica" w:hAnsi="Helvetica"/>
          <w:sz w:val="20"/>
          <w:szCs w:val="20"/>
        </w:rPr>
        <w:t xml:space="preserve">Handwerkern </w:t>
      </w:r>
      <w:r w:rsidR="006417C7" w:rsidRPr="00711ACA">
        <w:rPr>
          <w:rFonts w:ascii="Helvetica" w:hAnsi="Helvetica"/>
          <w:sz w:val="20"/>
          <w:szCs w:val="20"/>
        </w:rPr>
        <w:t xml:space="preserve">spielt der </w:t>
      </w:r>
      <w:r w:rsidR="008A7788" w:rsidRPr="00711ACA">
        <w:rPr>
          <w:rFonts w:ascii="Helvetica" w:hAnsi="Helvetica"/>
          <w:sz w:val="20"/>
          <w:szCs w:val="20"/>
        </w:rPr>
        <w:t xml:space="preserve">Staub- und </w:t>
      </w:r>
      <w:r w:rsidR="006417C7" w:rsidRPr="00711ACA">
        <w:rPr>
          <w:rFonts w:ascii="Helvetica" w:hAnsi="Helvetica"/>
          <w:sz w:val="20"/>
          <w:szCs w:val="20"/>
        </w:rPr>
        <w:t xml:space="preserve">Gesundheitsschutz </w:t>
      </w:r>
      <w:r w:rsidR="008A7788" w:rsidRPr="00711ACA">
        <w:rPr>
          <w:rFonts w:ascii="Helvetica" w:hAnsi="Helvetica"/>
          <w:sz w:val="20"/>
          <w:szCs w:val="20"/>
        </w:rPr>
        <w:t xml:space="preserve">aber schon </w:t>
      </w:r>
      <w:r w:rsidR="006417C7" w:rsidRPr="00711ACA">
        <w:rPr>
          <w:rFonts w:ascii="Helvetica" w:hAnsi="Helvetica"/>
          <w:sz w:val="20"/>
          <w:szCs w:val="20"/>
        </w:rPr>
        <w:t xml:space="preserve">heute eine </w:t>
      </w:r>
      <w:r w:rsidR="008A7788" w:rsidRPr="00711ACA">
        <w:rPr>
          <w:rFonts w:ascii="Helvetica" w:hAnsi="Helvetica"/>
          <w:sz w:val="20"/>
          <w:szCs w:val="20"/>
        </w:rPr>
        <w:t>wichtige</w:t>
      </w:r>
      <w:r w:rsidR="006417C7" w:rsidRPr="00711ACA">
        <w:rPr>
          <w:rFonts w:ascii="Helvetica" w:hAnsi="Helvetica"/>
          <w:sz w:val="20"/>
          <w:szCs w:val="20"/>
        </w:rPr>
        <w:t xml:space="preserve"> Rolle. </w:t>
      </w:r>
      <w:r w:rsidR="008A7788" w:rsidRPr="00711ACA">
        <w:rPr>
          <w:rFonts w:ascii="Helvetica" w:hAnsi="Helvetica"/>
          <w:sz w:val="20"/>
          <w:szCs w:val="20"/>
        </w:rPr>
        <w:t>E</w:t>
      </w:r>
      <w:r w:rsidR="006417C7" w:rsidRPr="00711ACA">
        <w:rPr>
          <w:rFonts w:ascii="Helvetica" w:hAnsi="Helvetica"/>
          <w:sz w:val="20"/>
          <w:szCs w:val="20"/>
        </w:rPr>
        <w:t xml:space="preserve">s </w:t>
      </w:r>
      <w:r w:rsidR="008A7788" w:rsidRPr="00711ACA">
        <w:rPr>
          <w:rFonts w:ascii="Helvetica" w:hAnsi="Helvetica"/>
          <w:sz w:val="20"/>
          <w:szCs w:val="20"/>
        </w:rPr>
        <w:t xml:space="preserve">gibt jedoch </w:t>
      </w:r>
      <w:r w:rsidR="006417C7" w:rsidRPr="00711ACA">
        <w:rPr>
          <w:rFonts w:ascii="Helvetica" w:hAnsi="Helvetica"/>
          <w:sz w:val="20"/>
          <w:szCs w:val="20"/>
        </w:rPr>
        <w:t xml:space="preserve">sicher </w:t>
      </w:r>
      <w:r w:rsidR="008A7788" w:rsidRPr="00711ACA">
        <w:rPr>
          <w:rFonts w:ascii="Helvetica" w:hAnsi="Helvetica"/>
          <w:sz w:val="20"/>
          <w:szCs w:val="20"/>
        </w:rPr>
        <w:t xml:space="preserve">noch </w:t>
      </w:r>
      <w:r w:rsidR="006417C7" w:rsidRPr="00711ACA">
        <w:rPr>
          <w:rFonts w:ascii="Helvetica" w:hAnsi="Helvetica"/>
          <w:sz w:val="20"/>
          <w:szCs w:val="20"/>
        </w:rPr>
        <w:t xml:space="preserve">Defizite, </w:t>
      </w:r>
      <w:r w:rsidR="001B5A42" w:rsidRPr="00711ACA">
        <w:rPr>
          <w:rFonts w:ascii="Helvetica" w:hAnsi="Helvetica"/>
          <w:sz w:val="20"/>
          <w:szCs w:val="20"/>
        </w:rPr>
        <w:t>besonders</w:t>
      </w:r>
      <w:r w:rsidR="006417C7" w:rsidRPr="00711ACA">
        <w:rPr>
          <w:rFonts w:ascii="Helvetica" w:hAnsi="Helvetica"/>
          <w:sz w:val="20"/>
          <w:szCs w:val="20"/>
        </w:rPr>
        <w:t xml:space="preserve"> bei </w:t>
      </w:r>
      <w:r w:rsidR="008A7788" w:rsidRPr="00711ACA">
        <w:rPr>
          <w:rFonts w:ascii="Helvetica" w:hAnsi="Helvetica"/>
          <w:sz w:val="20"/>
          <w:szCs w:val="20"/>
        </w:rPr>
        <w:t>konkreten M</w:t>
      </w:r>
      <w:r w:rsidR="006417C7" w:rsidRPr="00711ACA">
        <w:rPr>
          <w:rFonts w:ascii="Helvetica" w:hAnsi="Helvetica"/>
          <w:sz w:val="20"/>
          <w:szCs w:val="20"/>
        </w:rPr>
        <w:t xml:space="preserve">aßnahmen und deren Umsetzung. </w:t>
      </w:r>
    </w:p>
    <w:p w14:paraId="4C340361" w14:textId="77777777" w:rsidR="00874FCC" w:rsidRPr="00711ACA" w:rsidRDefault="00874FCC">
      <w:pPr>
        <w:rPr>
          <w:rFonts w:ascii="Helvetica" w:hAnsi="Helvetica"/>
          <w:sz w:val="20"/>
          <w:szCs w:val="20"/>
        </w:rPr>
      </w:pPr>
    </w:p>
    <w:p w14:paraId="7BC52E51" w14:textId="7EA11E4A" w:rsidR="00874FCC" w:rsidRPr="00711ACA" w:rsidRDefault="00574FB5">
      <w:pPr>
        <w:rPr>
          <w:rFonts w:ascii="Helvetica" w:hAnsi="Helvetica"/>
          <w:b/>
          <w:bCs/>
          <w:sz w:val="20"/>
          <w:szCs w:val="20"/>
        </w:rPr>
      </w:pPr>
      <w:r w:rsidRPr="00711ACA">
        <w:rPr>
          <w:rFonts w:ascii="Helvetica" w:hAnsi="Helvetica"/>
          <w:b/>
          <w:bCs/>
          <w:sz w:val="20"/>
          <w:szCs w:val="20"/>
        </w:rPr>
        <w:t xml:space="preserve">Nilfisk: </w:t>
      </w:r>
      <w:r w:rsidR="00874FCC" w:rsidRPr="00711ACA">
        <w:rPr>
          <w:rFonts w:ascii="Helvetica" w:hAnsi="Helvetica"/>
          <w:b/>
          <w:bCs/>
          <w:sz w:val="20"/>
          <w:szCs w:val="20"/>
        </w:rPr>
        <w:t xml:space="preserve">Glauben Sie, es gibt </w:t>
      </w:r>
      <w:r w:rsidR="00D8466F" w:rsidRPr="00711ACA">
        <w:rPr>
          <w:rFonts w:ascii="Helvetica" w:hAnsi="Helvetica"/>
          <w:b/>
          <w:bCs/>
          <w:sz w:val="20"/>
          <w:szCs w:val="20"/>
        </w:rPr>
        <w:t>unterschiedliche Wahrnehmungen</w:t>
      </w:r>
      <w:r w:rsidR="00874FCC" w:rsidRPr="00711ACA">
        <w:rPr>
          <w:rFonts w:ascii="Helvetica" w:hAnsi="Helvetica"/>
          <w:b/>
          <w:bCs/>
          <w:sz w:val="20"/>
          <w:szCs w:val="20"/>
        </w:rPr>
        <w:t xml:space="preserve">, je nach Staubart? </w:t>
      </w:r>
      <w:r w:rsidR="00D8466F" w:rsidRPr="00711ACA">
        <w:rPr>
          <w:rFonts w:ascii="Helvetica" w:hAnsi="Helvetica"/>
          <w:b/>
          <w:bCs/>
          <w:sz w:val="20"/>
          <w:szCs w:val="20"/>
        </w:rPr>
        <w:t>B</w:t>
      </w:r>
      <w:r w:rsidR="00874FCC" w:rsidRPr="00711ACA">
        <w:rPr>
          <w:rFonts w:ascii="Helvetica" w:hAnsi="Helvetica"/>
          <w:b/>
          <w:bCs/>
          <w:sz w:val="20"/>
          <w:szCs w:val="20"/>
        </w:rPr>
        <w:t xml:space="preserve">ei Asbest </w:t>
      </w:r>
      <w:r w:rsidR="00D8466F" w:rsidRPr="00711ACA">
        <w:rPr>
          <w:rFonts w:ascii="Helvetica" w:hAnsi="Helvetica"/>
          <w:b/>
          <w:bCs/>
          <w:sz w:val="20"/>
          <w:szCs w:val="20"/>
        </w:rPr>
        <w:t>scheint</w:t>
      </w:r>
      <w:r w:rsidR="00874FCC" w:rsidRPr="00711ACA">
        <w:rPr>
          <w:rFonts w:ascii="Helvetica" w:hAnsi="Helvetica"/>
          <w:b/>
          <w:bCs/>
          <w:sz w:val="20"/>
          <w:szCs w:val="20"/>
        </w:rPr>
        <w:t xml:space="preserve"> das Bewusstsein </w:t>
      </w:r>
      <w:r w:rsidR="00D8466F" w:rsidRPr="00711ACA">
        <w:rPr>
          <w:rFonts w:ascii="Helvetica" w:hAnsi="Helvetica"/>
          <w:b/>
          <w:bCs/>
          <w:sz w:val="20"/>
          <w:szCs w:val="20"/>
        </w:rPr>
        <w:t xml:space="preserve">etwa </w:t>
      </w:r>
      <w:r w:rsidR="00874FCC" w:rsidRPr="00711ACA">
        <w:rPr>
          <w:rFonts w:ascii="Helvetica" w:hAnsi="Helvetica"/>
          <w:b/>
          <w:bCs/>
          <w:sz w:val="20"/>
          <w:szCs w:val="20"/>
        </w:rPr>
        <w:t>recht groß</w:t>
      </w:r>
      <w:r w:rsidR="00D8466F" w:rsidRPr="00711ACA">
        <w:rPr>
          <w:rFonts w:ascii="Helvetica" w:hAnsi="Helvetica"/>
          <w:b/>
          <w:bCs/>
          <w:sz w:val="20"/>
          <w:szCs w:val="20"/>
        </w:rPr>
        <w:t xml:space="preserve"> zu sein</w:t>
      </w:r>
      <w:r w:rsidR="00874FCC" w:rsidRPr="00711ACA">
        <w:rPr>
          <w:rFonts w:ascii="Helvetica" w:hAnsi="Helvetica"/>
          <w:b/>
          <w:bCs/>
          <w:sz w:val="20"/>
          <w:szCs w:val="20"/>
        </w:rPr>
        <w:t xml:space="preserve">, bei </w:t>
      </w:r>
      <w:r w:rsidR="001B5A42" w:rsidRPr="00711ACA">
        <w:rPr>
          <w:rFonts w:ascii="Helvetica" w:hAnsi="Helvetica"/>
          <w:b/>
          <w:bCs/>
          <w:sz w:val="20"/>
          <w:szCs w:val="20"/>
        </w:rPr>
        <w:t>anderen Feinstäuben</w:t>
      </w:r>
      <w:r w:rsidR="00874FCC" w:rsidRPr="00711ACA">
        <w:rPr>
          <w:rFonts w:ascii="Helvetica" w:hAnsi="Helvetica"/>
          <w:b/>
          <w:bCs/>
          <w:sz w:val="20"/>
          <w:szCs w:val="20"/>
        </w:rPr>
        <w:t xml:space="preserve"> </w:t>
      </w:r>
      <w:r w:rsidR="00D8466F" w:rsidRPr="00711ACA">
        <w:rPr>
          <w:rFonts w:ascii="Helvetica" w:hAnsi="Helvetica"/>
          <w:b/>
          <w:bCs/>
          <w:sz w:val="20"/>
          <w:szCs w:val="20"/>
        </w:rPr>
        <w:t>dagegen</w:t>
      </w:r>
      <w:r w:rsidR="00874FCC" w:rsidRPr="00711ACA">
        <w:rPr>
          <w:rFonts w:ascii="Helvetica" w:hAnsi="Helvetica"/>
          <w:b/>
          <w:bCs/>
          <w:sz w:val="20"/>
          <w:szCs w:val="20"/>
        </w:rPr>
        <w:t xml:space="preserve"> eher </w:t>
      </w:r>
      <w:r w:rsidR="00D8466F" w:rsidRPr="00711ACA">
        <w:rPr>
          <w:rFonts w:ascii="Helvetica" w:hAnsi="Helvetica"/>
          <w:b/>
          <w:bCs/>
          <w:sz w:val="20"/>
          <w:szCs w:val="20"/>
        </w:rPr>
        <w:t>gering</w:t>
      </w:r>
      <w:r w:rsidR="00874FCC" w:rsidRPr="00711ACA">
        <w:rPr>
          <w:rFonts w:ascii="Helvetica" w:hAnsi="Helvetica"/>
          <w:b/>
          <w:bCs/>
          <w:sz w:val="20"/>
          <w:szCs w:val="20"/>
        </w:rPr>
        <w:t xml:space="preserve">. </w:t>
      </w:r>
    </w:p>
    <w:p w14:paraId="568EC433" w14:textId="04ABA085" w:rsidR="00874FCC" w:rsidRPr="00711ACA" w:rsidRDefault="00574FB5">
      <w:pPr>
        <w:rPr>
          <w:rFonts w:ascii="Helvetica" w:hAnsi="Helvetica"/>
          <w:sz w:val="20"/>
          <w:szCs w:val="20"/>
        </w:rPr>
      </w:pPr>
      <w:r w:rsidRPr="00711ACA">
        <w:rPr>
          <w:rFonts w:ascii="Helvetica" w:hAnsi="Helvetica"/>
          <w:sz w:val="20"/>
          <w:szCs w:val="20"/>
        </w:rPr>
        <w:t xml:space="preserve">Gunreben: </w:t>
      </w:r>
      <w:r w:rsidR="00874FCC" w:rsidRPr="00711ACA">
        <w:rPr>
          <w:rFonts w:ascii="Helvetica" w:hAnsi="Helvetica"/>
          <w:sz w:val="20"/>
          <w:szCs w:val="20"/>
        </w:rPr>
        <w:t xml:space="preserve">Asbest ist </w:t>
      </w:r>
      <w:r w:rsidR="00D8466F" w:rsidRPr="00711ACA">
        <w:rPr>
          <w:rFonts w:ascii="Helvetica" w:hAnsi="Helvetica"/>
          <w:sz w:val="20"/>
          <w:szCs w:val="20"/>
        </w:rPr>
        <w:t>ohne Frage</w:t>
      </w:r>
      <w:r w:rsidR="00874FCC" w:rsidRPr="00711ACA">
        <w:rPr>
          <w:rFonts w:ascii="Helvetica" w:hAnsi="Helvetica"/>
          <w:sz w:val="20"/>
          <w:szCs w:val="20"/>
        </w:rPr>
        <w:t xml:space="preserve"> das </w:t>
      </w:r>
      <w:r w:rsidR="00D8466F" w:rsidRPr="00711ACA">
        <w:rPr>
          <w:rFonts w:ascii="Helvetica" w:hAnsi="Helvetica"/>
          <w:sz w:val="20"/>
          <w:szCs w:val="20"/>
        </w:rPr>
        <w:t>„</w:t>
      </w:r>
      <w:r w:rsidR="00874FCC" w:rsidRPr="00711ACA">
        <w:rPr>
          <w:rFonts w:ascii="Helvetica" w:hAnsi="Helvetica"/>
          <w:sz w:val="20"/>
          <w:szCs w:val="20"/>
        </w:rPr>
        <w:t>Zugpferd</w:t>
      </w:r>
      <w:r w:rsidR="00D8466F" w:rsidRPr="00711ACA">
        <w:rPr>
          <w:rFonts w:ascii="Helvetica" w:hAnsi="Helvetica"/>
          <w:sz w:val="20"/>
          <w:szCs w:val="20"/>
        </w:rPr>
        <w:t>“</w:t>
      </w:r>
      <w:r w:rsidR="00874FCC" w:rsidRPr="00711ACA">
        <w:rPr>
          <w:rFonts w:ascii="Helvetica" w:hAnsi="Helvetica"/>
          <w:sz w:val="20"/>
          <w:szCs w:val="20"/>
        </w:rPr>
        <w:t xml:space="preserve"> in Sachen </w:t>
      </w:r>
      <w:r w:rsidR="00D8466F" w:rsidRPr="00711ACA">
        <w:rPr>
          <w:rFonts w:ascii="Helvetica" w:hAnsi="Helvetica"/>
          <w:sz w:val="20"/>
          <w:szCs w:val="20"/>
        </w:rPr>
        <w:t>Aufmerksamkeit</w:t>
      </w:r>
      <w:r w:rsidR="00874FCC" w:rsidRPr="00711ACA">
        <w:rPr>
          <w:rFonts w:ascii="Helvetica" w:hAnsi="Helvetica"/>
          <w:sz w:val="20"/>
          <w:szCs w:val="20"/>
        </w:rPr>
        <w:t xml:space="preserve">. </w:t>
      </w:r>
      <w:r w:rsidR="00D8466F" w:rsidRPr="00711ACA">
        <w:rPr>
          <w:rFonts w:ascii="Helvetica" w:hAnsi="Helvetica"/>
          <w:sz w:val="20"/>
          <w:szCs w:val="20"/>
        </w:rPr>
        <w:t xml:space="preserve">Hier </w:t>
      </w:r>
      <w:r w:rsidR="00874FCC" w:rsidRPr="00711ACA">
        <w:rPr>
          <w:rFonts w:ascii="Helvetica" w:hAnsi="Helvetica"/>
          <w:sz w:val="20"/>
          <w:szCs w:val="20"/>
        </w:rPr>
        <w:t>gibt es die meisten Erkrankten</w:t>
      </w:r>
      <w:r w:rsidR="00D8466F" w:rsidRPr="00711ACA">
        <w:rPr>
          <w:rFonts w:ascii="Helvetica" w:hAnsi="Helvetica"/>
          <w:sz w:val="20"/>
          <w:szCs w:val="20"/>
        </w:rPr>
        <w:t xml:space="preserve"> </w:t>
      </w:r>
      <w:r w:rsidR="00874FCC" w:rsidRPr="00711ACA">
        <w:rPr>
          <w:rFonts w:ascii="Helvetica" w:hAnsi="Helvetica"/>
          <w:sz w:val="20"/>
          <w:szCs w:val="20"/>
        </w:rPr>
        <w:t>und man hört regelmäßig in den Medien</w:t>
      </w:r>
      <w:r w:rsidR="00D8466F" w:rsidRPr="00711ACA">
        <w:rPr>
          <w:rFonts w:ascii="Helvetica" w:hAnsi="Helvetica"/>
          <w:sz w:val="20"/>
          <w:szCs w:val="20"/>
        </w:rPr>
        <w:t xml:space="preserve"> vom hohen Gefahrenpoten</w:t>
      </w:r>
      <w:r w:rsidR="00D05ABD" w:rsidRPr="00711ACA">
        <w:rPr>
          <w:rFonts w:ascii="Helvetica" w:hAnsi="Helvetica"/>
          <w:sz w:val="20"/>
          <w:szCs w:val="20"/>
        </w:rPr>
        <w:t>z</w:t>
      </w:r>
      <w:r w:rsidR="00D8466F" w:rsidRPr="00711ACA">
        <w:rPr>
          <w:rFonts w:ascii="Helvetica" w:hAnsi="Helvetica"/>
          <w:sz w:val="20"/>
          <w:szCs w:val="20"/>
        </w:rPr>
        <w:t>ial</w:t>
      </w:r>
      <w:r w:rsidR="00874FCC" w:rsidRPr="00711ACA">
        <w:rPr>
          <w:rFonts w:ascii="Helvetica" w:hAnsi="Helvetica"/>
          <w:sz w:val="20"/>
          <w:szCs w:val="20"/>
        </w:rPr>
        <w:t xml:space="preserve">. Auch dass </w:t>
      </w:r>
      <w:r w:rsidR="00D8466F" w:rsidRPr="00711ACA">
        <w:rPr>
          <w:rFonts w:ascii="Helvetica" w:hAnsi="Helvetica"/>
          <w:sz w:val="20"/>
          <w:szCs w:val="20"/>
        </w:rPr>
        <w:t>die tödlichen Folgen erst</w:t>
      </w:r>
      <w:r w:rsidR="00874FCC" w:rsidRPr="00711ACA">
        <w:rPr>
          <w:rFonts w:ascii="Helvetica" w:hAnsi="Helvetica"/>
          <w:sz w:val="20"/>
          <w:szCs w:val="20"/>
        </w:rPr>
        <w:t xml:space="preserve"> 20</w:t>
      </w:r>
      <w:r w:rsidR="00154C0E" w:rsidRPr="00711ACA">
        <w:rPr>
          <w:rFonts w:ascii="Helvetica" w:hAnsi="Helvetica"/>
          <w:sz w:val="20"/>
          <w:szCs w:val="20"/>
        </w:rPr>
        <w:t xml:space="preserve"> bis </w:t>
      </w:r>
      <w:r w:rsidR="00874FCC" w:rsidRPr="00711ACA">
        <w:rPr>
          <w:rFonts w:ascii="Helvetica" w:hAnsi="Helvetica"/>
          <w:sz w:val="20"/>
          <w:szCs w:val="20"/>
        </w:rPr>
        <w:t xml:space="preserve">30 Jahre </w:t>
      </w:r>
      <w:r w:rsidR="00D8466F" w:rsidRPr="00711ACA">
        <w:rPr>
          <w:rFonts w:ascii="Helvetica" w:hAnsi="Helvetica"/>
          <w:sz w:val="20"/>
          <w:szCs w:val="20"/>
        </w:rPr>
        <w:t>nach der</w:t>
      </w:r>
      <w:r w:rsidR="00874FCC" w:rsidRPr="00711ACA">
        <w:rPr>
          <w:rFonts w:ascii="Helvetica" w:hAnsi="Helvetica"/>
          <w:sz w:val="20"/>
          <w:szCs w:val="20"/>
        </w:rPr>
        <w:t xml:space="preserve"> Exposition </w:t>
      </w:r>
      <w:r w:rsidR="00D8466F" w:rsidRPr="00711ACA">
        <w:rPr>
          <w:rFonts w:ascii="Helvetica" w:hAnsi="Helvetica"/>
          <w:sz w:val="20"/>
          <w:szCs w:val="20"/>
        </w:rPr>
        <w:t xml:space="preserve">eintreten können, ist </w:t>
      </w:r>
      <w:r w:rsidR="00384CE4" w:rsidRPr="00711ACA">
        <w:rPr>
          <w:rFonts w:ascii="Helvetica" w:hAnsi="Helvetica"/>
          <w:sz w:val="20"/>
          <w:szCs w:val="20"/>
        </w:rPr>
        <w:t>allgemein bekannt</w:t>
      </w:r>
      <w:r w:rsidR="00874FCC" w:rsidRPr="00711ACA">
        <w:rPr>
          <w:rFonts w:ascii="Helvetica" w:hAnsi="Helvetica"/>
          <w:sz w:val="20"/>
          <w:szCs w:val="20"/>
        </w:rPr>
        <w:t xml:space="preserve">. Aus diesem Grund war Asbest </w:t>
      </w:r>
      <w:r w:rsidR="00384CE4" w:rsidRPr="00711ACA">
        <w:rPr>
          <w:rFonts w:ascii="Helvetica" w:hAnsi="Helvetica"/>
          <w:sz w:val="20"/>
          <w:szCs w:val="20"/>
        </w:rPr>
        <w:t>häufig</w:t>
      </w:r>
      <w:r w:rsidR="00874FCC" w:rsidRPr="00711ACA">
        <w:rPr>
          <w:rFonts w:ascii="Helvetica" w:hAnsi="Helvetica"/>
          <w:sz w:val="20"/>
          <w:szCs w:val="20"/>
        </w:rPr>
        <w:t xml:space="preserve"> der Antrieb, neue Schutzmaßnahmen einzuführen. </w:t>
      </w:r>
      <w:r w:rsidR="001E2DB8" w:rsidRPr="00711ACA">
        <w:rPr>
          <w:rFonts w:ascii="Helvetica" w:hAnsi="Helvetica"/>
          <w:sz w:val="20"/>
          <w:szCs w:val="20"/>
        </w:rPr>
        <w:t>Das Gefahrenpoten</w:t>
      </w:r>
      <w:r w:rsidR="00D05ABD" w:rsidRPr="00711ACA">
        <w:rPr>
          <w:rFonts w:ascii="Helvetica" w:hAnsi="Helvetica"/>
          <w:sz w:val="20"/>
          <w:szCs w:val="20"/>
        </w:rPr>
        <w:t>z</w:t>
      </w:r>
      <w:r w:rsidR="001E2DB8" w:rsidRPr="00711ACA">
        <w:rPr>
          <w:rFonts w:ascii="Helvetica" w:hAnsi="Helvetica"/>
          <w:sz w:val="20"/>
          <w:szCs w:val="20"/>
        </w:rPr>
        <w:t>ial durch m</w:t>
      </w:r>
      <w:r w:rsidR="00874FCC" w:rsidRPr="00711ACA">
        <w:rPr>
          <w:rFonts w:ascii="Helvetica" w:hAnsi="Helvetica"/>
          <w:sz w:val="20"/>
          <w:szCs w:val="20"/>
        </w:rPr>
        <w:t>ineralische</w:t>
      </w:r>
      <w:r w:rsidR="00A56ADA" w:rsidRPr="00711ACA">
        <w:rPr>
          <w:rFonts w:ascii="Helvetica" w:hAnsi="Helvetica"/>
          <w:sz w:val="20"/>
          <w:szCs w:val="20"/>
        </w:rPr>
        <w:t>, quarzhaltige</w:t>
      </w:r>
      <w:r w:rsidR="00874FCC" w:rsidRPr="00711ACA">
        <w:rPr>
          <w:rFonts w:ascii="Helvetica" w:hAnsi="Helvetica"/>
          <w:sz w:val="20"/>
          <w:szCs w:val="20"/>
        </w:rPr>
        <w:t xml:space="preserve"> St</w:t>
      </w:r>
      <w:r w:rsidR="00384CE4" w:rsidRPr="00711ACA">
        <w:rPr>
          <w:rFonts w:ascii="Helvetica" w:hAnsi="Helvetica"/>
          <w:sz w:val="20"/>
          <w:szCs w:val="20"/>
        </w:rPr>
        <w:t>äube</w:t>
      </w:r>
      <w:r w:rsidR="00874FCC" w:rsidRPr="00711ACA">
        <w:rPr>
          <w:rFonts w:ascii="Helvetica" w:hAnsi="Helvetica"/>
          <w:sz w:val="20"/>
          <w:szCs w:val="20"/>
        </w:rPr>
        <w:t xml:space="preserve"> w</w:t>
      </w:r>
      <w:r w:rsidR="001E2DB8" w:rsidRPr="00711ACA">
        <w:rPr>
          <w:rFonts w:ascii="Helvetica" w:hAnsi="Helvetica"/>
          <w:sz w:val="20"/>
          <w:szCs w:val="20"/>
        </w:rPr>
        <w:t>ird</w:t>
      </w:r>
      <w:r w:rsidR="00874FCC" w:rsidRPr="00711ACA">
        <w:rPr>
          <w:rFonts w:ascii="Helvetica" w:hAnsi="Helvetica"/>
          <w:sz w:val="20"/>
          <w:szCs w:val="20"/>
        </w:rPr>
        <w:t xml:space="preserve"> </w:t>
      </w:r>
      <w:r w:rsidR="00384CE4" w:rsidRPr="00711ACA">
        <w:rPr>
          <w:rFonts w:ascii="Helvetica" w:hAnsi="Helvetica"/>
          <w:sz w:val="20"/>
          <w:szCs w:val="20"/>
        </w:rPr>
        <w:t>hingegen</w:t>
      </w:r>
      <w:r w:rsidR="00874FCC" w:rsidRPr="00711ACA">
        <w:rPr>
          <w:rFonts w:ascii="Helvetica" w:hAnsi="Helvetica"/>
          <w:sz w:val="20"/>
          <w:szCs w:val="20"/>
        </w:rPr>
        <w:t xml:space="preserve"> </w:t>
      </w:r>
      <w:r w:rsidR="00384CE4" w:rsidRPr="00711ACA">
        <w:rPr>
          <w:rFonts w:ascii="Helvetica" w:hAnsi="Helvetica"/>
          <w:sz w:val="20"/>
          <w:szCs w:val="20"/>
        </w:rPr>
        <w:t>deutlich weniger</w:t>
      </w:r>
      <w:r w:rsidR="00874FCC" w:rsidRPr="00711ACA">
        <w:rPr>
          <w:rFonts w:ascii="Helvetica" w:hAnsi="Helvetica"/>
          <w:sz w:val="20"/>
          <w:szCs w:val="20"/>
        </w:rPr>
        <w:t xml:space="preserve"> präsent wahrgenommen</w:t>
      </w:r>
      <w:r w:rsidR="00384CE4" w:rsidRPr="00711ACA">
        <w:rPr>
          <w:rFonts w:ascii="Helvetica" w:hAnsi="Helvetica"/>
          <w:sz w:val="20"/>
          <w:szCs w:val="20"/>
        </w:rPr>
        <w:t xml:space="preserve">, obwohl </w:t>
      </w:r>
      <w:r w:rsidR="001E2DB8" w:rsidRPr="00711ACA">
        <w:rPr>
          <w:rFonts w:ascii="Helvetica" w:hAnsi="Helvetica"/>
          <w:sz w:val="20"/>
          <w:szCs w:val="20"/>
        </w:rPr>
        <w:t>diese</w:t>
      </w:r>
      <w:r w:rsidR="00384CE4" w:rsidRPr="00711ACA">
        <w:rPr>
          <w:rFonts w:ascii="Helvetica" w:hAnsi="Helvetica"/>
          <w:sz w:val="20"/>
          <w:szCs w:val="20"/>
        </w:rPr>
        <w:t xml:space="preserve"> weitaus verbreiteter sind</w:t>
      </w:r>
      <w:r w:rsidR="00874FCC" w:rsidRPr="00711ACA">
        <w:rPr>
          <w:rFonts w:ascii="Helvetica" w:hAnsi="Helvetica"/>
          <w:sz w:val="20"/>
          <w:szCs w:val="20"/>
        </w:rPr>
        <w:t>.</w:t>
      </w:r>
      <w:r w:rsidR="001E2DB8" w:rsidRPr="00711ACA">
        <w:rPr>
          <w:rFonts w:ascii="Helvetica" w:hAnsi="Helvetica"/>
          <w:sz w:val="20"/>
          <w:szCs w:val="20"/>
        </w:rPr>
        <w:t xml:space="preserve"> Glücklicherweise findet hier inzwischen ein Bewusstseinswandel statt</w:t>
      </w:r>
      <w:r w:rsidR="005A4F98" w:rsidRPr="00711ACA">
        <w:rPr>
          <w:rFonts w:ascii="Helvetica" w:hAnsi="Helvetica"/>
          <w:sz w:val="20"/>
          <w:szCs w:val="20"/>
        </w:rPr>
        <w:t xml:space="preserve">. </w:t>
      </w:r>
      <w:r w:rsidR="00070EFA" w:rsidRPr="00711ACA">
        <w:rPr>
          <w:rFonts w:ascii="Helvetica" w:hAnsi="Helvetica"/>
          <w:sz w:val="20"/>
          <w:szCs w:val="20"/>
        </w:rPr>
        <w:t xml:space="preserve">Die krebserregenden Eigenschaften </w:t>
      </w:r>
      <w:r w:rsidR="001E2DB8" w:rsidRPr="00711ACA">
        <w:rPr>
          <w:rFonts w:ascii="Helvetica" w:hAnsi="Helvetica"/>
          <w:sz w:val="20"/>
          <w:szCs w:val="20"/>
        </w:rPr>
        <w:t>von Laubholzstäuben</w:t>
      </w:r>
      <w:r w:rsidR="00A56ADA" w:rsidRPr="00711ACA">
        <w:rPr>
          <w:rFonts w:ascii="Helvetica" w:hAnsi="Helvetica"/>
          <w:sz w:val="20"/>
          <w:szCs w:val="20"/>
        </w:rPr>
        <w:t xml:space="preserve"> </w:t>
      </w:r>
      <w:r w:rsidR="00070EFA" w:rsidRPr="00711ACA">
        <w:rPr>
          <w:rFonts w:ascii="Helvetica" w:hAnsi="Helvetica"/>
          <w:sz w:val="20"/>
          <w:szCs w:val="20"/>
        </w:rPr>
        <w:t>sind wiederum relativ bekannt und werden ernstgenommen</w:t>
      </w:r>
      <w:r w:rsidR="00D95B62" w:rsidRPr="00711ACA">
        <w:rPr>
          <w:rFonts w:ascii="Helvetica" w:hAnsi="Helvetica"/>
          <w:sz w:val="20"/>
          <w:szCs w:val="20"/>
        </w:rPr>
        <w:t xml:space="preserve">. </w:t>
      </w:r>
    </w:p>
    <w:p w14:paraId="3E09C327" w14:textId="77777777" w:rsidR="00D95B62" w:rsidRPr="00711ACA" w:rsidRDefault="00D95B62">
      <w:pPr>
        <w:rPr>
          <w:rFonts w:ascii="Helvetica" w:hAnsi="Helvetica"/>
          <w:sz w:val="20"/>
          <w:szCs w:val="20"/>
        </w:rPr>
      </w:pPr>
    </w:p>
    <w:p w14:paraId="1BDFA631" w14:textId="4E250E44" w:rsidR="00D95B62" w:rsidRPr="00711ACA" w:rsidRDefault="00574FB5">
      <w:pPr>
        <w:rPr>
          <w:rFonts w:ascii="Helvetica" w:hAnsi="Helvetica"/>
          <w:b/>
          <w:bCs/>
          <w:sz w:val="20"/>
          <w:szCs w:val="20"/>
        </w:rPr>
      </w:pPr>
      <w:r w:rsidRPr="00711ACA">
        <w:rPr>
          <w:rFonts w:ascii="Helvetica" w:hAnsi="Helvetica"/>
          <w:b/>
          <w:bCs/>
          <w:sz w:val="20"/>
          <w:szCs w:val="20"/>
        </w:rPr>
        <w:t xml:space="preserve">Nilfisk: </w:t>
      </w:r>
      <w:r w:rsidR="00B57CB1" w:rsidRPr="00711ACA">
        <w:rPr>
          <w:rFonts w:ascii="Helvetica" w:hAnsi="Helvetica"/>
          <w:b/>
          <w:bCs/>
          <w:sz w:val="20"/>
          <w:szCs w:val="20"/>
        </w:rPr>
        <w:t>D</w:t>
      </w:r>
      <w:r w:rsidR="00D95B62" w:rsidRPr="00711ACA">
        <w:rPr>
          <w:rFonts w:ascii="Helvetica" w:hAnsi="Helvetica"/>
          <w:b/>
          <w:bCs/>
          <w:sz w:val="20"/>
          <w:szCs w:val="20"/>
        </w:rPr>
        <w:t>ie Notwendigkeit von</w:t>
      </w:r>
      <w:r w:rsidR="00B57CB1" w:rsidRPr="00711ACA">
        <w:rPr>
          <w:rFonts w:ascii="Helvetica" w:hAnsi="Helvetica"/>
          <w:b/>
          <w:bCs/>
          <w:sz w:val="20"/>
          <w:szCs w:val="20"/>
        </w:rPr>
        <w:t xml:space="preserve"> </w:t>
      </w:r>
      <w:r w:rsidR="00D95B62" w:rsidRPr="00711ACA">
        <w:rPr>
          <w:rFonts w:ascii="Helvetica" w:hAnsi="Helvetica"/>
          <w:b/>
          <w:bCs/>
          <w:sz w:val="20"/>
          <w:szCs w:val="20"/>
        </w:rPr>
        <w:t>Bauhelme</w:t>
      </w:r>
      <w:r w:rsidR="00B57CB1" w:rsidRPr="00711ACA">
        <w:rPr>
          <w:rFonts w:ascii="Helvetica" w:hAnsi="Helvetica"/>
          <w:b/>
          <w:bCs/>
          <w:sz w:val="20"/>
          <w:szCs w:val="20"/>
        </w:rPr>
        <w:t>n</w:t>
      </w:r>
      <w:r w:rsidR="00D95B62" w:rsidRPr="00711ACA">
        <w:rPr>
          <w:rFonts w:ascii="Helvetica" w:hAnsi="Helvetica"/>
          <w:b/>
          <w:bCs/>
          <w:sz w:val="20"/>
          <w:szCs w:val="20"/>
        </w:rPr>
        <w:t xml:space="preserve"> und Sicherheitsschuhe</w:t>
      </w:r>
      <w:r w:rsidR="00B57CB1" w:rsidRPr="00711ACA">
        <w:rPr>
          <w:rFonts w:ascii="Helvetica" w:hAnsi="Helvetica"/>
          <w:b/>
          <w:bCs/>
          <w:sz w:val="20"/>
          <w:szCs w:val="20"/>
        </w:rPr>
        <w:t>n stellt niemand</w:t>
      </w:r>
      <w:r w:rsidR="00D95B62" w:rsidRPr="00711ACA">
        <w:rPr>
          <w:rFonts w:ascii="Helvetica" w:hAnsi="Helvetica"/>
          <w:b/>
          <w:bCs/>
          <w:sz w:val="20"/>
          <w:szCs w:val="20"/>
        </w:rPr>
        <w:t xml:space="preserve"> in Frage</w:t>
      </w:r>
      <w:r w:rsidR="00B57CB1" w:rsidRPr="00711ACA">
        <w:rPr>
          <w:rFonts w:ascii="Helvetica" w:hAnsi="Helvetica"/>
          <w:b/>
          <w:bCs/>
          <w:sz w:val="20"/>
          <w:szCs w:val="20"/>
        </w:rPr>
        <w:t>.</w:t>
      </w:r>
      <w:r w:rsidR="00D95B62" w:rsidRPr="00711ACA">
        <w:rPr>
          <w:rFonts w:ascii="Helvetica" w:hAnsi="Helvetica"/>
          <w:b/>
          <w:bCs/>
          <w:sz w:val="20"/>
          <w:szCs w:val="20"/>
        </w:rPr>
        <w:t xml:space="preserve"> </w:t>
      </w:r>
      <w:r w:rsidR="00B57CB1" w:rsidRPr="00711ACA">
        <w:rPr>
          <w:rFonts w:ascii="Helvetica" w:hAnsi="Helvetica"/>
          <w:b/>
          <w:bCs/>
          <w:sz w:val="20"/>
          <w:szCs w:val="20"/>
        </w:rPr>
        <w:t>W</w:t>
      </w:r>
      <w:r w:rsidR="00D95B62" w:rsidRPr="00711ACA">
        <w:rPr>
          <w:rFonts w:ascii="Helvetica" w:hAnsi="Helvetica"/>
          <w:b/>
          <w:bCs/>
          <w:sz w:val="20"/>
          <w:szCs w:val="20"/>
        </w:rPr>
        <w:t xml:space="preserve">arum </w:t>
      </w:r>
      <w:r w:rsidR="00B57CB1" w:rsidRPr="00711ACA">
        <w:rPr>
          <w:rFonts w:ascii="Helvetica" w:hAnsi="Helvetica"/>
          <w:b/>
          <w:bCs/>
          <w:sz w:val="20"/>
          <w:szCs w:val="20"/>
        </w:rPr>
        <w:t>ist der Schutz vor</w:t>
      </w:r>
      <w:r w:rsidR="00D95B62" w:rsidRPr="00711ACA">
        <w:rPr>
          <w:rFonts w:ascii="Helvetica" w:hAnsi="Helvetica"/>
          <w:b/>
          <w:bCs/>
          <w:sz w:val="20"/>
          <w:szCs w:val="20"/>
        </w:rPr>
        <w:t xml:space="preserve"> Staub nicht ebenso prominent in den Köpfen verankert?</w:t>
      </w:r>
    </w:p>
    <w:p w14:paraId="6DF754DA" w14:textId="7D8D876E" w:rsidR="000E4C09" w:rsidRPr="00711ACA" w:rsidRDefault="00574FB5">
      <w:pPr>
        <w:rPr>
          <w:rFonts w:ascii="Helvetica" w:hAnsi="Helvetica"/>
          <w:sz w:val="20"/>
          <w:szCs w:val="20"/>
        </w:rPr>
      </w:pPr>
      <w:r w:rsidRPr="00711ACA">
        <w:rPr>
          <w:rFonts w:ascii="Helvetica" w:hAnsi="Helvetica"/>
          <w:sz w:val="20"/>
          <w:szCs w:val="20"/>
        </w:rPr>
        <w:t xml:space="preserve">Gunreben: </w:t>
      </w:r>
      <w:r w:rsidR="00D95B62" w:rsidRPr="00711ACA">
        <w:rPr>
          <w:rFonts w:ascii="Helvetica" w:hAnsi="Helvetica"/>
          <w:sz w:val="20"/>
          <w:szCs w:val="20"/>
        </w:rPr>
        <w:t>Wenn Sie ohne Sicherheitsschuhe in einen Nagel treten</w:t>
      </w:r>
      <w:r w:rsidR="00B57CB1" w:rsidRPr="00711ACA">
        <w:rPr>
          <w:rFonts w:ascii="Helvetica" w:hAnsi="Helvetica"/>
          <w:sz w:val="20"/>
          <w:szCs w:val="20"/>
        </w:rPr>
        <w:t xml:space="preserve"> oder Ihnen ohne Helm etwas auf den Kopf fällt</w:t>
      </w:r>
      <w:r w:rsidR="00D95B62" w:rsidRPr="00711ACA">
        <w:rPr>
          <w:rFonts w:ascii="Helvetica" w:hAnsi="Helvetica"/>
          <w:sz w:val="20"/>
          <w:szCs w:val="20"/>
        </w:rPr>
        <w:t xml:space="preserve">, </w:t>
      </w:r>
      <w:r w:rsidR="00B57CB1" w:rsidRPr="00711ACA">
        <w:rPr>
          <w:rFonts w:ascii="Helvetica" w:hAnsi="Helvetica"/>
          <w:sz w:val="20"/>
          <w:szCs w:val="20"/>
        </w:rPr>
        <w:t>haben Sie unmittelbare, schmerzhafte Konsequenzen</w:t>
      </w:r>
      <w:r w:rsidR="00D95B62" w:rsidRPr="00711ACA">
        <w:rPr>
          <w:rFonts w:ascii="Helvetica" w:hAnsi="Helvetica"/>
          <w:sz w:val="20"/>
          <w:szCs w:val="20"/>
        </w:rPr>
        <w:t xml:space="preserve">. </w:t>
      </w:r>
      <w:r w:rsidR="007C4A89" w:rsidRPr="00711ACA">
        <w:rPr>
          <w:rFonts w:ascii="Helvetica" w:hAnsi="Helvetica"/>
          <w:sz w:val="20"/>
          <w:szCs w:val="20"/>
        </w:rPr>
        <w:t xml:space="preserve">Die Wirkung von </w:t>
      </w:r>
      <w:r w:rsidR="001B1BCA" w:rsidRPr="00711ACA">
        <w:rPr>
          <w:rFonts w:ascii="Helvetica" w:hAnsi="Helvetica"/>
          <w:sz w:val="20"/>
          <w:szCs w:val="20"/>
        </w:rPr>
        <w:t xml:space="preserve">Staub kann sich </w:t>
      </w:r>
      <w:r w:rsidR="007C4A89" w:rsidRPr="00711ACA">
        <w:rPr>
          <w:rFonts w:ascii="Helvetica" w:hAnsi="Helvetica"/>
          <w:sz w:val="20"/>
          <w:szCs w:val="20"/>
        </w:rPr>
        <w:t>dagegen</w:t>
      </w:r>
      <w:r w:rsidR="001B1BCA" w:rsidRPr="00711ACA">
        <w:rPr>
          <w:rFonts w:ascii="Helvetica" w:hAnsi="Helvetica"/>
          <w:sz w:val="20"/>
          <w:szCs w:val="20"/>
        </w:rPr>
        <w:t xml:space="preserve"> lange verzögern</w:t>
      </w:r>
      <w:r w:rsidR="007C4A89" w:rsidRPr="00711ACA">
        <w:rPr>
          <w:rFonts w:ascii="Helvetica" w:hAnsi="Helvetica"/>
          <w:sz w:val="20"/>
          <w:szCs w:val="20"/>
        </w:rPr>
        <w:t xml:space="preserve">. </w:t>
      </w:r>
      <w:r w:rsidR="001B1BCA" w:rsidRPr="00711ACA">
        <w:rPr>
          <w:rFonts w:ascii="Helvetica" w:hAnsi="Helvetica"/>
          <w:sz w:val="20"/>
          <w:szCs w:val="20"/>
        </w:rPr>
        <w:t xml:space="preserve">Zwischen der Exposition und der Erkrankung liegen </w:t>
      </w:r>
      <w:r w:rsidR="007C4A89" w:rsidRPr="00711ACA">
        <w:rPr>
          <w:rFonts w:ascii="Helvetica" w:hAnsi="Helvetica"/>
          <w:sz w:val="20"/>
          <w:szCs w:val="20"/>
        </w:rPr>
        <w:t>oft</w:t>
      </w:r>
      <w:r w:rsidR="001B1BCA" w:rsidRPr="00711ACA">
        <w:rPr>
          <w:rFonts w:ascii="Helvetica" w:hAnsi="Helvetica"/>
          <w:sz w:val="20"/>
          <w:szCs w:val="20"/>
        </w:rPr>
        <w:t xml:space="preserve"> viele Jahre. Solange </w:t>
      </w:r>
      <w:r w:rsidR="007C4A89" w:rsidRPr="00711ACA">
        <w:rPr>
          <w:rFonts w:ascii="Helvetica" w:hAnsi="Helvetica"/>
          <w:sz w:val="20"/>
          <w:szCs w:val="20"/>
        </w:rPr>
        <w:t>noch keine Symptome auftreten,</w:t>
      </w:r>
      <w:r w:rsidR="001B1BCA" w:rsidRPr="00711ACA">
        <w:rPr>
          <w:rFonts w:ascii="Helvetica" w:hAnsi="Helvetica"/>
          <w:sz w:val="20"/>
          <w:szCs w:val="20"/>
        </w:rPr>
        <w:t xml:space="preserve"> s</w:t>
      </w:r>
      <w:r w:rsidR="007C4A89" w:rsidRPr="00711ACA">
        <w:rPr>
          <w:rFonts w:ascii="Helvetica" w:hAnsi="Helvetica"/>
          <w:sz w:val="20"/>
          <w:szCs w:val="20"/>
        </w:rPr>
        <w:t xml:space="preserve">ehen also viele </w:t>
      </w:r>
      <w:r w:rsidR="001B1BCA" w:rsidRPr="00711ACA">
        <w:rPr>
          <w:rFonts w:ascii="Helvetica" w:hAnsi="Helvetica"/>
          <w:sz w:val="20"/>
          <w:szCs w:val="20"/>
        </w:rPr>
        <w:t>keine Veranlassung</w:t>
      </w:r>
      <w:r w:rsidR="009A02FB" w:rsidRPr="00711ACA">
        <w:rPr>
          <w:rFonts w:ascii="Helvetica" w:hAnsi="Helvetica"/>
          <w:sz w:val="20"/>
          <w:szCs w:val="20"/>
        </w:rPr>
        <w:t>,</w:t>
      </w:r>
      <w:r w:rsidR="001B1BCA" w:rsidRPr="00711ACA">
        <w:rPr>
          <w:rFonts w:ascii="Helvetica" w:hAnsi="Helvetica"/>
          <w:sz w:val="20"/>
          <w:szCs w:val="20"/>
        </w:rPr>
        <w:t xml:space="preserve"> sich </w:t>
      </w:r>
      <w:r w:rsidR="007C4A89" w:rsidRPr="00711ACA">
        <w:rPr>
          <w:rFonts w:ascii="Helvetica" w:hAnsi="Helvetica"/>
          <w:sz w:val="20"/>
          <w:szCs w:val="20"/>
        </w:rPr>
        <w:t>besonders zu</w:t>
      </w:r>
      <w:r w:rsidR="001B1BCA" w:rsidRPr="00711ACA">
        <w:rPr>
          <w:rFonts w:ascii="Helvetica" w:hAnsi="Helvetica"/>
          <w:sz w:val="20"/>
          <w:szCs w:val="20"/>
        </w:rPr>
        <w:t xml:space="preserve"> schützen. </w:t>
      </w:r>
      <w:r w:rsidR="007C4A89" w:rsidRPr="00711ACA">
        <w:rPr>
          <w:rFonts w:ascii="Helvetica" w:hAnsi="Helvetica"/>
          <w:sz w:val="20"/>
          <w:szCs w:val="20"/>
        </w:rPr>
        <w:t>Ist</w:t>
      </w:r>
      <w:r w:rsidR="001B1BCA" w:rsidRPr="00711ACA">
        <w:rPr>
          <w:rFonts w:ascii="Helvetica" w:hAnsi="Helvetica"/>
          <w:sz w:val="20"/>
          <w:szCs w:val="20"/>
        </w:rPr>
        <w:t xml:space="preserve"> die Erkrankung dann </w:t>
      </w:r>
      <w:r w:rsidR="007C4A89" w:rsidRPr="00711ACA">
        <w:rPr>
          <w:rFonts w:ascii="Helvetica" w:hAnsi="Helvetica"/>
          <w:sz w:val="20"/>
          <w:szCs w:val="20"/>
        </w:rPr>
        <w:t>erkennbar</w:t>
      </w:r>
      <w:r w:rsidR="001B1BCA" w:rsidRPr="00711ACA">
        <w:rPr>
          <w:rFonts w:ascii="Helvetica" w:hAnsi="Helvetica"/>
          <w:sz w:val="20"/>
          <w:szCs w:val="20"/>
        </w:rPr>
        <w:t>,</w:t>
      </w:r>
      <w:r w:rsidR="007C4A89" w:rsidRPr="00711ACA">
        <w:rPr>
          <w:rFonts w:ascii="Helvetica" w:hAnsi="Helvetica"/>
          <w:sz w:val="20"/>
          <w:szCs w:val="20"/>
        </w:rPr>
        <w:t xml:space="preserve"> sind die körperlichen</w:t>
      </w:r>
      <w:r w:rsidR="001B1BCA" w:rsidRPr="00711ACA">
        <w:rPr>
          <w:rFonts w:ascii="Helvetica" w:hAnsi="Helvetica"/>
          <w:sz w:val="20"/>
          <w:szCs w:val="20"/>
        </w:rPr>
        <w:t xml:space="preserve"> Schäden</w:t>
      </w:r>
      <w:r w:rsidR="007C4A89" w:rsidRPr="00711ACA">
        <w:rPr>
          <w:rFonts w:ascii="Helvetica" w:hAnsi="Helvetica"/>
          <w:sz w:val="20"/>
          <w:szCs w:val="20"/>
        </w:rPr>
        <w:t xml:space="preserve"> meist irreversibel</w:t>
      </w:r>
      <w:r w:rsidR="001B1BCA" w:rsidRPr="00711ACA">
        <w:rPr>
          <w:rFonts w:ascii="Helvetica" w:hAnsi="Helvetica"/>
          <w:sz w:val="20"/>
          <w:szCs w:val="20"/>
        </w:rPr>
        <w:t xml:space="preserve">. </w:t>
      </w:r>
      <w:r w:rsidR="007C4A89" w:rsidRPr="00711ACA">
        <w:rPr>
          <w:rFonts w:ascii="Helvetica" w:hAnsi="Helvetica"/>
          <w:sz w:val="20"/>
          <w:szCs w:val="20"/>
        </w:rPr>
        <w:t>Hin</w:t>
      </w:r>
      <w:r w:rsidR="001B1BCA" w:rsidRPr="00711ACA">
        <w:rPr>
          <w:rFonts w:ascii="Helvetica" w:hAnsi="Helvetica"/>
          <w:sz w:val="20"/>
          <w:szCs w:val="20"/>
        </w:rPr>
        <w:t xml:space="preserve">zu kommt, </w:t>
      </w:r>
      <w:r w:rsidR="007C4A89" w:rsidRPr="00711ACA">
        <w:rPr>
          <w:rFonts w:ascii="Helvetica" w:hAnsi="Helvetica"/>
          <w:sz w:val="20"/>
          <w:szCs w:val="20"/>
        </w:rPr>
        <w:t>dass einige staubbedingte Krankheiten erst durch eine langfristige Exposition auftreten. Dies</w:t>
      </w:r>
      <w:r w:rsidR="001B1BCA" w:rsidRPr="00711ACA">
        <w:rPr>
          <w:rFonts w:ascii="Helvetica" w:hAnsi="Helvetica"/>
          <w:sz w:val="20"/>
          <w:szCs w:val="20"/>
        </w:rPr>
        <w:t xml:space="preserve"> führt</w:t>
      </w:r>
      <w:r w:rsidR="007C4A89" w:rsidRPr="00711ACA">
        <w:rPr>
          <w:rFonts w:ascii="Helvetica" w:hAnsi="Helvetica"/>
          <w:sz w:val="20"/>
          <w:szCs w:val="20"/>
        </w:rPr>
        <w:t xml:space="preserve"> dazu</w:t>
      </w:r>
      <w:r w:rsidR="001B1BCA" w:rsidRPr="00711ACA">
        <w:rPr>
          <w:rFonts w:ascii="Helvetica" w:hAnsi="Helvetica"/>
          <w:sz w:val="20"/>
          <w:szCs w:val="20"/>
        </w:rPr>
        <w:t xml:space="preserve">, dass erkrankte Handwerker häufig </w:t>
      </w:r>
      <w:r w:rsidR="001929DA" w:rsidRPr="00711ACA">
        <w:rPr>
          <w:rFonts w:ascii="Helvetica" w:hAnsi="Helvetica"/>
          <w:sz w:val="20"/>
          <w:szCs w:val="20"/>
        </w:rPr>
        <w:t>schon älter</w:t>
      </w:r>
      <w:r w:rsidR="001B1BCA" w:rsidRPr="00711ACA">
        <w:rPr>
          <w:rFonts w:ascii="Helvetica" w:hAnsi="Helvetica"/>
          <w:sz w:val="20"/>
          <w:szCs w:val="20"/>
        </w:rPr>
        <w:t xml:space="preserve"> sind. </w:t>
      </w:r>
      <w:r w:rsidR="000E4C09" w:rsidRPr="00711ACA">
        <w:rPr>
          <w:rFonts w:ascii="Helvetica" w:hAnsi="Helvetica"/>
          <w:sz w:val="20"/>
          <w:szCs w:val="20"/>
        </w:rPr>
        <w:t xml:space="preserve">Ein krankheitsbedingtes Ausscheiden aus dem Beruf, nur wenige Jahre vor der Rente, wird vom Arbeitgeber und den Kollegen kaum als etwas ungewöhnliches wahrgenommen. Treten die Symptome erst nach dem Renteneintritt auf, verstärkt sich diese Anonymisierung sogar noch. </w:t>
      </w:r>
    </w:p>
    <w:p w14:paraId="447F3218" w14:textId="77777777" w:rsidR="0036441A" w:rsidRPr="00711ACA" w:rsidRDefault="0036441A">
      <w:pPr>
        <w:rPr>
          <w:rFonts w:ascii="Helvetica" w:hAnsi="Helvetica"/>
          <w:sz w:val="20"/>
          <w:szCs w:val="20"/>
        </w:rPr>
      </w:pPr>
    </w:p>
    <w:p w14:paraId="60B2D5E5" w14:textId="6D00AE21" w:rsidR="0036441A" w:rsidRPr="00711ACA" w:rsidRDefault="00574FB5">
      <w:pPr>
        <w:rPr>
          <w:rFonts w:ascii="Helvetica" w:hAnsi="Helvetica"/>
          <w:b/>
          <w:bCs/>
          <w:sz w:val="20"/>
          <w:szCs w:val="20"/>
        </w:rPr>
      </w:pPr>
      <w:r w:rsidRPr="00711ACA">
        <w:rPr>
          <w:rFonts w:ascii="Helvetica" w:hAnsi="Helvetica"/>
          <w:b/>
          <w:bCs/>
          <w:sz w:val="20"/>
          <w:szCs w:val="20"/>
        </w:rPr>
        <w:t xml:space="preserve">Nilfisk: </w:t>
      </w:r>
      <w:r w:rsidR="0036441A" w:rsidRPr="00711ACA">
        <w:rPr>
          <w:rFonts w:ascii="Helvetica" w:hAnsi="Helvetica"/>
          <w:b/>
          <w:bCs/>
          <w:sz w:val="20"/>
          <w:szCs w:val="20"/>
        </w:rPr>
        <w:t>Glauben Sie, dass es im Hinblick darauf wichtig ist, dass Hersteller von Reinigungstechnik mehr Engagement bei der Aufklärung zeigen?</w:t>
      </w:r>
    </w:p>
    <w:p w14:paraId="47C489C8" w14:textId="17AFEC67" w:rsidR="0036441A" w:rsidRPr="00711ACA" w:rsidRDefault="00574FB5">
      <w:pPr>
        <w:rPr>
          <w:rFonts w:ascii="Helvetica" w:hAnsi="Helvetica"/>
          <w:sz w:val="20"/>
          <w:szCs w:val="20"/>
        </w:rPr>
      </w:pPr>
      <w:r w:rsidRPr="00711ACA">
        <w:rPr>
          <w:rFonts w:ascii="Helvetica" w:hAnsi="Helvetica"/>
          <w:sz w:val="20"/>
          <w:szCs w:val="20"/>
        </w:rPr>
        <w:t xml:space="preserve">Gunreben: </w:t>
      </w:r>
      <w:r w:rsidR="008B41F7" w:rsidRPr="00711ACA">
        <w:rPr>
          <w:rFonts w:ascii="Helvetica" w:hAnsi="Helvetica"/>
          <w:sz w:val="20"/>
          <w:szCs w:val="20"/>
        </w:rPr>
        <w:t xml:space="preserve">Engagement ist </w:t>
      </w:r>
      <w:r w:rsidR="00401331" w:rsidRPr="00711ACA">
        <w:rPr>
          <w:rFonts w:ascii="Helvetica" w:hAnsi="Helvetica"/>
          <w:sz w:val="20"/>
          <w:szCs w:val="20"/>
        </w:rPr>
        <w:t>immer</w:t>
      </w:r>
      <w:r w:rsidR="008B41F7" w:rsidRPr="00711ACA">
        <w:rPr>
          <w:rFonts w:ascii="Helvetica" w:hAnsi="Helvetica"/>
          <w:sz w:val="20"/>
          <w:szCs w:val="20"/>
        </w:rPr>
        <w:t xml:space="preserve"> erwünscht, </w:t>
      </w:r>
      <w:r w:rsidR="00401331" w:rsidRPr="00711ACA">
        <w:rPr>
          <w:rFonts w:ascii="Helvetica" w:hAnsi="Helvetica"/>
          <w:sz w:val="20"/>
          <w:szCs w:val="20"/>
        </w:rPr>
        <w:t>ob durch allgemeine Aufklärung oder</w:t>
      </w:r>
      <w:r w:rsidR="008B41F7" w:rsidRPr="00711ACA">
        <w:rPr>
          <w:rFonts w:ascii="Helvetica" w:hAnsi="Helvetica"/>
          <w:sz w:val="20"/>
          <w:szCs w:val="20"/>
        </w:rPr>
        <w:t xml:space="preserve"> von Produkt</w:t>
      </w:r>
      <w:r w:rsidR="009A02FB" w:rsidRPr="00711ACA">
        <w:rPr>
          <w:rFonts w:ascii="Helvetica" w:hAnsi="Helvetica"/>
          <w:sz w:val="20"/>
          <w:szCs w:val="20"/>
        </w:rPr>
        <w:t>s</w:t>
      </w:r>
      <w:r w:rsidR="008B41F7" w:rsidRPr="00711ACA">
        <w:rPr>
          <w:rFonts w:ascii="Helvetica" w:hAnsi="Helvetica"/>
          <w:sz w:val="20"/>
          <w:szCs w:val="20"/>
        </w:rPr>
        <w:t xml:space="preserve">eite aus. </w:t>
      </w:r>
      <w:r w:rsidR="00E9260A" w:rsidRPr="00711ACA">
        <w:rPr>
          <w:rFonts w:ascii="Helvetica" w:hAnsi="Helvetica"/>
          <w:sz w:val="20"/>
          <w:szCs w:val="20"/>
        </w:rPr>
        <w:t xml:space="preserve">Ich </w:t>
      </w:r>
      <w:r w:rsidR="00401331" w:rsidRPr="00711ACA">
        <w:rPr>
          <w:rFonts w:ascii="Helvetica" w:hAnsi="Helvetica"/>
          <w:sz w:val="20"/>
          <w:szCs w:val="20"/>
        </w:rPr>
        <w:t>habe den Eindruck</w:t>
      </w:r>
      <w:r w:rsidR="00E9260A" w:rsidRPr="00711ACA">
        <w:rPr>
          <w:rFonts w:ascii="Helvetica" w:hAnsi="Helvetica"/>
          <w:sz w:val="20"/>
          <w:szCs w:val="20"/>
        </w:rPr>
        <w:t xml:space="preserve">, </w:t>
      </w:r>
      <w:r w:rsidR="00401331" w:rsidRPr="00711ACA">
        <w:rPr>
          <w:rFonts w:ascii="Helvetica" w:hAnsi="Helvetica"/>
          <w:sz w:val="20"/>
          <w:szCs w:val="20"/>
        </w:rPr>
        <w:t xml:space="preserve">in dieser Hinsicht </w:t>
      </w:r>
      <w:r w:rsidR="00E9260A" w:rsidRPr="00711ACA">
        <w:rPr>
          <w:rFonts w:ascii="Helvetica" w:hAnsi="Helvetica"/>
          <w:sz w:val="20"/>
          <w:szCs w:val="20"/>
        </w:rPr>
        <w:t xml:space="preserve">passiert auch schon einiges. </w:t>
      </w:r>
      <w:r w:rsidR="00401331" w:rsidRPr="00711ACA">
        <w:rPr>
          <w:rFonts w:ascii="Helvetica" w:hAnsi="Helvetica"/>
          <w:sz w:val="20"/>
          <w:szCs w:val="20"/>
        </w:rPr>
        <w:t>Fraglos</w:t>
      </w:r>
      <w:r w:rsidR="00E9260A" w:rsidRPr="00711ACA">
        <w:rPr>
          <w:rFonts w:ascii="Helvetica" w:hAnsi="Helvetica"/>
          <w:sz w:val="20"/>
          <w:szCs w:val="20"/>
        </w:rPr>
        <w:t xml:space="preserve"> </w:t>
      </w:r>
      <w:r w:rsidR="00401331" w:rsidRPr="00711ACA">
        <w:rPr>
          <w:rFonts w:ascii="Helvetica" w:hAnsi="Helvetica"/>
          <w:sz w:val="20"/>
          <w:szCs w:val="20"/>
        </w:rPr>
        <w:t>ließe sich</w:t>
      </w:r>
      <w:r w:rsidR="00E9260A" w:rsidRPr="00711ACA">
        <w:rPr>
          <w:rFonts w:ascii="Helvetica" w:hAnsi="Helvetica"/>
          <w:sz w:val="20"/>
          <w:szCs w:val="20"/>
        </w:rPr>
        <w:t xml:space="preserve"> aber noch </w:t>
      </w:r>
      <w:r w:rsidR="00401331" w:rsidRPr="00711ACA">
        <w:rPr>
          <w:rFonts w:ascii="Helvetica" w:hAnsi="Helvetica"/>
          <w:sz w:val="20"/>
          <w:szCs w:val="20"/>
        </w:rPr>
        <w:t>das ein oder andere verbessern</w:t>
      </w:r>
      <w:r w:rsidR="00E9260A" w:rsidRPr="00711ACA">
        <w:rPr>
          <w:rFonts w:ascii="Helvetica" w:hAnsi="Helvetica"/>
          <w:sz w:val="20"/>
          <w:szCs w:val="20"/>
        </w:rPr>
        <w:t xml:space="preserve">. </w:t>
      </w:r>
      <w:r w:rsidR="00401331" w:rsidRPr="00711ACA">
        <w:rPr>
          <w:rFonts w:ascii="Helvetica" w:hAnsi="Helvetica"/>
          <w:sz w:val="20"/>
          <w:szCs w:val="20"/>
        </w:rPr>
        <w:t>Eindeutige, klar erkennbare Kennzeichnungen für staubarme Geräte und Maschinen wären beispielsweise ein wichtiger Schritt</w:t>
      </w:r>
      <w:r w:rsidR="003371A9" w:rsidRPr="00711ACA">
        <w:rPr>
          <w:rFonts w:ascii="Helvetica" w:hAnsi="Helvetica"/>
          <w:sz w:val="20"/>
          <w:szCs w:val="20"/>
        </w:rPr>
        <w:t xml:space="preserve"> und klare Hinweise</w:t>
      </w:r>
      <w:r w:rsidR="009A02FB" w:rsidRPr="00711ACA">
        <w:rPr>
          <w:rFonts w:ascii="Helvetica" w:hAnsi="Helvetica"/>
          <w:sz w:val="20"/>
          <w:szCs w:val="20"/>
        </w:rPr>
        <w:t>,</w:t>
      </w:r>
      <w:r w:rsidR="003371A9" w:rsidRPr="00711ACA">
        <w:rPr>
          <w:rFonts w:ascii="Helvetica" w:hAnsi="Helvetica"/>
          <w:sz w:val="20"/>
          <w:szCs w:val="20"/>
        </w:rPr>
        <w:t xml:space="preserve"> welche Staubklassen bei Entstaubern für welche Tätigkeiten </w:t>
      </w:r>
      <w:r w:rsidR="003371A9" w:rsidRPr="00711ACA">
        <w:rPr>
          <w:rFonts w:ascii="Helvetica" w:hAnsi="Helvetica"/>
          <w:sz w:val="20"/>
          <w:szCs w:val="20"/>
        </w:rPr>
        <w:lastRenderedPageBreak/>
        <w:t>erforderlich sind</w:t>
      </w:r>
      <w:r w:rsidR="00401331" w:rsidRPr="00711ACA">
        <w:rPr>
          <w:rFonts w:ascii="Helvetica" w:hAnsi="Helvetica"/>
          <w:sz w:val="20"/>
          <w:szCs w:val="20"/>
        </w:rPr>
        <w:t>.</w:t>
      </w:r>
      <w:r w:rsidR="00E9260A" w:rsidRPr="00711ACA">
        <w:rPr>
          <w:rFonts w:ascii="Helvetica" w:hAnsi="Helvetica"/>
          <w:sz w:val="20"/>
          <w:szCs w:val="20"/>
        </w:rPr>
        <w:t xml:space="preserve"> Solche Angaben fehlen häufig, das macht die gezielte Anschaffung </w:t>
      </w:r>
      <w:r w:rsidR="00401331" w:rsidRPr="00711ACA">
        <w:rPr>
          <w:rFonts w:ascii="Helvetica" w:hAnsi="Helvetica"/>
          <w:sz w:val="20"/>
          <w:szCs w:val="20"/>
        </w:rPr>
        <w:t>derartiger Produkte für Handwerksunternehmen</w:t>
      </w:r>
      <w:r w:rsidR="00E9260A" w:rsidRPr="00711ACA">
        <w:rPr>
          <w:rFonts w:ascii="Helvetica" w:hAnsi="Helvetica"/>
          <w:sz w:val="20"/>
          <w:szCs w:val="20"/>
        </w:rPr>
        <w:t xml:space="preserve"> schwierig. </w:t>
      </w:r>
    </w:p>
    <w:p w14:paraId="59E6A475" w14:textId="77777777" w:rsidR="00E9260A" w:rsidRPr="00711ACA" w:rsidRDefault="00E9260A">
      <w:pPr>
        <w:rPr>
          <w:rFonts w:ascii="Helvetica" w:hAnsi="Helvetica"/>
          <w:sz w:val="20"/>
          <w:szCs w:val="20"/>
        </w:rPr>
      </w:pPr>
    </w:p>
    <w:p w14:paraId="3210D1AD" w14:textId="45B5DD89" w:rsidR="00146CCB" w:rsidRPr="00711ACA" w:rsidRDefault="00574FB5">
      <w:pPr>
        <w:rPr>
          <w:rFonts w:ascii="Helvetica" w:hAnsi="Helvetica"/>
          <w:b/>
          <w:bCs/>
          <w:sz w:val="20"/>
          <w:szCs w:val="20"/>
        </w:rPr>
      </w:pPr>
      <w:r w:rsidRPr="00711ACA">
        <w:rPr>
          <w:rFonts w:ascii="Helvetica" w:hAnsi="Helvetica"/>
          <w:b/>
          <w:bCs/>
          <w:sz w:val="20"/>
          <w:szCs w:val="20"/>
        </w:rPr>
        <w:t xml:space="preserve">Nilfisk: </w:t>
      </w:r>
      <w:r w:rsidR="00FE4AEB" w:rsidRPr="00711ACA">
        <w:rPr>
          <w:rFonts w:ascii="Helvetica" w:hAnsi="Helvetica"/>
          <w:b/>
          <w:bCs/>
          <w:sz w:val="20"/>
          <w:szCs w:val="20"/>
        </w:rPr>
        <w:t>Apropos</w:t>
      </w:r>
      <w:r w:rsidR="00E9260A" w:rsidRPr="00711ACA">
        <w:rPr>
          <w:rFonts w:ascii="Helvetica" w:hAnsi="Helvetica"/>
          <w:b/>
          <w:bCs/>
          <w:sz w:val="20"/>
          <w:szCs w:val="20"/>
        </w:rPr>
        <w:t xml:space="preserve"> Maschinentechnologie</w:t>
      </w:r>
      <w:r w:rsidR="00FE4AEB" w:rsidRPr="00711ACA">
        <w:rPr>
          <w:rFonts w:ascii="Helvetica" w:hAnsi="Helvetica"/>
          <w:b/>
          <w:bCs/>
          <w:sz w:val="20"/>
          <w:szCs w:val="20"/>
        </w:rPr>
        <w:t>:</w:t>
      </w:r>
      <w:r w:rsidR="00E9260A" w:rsidRPr="00711ACA">
        <w:rPr>
          <w:rFonts w:ascii="Helvetica" w:hAnsi="Helvetica"/>
          <w:b/>
          <w:bCs/>
          <w:sz w:val="20"/>
          <w:szCs w:val="20"/>
        </w:rPr>
        <w:t xml:space="preserve"> Sehen Sie in bestimmten Bereichen Innovationsbedarf? Gibt es Technologien, die Sie sich wünschen, </w:t>
      </w:r>
      <w:r w:rsidR="00FE4AEB" w:rsidRPr="00711ACA">
        <w:rPr>
          <w:rFonts w:ascii="Helvetica" w:hAnsi="Helvetica"/>
          <w:b/>
          <w:bCs/>
          <w:sz w:val="20"/>
          <w:szCs w:val="20"/>
        </w:rPr>
        <w:t>aber noch nicht verfügbar sind</w:t>
      </w:r>
      <w:r w:rsidR="00E9260A" w:rsidRPr="00711ACA">
        <w:rPr>
          <w:rFonts w:ascii="Helvetica" w:hAnsi="Helvetica"/>
          <w:b/>
          <w:bCs/>
          <w:sz w:val="20"/>
          <w:szCs w:val="20"/>
        </w:rPr>
        <w:t>?</w:t>
      </w:r>
    </w:p>
    <w:p w14:paraId="4A489C29" w14:textId="082DE67E" w:rsidR="00146CCB" w:rsidRPr="00711ACA" w:rsidRDefault="00574FB5">
      <w:pPr>
        <w:rPr>
          <w:rFonts w:ascii="Helvetica" w:hAnsi="Helvetica"/>
          <w:sz w:val="20"/>
          <w:szCs w:val="20"/>
        </w:rPr>
      </w:pPr>
      <w:r w:rsidRPr="00711ACA">
        <w:rPr>
          <w:rFonts w:ascii="Helvetica" w:hAnsi="Helvetica"/>
          <w:sz w:val="20"/>
          <w:szCs w:val="20"/>
        </w:rPr>
        <w:t xml:space="preserve">Gunreben: </w:t>
      </w:r>
      <w:r w:rsidR="00E9260A" w:rsidRPr="00711ACA">
        <w:rPr>
          <w:rFonts w:ascii="Helvetica" w:hAnsi="Helvetica"/>
          <w:sz w:val="20"/>
          <w:szCs w:val="20"/>
        </w:rPr>
        <w:t xml:space="preserve">Es gibt </w:t>
      </w:r>
      <w:r w:rsidR="00FE4AEB" w:rsidRPr="00711ACA">
        <w:rPr>
          <w:rFonts w:ascii="Helvetica" w:hAnsi="Helvetica"/>
          <w:sz w:val="20"/>
          <w:szCs w:val="20"/>
        </w:rPr>
        <w:t xml:space="preserve">viel </w:t>
      </w:r>
      <w:r w:rsidR="0094160E" w:rsidRPr="00711ACA">
        <w:rPr>
          <w:rFonts w:ascii="Helvetica" w:hAnsi="Helvetica"/>
          <w:sz w:val="20"/>
          <w:szCs w:val="20"/>
        </w:rPr>
        <w:t xml:space="preserve">Bedarf </w:t>
      </w:r>
      <w:r w:rsidR="00FE4AEB" w:rsidRPr="00711ACA">
        <w:rPr>
          <w:rFonts w:ascii="Helvetica" w:hAnsi="Helvetica"/>
          <w:sz w:val="20"/>
          <w:szCs w:val="20"/>
        </w:rPr>
        <w:t>für Verbesserungen</w:t>
      </w:r>
      <w:r w:rsidR="00E9260A" w:rsidRPr="00711ACA">
        <w:rPr>
          <w:rFonts w:ascii="Helvetica" w:hAnsi="Helvetica"/>
          <w:sz w:val="20"/>
          <w:szCs w:val="20"/>
        </w:rPr>
        <w:t xml:space="preserve">. </w:t>
      </w:r>
      <w:r w:rsidR="00FE4AEB" w:rsidRPr="00711ACA">
        <w:rPr>
          <w:rFonts w:ascii="Helvetica" w:hAnsi="Helvetica"/>
          <w:sz w:val="20"/>
          <w:szCs w:val="20"/>
        </w:rPr>
        <w:t xml:space="preserve">Aktuell sind etwa </w:t>
      </w:r>
      <w:r w:rsidR="00154C0E" w:rsidRPr="00711ACA">
        <w:rPr>
          <w:rFonts w:ascii="Helvetica" w:hAnsi="Helvetica"/>
          <w:sz w:val="20"/>
          <w:szCs w:val="20"/>
        </w:rPr>
        <w:t>„</w:t>
      </w:r>
      <w:r w:rsidR="00FE4AEB" w:rsidRPr="00711ACA">
        <w:rPr>
          <w:rFonts w:ascii="Helvetica" w:hAnsi="Helvetica"/>
          <w:sz w:val="20"/>
          <w:szCs w:val="20"/>
        </w:rPr>
        <w:t>abgesaugte</w:t>
      </w:r>
      <w:r w:rsidR="00154C0E" w:rsidRPr="00711ACA">
        <w:rPr>
          <w:rFonts w:ascii="Helvetica" w:hAnsi="Helvetica"/>
          <w:sz w:val="20"/>
          <w:szCs w:val="20"/>
        </w:rPr>
        <w:t>“</w:t>
      </w:r>
      <w:r w:rsidR="00FE4AEB" w:rsidRPr="00711ACA">
        <w:rPr>
          <w:rFonts w:ascii="Helvetica" w:hAnsi="Helvetica"/>
          <w:sz w:val="20"/>
          <w:szCs w:val="20"/>
        </w:rPr>
        <w:t xml:space="preserve"> Sägen für Ziegel ein Thema, das uns beschäftigt, dafür gibt es noch keine optimale Lösung. </w:t>
      </w:r>
      <w:r w:rsidR="005A3330" w:rsidRPr="00711ACA">
        <w:rPr>
          <w:rFonts w:ascii="Helvetica" w:hAnsi="Helvetica"/>
          <w:sz w:val="20"/>
          <w:szCs w:val="20"/>
        </w:rPr>
        <w:t>Auch Entstauber im Baukasten</w:t>
      </w:r>
      <w:r w:rsidR="009A02FB" w:rsidRPr="00711ACA">
        <w:rPr>
          <w:rFonts w:ascii="Helvetica" w:hAnsi="Helvetica"/>
          <w:sz w:val="20"/>
          <w:szCs w:val="20"/>
        </w:rPr>
        <w:t>s</w:t>
      </w:r>
      <w:r w:rsidR="005A3330" w:rsidRPr="00711ACA">
        <w:rPr>
          <w:rFonts w:ascii="Helvetica" w:hAnsi="Helvetica"/>
          <w:sz w:val="20"/>
          <w:szCs w:val="20"/>
        </w:rPr>
        <w:t xml:space="preserve">ystem und besonders staubarme Kehrsaugmaschinen sind Entwicklungen, die wir uns für die Zukunft wünschen. Immer wieder ist intelligente, staubarme Technologie auch bereits verfügbar, kann sich dann aber leider nicht auf dem Markt durchsetzen. Abgesaugte Druckluftmeißel </w:t>
      </w:r>
      <w:r w:rsidR="005A4F98" w:rsidRPr="00711ACA">
        <w:rPr>
          <w:rFonts w:ascii="Helvetica" w:hAnsi="Helvetica"/>
          <w:sz w:val="20"/>
          <w:szCs w:val="20"/>
        </w:rPr>
        <w:t xml:space="preserve">gab es </w:t>
      </w:r>
      <w:r w:rsidR="001E2DB8" w:rsidRPr="00711ACA">
        <w:rPr>
          <w:rFonts w:ascii="Helvetica" w:hAnsi="Helvetica"/>
          <w:sz w:val="20"/>
          <w:szCs w:val="20"/>
        </w:rPr>
        <w:t xml:space="preserve">bereits </w:t>
      </w:r>
      <w:r w:rsidR="005A4F98" w:rsidRPr="00711ACA">
        <w:rPr>
          <w:rFonts w:ascii="Helvetica" w:hAnsi="Helvetica"/>
          <w:sz w:val="20"/>
          <w:szCs w:val="20"/>
        </w:rPr>
        <w:t xml:space="preserve">vor Jahren, mangels Nachfrage </w:t>
      </w:r>
      <w:r w:rsidR="001E2DB8" w:rsidRPr="00711ACA">
        <w:rPr>
          <w:rFonts w:ascii="Helvetica" w:hAnsi="Helvetica"/>
          <w:sz w:val="20"/>
          <w:szCs w:val="20"/>
        </w:rPr>
        <w:t>verschwanden</w:t>
      </w:r>
      <w:r w:rsidR="005A4F98" w:rsidRPr="00711ACA">
        <w:rPr>
          <w:rFonts w:ascii="Helvetica" w:hAnsi="Helvetica"/>
          <w:sz w:val="20"/>
          <w:szCs w:val="20"/>
        </w:rPr>
        <w:t xml:space="preserve"> sie </w:t>
      </w:r>
      <w:r w:rsidR="001E2DB8" w:rsidRPr="00711ACA">
        <w:rPr>
          <w:rFonts w:ascii="Helvetica" w:hAnsi="Helvetica"/>
          <w:sz w:val="20"/>
          <w:szCs w:val="20"/>
        </w:rPr>
        <w:t xml:space="preserve">aber </w:t>
      </w:r>
      <w:r w:rsidR="005A4F98" w:rsidRPr="00711ACA">
        <w:rPr>
          <w:rFonts w:ascii="Helvetica" w:hAnsi="Helvetica"/>
          <w:sz w:val="20"/>
          <w:szCs w:val="20"/>
        </w:rPr>
        <w:t>wieder vom Markt.</w:t>
      </w:r>
      <w:r w:rsidR="005A3330" w:rsidRPr="00711ACA">
        <w:rPr>
          <w:rFonts w:ascii="Helvetica" w:hAnsi="Helvetica"/>
          <w:sz w:val="20"/>
          <w:szCs w:val="20"/>
        </w:rPr>
        <w:t xml:space="preserve"> Dabei müssen solche Anpassungen nicht zwangsläufig teuer sein, häufig lassen sich Staubemissionen schon mit geringem technischem Aufwand reduzieren. </w:t>
      </w:r>
      <w:r w:rsidR="00FE4AEB" w:rsidRPr="00711ACA">
        <w:rPr>
          <w:rFonts w:ascii="Helvetica" w:hAnsi="Helvetica"/>
          <w:sz w:val="20"/>
          <w:szCs w:val="20"/>
        </w:rPr>
        <w:t>Allgemein</w:t>
      </w:r>
      <w:r w:rsidR="005A3330" w:rsidRPr="00711ACA">
        <w:rPr>
          <w:rFonts w:ascii="Helvetica" w:hAnsi="Helvetica"/>
          <w:sz w:val="20"/>
          <w:szCs w:val="20"/>
        </w:rPr>
        <w:t xml:space="preserve"> </w:t>
      </w:r>
      <w:r w:rsidR="00FE4AEB" w:rsidRPr="00711ACA">
        <w:rPr>
          <w:rFonts w:ascii="Helvetica" w:hAnsi="Helvetica"/>
          <w:sz w:val="20"/>
          <w:szCs w:val="20"/>
        </w:rPr>
        <w:t>gilt, je</w:t>
      </w:r>
      <w:r w:rsidR="00C96F2F" w:rsidRPr="00711ACA">
        <w:rPr>
          <w:rFonts w:ascii="Helvetica" w:hAnsi="Helvetica"/>
          <w:sz w:val="20"/>
          <w:szCs w:val="20"/>
        </w:rPr>
        <w:t xml:space="preserve"> länger man sich </w:t>
      </w:r>
      <w:r w:rsidR="00FE4AEB" w:rsidRPr="00711ACA">
        <w:rPr>
          <w:rFonts w:ascii="Helvetica" w:hAnsi="Helvetica"/>
          <w:sz w:val="20"/>
          <w:szCs w:val="20"/>
        </w:rPr>
        <w:t>mit einem Gerät</w:t>
      </w:r>
      <w:r w:rsidR="00C96F2F" w:rsidRPr="00711ACA">
        <w:rPr>
          <w:rFonts w:ascii="Helvetica" w:hAnsi="Helvetica"/>
          <w:sz w:val="20"/>
          <w:szCs w:val="20"/>
        </w:rPr>
        <w:t xml:space="preserve"> </w:t>
      </w:r>
      <w:r w:rsidR="005A4F98" w:rsidRPr="00711ACA">
        <w:rPr>
          <w:rFonts w:ascii="Helvetica" w:hAnsi="Helvetica"/>
          <w:sz w:val="20"/>
          <w:szCs w:val="20"/>
        </w:rPr>
        <w:t xml:space="preserve">oder dem </w:t>
      </w:r>
      <w:r w:rsidR="001E2DB8" w:rsidRPr="00711ACA">
        <w:rPr>
          <w:rFonts w:ascii="Helvetica" w:hAnsi="Helvetica"/>
          <w:sz w:val="20"/>
          <w:szCs w:val="20"/>
        </w:rPr>
        <w:t xml:space="preserve">jeweiligen </w:t>
      </w:r>
      <w:r w:rsidR="005A4F98" w:rsidRPr="00711ACA">
        <w:rPr>
          <w:rFonts w:ascii="Helvetica" w:hAnsi="Helvetica"/>
          <w:sz w:val="20"/>
          <w:szCs w:val="20"/>
        </w:rPr>
        <w:t xml:space="preserve">Arbeitsverfahren </w:t>
      </w:r>
      <w:r w:rsidR="00C96F2F" w:rsidRPr="00711ACA">
        <w:rPr>
          <w:rFonts w:ascii="Helvetica" w:hAnsi="Helvetica"/>
          <w:sz w:val="20"/>
          <w:szCs w:val="20"/>
        </w:rPr>
        <w:t xml:space="preserve">beschäftigt und ins Detail geht, desto mehr Bedarf sieht man. </w:t>
      </w:r>
      <w:r w:rsidR="00146CCB" w:rsidRPr="00711ACA">
        <w:rPr>
          <w:rFonts w:ascii="Helvetica" w:hAnsi="Helvetica"/>
          <w:sz w:val="20"/>
          <w:szCs w:val="20"/>
        </w:rPr>
        <w:t xml:space="preserve">In absehbarer Zeit gibt es also genug zu tun, dafür staubt es noch zu viel und zu häufig. </w:t>
      </w:r>
    </w:p>
    <w:p w14:paraId="5E9BAF9A" w14:textId="77777777" w:rsidR="00C90706" w:rsidRPr="00711ACA" w:rsidRDefault="00C90706">
      <w:pPr>
        <w:rPr>
          <w:rFonts w:ascii="Helvetica" w:hAnsi="Helvetica"/>
          <w:sz w:val="20"/>
          <w:szCs w:val="20"/>
        </w:rPr>
      </w:pPr>
    </w:p>
    <w:p w14:paraId="193F4961" w14:textId="1EF204FB" w:rsidR="00C90706" w:rsidRPr="00711ACA" w:rsidRDefault="00574FB5">
      <w:pPr>
        <w:rPr>
          <w:rFonts w:ascii="Helvetica" w:hAnsi="Helvetica"/>
          <w:b/>
          <w:bCs/>
          <w:sz w:val="20"/>
          <w:szCs w:val="20"/>
        </w:rPr>
      </w:pPr>
      <w:r w:rsidRPr="00711ACA">
        <w:rPr>
          <w:rFonts w:ascii="Helvetica" w:hAnsi="Helvetica"/>
          <w:b/>
          <w:bCs/>
          <w:sz w:val="20"/>
          <w:szCs w:val="20"/>
        </w:rPr>
        <w:t xml:space="preserve">Nilfisk: </w:t>
      </w:r>
      <w:r w:rsidR="00C90706" w:rsidRPr="00711ACA">
        <w:rPr>
          <w:rFonts w:ascii="Helvetica" w:hAnsi="Helvetica"/>
          <w:b/>
          <w:bCs/>
          <w:sz w:val="20"/>
          <w:szCs w:val="20"/>
        </w:rPr>
        <w:t>In welchem Umfang nimmt das Handwerk Förderprogramme</w:t>
      </w:r>
      <w:r w:rsidR="005A3330" w:rsidRPr="00711ACA">
        <w:rPr>
          <w:rFonts w:ascii="Helvetica" w:hAnsi="Helvetica"/>
          <w:b/>
          <w:bCs/>
          <w:sz w:val="20"/>
          <w:szCs w:val="20"/>
        </w:rPr>
        <w:t>, etwa für</w:t>
      </w:r>
      <w:r w:rsidR="00C90706" w:rsidRPr="00711ACA">
        <w:rPr>
          <w:rFonts w:ascii="Helvetica" w:hAnsi="Helvetica"/>
          <w:b/>
          <w:bCs/>
          <w:sz w:val="20"/>
          <w:szCs w:val="20"/>
        </w:rPr>
        <w:t xml:space="preserve"> Bauentstauber</w:t>
      </w:r>
      <w:r w:rsidR="005A3330" w:rsidRPr="00711ACA">
        <w:rPr>
          <w:rFonts w:ascii="Helvetica" w:hAnsi="Helvetica"/>
          <w:b/>
          <w:bCs/>
          <w:sz w:val="20"/>
          <w:szCs w:val="20"/>
        </w:rPr>
        <w:t>,</w:t>
      </w:r>
      <w:r w:rsidR="00C90706" w:rsidRPr="00711ACA">
        <w:rPr>
          <w:rFonts w:ascii="Helvetica" w:hAnsi="Helvetica"/>
          <w:b/>
          <w:bCs/>
          <w:sz w:val="20"/>
          <w:szCs w:val="20"/>
        </w:rPr>
        <w:t xml:space="preserve"> in Anspruch?</w:t>
      </w:r>
    </w:p>
    <w:p w14:paraId="2BEECE74" w14:textId="3CA96712" w:rsidR="00BB483C" w:rsidRPr="00711ACA" w:rsidRDefault="00574FB5">
      <w:pPr>
        <w:rPr>
          <w:rFonts w:ascii="Helvetica" w:hAnsi="Helvetica"/>
          <w:sz w:val="20"/>
          <w:szCs w:val="20"/>
        </w:rPr>
      </w:pPr>
      <w:r w:rsidRPr="00711ACA">
        <w:rPr>
          <w:rFonts w:ascii="Helvetica" w:hAnsi="Helvetica"/>
          <w:sz w:val="20"/>
          <w:szCs w:val="20"/>
        </w:rPr>
        <w:t xml:space="preserve">Gunreben: </w:t>
      </w:r>
      <w:r w:rsidR="00B8093A" w:rsidRPr="00711ACA">
        <w:rPr>
          <w:rFonts w:ascii="Helvetica" w:hAnsi="Helvetica"/>
          <w:sz w:val="20"/>
          <w:szCs w:val="20"/>
        </w:rPr>
        <w:t xml:space="preserve">Förderprogramme </w:t>
      </w:r>
      <w:r w:rsidR="005A3330" w:rsidRPr="00711ACA">
        <w:rPr>
          <w:rFonts w:ascii="Helvetica" w:hAnsi="Helvetica"/>
          <w:sz w:val="20"/>
          <w:szCs w:val="20"/>
        </w:rPr>
        <w:t>sollen bestimmte Entwicklungen</w:t>
      </w:r>
      <w:r w:rsidR="00B8093A" w:rsidRPr="00711ACA">
        <w:rPr>
          <w:rFonts w:ascii="Helvetica" w:hAnsi="Helvetica"/>
          <w:sz w:val="20"/>
          <w:szCs w:val="20"/>
        </w:rPr>
        <w:t xml:space="preserve"> anstoßen und voranbringen. Das betrifft einerseits </w:t>
      </w:r>
      <w:r w:rsidR="005A3330" w:rsidRPr="00711ACA">
        <w:rPr>
          <w:rFonts w:ascii="Helvetica" w:hAnsi="Helvetica"/>
          <w:sz w:val="20"/>
          <w:szCs w:val="20"/>
        </w:rPr>
        <w:t>die bei der BG B</w:t>
      </w:r>
      <w:r w:rsidR="00EF7D8E" w:rsidRPr="00711ACA">
        <w:rPr>
          <w:rFonts w:ascii="Helvetica" w:hAnsi="Helvetica"/>
          <w:sz w:val="20"/>
          <w:szCs w:val="20"/>
        </w:rPr>
        <w:t>AU</w:t>
      </w:r>
      <w:r w:rsidR="005A3330" w:rsidRPr="00711ACA">
        <w:rPr>
          <w:rFonts w:ascii="Helvetica" w:hAnsi="Helvetica"/>
          <w:sz w:val="20"/>
          <w:szCs w:val="20"/>
        </w:rPr>
        <w:t xml:space="preserve"> versicherten </w:t>
      </w:r>
      <w:r w:rsidR="00B8093A" w:rsidRPr="00711ACA">
        <w:rPr>
          <w:rFonts w:ascii="Helvetica" w:hAnsi="Helvetica"/>
          <w:sz w:val="20"/>
          <w:szCs w:val="20"/>
        </w:rPr>
        <w:t xml:space="preserve">Betriebe, </w:t>
      </w:r>
      <w:r w:rsidR="005A3330" w:rsidRPr="00711ACA">
        <w:rPr>
          <w:rFonts w:ascii="Helvetica" w:hAnsi="Helvetica"/>
          <w:sz w:val="20"/>
          <w:szCs w:val="20"/>
        </w:rPr>
        <w:t xml:space="preserve">andererseits </w:t>
      </w:r>
      <w:r w:rsidR="00B8093A" w:rsidRPr="00711ACA">
        <w:rPr>
          <w:rFonts w:ascii="Helvetica" w:hAnsi="Helvetica"/>
          <w:sz w:val="20"/>
          <w:szCs w:val="20"/>
        </w:rPr>
        <w:t xml:space="preserve">aber auch die Hersteller. </w:t>
      </w:r>
      <w:r w:rsidR="005A3330" w:rsidRPr="00711ACA">
        <w:rPr>
          <w:rFonts w:ascii="Helvetica" w:hAnsi="Helvetica"/>
          <w:sz w:val="20"/>
          <w:szCs w:val="20"/>
        </w:rPr>
        <w:t>Wir</w:t>
      </w:r>
      <w:r w:rsidR="00B8093A" w:rsidRPr="00711ACA">
        <w:rPr>
          <w:rFonts w:ascii="Helvetica" w:hAnsi="Helvetica"/>
          <w:sz w:val="20"/>
          <w:szCs w:val="20"/>
        </w:rPr>
        <w:t xml:space="preserve"> </w:t>
      </w:r>
      <w:r w:rsidR="005A3330" w:rsidRPr="00711ACA">
        <w:rPr>
          <w:rFonts w:ascii="Helvetica" w:hAnsi="Helvetica"/>
          <w:sz w:val="20"/>
          <w:szCs w:val="20"/>
        </w:rPr>
        <w:t xml:space="preserve">wollen </w:t>
      </w:r>
      <w:r w:rsidR="00B8093A" w:rsidRPr="00711ACA">
        <w:rPr>
          <w:rFonts w:ascii="Helvetica" w:hAnsi="Helvetica"/>
          <w:sz w:val="20"/>
          <w:szCs w:val="20"/>
        </w:rPr>
        <w:t>erreichen, dass der Fokus auf bestimmte Techn</w:t>
      </w:r>
      <w:r w:rsidR="001929DA" w:rsidRPr="00711ACA">
        <w:rPr>
          <w:rFonts w:ascii="Helvetica" w:hAnsi="Helvetica"/>
          <w:sz w:val="20"/>
          <w:szCs w:val="20"/>
        </w:rPr>
        <w:t>ologien</w:t>
      </w:r>
      <w:r w:rsidR="00B8093A" w:rsidRPr="00711ACA">
        <w:rPr>
          <w:rFonts w:ascii="Helvetica" w:hAnsi="Helvetica"/>
          <w:sz w:val="20"/>
          <w:szCs w:val="20"/>
        </w:rPr>
        <w:t xml:space="preserve"> und Probleme gelegt wird. </w:t>
      </w:r>
      <w:r w:rsidR="008A1627" w:rsidRPr="00711ACA">
        <w:rPr>
          <w:rFonts w:ascii="Helvetica" w:hAnsi="Helvetica"/>
          <w:sz w:val="20"/>
          <w:szCs w:val="20"/>
        </w:rPr>
        <w:t xml:space="preserve">Ich hatte </w:t>
      </w:r>
      <w:r w:rsidR="005A3330" w:rsidRPr="00711ACA">
        <w:rPr>
          <w:rFonts w:ascii="Helvetica" w:hAnsi="Helvetica"/>
          <w:sz w:val="20"/>
          <w:szCs w:val="20"/>
        </w:rPr>
        <w:t>bereits</w:t>
      </w:r>
      <w:r w:rsidR="008A1627" w:rsidRPr="00711ACA">
        <w:rPr>
          <w:rFonts w:ascii="Helvetica" w:hAnsi="Helvetica"/>
          <w:sz w:val="20"/>
          <w:szCs w:val="20"/>
        </w:rPr>
        <w:t xml:space="preserve"> erwähnt, dass </w:t>
      </w:r>
      <w:r w:rsidR="004751E4" w:rsidRPr="00711ACA">
        <w:rPr>
          <w:rFonts w:ascii="Helvetica" w:hAnsi="Helvetica"/>
          <w:sz w:val="20"/>
          <w:szCs w:val="20"/>
        </w:rPr>
        <w:t>von Zeit zu Zeit</w:t>
      </w:r>
      <w:r w:rsidR="008A1627" w:rsidRPr="00711ACA">
        <w:rPr>
          <w:rFonts w:ascii="Helvetica" w:hAnsi="Helvetica"/>
          <w:sz w:val="20"/>
          <w:szCs w:val="20"/>
        </w:rPr>
        <w:t xml:space="preserve"> staubarme Technik wieder </w:t>
      </w:r>
      <w:r w:rsidR="004751E4" w:rsidRPr="00711ACA">
        <w:rPr>
          <w:rFonts w:ascii="Helvetica" w:hAnsi="Helvetica"/>
          <w:sz w:val="20"/>
          <w:szCs w:val="20"/>
        </w:rPr>
        <w:t>vom Markt</w:t>
      </w:r>
      <w:r w:rsidR="008A1627" w:rsidRPr="00711ACA">
        <w:rPr>
          <w:rFonts w:ascii="Helvetica" w:hAnsi="Helvetica"/>
          <w:sz w:val="20"/>
          <w:szCs w:val="20"/>
        </w:rPr>
        <w:t xml:space="preserve"> verschwindet. </w:t>
      </w:r>
      <w:r w:rsidR="004751E4" w:rsidRPr="00711ACA">
        <w:rPr>
          <w:rFonts w:ascii="Helvetica" w:hAnsi="Helvetica"/>
          <w:sz w:val="20"/>
          <w:szCs w:val="20"/>
        </w:rPr>
        <w:t>Eben dies sollen die Förderprogramme verhindern, indem gezielt ein zusätzlicher Kaufanreiz geschaffen wird</w:t>
      </w:r>
      <w:r w:rsidR="008A1627" w:rsidRPr="00711ACA">
        <w:rPr>
          <w:rFonts w:ascii="Helvetica" w:hAnsi="Helvetica"/>
          <w:sz w:val="20"/>
          <w:szCs w:val="20"/>
        </w:rPr>
        <w:t>.</w:t>
      </w:r>
      <w:r w:rsidR="004751E4" w:rsidRPr="00711ACA">
        <w:rPr>
          <w:rFonts w:ascii="Helvetica" w:hAnsi="Helvetica"/>
          <w:sz w:val="20"/>
          <w:szCs w:val="20"/>
        </w:rPr>
        <w:t xml:space="preserve"> Über das Fördersystem wird die Anschaffung verschiedenster Produkte bezuschusst, die die Arbeitssicherheit erhöhen. </w:t>
      </w:r>
      <w:r w:rsidR="00BB483C" w:rsidRPr="00711ACA">
        <w:rPr>
          <w:rFonts w:ascii="Helvetica" w:hAnsi="Helvetica"/>
          <w:sz w:val="20"/>
          <w:szCs w:val="20"/>
        </w:rPr>
        <w:t xml:space="preserve">Neben </w:t>
      </w:r>
      <w:r w:rsidR="001929DA" w:rsidRPr="00711ACA">
        <w:rPr>
          <w:rFonts w:ascii="Helvetica" w:hAnsi="Helvetica"/>
          <w:sz w:val="20"/>
          <w:szCs w:val="20"/>
        </w:rPr>
        <w:t>persönlicher Schutzausrüstung</w:t>
      </w:r>
      <w:r w:rsidR="00BB483C" w:rsidRPr="00711ACA">
        <w:rPr>
          <w:rFonts w:ascii="Helvetica" w:hAnsi="Helvetica"/>
          <w:sz w:val="20"/>
          <w:szCs w:val="20"/>
        </w:rPr>
        <w:t xml:space="preserve"> macht </w:t>
      </w:r>
      <w:r w:rsidR="005A4F98" w:rsidRPr="00711ACA">
        <w:rPr>
          <w:rFonts w:ascii="Helvetica" w:hAnsi="Helvetica"/>
          <w:sz w:val="20"/>
          <w:szCs w:val="20"/>
        </w:rPr>
        <w:t xml:space="preserve">Absaugtechnik </w:t>
      </w:r>
      <w:r w:rsidR="00BB483C" w:rsidRPr="00711ACA">
        <w:rPr>
          <w:rFonts w:ascii="Helvetica" w:hAnsi="Helvetica"/>
          <w:sz w:val="20"/>
          <w:szCs w:val="20"/>
        </w:rPr>
        <w:t xml:space="preserve">hierbei einen beträchtlichen Anteil aus. Seit dem ersten Programm für Bauentstauber im Jahr 2013 </w:t>
      </w:r>
      <w:r w:rsidR="005A4F98" w:rsidRPr="00711ACA">
        <w:rPr>
          <w:rFonts w:ascii="Helvetica" w:hAnsi="Helvetica"/>
          <w:sz w:val="20"/>
          <w:szCs w:val="20"/>
        </w:rPr>
        <w:t xml:space="preserve">verdreifachten </w:t>
      </w:r>
      <w:r w:rsidR="00BB483C" w:rsidRPr="00711ACA">
        <w:rPr>
          <w:rFonts w:ascii="Helvetica" w:hAnsi="Helvetica"/>
          <w:sz w:val="20"/>
          <w:szCs w:val="20"/>
        </w:rPr>
        <w:t>sich die Förderzahlen, mit jährlichen Zuwächsen im zweistelligen</w:t>
      </w:r>
      <w:r w:rsidR="0094160E" w:rsidRPr="00711ACA">
        <w:rPr>
          <w:rFonts w:ascii="Helvetica" w:hAnsi="Helvetica"/>
          <w:sz w:val="20"/>
          <w:szCs w:val="20"/>
        </w:rPr>
        <w:t xml:space="preserve"> Bereich. Bislang wurden etwa 40</w:t>
      </w:r>
      <w:r w:rsidR="00395FFD" w:rsidRPr="00711ACA">
        <w:rPr>
          <w:rFonts w:ascii="Helvetica" w:hAnsi="Helvetica"/>
          <w:sz w:val="20"/>
          <w:szCs w:val="20"/>
        </w:rPr>
        <w:t>.</w:t>
      </w:r>
      <w:r w:rsidR="0094160E" w:rsidRPr="00711ACA">
        <w:rPr>
          <w:rFonts w:ascii="Helvetica" w:hAnsi="Helvetica"/>
          <w:sz w:val="20"/>
          <w:szCs w:val="20"/>
        </w:rPr>
        <w:t>000 Entstauber gefördert</w:t>
      </w:r>
      <w:r w:rsidR="00BB483C" w:rsidRPr="00711ACA">
        <w:rPr>
          <w:rFonts w:ascii="Helvetica" w:hAnsi="Helvetica"/>
          <w:sz w:val="20"/>
          <w:szCs w:val="20"/>
        </w:rPr>
        <w:t xml:space="preserve">. Diese positive Resonanz beschränkt sich zudem nicht nur auf unsere Mitgliedsbetriebe. </w:t>
      </w:r>
      <w:r w:rsidR="005D1CA3" w:rsidRPr="00711ACA">
        <w:rPr>
          <w:rFonts w:ascii="Helvetica" w:hAnsi="Helvetica"/>
          <w:sz w:val="20"/>
          <w:szCs w:val="20"/>
        </w:rPr>
        <w:t>Wird innovative Technik einmal in einer gewissen Breite genutzt, ziehen andere Unternehmen</w:t>
      </w:r>
      <w:r w:rsidR="001929DA" w:rsidRPr="00711ACA">
        <w:rPr>
          <w:rFonts w:ascii="Helvetica" w:hAnsi="Helvetica"/>
          <w:sz w:val="20"/>
          <w:szCs w:val="20"/>
        </w:rPr>
        <w:t xml:space="preserve"> und </w:t>
      </w:r>
      <w:r w:rsidR="005D1CA3" w:rsidRPr="00711ACA">
        <w:rPr>
          <w:rFonts w:ascii="Helvetica" w:hAnsi="Helvetica"/>
          <w:sz w:val="20"/>
          <w:szCs w:val="20"/>
        </w:rPr>
        <w:t xml:space="preserve">Händler schnell nach. </w:t>
      </w:r>
    </w:p>
    <w:p w14:paraId="0373052C" w14:textId="77777777" w:rsidR="00331B41" w:rsidRPr="00711ACA" w:rsidRDefault="00331B41">
      <w:pPr>
        <w:rPr>
          <w:rFonts w:ascii="Helvetica" w:hAnsi="Helvetica"/>
          <w:sz w:val="20"/>
          <w:szCs w:val="20"/>
        </w:rPr>
      </w:pPr>
    </w:p>
    <w:p w14:paraId="27B03EA5" w14:textId="66928B2C" w:rsidR="00331B41" w:rsidRPr="00711ACA" w:rsidRDefault="00574FB5">
      <w:pPr>
        <w:rPr>
          <w:rFonts w:ascii="Helvetica" w:hAnsi="Helvetica"/>
          <w:b/>
          <w:bCs/>
          <w:sz w:val="20"/>
          <w:szCs w:val="20"/>
        </w:rPr>
      </w:pPr>
      <w:r w:rsidRPr="00711ACA">
        <w:rPr>
          <w:rFonts w:ascii="Helvetica" w:hAnsi="Helvetica"/>
          <w:b/>
          <w:bCs/>
          <w:sz w:val="20"/>
          <w:szCs w:val="20"/>
        </w:rPr>
        <w:t xml:space="preserve">Nilfisk: </w:t>
      </w:r>
      <w:r w:rsidR="00331B41" w:rsidRPr="00711ACA">
        <w:rPr>
          <w:rFonts w:ascii="Helvetica" w:hAnsi="Helvetica"/>
          <w:b/>
          <w:bCs/>
          <w:sz w:val="20"/>
          <w:szCs w:val="20"/>
        </w:rPr>
        <w:t xml:space="preserve">Sollte es weitere </w:t>
      </w:r>
      <w:r w:rsidR="001929DA" w:rsidRPr="00711ACA">
        <w:rPr>
          <w:rFonts w:ascii="Helvetica" w:hAnsi="Helvetica"/>
          <w:b/>
          <w:bCs/>
          <w:sz w:val="20"/>
          <w:szCs w:val="20"/>
        </w:rPr>
        <w:t>Fördera</w:t>
      </w:r>
      <w:r w:rsidR="00331B41" w:rsidRPr="00711ACA">
        <w:rPr>
          <w:rFonts w:ascii="Helvetica" w:hAnsi="Helvetica"/>
          <w:b/>
          <w:bCs/>
          <w:sz w:val="20"/>
          <w:szCs w:val="20"/>
        </w:rPr>
        <w:t>ngebote geben? Wenn ja, in welchen Bereichen?</w:t>
      </w:r>
    </w:p>
    <w:p w14:paraId="2F601AFB" w14:textId="009335CB" w:rsidR="00331B41" w:rsidRPr="00711ACA" w:rsidRDefault="00574FB5">
      <w:pPr>
        <w:rPr>
          <w:rFonts w:ascii="Helvetica" w:hAnsi="Helvetica"/>
          <w:sz w:val="20"/>
          <w:szCs w:val="20"/>
        </w:rPr>
      </w:pPr>
      <w:r w:rsidRPr="00711ACA">
        <w:rPr>
          <w:rFonts w:ascii="Helvetica" w:hAnsi="Helvetica"/>
          <w:sz w:val="20"/>
          <w:szCs w:val="20"/>
        </w:rPr>
        <w:t xml:space="preserve">Gunreben: </w:t>
      </w:r>
      <w:r w:rsidR="005D1CA3" w:rsidRPr="00711ACA">
        <w:rPr>
          <w:rFonts w:ascii="Helvetica" w:hAnsi="Helvetica"/>
          <w:sz w:val="20"/>
          <w:szCs w:val="20"/>
        </w:rPr>
        <w:t>Im Moment</w:t>
      </w:r>
      <w:r w:rsidR="00331B41" w:rsidRPr="00711ACA">
        <w:rPr>
          <w:rFonts w:ascii="Helvetica" w:hAnsi="Helvetica"/>
          <w:sz w:val="20"/>
          <w:szCs w:val="20"/>
        </w:rPr>
        <w:t xml:space="preserve"> </w:t>
      </w:r>
      <w:r w:rsidR="005D1CA3" w:rsidRPr="00711ACA">
        <w:rPr>
          <w:rFonts w:ascii="Helvetica" w:hAnsi="Helvetica"/>
          <w:sz w:val="20"/>
          <w:szCs w:val="20"/>
        </w:rPr>
        <w:t>ist uns</w:t>
      </w:r>
      <w:r w:rsidR="00331B41" w:rsidRPr="00711ACA">
        <w:rPr>
          <w:rFonts w:ascii="Helvetica" w:hAnsi="Helvetica"/>
          <w:sz w:val="20"/>
          <w:szCs w:val="20"/>
        </w:rPr>
        <w:t xml:space="preserve"> eine Förderung von Absauganlagen</w:t>
      </w:r>
      <w:r w:rsidR="005D1CA3" w:rsidRPr="00711ACA">
        <w:rPr>
          <w:rFonts w:ascii="Helvetica" w:hAnsi="Helvetica"/>
          <w:sz w:val="20"/>
          <w:szCs w:val="20"/>
        </w:rPr>
        <w:t xml:space="preserve"> wichtig</w:t>
      </w:r>
      <w:r w:rsidR="00DE7FC5" w:rsidRPr="00711ACA">
        <w:rPr>
          <w:rFonts w:ascii="Helvetica" w:hAnsi="Helvetica"/>
          <w:sz w:val="20"/>
          <w:szCs w:val="20"/>
        </w:rPr>
        <w:t>, zum Beispiel für Steinmetze</w:t>
      </w:r>
      <w:r w:rsidR="00331B41" w:rsidRPr="00711ACA">
        <w:rPr>
          <w:rFonts w:ascii="Helvetica" w:hAnsi="Helvetica"/>
          <w:sz w:val="20"/>
          <w:szCs w:val="20"/>
        </w:rPr>
        <w:t xml:space="preserve">. </w:t>
      </w:r>
      <w:r w:rsidR="00282029" w:rsidRPr="00711ACA">
        <w:rPr>
          <w:rFonts w:ascii="Helvetica" w:hAnsi="Helvetica"/>
          <w:sz w:val="20"/>
          <w:szCs w:val="20"/>
        </w:rPr>
        <w:t xml:space="preserve">Hier laufen </w:t>
      </w:r>
      <w:r w:rsidR="001E2DB8" w:rsidRPr="00711ACA">
        <w:rPr>
          <w:rFonts w:ascii="Helvetica" w:hAnsi="Helvetica"/>
          <w:sz w:val="20"/>
          <w:szCs w:val="20"/>
        </w:rPr>
        <w:t xml:space="preserve">bereits </w:t>
      </w:r>
      <w:r w:rsidR="00282029" w:rsidRPr="00711ACA">
        <w:rPr>
          <w:rFonts w:ascii="Helvetica" w:hAnsi="Helvetica"/>
          <w:sz w:val="20"/>
          <w:szCs w:val="20"/>
        </w:rPr>
        <w:t xml:space="preserve">die Vorbereitungen. </w:t>
      </w:r>
      <w:r w:rsidR="005D1CA3" w:rsidRPr="00711ACA">
        <w:rPr>
          <w:rFonts w:ascii="Helvetica" w:hAnsi="Helvetica"/>
          <w:sz w:val="20"/>
          <w:szCs w:val="20"/>
        </w:rPr>
        <w:t>Ansonsten</w:t>
      </w:r>
      <w:r w:rsidR="00331B41" w:rsidRPr="00711ACA">
        <w:rPr>
          <w:rFonts w:ascii="Helvetica" w:hAnsi="Helvetica"/>
          <w:sz w:val="20"/>
          <w:szCs w:val="20"/>
        </w:rPr>
        <w:t xml:space="preserve"> gibt </w:t>
      </w:r>
      <w:r w:rsidR="005D1CA3" w:rsidRPr="00711ACA">
        <w:rPr>
          <w:rFonts w:ascii="Helvetica" w:hAnsi="Helvetica"/>
          <w:sz w:val="20"/>
          <w:szCs w:val="20"/>
        </w:rPr>
        <w:t xml:space="preserve">es </w:t>
      </w:r>
      <w:r w:rsidR="00331B41" w:rsidRPr="00711ACA">
        <w:rPr>
          <w:rFonts w:ascii="Helvetica" w:hAnsi="Helvetica"/>
          <w:sz w:val="20"/>
          <w:szCs w:val="20"/>
        </w:rPr>
        <w:t xml:space="preserve">immer Anregungen, aber </w:t>
      </w:r>
      <w:r w:rsidR="005D1CA3" w:rsidRPr="00711ACA">
        <w:rPr>
          <w:rFonts w:ascii="Helvetica" w:hAnsi="Helvetica"/>
          <w:sz w:val="20"/>
          <w:szCs w:val="20"/>
        </w:rPr>
        <w:t xml:space="preserve">gute </w:t>
      </w:r>
      <w:r w:rsidR="00331B41" w:rsidRPr="00711ACA">
        <w:rPr>
          <w:rFonts w:ascii="Helvetica" w:hAnsi="Helvetica"/>
          <w:sz w:val="20"/>
          <w:szCs w:val="20"/>
        </w:rPr>
        <w:t xml:space="preserve">Förderung braucht </w:t>
      </w:r>
      <w:r w:rsidR="001929DA" w:rsidRPr="00711ACA">
        <w:rPr>
          <w:rFonts w:ascii="Helvetica" w:hAnsi="Helvetica"/>
          <w:sz w:val="20"/>
          <w:szCs w:val="20"/>
        </w:rPr>
        <w:t xml:space="preserve">auch </w:t>
      </w:r>
      <w:r w:rsidR="005D1CA3" w:rsidRPr="00711ACA">
        <w:rPr>
          <w:rFonts w:ascii="Helvetica" w:hAnsi="Helvetica"/>
          <w:sz w:val="20"/>
          <w:szCs w:val="20"/>
        </w:rPr>
        <w:t>gute</w:t>
      </w:r>
      <w:r w:rsidR="00331B41" w:rsidRPr="00711ACA">
        <w:rPr>
          <w:rFonts w:ascii="Helvetica" w:hAnsi="Helvetica"/>
          <w:sz w:val="20"/>
          <w:szCs w:val="20"/>
        </w:rPr>
        <w:t xml:space="preserve"> Betreuung. </w:t>
      </w:r>
      <w:r w:rsidR="00DE7FC5" w:rsidRPr="00711ACA">
        <w:rPr>
          <w:rFonts w:ascii="Helvetica" w:hAnsi="Helvetica"/>
          <w:sz w:val="20"/>
          <w:szCs w:val="20"/>
        </w:rPr>
        <w:t>Das ist vor allem eine Frage der Personalkapazität. Die Programme sollten deshalb</w:t>
      </w:r>
      <w:r w:rsidR="005A4F98" w:rsidRPr="00711ACA">
        <w:rPr>
          <w:rFonts w:ascii="Helvetica" w:hAnsi="Helvetica"/>
          <w:sz w:val="20"/>
          <w:szCs w:val="20"/>
        </w:rPr>
        <w:t xml:space="preserve"> zunächst</w:t>
      </w:r>
      <w:r w:rsidR="00DE7FC5" w:rsidRPr="00711ACA">
        <w:rPr>
          <w:rFonts w:ascii="Helvetica" w:hAnsi="Helvetica"/>
          <w:sz w:val="20"/>
          <w:szCs w:val="20"/>
        </w:rPr>
        <w:t xml:space="preserve"> möglichst Geräte fördern</w:t>
      </w:r>
      <w:r w:rsidR="00331B41" w:rsidRPr="00711ACA">
        <w:rPr>
          <w:rFonts w:ascii="Helvetica" w:hAnsi="Helvetica"/>
          <w:sz w:val="20"/>
          <w:szCs w:val="20"/>
        </w:rPr>
        <w:t>, d</w:t>
      </w:r>
      <w:r w:rsidR="00DE7FC5" w:rsidRPr="00711ACA">
        <w:rPr>
          <w:rFonts w:ascii="Helvetica" w:hAnsi="Helvetica"/>
          <w:sz w:val="20"/>
          <w:szCs w:val="20"/>
        </w:rPr>
        <w:t>ie von</w:t>
      </w:r>
      <w:r w:rsidR="00331B41" w:rsidRPr="00711ACA">
        <w:rPr>
          <w:rFonts w:ascii="Helvetica" w:hAnsi="Helvetica"/>
          <w:sz w:val="20"/>
          <w:szCs w:val="20"/>
        </w:rPr>
        <w:t xml:space="preserve"> viele</w:t>
      </w:r>
      <w:r w:rsidR="00DE7FC5" w:rsidRPr="00711ACA">
        <w:rPr>
          <w:rFonts w:ascii="Helvetica" w:hAnsi="Helvetica"/>
          <w:sz w:val="20"/>
          <w:szCs w:val="20"/>
        </w:rPr>
        <w:t>n</w:t>
      </w:r>
      <w:r w:rsidR="00331B41" w:rsidRPr="00711ACA">
        <w:rPr>
          <w:rFonts w:ascii="Helvetica" w:hAnsi="Helvetica"/>
          <w:sz w:val="20"/>
          <w:szCs w:val="20"/>
        </w:rPr>
        <w:t xml:space="preserve"> </w:t>
      </w:r>
      <w:r w:rsidR="00DE7FC5" w:rsidRPr="00711ACA">
        <w:rPr>
          <w:rFonts w:ascii="Helvetica" w:hAnsi="Helvetica"/>
          <w:sz w:val="20"/>
          <w:szCs w:val="20"/>
        </w:rPr>
        <w:t xml:space="preserve">verschiedenen </w:t>
      </w:r>
      <w:r w:rsidR="00331B41" w:rsidRPr="00711ACA">
        <w:rPr>
          <w:rFonts w:ascii="Helvetica" w:hAnsi="Helvetica"/>
          <w:sz w:val="20"/>
          <w:szCs w:val="20"/>
        </w:rPr>
        <w:t>Gewerbe</w:t>
      </w:r>
      <w:r w:rsidR="00DE7FC5" w:rsidRPr="00711ACA">
        <w:rPr>
          <w:rFonts w:ascii="Helvetica" w:hAnsi="Helvetica"/>
          <w:sz w:val="20"/>
          <w:szCs w:val="20"/>
        </w:rPr>
        <w:t>n</w:t>
      </w:r>
      <w:r w:rsidR="00331B41" w:rsidRPr="00711ACA">
        <w:rPr>
          <w:rFonts w:ascii="Helvetica" w:hAnsi="Helvetica"/>
          <w:sz w:val="20"/>
          <w:szCs w:val="20"/>
        </w:rPr>
        <w:t xml:space="preserve"> </w:t>
      </w:r>
      <w:r w:rsidR="00DE7FC5" w:rsidRPr="00711ACA">
        <w:rPr>
          <w:rFonts w:ascii="Helvetica" w:hAnsi="Helvetica"/>
          <w:sz w:val="20"/>
          <w:szCs w:val="20"/>
        </w:rPr>
        <w:t>genutzt werden</w:t>
      </w:r>
      <w:r w:rsidR="00331B41" w:rsidRPr="00711ACA">
        <w:rPr>
          <w:rFonts w:ascii="Helvetica" w:hAnsi="Helvetica"/>
          <w:sz w:val="20"/>
          <w:szCs w:val="20"/>
        </w:rPr>
        <w:t xml:space="preserve"> können. </w:t>
      </w:r>
      <w:r w:rsidR="00DE7FC5" w:rsidRPr="00711ACA">
        <w:rPr>
          <w:rFonts w:ascii="Helvetica" w:hAnsi="Helvetica"/>
          <w:sz w:val="20"/>
          <w:szCs w:val="20"/>
        </w:rPr>
        <w:t>Grundsätzlich sind wir hierbei gut aufgestellt.</w:t>
      </w:r>
    </w:p>
    <w:p w14:paraId="14F7DD43" w14:textId="77777777" w:rsidR="00A11019" w:rsidRPr="00711ACA" w:rsidRDefault="00A11019">
      <w:pPr>
        <w:rPr>
          <w:rFonts w:ascii="Helvetica" w:hAnsi="Helvetica"/>
          <w:sz w:val="20"/>
          <w:szCs w:val="20"/>
        </w:rPr>
      </w:pPr>
    </w:p>
    <w:p w14:paraId="2BCEFFC1" w14:textId="2C373413" w:rsidR="00A11019" w:rsidRPr="00711ACA" w:rsidRDefault="00574FB5">
      <w:pPr>
        <w:rPr>
          <w:rFonts w:ascii="Helvetica" w:hAnsi="Helvetica"/>
          <w:b/>
          <w:bCs/>
          <w:sz w:val="20"/>
          <w:szCs w:val="20"/>
        </w:rPr>
      </w:pPr>
      <w:r w:rsidRPr="00711ACA">
        <w:rPr>
          <w:rFonts w:ascii="Helvetica" w:hAnsi="Helvetica"/>
          <w:b/>
          <w:bCs/>
          <w:sz w:val="20"/>
          <w:szCs w:val="20"/>
        </w:rPr>
        <w:t xml:space="preserve">Nilfisk: </w:t>
      </w:r>
      <w:r w:rsidR="00DE7FC5" w:rsidRPr="00711ACA">
        <w:rPr>
          <w:rFonts w:ascii="Helvetica" w:hAnsi="Helvetica"/>
          <w:b/>
          <w:bCs/>
          <w:sz w:val="20"/>
          <w:szCs w:val="20"/>
        </w:rPr>
        <w:t>Hat sich durch die aktuelle Coronavirus-Situation der Staubschutz im Handwerk verändert</w:t>
      </w:r>
      <w:r w:rsidR="00A11019" w:rsidRPr="00711ACA">
        <w:rPr>
          <w:rFonts w:ascii="Helvetica" w:hAnsi="Helvetica"/>
          <w:b/>
          <w:bCs/>
          <w:sz w:val="20"/>
          <w:szCs w:val="20"/>
        </w:rPr>
        <w:t>?</w:t>
      </w:r>
    </w:p>
    <w:p w14:paraId="3F3648E2" w14:textId="0CB33D10" w:rsidR="00A11019" w:rsidRPr="00711ACA" w:rsidRDefault="00574FB5">
      <w:pPr>
        <w:rPr>
          <w:rFonts w:ascii="Helvetica" w:hAnsi="Helvetica"/>
          <w:sz w:val="20"/>
          <w:szCs w:val="20"/>
        </w:rPr>
      </w:pPr>
      <w:r w:rsidRPr="00711ACA">
        <w:rPr>
          <w:rFonts w:ascii="Helvetica" w:hAnsi="Helvetica"/>
          <w:sz w:val="20"/>
          <w:szCs w:val="20"/>
        </w:rPr>
        <w:t xml:space="preserve">Gunreben: </w:t>
      </w:r>
      <w:r w:rsidR="008F69E6" w:rsidRPr="00711ACA">
        <w:rPr>
          <w:rFonts w:ascii="Helvetica" w:hAnsi="Helvetica"/>
          <w:sz w:val="20"/>
          <w:szCs w:val="20"/>
        </w:rPr>
        <w:t>Ich bin kein Mediziner, aber e</w:t>
      </w:r>
      <w:r w:rsidR="00A11019" w:rsidRPr="00711ACA">
        <w:rPr>
          <w:rFonts w:ascii="Helvetica" w:hAnsi="Helvetica"/>
          <w:sz w:val="20"/>
          <w:szCs w:val="20"/>
        </w:rPr>
        <w:t xml:space="preserve">ine staubbedingte Beeinträchtigung der Lunge ist </w:t>
      </w:r>
      <w:r w:rsidR="008F69E6" w:rsidRPr="00711ACA">
        <w:rPr>
          <w:rFonts w:ascii="Helvetica" w:hAnsi="Helvetica"/>
          <w:sz w:val="20"/>
          <w:szCs w:val="20"/>
        </w:rPr>
        <w:t>bei einer Infektion mit dem Virus sich</w:t>
      </w:r>
      <w:r w:rsidR="005A4F98" w:rsidRPr="00711ACA">
        <w:rPr>
          <w:rFonts w:ascii="Helvetica" w:hAnsi="Helvetica"/>
          <w:sz w:val="20"/>
          <w:szCs w:val="20"/>
        </w:rPr>
        <w:t>erlich</w:t>
      </w:r>
      <w:r w:rsidR="008F69E6" w:rsidRPr="00711ACA">
        <w:rPr>
          <w:rFonts w:ascii="Helvetica" w:hAnsi="Helvetica"/>
          <w:sz w:val="20"/>
          <w:szCs w:val="20"/>
        </w:rPr>
        <w:t xml:space="preserve"> nicht zuträglich</w:t>
      </w:r>
      <w:r w:rsidR="00A11019" w:rsidRPr="00711ACA">
        <w:rPr>
          <w:rFonts w:ascii="Helvetica" w:hAnsi="Helvetica"/>
          <w:sz w:val="20"/>
          <w:szCs w:val="20"/>
        </w:rPr>
        <w:t xml:space="preserve">. Was </w:t>
      </w:r>
      <w:r w:rsidR="008F69E6" w:rsidRPr="00711ACA">
        <w:rPr>
          <w:rFonts w:ascii="Helvetica" w:hAnsi="Helvetica"/>
          <w:sz w:val="20"/>
          <w:szCs w:val="20"/>
        </w:rPr>
        <w:t>sich</w:t>
      </w:r>
      <w:r w:rsidR="00A11019" w:rsidRPr="00711ACA">
        <w:rPr>
          <w:rFonts w:ascii="Helvetica" w:hAnsi="Helvetica"/>
          <w:sz w:val="20"/>
          <w:szCs w:val="20"/>
        </w:rPr>
        <w:t xml:space="preserve"> eindeutig bemerkbar </w:t>
      </w:r>
      <w:r w:rsidR="008F69E6" w:rsidRPr="00711ACA">
        <w:rPr>
          <w:rFonts w:ascii="Helvetica" w:hAnsi="Helvetica"/>
          <w:sz w:val="20"/>
          <w:szCs w:val="20"/>
        </w:rPr>
        <w:t>macht</w:t>
      </w:r>
      <w:r w:rsidR="00A11019" w:rsidRPr="00711ACA">
        <w:rPr>
          <w:rFonts w:ascii="Helvetica" w:hAnsi="Helvetica"/>
          <w:sz w:val="20"/>
          <w:szCs w:val="20"/>
        </w:rPr>
        <w:t xml:space="preserve">, ist die Knappheit beim Atemschutz. </w:t>
      </w:r>
      <w:r w:rsidR="008F69E6" w:rsidRPr="00711ACA">
        <w:rPr>
          <w:rFonts w:ascii="Helvetica" w:hAnsi="Helvetica"/>
          <w:sz w:val="20"/>
          <w:szCs w:val="20"/>
        </w:rPr>
        <w:t xml:space="preserve">Als Schutzmasken noch günstig waren, wurden diese gerne als Ausrede angeführt, um keine sichere, leistungsfähige </w:t>
      </w:r>
      <w:r w:rsidR="001E2DB8" w:rsidRPr="00711ACA">
        <w:rPr>
          <w:rFonts w:ascii="Helvetica" w:hAnsi="Helvetica"/>
          <w:sz w:val="20"/>
          <w:szCs w:val="20"/>
        </w:rPr>
        <w:t xml:space="preserve">und </w:t>
      </w:r>
      <w:r w:rsidR="005A4F98" w:rsidRPr="00711ACA">
        <w:rPr>
          <w:rFonts w:ascii="Helvetica" w:hAnsi="Helvetica"/>
          <w:sz w:val="20"/>
          <w:szCs w:val="20"/>
        </w:rPr>
        <w:t xml:space="preserve">staubarme Technik </w:t>
      </w:r>
      <w:r w:rsidR="008F69E6" w:rsidRPr="00711ACA">
        <w:rPr>
          <w:rFonts w:ascii="Helvetica" w:hAnsi="Helvetica"/>
          <w:sz w:val="20"/>
          <w:szCs w:val="20"/>
        </w:rPr>
        <w:t>anschaffen zu müssen. Durch den extremen Preisanstieg der letzten Wochen</w:t>
      </w:r>
      <w:r w:rsidR="00A11019" w:rsidRPr="00711ACA">
        <w:rPr>
          <w:rFonts w:ascii="Helvetica" w:hAnsi="Helvetica"/>
          <w:sz w:val="20"/>
          <w:szCs w:val="20"/>
        </w:rPr>
        <w:t xml:space="preserve"> </w:t>
      </w:r>
      <w:r w:rsidR="008F69E6" w:rsidRPr="00711ACA">
        <w:rPr>
          <w:rFonts w:ascii="Helvetica" w:hAnsi="Helvetica"/>
          <w:sz w:val="20"/>
          <w:szCs w:val="20"/>
        </w:rPr>
        <w:t>wird jetzt</w:t>
      </w:r>
      <w:r w:rsidR="00A11019" w:rsidRPr="00711ACA">
        <w:rPr>
          <w:rFonts w:ascii="Helvetica" w:hAnsi="Helvetica"/>
          <w:sz w:val="20"/>
          <w:szCs w:val="20"/>
        </w:rPr>
        <w:t xml:space="preserve"> mehr über Alternativen beim Staubschutz nach</w:t>
      </w:r>
      <w:r w:rsidR="008F69E6" w:rsidRPr="00711ACA">
        <w:rPr>
          <w:rFonts w:ascii="Helvetica" w:hAnsi="Helvetica"/>
          <w:sz w:val="20"/>
          <w:szCs w:val="20"/>
        </w:rPr>
        <w:t>gedacht</w:t>
      </w:r>
      <w:r w:rsidR="00A11019" w:rsidRPr="00711ACA">
        <w:rPr>
          <w:rFonts w:ascii="Helvetica" w:hAnsi="Helvetica"/>
          <w:sz w:val="20"/>
          <w:szCs w:val="20"/>
        </w:rPr>
        <w:t>. D</w:t>
      </w:r>
      <w:r w:rsidR="008F69E6" w:rsidRPr="00711ACA">
        <w:rPr>
          <w:rFonts w:ascii="Helvetica" w:hAnsi="Helvetica"/>
          <w:sz w:val="20"/>
          <w:szCs w:val="20"/>
        </w:rPr>
        <w:t>iese</w:t>
      </w:r>
      <w:r w:rsidR="00A11019" w:rsidRPr="00711ACA">
        <w:rPr>
          <w:rFonts w:ascii="Helvetica" w:hAnsi="Helvetica"/>
          <w:sz w:val="20"/>
          <w:szCs w:val="20"/>
        </w:rPr>
        <w:t xml:space="preserve"> indirekte Auswirkung der Pandemie</w:t>
      </w:r>
      <w:r w:rsidR="008F69E6" w:rsidRPr="00711ACA">
        <w:rPr>
          <w:rFonts w:ascii="Helvetica" w:hAnsi="Helvetica"/>
          <w:sz w:val="20"/>
          <w:szCs w:val="20"/>
        </w:rPr>
        <w:t xml:space="preserve"> bekommen wir zu spüren</w:t>
      </w:r>
      <w:r w:rsidR="00A11019" w:rsidRPr="00711ACA">
        <w:rPr>
          <w:rFonts w:ascii="Helvetica" w:hAnsi="Helvetica"/>
          <w:sz w:val="20"/>
          <w:szCs w:val="20"/>
        </w:rPr>
        <w:t xml:space="preserve">. </w:t>
      </w:r>
    </w:p>
    <w:p w14:paraId="533A3AA5" w14:textId="7BE8AFBE" w:rsidR="00547B1F" w:rsidRPr="00711ACA" w:rsidRDefault="00547B1F">
      <w:pPr>
        <w:rPr>
          <w:rFonts w:ascii="Helvetica" w:hAnsi="Helvetica"/>
          <w:sz w:val="20"/>
          <w:szCs w:val="20"/>
        </w:rPr>
      </w:pPr>
    </w:p>
    <w:p w14:paraId="361E1EFA" w14:textId="77777777" w:rsidR="00935DDF" w:rsidRPr="00711ACA" w:rsidRDefault="00935DDF" w:rsidP="00547B1F">
      <w:pPr>
        <w:pStyle w:val="StandardWeb"/>
        <w:shd w:val="clear" w:color="auto" w:fill="FFFFFF"/>
        <w:rPr>
          <w:rFonts w:ascii="Helvetica" w:hAnsi="Helvetica"/>
          <w:b/>
          <w:bCs/>
          <w:color w:val="000000"/>
          <w:sz w:val="18"/>
          <w:szCs w:val="18"/>
        </w:rPr>
      </w:pPr>
    </w:p>
    <w:p w14:paraId="7D86E539" w14:textId="061A32DE" w:rsidR="00547B1F" w:rsidRPr="00711ACA" w:rsidRDefault="00547B1F" w:rsidP="00547B1F">
      <w:pPr>
        <w:pStyle w:val="StandardWeb"/>
        <w:shd w:val="clear" w:color="auto" w:fill="FFFFFF"/>
        <w:rPr>
          <w:rFonts w:ascii="Helvetica" w:hAnsi="Helvetica"/>
          <w:color w:val="000000"/>
          <w:sz w:val="18"/>
          <w:szCs w:val="18"/>
        </w:rPr>
      </w:pPr>
      <w:r w:rsidRPr="00711ACA">
        <w:rPr>
          <w:rFonts w:ascii="Helvetica" w:hAnsi="Helvetica"/>
          <w:b/>
          <w:bCs/>
          <w:color w:val="000000"/>
          <w:sz w:val="18"/>
          <w:szCs w:val="18"/>
        </w:rPr>
        <w:lastRenderedPageBreak/>
        <w:t>Nilfisk: Hat sich durch die aktuelle Coronavirus-Situation der Staubschutz im Handwerk verändert?</w:t>
      </w:r>
      <w:r w:rsidRPr="00711ACA">
        <w:rPr>
          <w:rFonts w:ascii="Helvetica" w:hAnsi="Helvetica"/>
          <w:color w:val="000000"/>
          <w:sz w:val="18"/>
          <w:szCs w:val="18"/>
        </w:rPr>
        <w:br/>
        <w:t>Gunreben: Ich bin kein Mediziner, aber eine staubbedingte Beeinträchtigung der Lunge ist bei einer Infektion mit dem Virus sicherlich nicht zuträglich. Was sich eindeutig bemerkbar macht, ist die Knappheit beim Atemschutz. Als Schutzmasken noch günstig waren, wurden diese gerne als Ausrede angeführt, um keine sichere, leistungsfähige und staubarme Technik anschaffen zu müssen. Durch den extremen Preisanstieg der letzten Wochen wird jetzt mehr über Alternativen beim Staubschutz nachgedacht. Diese indirekte Auswirkung der Pandemie bekommen wir zu spüren. </w:t>
      </w:r>
    </w:p>
    <w:p w14:paraId="3B14B64A" w14:textId="77777777" w:rsidR="00547B1F" w:rsidRPr="00711ACA" w:rsidRDefault="00547B1F" w:rsidP="00547B1F">
      <w:pPr>
        <w:pStyle w:val="StandardWeb"/>
        <w:shd w:val="clear" w:color="auto" w:fill="FFFFFF"/>
        <w:rPr>
          <w:rFonts w:ascii="Helvetica" w:hAnsi="Helvetica"/>
          <w:color w:val="000000"/>
          <w:sz w:val="18"/>
          <w:szCs w:val="18"/>
        </w:rPr>
      </w:pPr>
      <w:r w:rsidRPr="00711ACA">
        <w:rPr>
          <w:rFonts w:ascii="Helvetica" w:hAnsi="Helvetica"/>
          <w:b/>
          <w:bCs/>
          <w:color w:val="000000"/>
          <w:sz w:val="18"/>
          <w:szCs w:val="18"/>
        </w:rPr>
        <w:t>Bildanforderung</w:t>
      </w:r>
      <w:r w:rsidRPr="00711ACA">
        <w:rPr>
          <w:rFonts w:ascii="Helvetica" w:hAnsi="Helvetica"/>
          <w:color w:val="000000"/>
          <w:sz w:val="18"/>
          <w:szCs w:val="18"/>
        </w:rPr>
        <w:br/>
        <w:t>Bildmaterial sende ich Ihnen auf Anfrage sehr gerne zu: mny@press-n-relations.de.</w:t>
      </w:r>
    </w:p>
    <w:tbl>
      <w:tblPr>
        <w:tblW w:w="8931" w:type="dxa"/>
        <w:tblInd w:w="-64" w:type="dxa"/>
        <w:tblCellMar>
          <w:left w:w="70" w:type="dxa"/>
          <w:right w:w="70" w:type="dxa"/>
        </w:tblCellMar>
        <w:tblLook w:val="0000" w:firstRow="0" w:lastRow="0" w:firstColumn="0" w:lastColumn="0" w:noHBand="0" w:noVBand="0"/>
      </w:tblPr>
      <w:tblGrid>
        <w:gridCol w:w="3686"/>
        <w:gridCol w:w="5245"/>
      </w:tblGrid>
      <w:tr w:rsidR="0064455B" w:rsidRPr="00711ACA" w14:paraId="1BF84630" w14:textId="77777777" w:rsidTr="00B53B68">
        <w:trPr>
          <w:trHeight w:val="1094"/>
        </w:trPr>
        <w:tc>
          <w:tcPr>
            <w:tcW w:w="3686" w:type="dxa"/>
            <w:tcBorders>
              <w:top w:val="nil"/>
              <w:left w:val="nil"/>
              <w:bottom w:val="nil"/>
              <w:right w:val="nil"/>
            </w:tcBorders>
          </w:tcPr>
          <w:p w14:paraId="3CC19BD4" w14:textId="77777777" w:rsidR="0064455B" w:rsidRPr="00711ACA" w:rsidRDefault="0064455B" w:rsidP="00B53B68">
            <w:pPr>
              <w:pStyle w:val="berschrift6"/>
              <w:spacing w:line="264" w:lineRule="auto"/>
              <w:ind w:right="567"/>
              <w:rPr>
                <w:color w:val="000000"/>
                <w:szCs w:val="18"/>
                <w:lang w:val="de-DE"/>
              </w:rPr>
            </w:pPr>
            <w:r w:rsidRPr="00711ACA">
              <w:rPr>
                <w:color w:val="000000"/>
                <w:szCs w:val="18"/>
                <w:lang w:val="de-DE"/>
              </w:rPr>
              <w:t>Weitere Informationen:</w:t>
            </w:r>
          </w:p>
          <w:p w14:paraId="6A83FB57" w14:textId="77777777" w:rsidR="0064455B" w:rsidRPr="00711ACA" w:rsidRDefault="0064455B" w:rsidP="00B53B68">
            <w:pPr>
              <w:pStyle w:val="berschrift6"/>
              <w:spacing w:line="264" w:lineRule="auto"/>
              <w:ind w:right="567"/>
              <w:rPr>
                <w:b w:val="0"/>
                <w:color w:val="000000"/>
                <w:szCs w:val="18"/>
                <w:lang w:val="de-DE"/>
              </w:rPr>
            </w:pPr>
            <w:r w:rsidRPr="00711ACA">
              <w:rPr>
                <w:b w:val="0"/>
                <w:color w:val="000000"/>
                <w:szCs w:val="18"/>
                <w:lang w:val="de-DE"/>
              </w:rPr>
              <w:t>Nilfisk GmbH</w:t>
            </w:r>
          </w:p>
          <w:p w14:paraId="644E24F3" w14:textId="77777777" w:rsidR="0064455B" w:rsidRPr="00711ACA" w:rsidRDefault="0064455B" w:rsidP="00B53B68">
            <w:pPr>
              <w:pStyle w:val="berschrift6"/>
              <w:spacing w:line="264" w:lineRule="auto"/>
              <w:ind w:right="567"/>
              <w:rPr>
                <w:b w:val="0"/>
                <w:color w:val="000000"/>
                <w:szCs w:val="18"/>
                <w:lang w:val="de-DE"/>
              </w:rPr>
            </w:pPr>
            <w:r w:rsidRPr="00711ACA">
              <w:rPr>
                <w:b w:val="0"/>
                <w:color w:val="000000"/>
                <w:szCs w:val="18"/>
                <w:lang w:val="de-DE"/>
              </w:rPr>
              <w:t>Guido-Oberdorfer-Straße 2-10</w:t>
            </w:r>
          </w:p>
          <w:p w14:paraId="24EC7125" w14:textId="77777777" w:rsidR="0064455B" w:rsidRPr="00711ACA" w:rsidRDefault="0064455B" w:rsidP="00B53B68">
            <w:pPr>
              <w:pStyle w:val="berschrift6"/>
              <w:spacing w:line="264" w:lineRule="auto"/>
              <w:ind w:right="567"/>
              <w:rPr>
                <w:b w:val="0"/>
                <w:color w:val="000000"/>
                <w:szCs w:val="18"/>
                <w:lang w:val="de-DE"/>
              </w:rPr>
            </w:pPr>
            <w:r w:rsidRPr="00711ACA">
              <w:rPr>
                <w:b w:val="0"/>
                <w:color w:val="000000"/>
                <w:szCs w:val="18"/>
                <w:lang w:val="de-DE"/>
              </w:rPr>
              <w:t>89287 Bellenberg, Deutschland</w:t>
            </w:r>
          </w:p>
          <w:p w14:paraId="1DBD5D61" w14:textId="77777777" w:rsidR="0064455B" w:rsidRPr="00711ACA" w:rsidRDefault="0064455B" w:rsidP="00B53B68">
            <w:pPr>
              <w:pStyle w:val="berschrift6"/>
              <w:spacing w:line="264" w:lineRule="auto"/>
              <w:ind w:right="567"/>
              <w:rPr>
                <w:b w:val="0"/>
                <w:color w:val="000000"/>
                <w:szCs w:val="18"/>
                <w:lang w:val="de-DE"/>
              </w:rPr>
            </w:pPr>
            <w:r w:rsidRPr="00711ACA">
              <w:rPr>
                <w:b w:val="0"/>
                <w:color w:val="000000"/>
                <w:szCs w:val="18"/>
                <w:lang w:val="de-DE"/>
              </w:rPr>
              <w:t>Tel. +49 (0)7306 72-444</w:t>
            </w:r>
            <w:r w:rsidRPr="00711ACA">
              <w:rPr>
                <w:rFonts w:eastAsia="Times New Roman"/>
                <w:b w:val="0"/>
                <w:strike/>
                <w:color w:val="000000"/>
                <w:szCs w:val="18"/>
                <w:lang w:val="de-DE"/>
              </w:rPr>
              <w:br/>
            </w:r>
            <w:hyperlink r:id="rId6" w:history="1">
              <w:r w:rsidRPr="00711ACA">
                <w:rPr>
                  <w:rFonts w:eastAsia="Times New Roman"/>
                  <w:b w:val="0"/>
                  <w:color w:val="000000"/>
                  <w:szCs w:val="18"/>
                  <w:lang w:val="de-DE"/>
                </w:rPr>
                <w:t>info.de@nilfisk.com</w:t>
              </w:r>
            </w:hyperlink>
            <w:r w:rsidRPr="00711ACA">
              <w:rPr>
                <w:rFonts w:eastAsia="Times New Roman"/>
                <w:b w:val="0"/>
                <w:color w:val="000000"/>
                <w:szCs w:val="18"/>
                <w:lang w:val="de-DE"/>
              </w:rPr>
              <w:t xml:space="preserve"> – </w:t>
            </w:r>
            <w:hyperlink r:id="rId7" w:history="1">
              <w:r w:rsidRPr="00711ACA">
                <w:rPr>
                  <w:rFonts w:eastAsia="Times New Roman"/>
                  <w:b w:val="0"/>
                  <w:color w:val="000000"/>
                  <w:szCs w:val="18"/>
                  <w:lang w:val="de-DE"/>
                </w:rPr>
                <w:t>www.nilfisk.de</w:t>
              </w:r>
            </w:hyperlink>
          </w:p>
        </w:tc>
        <w:tc>
          <w:tcPr>
            <w:tcW w:w="5245" w:type="dxa"/>
            <w:tcBorders>
              <w:top w:val="nil"/>
              <w:left w:val="nil"/>
              <w:bottom w:val="nil"/>
              <w:right w:val="nil"/>
            </w:tcBorders>
          </w:tcPr>
          <w:p w14:paraId="04B409EA" w14:textId="77777777" w:rsidR="0064455B" w:rsidRPr="00711ACA" w:rsidRDefault="0064455B" w:rsidP="00B53B68">
            <w:pPr>
              <w:pStyle w:val="berschrift6"/>
              <w:spacing w:line="264" w:lineRule="auto"/>
              <w:ind w:right="567"/>
              <w:rPr>
                <w:color w:val="000000"/>
                <w:szCs w:val="18"/>
                <w:lang w:val="de-DE"/>
              </w:rPr>
            </w:pPr>
            <w:r w:rsidRPr="00711ACA">
              <w:rPr>
                <w:color w:val="000000"/>
                <w:szCs w:val="18"/>
                <w:lang w:val="de-DE"/>
              </w:rPr>
              <w:t>Presse- und Öffentlichkeitsarbeit:</w:t>
            </w:r>
          </w:p>
          <w:p w14:paraId="09ED07EA" w14:textId="77777777" w:rsidR="0064455B" w:rsidRPr="00711ACA" w:rsidRDefault="0064455B" w:rsidP="00B53B68">
            <w:pPr>
              <w:pStyle w:val="berschrift6"/>
              <w:spacing w:line="264" w:lineRule="auto"/>
              <w:ind w:right="567"/>
              <w:rPr>
                <w:b w:val="0"/>
                <w:color w:val="000000"/>
                <w:szCs w:val="18"/>
                <w:lang w:val="de-DE"/>
              </w:rPr>
            </w:pPr>
            <w:r w:rsidRPr="00711ACA">
              <w:rPr>
                <w:b w:val="0"/>
                <w:color w:val="000000"/>
                <w:szCs w:val="18"/>
                <w:lang w:val="de-DE"/>
              </w:rPr>
              <w:t>Press’n’Relations GmbH – Monika Nyendick</w:t>
            </w:r>
          </w:p>
          <w:p w14:paraId="65554E6F" w14:textId="77777777" w:rsidR="0064455B" w:rsidRPr="00711ACA" w:rsidRDefault="0064455B" w:rsidP="00B53B68">
            <w:pPr>
              <w:pStyle w:val="berschrift6"/>
              <w:spacing w:line="264" w:lineRule="auto"/>
              <w:ind w:right="567"/>
              <w:rPr>
                <w:b w:val="0"/>
                <w:color w:val="000000"/>
                <w:szCs w:val="18"/>
                <w:lang w:val="de-DE"/>
              </w:rPr>
            </w:pPr>
            <w:r w:rsidRPr="00711ACA">
              <w:rPr>
                <w:b w:val="0"/>
                <w:color w:val="000000"/>
                <w:szCs w:val="18"/>
                <w:lang w:val="de-DE"/>
              </w:rPr>
              <w:t xml:space="preserve">Magirusstraße 33 – D-89077 Ulm </w:t>
            </w:r>
          </w:p>
          <w:p w14:paraId="14AEDB88" w14:textId="77777777" w:rsidR="0064455B" w:rsidRPr="00711ACA" w:rsidRDefault="0064455B" w:rsidP="00B53B68">
            <w:pPr>
              <w:pStyle w:val="berschrift6"/>
              <w:spacing w:line="264" w:lineRule="auto"/>
              <w:ind w:right="567"/>
              <w:rPr>
                <w:b w:val="0"/>
                <w:color w:val="000000"/>
                <w:szCs w:val="18"/>
                <w:lang w:val="de-DE"/>
              </w:rPr>
            </w:pPr>
            <w:r w:rsidRPr="00711ACA">
              <w:rPr>
                <w:b w:val="0"/>
                <w:color w:val="000000"/>
                <w:szCs w:val="18"/>
                <w:lang w:val="de-DE"/>
              </w:rPr>
              <w:t xml:space="preserve">Tel.: 0731 96287-30 – Fax: 0731 96287-97 </w:t>
            </w:r>
          </w:p>
          <w:p w14:paraId="1328B6C4" w14:textId="77777777" w:rsidR="0064455B" w:rsidRPr="00711ACA" w:rsidRDefault="0064455B" w:rsidP="00B53B68">
            <w:pPr>
              <w:pStyle w:val="berschrift6"/>
              <w:spacing w:line="264" w:lineRule="auto"/>
              <w:ind w:right="567"/>
              <w:rPr>
                <w:b w:val="0"/>
                <w:color w:val="000000"/>
                <w:szCs w:val="18"/>
                <w:lang w:val="de-DE"/>
              </w:rPr>
            </w:pPr>
            <w:r w:rsidRPr="00711ACA">
              <w:rPr>
                <w:b w:val="0"/>
                <w:color w:val="000000"/>
                <w:szCs w:val="18"/>
                <w:lang w:val="de-DE"/>
              </w:rPr>
              <w:t xml:space="preserve">mny@press-n-relations.de - </w:t>
            </w:r>
            <w:hyperlink r:id="rId8" w:history="1">
              <w:r w:rsidRPr="00711ACA">
                <w:rPr>
                  <w:b w:val="0"/>
                  <w:color w:val="000000"/>
                  <w:szCs w:val="18"/>
                  <w:lang w:val="de-DE"/>
                </w:rPr>
                <w:t>www.press-n-relations.de</w:t>
              </w:r>
            </w:hyperlink>
          </w:p>
        </w:tc>
      </w:tr>
    </w:tbl>
    <w:p w14:paraId="1EA94FC5" w14:textId="77777777" w:rsidR="0064455B" w:rsidRPr="00711ACA" w:rsidRDefault="0064455B" w:rsidP="0064455B">
      <w:pPr>
        <w:tabs>
          <w:tab w:val="left" w:pos="7088"/>
        </w:tabs>
        <w:adjustRightInd w:val="0"/>
        <w:spacing w:line="264" w:lineRule="auto"/>
        <w:ind w:right="567"/>
        <w:rPr>
          <w:rFonts w:ascii="Helvetica" w:hAnsi="Helvetica"/>
          <w:color w:val="000000"/>
          <w:sz w:val="18"/>
          <w:szCs w:val="18"/>
        </w:rPr>
      </w:pPr>
    </w:p>
    <w:p w14:paraId="6065F21C" w14:textId="77777777" w:rsidR="0064455B" w:rsidRPr="00711ACA" w:rsidRDefault="0064455B" w:rsidP="0064455B">
      <w:pPr>
        <w:ind w:right="-2"/>
        <w:rPr>
          <w:rFonts w:ascii="Helvetica" w:hAnsi="Helvetica"/>
          <w:sz w:val="18"/>
          <w:szCs w:val="18"/>
        </w:rPr>
      </w:pPr>
      <w:r w:rsidRPr="00711ACA">
        <w:rPr>
          <w:rFonts w:ascii="Helvetica" w:hAnsi="Helvetica"/>
          <w:sz w:val="18"/>
          <w:szCs w:val="18"/>
        </w:rPr>
        <w:t>Nilfisk GmbH in Bellenberg gehört zur Nilfisk A/S. Nilfisk A/S blickt auf eine 114-jährige Tradition zurück und zählt zu den weltweit größten Anbietern professioneller Reinigungstechnik mit einem Umsatz von 967 Mio. EUR im Geschäftsjahr 2019 und rund 4.900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42060931" w14:textId="77777777" w:rsidR="0064455B" w:rsidRPr="00711ACA" w:rsidRDefault="0064455B" w:rsidP="0064455B">
      <w:pPr>
        <w:adjustRightInd w:val="0"/>
        <w:spacing w:line="264" w:lineRule="auto"/>
        <w:ind w:right="-2"/>
        <w:rPr>
          <w:rFonts w:ascii="Helvetica" w:hAnsi="Helvetica"/>
          <w:color w:val="000000"/>
          <w:sz w:val="18"/>
          <w:szCs w:val="18"/>
        </w:rPr>
      </w:pPr>
    </w:p>
    <w:p w14:paraId="7C9B81A7" w14:textId="77777777" w:rsidR="0064455B" w:rsidRPr="00711ACA" w:rsidRDefault="0064455B" w:rsidP="0064455B">
      <w:pPr>
        <w:adjustRightInd w:val="0"/>
        <w:spacing w:line="264" w:lineRule="auto"/>
        <w:ind w:right="-2"/>
        <w:rPr>
          <w:rFonts w:ascii="Helvetica" w:hAnsi="Helvetica"/>
          <w:color w:val="000000"/>
          <w:sz w:val="18"/>
          <w:szCs w:val="18"/>
        </w:rPr>
      </w:pPr>
      <w:r w:rsidRPr="00711ACA">
        <w:rPr>
          <w:rFonts w:ascii="Helvetica" w:hAnsi="Helvetica"/>
          <w:color w:val="000000"/>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4C9D03C" w14:textId="77777777" w:rsidR="0064455B" w:rsidRPr="00711ACA" w:rsidRDefault="0064455B" w:rsidP="0064455B">
      <w:pPr>
        <w:spacing w:line="264" w:lineRule="auto"/>
        <w:rPr>
          <w:rFonts w:ascii="Helvetica" w:hAnsi="Helvetica"/>
          <w:sz w:val="18"/>
          <w:szCs w:val="18"/>
        </w:rPr>
      </w:pPr>
    </w:p>
    <w:p w14:paraId="28AB0A21" w14:textId="77777777" w:rsidR="00547B1F" w:rsidRPr="00711ACA" w:rsidRDefault="00547B1F">
      <w:pPr>
        <w:rPr>
          <w:rFonts w:ascii="Helvetica" w:hAnsi="Helvetica"/>
          <w:sz w:val="20"/>
          <w:szCs w:val="20"/>
        </w:rPr>
      </w:pPr>
    </w:p>
    <w:sectPr w:rsidR="00547B1F" w:rsidRPr="00711ACA" w:rsidSect="00C463D4">
      <w:headerReference w:type="default" r:id="rId9"/>
      <w:pgSz w:w="11900" w:h="16840"/>
      <w:pgMar w:top="1418" w:right="226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5740E3" w14:textId="77777777" w:rsidR="00DF26FB" w:rsidRDefault="00DF26FB" w:rsidP="0033712B">
      <w:r>
        <w:separator/>
      </w:r>
    </w:p>
  </w:endnote>
  <w:endnote w:type="continuationSeparator" w:id="0">
    <w:p w14:paraId="43074C21" w14:textId="77777777" w:rsidR="00DF26FB" w:rsidRDefault="00DF26FB" w:rsidP="003371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09BDF2" w14:textId="77777777" w:rsidR="00DF26FB" w:rsidRDefault="00DF26FB" w:rsidP="0033712B">
      <w:r>
        <w:separator/>
      </w:r>
    </w:p>
  </w:footnote>
  <w:footnote w:type="continuationSeparator" w:id="0">
    <w:p w14:paraId="425B58D9" w14:textId="77777777" w:rsidR="00DF26FB" w:rsidRDefault="00DF26FB" w:rsidP="003371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65EC6C" w14:textId="77777777" w:rsidR="0033712B" w:rsidRDefault="0033712B">
    <w:pPr>
      <w:pStyle w:val="Kopfzeile"/>
    </w:pPr>
    <w:r>
      <w:tab/>
    </w:r>
    <w:r>
      <w:tab/>
    </w:r>
  </w:p>
  <w:p w14:paraId="2FAD900E" w14:textId="714BB210" w:rsidR="0033712B" w:rsidRDefault="0033712B" w:rsidP="0033712B">
    <w:pPr>
      <w:pStyle w:val="Kopfzeile"/>
      <w:ind w:right="-858"/>
    </w:pPr>
    <w:r>
      <w:tab/>
    </w:r>
    <w:r>
      <w:tab/>
    </w:r>
    <w:r>
      <w:rPr>
        <w:noProof/>
        <w:sz w:val="20"/>
        <w:lang w:eastAsia="de-DE"/>
      </w:rPr>
      <w:drawing>
        <wp:inline distT="0" distB="0" distL="0" distR="0" wp14:anchorId="305D19AA" wp14:editId="7EAE5975">
          <wp:extent cx="1798320" cy="347472"/>
          <wp:effectExtent l="0" t="0" r="5080" b="8255"/>
          <wp:docPr id="5" name="Bild 5" descr="Ein Bild, das Zeichnung, Tell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p>
  <w:p w14:paraId="04ABA0C6" w14:textId="007EF3BC" w:rsidR="0033712B" w:rsidRDefault="0033712B">
    <w:pPr>
      <w:pStyle w:val="Kopfzeile"/>
    </w:pPr>
  </w:p>
  <w:p w14:paraId="215918EA" w14:textId="77777777" w:rsidR="0033712B" w:rsidRDefault="0033712B" w:rsidP="0033712B">
    <w:pPr>
      <w:pStyle w:val="Kopfzeile"/>
      <w:ind w:right="-85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536"/>
    <w:rsid w:val="00070EFA"/>
    <w:rsid w:val="000E4C09"/>
    <w:rsid w:val="00106183"/>
    <w:rsid w:val="0014255E"/>
    <w:rsid w:val="00146CCB"/>
    <w:rsid w:val="00154C0E"/>
    <w:rsid w:val="00181FF5"/>
    <w:rsid w:val="001929DA"/>
    <w:rsid w:val="001B1BCA"/>
    <w:rsid w:val="001B5A42"/>
    <w:rsid w:val="001E2DB8"/>
    <w:rsid w:val="0024212E"/>
    <w:rsid w:val="00282029"/>
    <w:rsid w:val="00331B41"/>
    <w:rsid w:val="0033712B"/>
    <w:rsid w:val="003371A9"/>
    <w:rsid w:val="0036441A"/>
    <w:rsid w:val="00384CE4"/>
    <w:rsid w:val="00395FFD"/>
    <w:rsid w:val="00401331"/>
    <w:rsid w:val="004751E4"/>
    <w:rsid w:val="004979B5"/>
    <w:rsid w:val="004C1146"/>
    <w:rsid w:val="005410B7"/>
    <w:rsid w:val="00547B1F"/>
    <w:rsid w:val="00574FB5"/>
    <w:rsid w:val="005901F1"/>
    <w:rsid w:val="0059569D"/>
    <w:rsid w:val="005A3330"/>
    <w:rsid w:val="005A4F98"/>
    <w:rsid w:val="005A64E8"/>
    <w:rsid w:val="005D1CA3"/>
    <w:rsid w:val="00620735"/>
    <w:rsid w:val="006417C7"/>
    <w:rsid w:val="0064455B"/>
    <w:rsid w:val="00685536"/>
    <w:rsid w:val="006A53DF"/>
    <w:rsid w:val="00711ACA"/>
    <w:rsid w:val="007A183B"/>
    <w:rsid w:val="007C4A89"/>
    <w:rsid w:val="00872CE6"/>
    <w:rsid w:val="00874FCC"/>
    <w:rsid w:val="008A1627"/>
    <w:rsid w:val="008A7788"/>
    <w:rsid w:val="008B08B3"/>
    <w:rsid w:val="008B41F7"/>
    <w:rsid w:val="008F69E6"/>
    <w:rsid w:val="00935DDF"/>
    <w:rsid w:val="0094160E"/>
    <w:rsid w:val="009A02FB"/>
    <w:rsid w:val="00A11019"/>
    <w:rsid w:val="00A56ADA"/>
    <w:rsid w:val="00B57CB1"/>
    <w:rsid w:val="00B8093A"/>
    <w:rsid w:val="00BB483C"/>
    <w:rsid w:val="00C30ABA"/>
    <w:rsid w:val="00C44FB6"/>
    <w:rsid w:val="00C463D4"/>
    <w:rsid w:val="00C90706"/>
    <w:rsid w:val="00C96F2F"/>
    <w:rsid w:val="00CC556B"/>
    <w:rsid w:val="00D05ABD"/>
    <w:rsid w:val="00D8466F"/>
    <w:rsid w:val="00D95B62"/>
    <w:rsid w:val="00DE7FC5"/>
    <w:rsid w:val="00DF26FB"/>
    <w:rsid w:val="00E2247C"/>
    <w:rsid w:val="00E9260A"/>
    <w:rsid w:val="00EA7D66"/>
    <w:rsid w:val="00EF7D8E"/>
    <w:rsid w:val="00F22EDB"/>
    <w:rsid w:val="00F768BF"/>
    <w:rsid w:val="00FE4562"/>
    <w:rsid w:val="00FE4AE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C5CF6"/>
  <w15:chartTrackingRefBased/>
  <w15:docId w15:val="{2424D63B-5E14-7642-B04F-9A60687A0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6">
    <w:name w:val="heading 6"/>
    <w:basedOn w:val="Standard"/>
    <w:next w:val="Standard"/>
    <w:link w:val="berschrift6Zchn"/>
    <w:qFormat/>
    <w:rsid w:val="0064455B"/>
    <w:pPr>
      <w:keepNext/>
      <w:autoSpaceDE w:val="0"/>
      <w:autoSpaceDN w:val="0"/>
      <w:ind w:right="2783"/>
      <w:outlineLvl w:val="5"/>
    </w:pPr>
    <w:rPr>
      <w:rFonts w:ascii="Helvetica" w:eastAsia="MS Mincho" w:hAnsi="Helvetica" w:cs="Times New Roman"/>
      <w:b/>
      <w:sz w:val="18"/>
      <w:szCs w:val="2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1E2DB8"/>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1E2DB8"/>
    <w:rPr>
      <w:rFonts w:ascii="Times New Roman" w:hAnsi="Times New Roman" w:cs="Times New Roman"/>
      <w:sz w:val="18"/>
      <w:szCs w:val="18"/>
    </w:rPr>
  </w:style>
  <w:style w:type="character" w:styleId="Kommentarzeichen">
    <w:name w:val="annotation reference"/>
    <w:basedOn w:val="Absatz-Standardschriftart"/>
    <w:uiPriority w:val="99"/>
    <w:semiHidden/>
    <w:unhideWhenUsed/>
    <w:rsid w:val="005410B7"/>
    <w:rPr>
      <w:sz w:val="16"/>
      <w:szCs w:val="16"/>
    </w:rPr>
  </w:style>
  <w:style w:type="paragraph" w:styleId="Kommentartext">
    <w:name w:val="annotation text"/>
    <w:basedOn w:val="Standard"/>
    <w:link w:val="KommentartextZchn"/>
    <w:uiPriority w:val="99"/>
    <w:semiHidden/>
    <w:unhideWhenUsed/>
    <w:rsid w:val="005410B7"/>
    <w:rPr>
      <w:sz w:val="20"/>
      <w:szCs w:val="20"/>
    </w:rPr>
  </w:style>
  <w:style w:type="character" w:customStyle="1" w:styleId="KommentartextZchn">
    <w:name w:val="Kommentartext Zchn"/>
    <w:basedOn w:val="Absatz-Standardschriftart"/>
    <w:link w:val="Kommentartext"/>
    <w:uiPriority w:val="99"/>
    <w:semiHidden/>
    <w:rsid w:val="005410B7"/>
    <w:rPr>
      <w:sz w:val="20"/>
      <w:szCs w:val="20"/>
    </w:rPr>
  </w:style>
  <w:style w:type="paragraph" w:styleId="Kommentarthema">
    <w:name w:val="annotation subject"/>
    <w:basedOn w:val="Kommentartext"/>
    <w:next w:val="Kommentartext"/>
    <w:link w:val="KommentarthemaZchn"/>
    <w:uiPriority w:val="99"/>
    <w:semiHidden/>
    <w:unhideWhenUsed/>
    <w:rsid w:val="005410B7"/>
    <w:rPr>
      <w:b/>
      <w:bCs/>
    </w:rPr>
  </w:style>
  <w:style w:type="character" w:customStyle="1" w:styleId="KommentarthemaZchn">
    <w:name w:val="Kommentarthema Zchn"/>
    <w:basedOn w:val="KommentartextZchn"/>
    <w:link w:val="Kommentarthema"/>
    <w:uiPriority w:val="99"/>
    <w:semiHidden/>
    <w:rsid w:val="005410B7"/>
    <w:rPr>
      <w:b/>
      <w:bCs/>
      <w:sz w:val="20"/>
      <w:szCs w:val="20"/>
    </w:rPr>
  </w:style>
  <w:style w:type="paragraph" w:styleId="StandardWeb">
    <w:name w:val="Normal (Web)"/>
    <w:basedOn w:val="Standard"/>
    <w:uiPriority w:val="99"/>
    <w:semiHidden/>
    <w:unhideWhenUsed/>
    <w:rsid w:val="00547B1F"/>
    <w:pPr>
      <w:spacing w:before="100" w:beforeAutospacing="1" w:after="100" w:afterAutospacing="1"/>
    </w:pPr>
    <w:rPr>
      <w:rFonts w:ascii="Times New Roman" w:eastAsia="Times New Roman" w:hAnsi="Times New Roman" w:cs="Times New Roman"/>
      <w:lang w:eastAsia="de-DE"/>
    </w:rPr>
  </w:style>
  <w:style w:type="paragraph" w:styleId="Kopfzeile">
    <w:name w:val="header"/>
    <w:basedOn w:val="Standard"/>
    <w:link w:val="KopfzeileZchn"/>
    <w:uiPriority w:val="99"/>
    <w:unhideWhenUsed/>
    <w:rsid w:val="0033712B"/>
    <w:pPr>
      <w:tabs>
        <w:tab w:val="center" w:pos="4536"/>
        <w:tab w:val="right" w:pos="9072"/>
      </w:tabs>
    </w:pPr>
  </w:style>
  <w:style w:type="character" w:customStyle="1" w:styleId="KopfzeileZchn">
    <w:name w:val="Kopfzeile Zchn"/>
    <w:basedOn w:val="Absatz-Standardschriftart"/>
    <w:link w:val="Kopfzeile"/>
    <w:uiPriority w:val="99"/>
    <w:rsid w:val="0033712B"/>
  </w:style>
  <w:style w:type="paragraph" w:styleId="Fuzeile">
    <w:name w:val="footer"/>
    <w:basedOn w:val="Standard"/>
    <w:link w:val="FuzeileZchn"/>
    <w:uiPriority w:val="99"/>
    <w:unhideWhenUsed/>
    <w:rsid w:val="0033712B"/>
    <w:pPr>
      <w:tabs>
        <w:tab w:val="center" w:pos="4536"/>
        <w:tab w:val="right" w:pos="9072"/>
      </w:tabs>
    </w:pPr>
  </w:style>
  <w:style w:type="character" w:customStyle="1" w:styleId="FuzeileZchn">
    <w:name w:val="Fußzeile Zchn"/>
    <w:basedOn w:val="Absatz-Standardschriftart"/>
    <w:link w:val="Fuzeile"/>
    <w:uiPriority w:val="99"/>
    <w:rsid w:val="0033712B"/>
  </w:style>
  <w:style w:type="character" w:customStyle="1" w:styleId="berschrift6Zchn">
    <w:name w:val="Überschrift 6 Zchn"/>
    <w:basedOn w:val="Absatz-Standardschriftart"/>
    <w:link w:val="berschrift6"/>
    <w:rsid w:val="0064455B"/>
    <w:rPr>
      <w:rFonts w:ascii="Helvetica" w:eastAsia="MS Mincho" w:hAnsi="Helvetica" w:cs="Times New Roman"/>
      <w:b/>
      <w:sz w:val="18"/>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0306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webSettings" Target="webSettings.xml"/><Relationship Id="rId7" Type="http://schemas.openxmlformats.org/officeDocument/2006/relationships/hyperlink" Target="http://www.nilfisk.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de@nilfisk.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1292</Words>
  <Characters>8140</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16</cp:revision>
  <dcterms:created xsi:type="dcterms:W3CDTF">2020-04-24T12:46:00Z</dcterms:created>
  <dcterms:modified xsi:type="dcterms:W3CDTF">2020-09-22T11:59:00Z</dcterms:modified>
</cp:coreProperties>
</file>