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93D5ED" w14:textId="77777777" w:rsidR="00B7199C" w:rsidRPr="002F5298" w:rsidRDefault="00B7199C" w:rsidP="00B7199C">
      <w:pPr>
        <w:widowControl w:val="0"/>
        <w:autoSpaceDE w:val="0"/>
        <w:autoSpaceDN w:val="0"/>
        <w:adjustRightInd w:val="0"/>
        <w:spacing w:line="288" w:lineRule="auto"/>
        <w:ind w:right="1985"/>
        <w:rPr>
          <w:rFonts w:ascii="Arial" w:hAnsi="Arial" w:cs="Arial"/>
          <w:b/>
          <w:bCs/>
          <w:lang w:val="en-US"/>
        </w:rPr>
      </w:pPr>
      <w:r w:rsidRPr="002F5298">
        <w:rPr>
          <w:rFonts w:ascii="Arial" w:hAnsi="Arial" w:cs="Arial"/>
          <w:b/>
          <w:bCs/>
          <w:lang w:val="en-US"/>
        </w:rPr>
        <w:t>The revolution for sustainable toothbrushes</w:t>
      </w:r>
    </w:p>
    <w:p w14:paraId="2B82F21D" w14:textId="77777777" w:rsidR="00B7199C" w:rsidRPr="002F5298" w:rsidRDefault="00B7199C" w:rsidP="00B7199C">
      <w:pPr>
        <w:widowControl w:val="0"/>
        <w:autoSpaceDE w:val="0"/>
        <w:autoSpaceDN w:val="0"/>
        <w:adjustRightInd w:val="0"/>
        <w:spacing w:line="288" w:lineRule="auto"/>
        <w:ind w:right="1985"/>
        <w:rPr>
          <w:rFonts w:ascii="Arial" w:hAnsi="Arial" w:cs="Arial"/>
          <w:b/>
          <w:bCs/>
          <w:lang w:val="en-US"/>
        </w:rPr>
      </w:pPr>
      <w:r w:rsidRPr="002F5298">
        <w:rPr>
          <w:rFonts w:ascii="Arial" w:hAnsi="Arial" w:cs="Arial"/>
          <w:b/>
          <w:bCs/>
          <w:lang w:val="en-US"/>
        </w:rPr>
        <w:t xml:space="preserve">ZAHORANSKY EDGE enables efficient production of </w:t>
      </w:r>
    </w:p>
    <w:p w14:paraId="52581983" w14:textId="7401CAB0" w:rsidR="00666AE4" w:rsidRPr="002F5298" w:rsidRDefault="00B7199C" w:rsidP="00B7199C">
      <w:pPr>
        <w:widowControl w:val="0"/>
        <w:autoSpaceDE w:val="0"/>
        <w:autoSpaceDN w:val="0"/>
        <w:adjustRightInd w:val="0"/>
        <w:spacing w:line="288" w:lineRule="auto"/>
        <w:ind w:right="1985"/>
        <w:rPr>
          <w:rFonts w:ascii="Arial" w:hAnsi="Arial" w:cs="Arial"/>
          <w:b/>
          <w:bCs/>
          <w:lang w:val="en-US"/>
        </w:rPr>
      </w:pPr>
      <w:r w:rsidRPr="002F5298">
        <w:rPr>
          <w:rFonts w:ascii="Arial" w:hAnsi="Arial" w:cs="Arial"/>
          <w:b/>
          <w:bCs/>
          <w:lang w:val="en-US"/>
        </w:rPr>
        <w:t>metal-free mono-material toothbrushes</w:t>
      </w:r>
    </w:p>
    <w:p w14:paraId="1DDD4490" w14:textId="77777777" w:rsidR="00B7199C" w:rsidRPr="002F5298" w:rsidRDefault="00B7199C" w:rsidP="00B7199C">
      <w:pPr>
        <w:widowControl w:val="0"/>
        <w:autoSpaceDE w:val="0"/>
        <w:autoSpaceDN w:val="0"/>
        <w:adjustRightInd w:val="0"/>
        <w:spacing w:line="288" w:lineRule="auto"/>
        <w:ind w:right="1985"/>
        <w:rPr>
          <w:rFonts w:ascii="Arial" w:hAnsi="Arial"/>
          <w:b/>
          <w:color w:val="000000"/>
          <w:sz w:val="20"/>
          <w:lang w:val="en-US"/>
        </w:rPr>
      </w:pPr>
    </w:p>
    <w:p w14:paraId="57A2CAD6" w14:textId="7F6E8B66" w:rsidR="00B7199C" w:rsidRPr="002F5298" w:rsidRDefault="00B7199C" w:rsidP="00B7199C">
      <w:pPr>
        <w:widowControl w:val="0"/>
        <w:autoSpaceDE w:val="0"/>
        <w:autoSpaceDN w:val="0"/>
        <w:adjustRightInd w:val="0"/>
        <w:spacing w:line="288" w:lineRule="auto"/>
        <w:ind w:right="1985"/>
        <w:rPr>
          <w:rFonts w:ascii="Arial" w:hAnsi="Arial"/>
          <w:b/>
          <w:color w:val="000000"/>
          <w:sz w:val="20"/>
          <w:lang w:val="en-US"/>
        </w:rPr>
      </w:pPr>
      <w:proofErr w:type="spellStart"/>
      <w:r w:rsidRPr="002F5298">
        <w:rPr>
          <w:rFonts w:ascii="Arial" w:hAnsi="Arial"/>
          <w:b/>
          <w:color w:val="000000"/>
          <w:sz w:val="20"/>
          <w:lang w:val="en-US"/>
        </w:rPr>
        <w:t>Todtnau-Geschwend</w:t>
      </w:r>
      <w:proofErr w:type="spellEnd"/>
      <w:r w:rsidRPr="002F5298">
        <w:rPr>
          <w:rFonts w:ascii="Arial" w:hAnsi="Arial"/>
          <w:b/>
          <w:color w:val="000000"/>
          <w:sz w:val="20"/>
          <w:lang w:val="en-US"/>
        </w:rPr>
        <w:t>, April 29, 2024 - In the oral care sector, the proportion of consumers who attach particular importance to sustainability and health and do not want to compromise on quality and a good mouthfeel is growing. Toothbrushes consist</w:t>
      </w:r>
      <w:r w:rsidR="00CA1446">
        <w:rPr>
          <w:rFonts w:ascii="Arial" w:hAnsi="Arial"/>
          <w:b/>
          <w:color w:val="000000"/>
          <w:sz w:val="20"/>
          <w:lang w:val="en-US"/>
        </w:rPr>
        <w:t>ing</w:t>
      </w:r>
      <w:r w:rsidRPr="002F5298">
        <w:rPr>
          <w:rFonts w:ascii="Arial" w:hAnsi="Arial"/>
          <w:b/>
          <w:color w:val="000000"/>
          <w:sz w:val="20"/>
          <w:lang w:val="en-US"/>
        </w:rPr>
        <w:t xml:space="preserve"> of only one type of plastic </w:t>
      </w:r>
      <w:r w:rsidR="00CA1446">
        <w:rPr>
          <w:rFonts w:ascii="Arial" w:hAnsi="Arial"/>
          <w:b/>
          <w:color w:val="000000"/>
          <w:sz w:val="20"/>
          <w:lang w:val="en-US"/>
        </w:rPr>
        <w:t>are</w:t>
      </w:r>
      <w:r w:rsidRPr="002F5298">
        <w:rPr>
          <w:rFonts w:ascii="Arial" w:hAnsi="Arial"/>
          <w:b/>
          <w:color w:val="000000"/>
          <w:sz w:val="20"/>
          <w:lang w:val="en-US"/>
        </w:rPr>
        <w:t xml:space="preserve"> fully recycl</w:t>
      </w:r>
      <w:r w:rsidR="00CA1446">
        <w:rPr>
          <w:rFonts w:ascii="Arial" w:hAnsi="Arial"/>
          <w:b/>
          <w:color w:val="000000"/>
          <w:sz w:val="20"/>
          <w:lang w:val="en-US"/>
        </w:rPr>
        <w:t>able and</w:t>
      </w:r>
      <w:r w:rsidRPr="002F5298">
        <w:rPr>
          <w:rFonts w:ascii="Arial" w:hAnsi="Arial"/>
          <w:b/>
          <w:color w:val="000000"/>
          <w:sz w:val="20"/>
          <w:lang w:val="en-US"/>
        </w:rPr>
        <w:t xml:space="preserve"> offer manufacturers the opportunity to position themselves as an innovative, </w:t>
      </w:r>
      <w:proofErr w:type="gramStart"/>
      <w:r w:rsidRPr="002F5298">
        <w:rPr>
          <w:rFonts w:ascii="Arial" w:hAnsi="Arial"/>
          <w:b/>
          <w:color w:val="000000"/>
          <w:sz w:val="20"/>
          <w:lang w:val="en-US"/>
        </w:rPr>
        <w:t>sustainable</w:t>
      </w:r>
      <w:proofErr w:type="gramEnd"/>
      <w:r w:rsidRPr="002F5298">
        <w:rPr>
          <w:rFonts w:ascii="Arial" w:hAnsi="Arial"/>
          <w:b/>
          <w:color w:val="000000"/>
          <w:sz w:val="20"/>
          <w:lang w:val="en-US"/>
        </w:rPr>
        <w:t xml:space="preserve"> and strong brand among this consumer group "LOHAS" </w:t>
      </w:r>
      <w:r w:rsidR="00B14886">
        <w:rPr>
          <w:rFonts w:ascii="Arial" w:hAnsi="Arial"/>
          <w:b/>
          <w:color w:val="000000"/>
          <w:sz w:val="20"/>
          <w:lang w:val="en-US"/>
        </w:rPr>
        <w:t>(</w:t>
      </w:r>
      <w:r w:rsidRPr="002F5298">
        <w:rPr>
          <w:rFonts w:ascii="Arial" w:hAnsi="Arial"/>
          <w:b/>
          <w:color w:val="000000"/>
          <w:sz w:val="20"/>
          <w:lang w:val="en-US"/>
        </w:rPr>
        <w:t>Lifestyle of Health and Sustainability</w:t>
      </w:r>
      <w:r w:rsidR="00B14886">
        <w:rPr>
          <w:rFonts w:ascii="Arial" w:hAnsi="Arial"/>
          <w:b/>
          <w:color w:val="000000"/>
          <w:sz w:val="20"/>
          <w:lang w:val="en-US"/>
        </w:rPr>
        <w:t>)</w:t>
      </w:r>
      <w:r w:rsidRPr="002F5298">
        <w:rPr>
          <w:rFonts w:ascii="Arial" w:hAnsi="Arial"/>
          <w:b/>
          <w:color w:val="000000"/>
          <w:sz w:val="20"/>
          <w:lang w:val="en-US"/>
        </w:rPr>
        <w:t xml:space="preserve">. ZAHORANSKY is now launching </w:t>
      </w:r>
      <w:r w:rsidR="00FE26BB">
        <w:rPr>
          <w:rFonts w:ascii="Arial" w:hAnsi="Arial"/>
          <w:b/>
          <w:color w:val="000000"/>
          <w:sz w:val="20"/>
          <w:lang w:val="en-US"/>
        </w:rPr>
        <w:t>the</w:t>
      </w:r>
      <w:r w:rsidRPr="002F5298">
        <w:rPr>
          <w:rFonts w:ascii="Arial" w:hAnsi="Arial"/>
          <w:b/>
          <w:color w:val="000000"/>
          <w:sz w:val="20"/>
          <w:lang w:val="en-US"/>
        </w:rPr>
        <w:t xml:space="preserve"> revolutionary </w:t>
      </w:r>
      <w:r w:rsidR="00FE26BB">
        <w:rPr>
          <w:rFonts w:ascii="Arial" w:hAnsi="Arial"/>
          <w:b/>
          <w:color w:val="000000"/>
          <w:sz w:val="20"/>
          <w:lang w:val="en-US"/>
        </w:rPr>
        <w:t>EDGE</w:t>
      </w:r>
      <w:r w:rsidR="00FE26BB" w:rsidRPr="002F5298">
        <w:rPr>
          <w:rFonts w:ascii="Arial" w:hAnsi="Arial"/>
          <w:b/>
          <w:color w:val="000000"/>
          <w:sz w:val="20"/>
          <w:lang w:val="en-US"/>
        </w:rPr>
        <w:t xml:space="preserve"> </w:t>
      </w:r>
      <w:r w:rsidR="00FE26BB">
        <w:rPr>
          <w:rFonts w:ascii="Arial" w:hAnsi="Arial"/>
          <w:b/>
          <w:color w:val="000000"/>
          <w:sz w:val="20"/>
          <w:lang w:val="en-US"/>
        </w:rPr>
        <w:t>which</w:t>
      </w:r>
      <w:r w:rsidR="00B71D47">
        <w:rPr>
          <w:rFonts w:ascii="Arial" w:hAnsi="Arial"/>
          <w:b/>
          <w:color w:val="000000"/>
          <w:sz w:val="20"/>
          <w:lang w:val="en-US"/>
        </w:rPr>
        <w:t xml:space="preserve"> for the </w:t>
      </w:r>
      <w:r w:rsidR="00B14886">
        <w:rPr>
          <w:rFonts w:ascii="Arial" w:hAnsi="Arial"/>
          <w:b/>
          <w:color w:val="000000"/>
          <w:sz w:val="20"/>
          <w:lang w:val="en-US"/>
        </w:rPr>
        <w:t xml:space="preserve">first time </w:t>
      </w:r>
      <w:r w:rsidRPr="002F5298">
        <w:rPr>
          <w:rFonts w:ascii="Arial" w:hAnsi="Arial"/>
          <w:b/>
          <w:color w:val="000000"/>
          <w:sz w:val="20"/>
          <w:lang w:val="en-US"/>
        </w:rPr>
        <w:t>enables toothbrush manufacturers</w:t>
      </w:r>
      <w:r w:rsidR="00B71D47">
        <w:rPr>
          <w:rFonts w:ascii="Arial" w:hAnsi="Arial"/>
          <w:b/>
          <w:color w:val="000000"/>
          <w:sz w:val="20"/>
          <w:lang w:val="en-US"/>
        </w:rPr>
        <w:t xml:space="preserve"> </w:t>
      </w:r>
      <w:r w:rsidRPr="002F5298">
        <w:rPr>
          <w:rFonts w:ascii="Arial" w:hAnsi="Arial"/>
          <w:b/>
          <w:color w:val="000000"/>
          <w:sz w:val="20"/>
          <w:lang w:val="en-US"/>
        </w:rPr>
        <w:t xml:space="preserve">to produce anchor-free mono-material toothbrushes efficiently and with a high degree of design freedom. "Since mono-material toothbrushes are made </w:t>
      </w:r>
      <w:r w:rsidR="00FE26BB">
        <w:rPr>
          <w:rFonts w:ascii="Arial" w:hAnsi="Arial"/>
          <w:b/>
          <w:color w:val="000000"/>
          <w:sz w:val="20"/>
          <w:lang w:val="en-US"/>
        </w:rPr>
        <w:t>of</w:t>
      </w:r>
      <w:r w:rsidRPr="002F5298">
        <w:rPr>
          <w:rFonts w:ascii="Arial" w:hAnsi="Arial"/>
          <w:b/>
          <w:color w:val="000000"/>
          <w:sz w:val="20"/>
          <w:lang w:val="en-US"/>
        </w:rPr>
        <w:t xml:space="preserve"> </w:t>
      </w:r>
      <w:r w:rsidR="00B71D47">
        <w:rPr>
          <w:rFonts w:ascii="Arial" w:hAnsi="Arial"/>
          <w:b/>
          <w:color w:val="000000"/>
          <w:sz w:val="20"/>
          <w:lang w:val="en-US"/>
        </w:rPr>
        <w:t xml:space="preserve">the </w:t>
      </w:r>
      <w:r w:rsidRPr="002F5298">
        <w:rPr>
          <w:rFonts w:ascii="Arial" w:hAnsi="Arial"/>
          <w:b/>
          <w:color w:val="000000"/>
          <w:sz w:val="20"/>
          <w:lang w:val="en-US"/>
        </w:rPr>
        <w:t xml:space="preserve">same plastic </w:t>
      </w:r>
      <w:r w:rsidR="00747B66">
        <w:rPr>
          <w:rFonts w:ascii="Arial" w:hAnsi="Arial"/>
          <w:b/>
          <w:color w:val="000000"/>
          <w:sz w:val="20"/>
          <w:lang w:val="en-US"/>
        </w:rPr>
        <w:t xml:space="preserve">for handle, head and filaments </w:t>
      </w:r>
      <w:r w:rsidRPr="002F5298">
        <w:rPr>
          <w:rFonts w:ascii="Arial" w:hAnsi="Arial"/>
          <w:b/>
          <w:color w:val="000000"/>
          <w:sz w:val="20"/>
          <w:lang w:val="en-US"/>
        </w:rPr>
        <w:t xml:space="preserve">and </w:t>
      </w:r>
      <w:r w:rsidR="00CA1446">
        <w:rPr>
          <w:rFonts w:ascii="Arial" w:hAnsi="Arial"/>
          <w:b/>
          <w:color w:val="000000"/>
          <w:sz w:val="20"/>
          <w:lang w:val="en-US"/>
        </w:rPr>
        <w:t xml:space="preserve">without </w:t>
      </w:r>
      <w:r w:rsidR="00B71D47">
        <w:rPr>
          <w:rFonts w:ascii="Arial" w:hAnsi="Arial"/>
          <w:b/>
          <w:color w:val="000000"/>
          <w:sz w:val="20"/>
          <w:lang w:val="en-US"/>
        </w:rPr>
        <w:t xml:space="preserve">a </w:t>
      </w:r>
      <w:r w:rsidR="00CA1446">
        <w:rPr>
          <w:rFonts w:ascii="Arial" w:hAnsi="Arial"/>
          <w:b/>
          <w:color w:val="000000"/>
          <w:sz w:val="20"/>
          <w:lang w:val="en-US"/>
        </w:rPr>
        <w:t>metal anchor</w:t>
      </w:r>
      <w:r w:rsidRPr="002F5298">
        <w:rPr>
          <w:rFonts w:ascii="Arial" w:hAnsi="Arial"/>
          <w:b/>
          <w:color w:val="000000"/>
          <w:sz w:val="20"/>
          <w:lang w:val="en-US"/>
        </w:rPr>
        <w:t>, they are completely recyclable</w:t>
      </w:r>
      <w:r w:rsidR="00747B66">
        <w:rPr>
          <w:rFonts w:ascii="Arial" w:hAnsi="Arial"/>
          <w:b/>
          <w:color w:val="000000"/>
          <w:sz w:val="20"/>
          <w:lang w:val="en-US"/>
        </w:rPr>
        <w:t>,</w:t>
      </w:r>
      <w:r w:rsidRPr="002F5298">
        <w:rPr>
          <w:rFonts w:ascii="Arial" w:hAnsi="Arial"/>
          <w:b/>
          <w:color w:val="000000"/>
          <w:sz w:val="20"/>
          <w:lang w:val="en-US"/>
        </w:rPr>
        <w:t xml:space="preserve"> particularly environmentally friendly and resource-saving," says Kevin Eisemann, Head of Development Design at ZAHORANSKY, explaining the sustainability aspect of these products. But this is not the only added value for manufacturers. The new process for manufacturing single-material toothbrushes enables previously impossible slim head geometries. The result is more effective </w:t>
      </w:r>
      <w:r w:rsidR="00747B66">
        <w:rPr>
          <w:rFonts w:ascii="Arial" w:hAnsi="Arial"/>
          <w:b/>
          <w:color w:val="000000"/>
          <w:sz w:val="20"/>
          <w:lang w:val="en-US"/>
        </w:rPr>
        <w:t>teeth cleaning</w:t>
      </w:r>
      <w:r w:rsidR="00747B66" w:rsidRPr="002F5298">
        <w:rPr>
          <w:rFonts w:ascii="Arial" w:hAnsi="Arial"/>
          <w:b/>
          <w:color w:val="000000"/>
          <w:sz w:val="20"/>
          <w:lang w:val="en-US"/>
        </w:rPr>
        <w:t xml:space="preserve"> </w:t>
      </w:r>
      <w:r w:rsidRPr="002F5298">
        <w:rPr>
          <w:rFonts w:ascii="Arial" w:hAnsi="Arial"/>
          <w:b/>
          <w:color w:val="000000"/>
          <w:sz w:val="20"/>
          <w:lang w:val="en-US"/>
        </w:rPr>
        <w:t xml:space="preserve">thanks to better accessibility of the oral cavity and a more pleasant feeling in the mouth. The EDGE also scores highly in terms of space requirements and speed: an output of 30 toothbrushes per minute is possible on a footprint of just eleven square meters. The machine also impresses with its high level of automation, sophisticated safety concept and ergonomic design. "Our aim was to offer the oral care market a machine that enables the efficient production of innovative products with a focus on sustainability. With the EDGE, we have succeeded in doing just that," says Eisemann.  </w:t>
      </w:r>
    </w:p>
    <w:p w14:paraId="70C3FF11" w14:textId="77777777" w:rsidR="00B7199C" w:rsidRPr="002F5298" w:rsidRDefault="00B7199C" w:rsidP="00B7199C">
      <w:pPr>
        <w:widowControl w:val="0"/>
        <w:autoSpaceDE w:val="0"/>
        <w:autoSpaceDN w:val="0"/>
        <w:adjustRightInd w:val="0"/>
        <w:spacing w:line="288" w:lineRule="auto"/>
        <w:ind w:right="1985"/>
        <w:rPr>
          <w:rFonts w:ascii="Arial" w:hAnsi="Arial"/>
          <w:bCs/>
          <w:color w:val="000000"/>
          <w:sz w:val="20"/>
          <w:lang w:val="en-US"/>
        </w:rPr>
      </w:pPr>
    </w:p>
    <w:p w14:paraId="39B89021" w14:textId="78F80FD9" w:rsidR="00B7199C" w:rsidRPr="002F5298" w:rsidRDefault="00B7199C" w:rsidP="00B7199C">
      <w:pPr>
        <w:widowControl w:val="0"/>
        <w:autoSpaceDE w:val="0"/>
        <w:autoSpaceDN w:val="0"/>
        <w:adjustRightInd w:val="0"/>
        <w:spacing w:line="288" w:lineRule="auto"/>
        <w:ind w:right="1985"/>
        <w:rPr>
          <w:rFonts w:ascii="Arial" w:hAnsi="Arial"/>
          <w:bCs/>
          <w:color w:val="000000"/>
          <w:sz w:val="20"/>
          <w:lang w:val="en-US"/>
        </w:rPr>
      </w:pPr>
      <w:r w:rsidRPr="002F5298">
        <w:rPr>
          <w:rFonts w:ascii="Arial" w:hAnsi="Arial"/>
          <w:bCs/>
          <w:color w:val="000000"/>
          <w:sz w:val="20"/>
          <w:lang w:val="en-US"/>
        </w:rPr>
        <w:t>Consumers who attach great importance to environmental and climate protection and a healthy lifestyle</w:t>
      </w:r>
      <w:r w:rsidR="0034228E">
        <w:rPr>
          <w:rFonts w:ascii="Arial" w:hAnsi="Arial"/>
          <w:bCs/>
          <w:color w:val="000000"/>
          <w:sz w:val="20"/>
          <w:lang w:val="en-US"/>
        </w:rPr>
        <w:t>,</w:t>
      </w:r>
      <w:r w:rsidRPr="002F5298">
        <w:rPr>
          <w:rFonts w:ascii="Arial" w:hAnsi="Arial"/>
          <w:bCs/>
          <w:color w:val="000000"/>
          <w:sz w:val="20"/>
          <w:lang w:val="en-US"/>
        </w:rPr>
        <w:t xml:space="preserve"> now account for almost a third of the entire market. For them, sustainable production and high product quality are the most important factors when shopping, and they are also prepared to pay higher prices. When it comes to oral care, however, the choice has so far been very limited. While classic plastic toothbrushes are hardly recyclable due to the different materials used, wooden toothbrushes are rarely convincing in terms of hygiene and mouthfeel.</w:t>
      </w:r>
    </w:p>
    <w:p w14:paraId="11C9C421" w14:textId="77777777" w:rsidR="00B7199C" w:rsidRPr="002F5298" w:rsidRDefault="00B7199C" w:rsidP="00B7199C">
      <w:pPr>
        <w:widowControl w:val="0"/>
        <w:autoSpaceDE w:val="0"/>
        <w:autoSpaceDN w:val="0"/>
        <w:adjustRightInd w:val="0"/>
        <w:spacing w:line="288" w:lineRule="auto"/>
        <w:ind w:right="1985"/>
        <w:rPr>
          <w:rFonts w:ascii="Arial" w:hAnsi="Arial"/>
          <w:bCs/>
          <w:color w:val="000000"/>
          <w:sz w:val="20"/>
          <w:lang w:val="en-US"/>
        </w:rPr>
      </w:pPr>
    </w:p>
    <w:p w14:paraId="2E7DF2C2" w14:textId="77777777" w:rsidR="00B7199C" w:rsidRPr="002F5298" w:rsidRDefault="00B7199C" w:rsidP="00B7199C">
      <w:pPr>
        <w:widowControl w:val="0"/>
        <w:autoSpaceDE w:val="0"/>
        <w:autoSpaceDN w:val="0"/>
        <w:adjustRightInd w:val="0"/>
        <w:spacing w:line="288" w:lineRule="auto"/>
        <w:ind w:right="1985"/>
        <w:rPr>
          <w:rFonts w:ascii="Arial" w:hAnsi="Arial"/>
          <w:b/>
          <w:color w:val="000000"/>
          <w:sz w:val="20"/>
          <w:lang w:val="en-US"/>
        </w:rPr>
      </w:pPr>
      <w:r w:rsidRPr="002F5298">
        <w:rPr>
          <w:rFonts w:ascii="Arial" w:hAnsi="Arial"/>
          <w:b/>
          <w:color w:val="000000"/>
          <w:sz w:val="20"/>
          <w:lang w:val="en-US"/>
        </w:rPr>
        <w:t>New dimensions in sustainability and hygiene</w:t>
      </w:r>
    </w:p>
    <w:p w14:paraId="391BB0C8" w14:textId="050167EF" w:rsidR="00B7199C" w:rsidRPr="002F5298" w:rsidRDefault="00B7199C" w:rsidP="00B7199C">
      <w:pPr>
        <w:widowControl w:val="0"/>
        <w:autoSpaceDE w:val="0"/>
        <w:autoSpaceDN w:val="0"/>
        <w:adjustRightInd w:val="0"/>
        <w:spacing w:line="288" w:lineRule="auto"/>
        <w:ind w:right="1985"/>
        <w:rPr>
          <w:rFonts w:ascii="Arial" w:hAnsi="Arial"/>
          <w:bCs/>
          <w:color w:val="000000"/>
          <w:sz w:val="20"/>
          <w:lang w:val="en-US"/>
        </w:rPr>
      </w:pPr>
      <w:r w:rsidRPr="002F5298">
        <w:rPr>
          <w:rFonts w:ascii="Arial" w:hAnsi="Arial"/>
          <w:bCs/>
          <w:color w:val="000000"/>
          <w:sz w:val="20"/>
          <w:lang w:val="en-US"/>
        </w:rPr>
        <w:t>Mono-material toothbrushes without metal anchors, as can be produced highly efficient with the EDGE, are convincing in every respect: as they can be made entirely from the same type of plastic, including the filaments, and do not require a metal anchor in the brush head, they can be easily and completely recycled. Thanks to a new process in brush production, the EDGE also gives manufacturers previously unimaginable design freedom. With minimal head edge distances and head thicknesses, a better brushing result can be achieved</w:t>
      </w:r>
      <w:r w:rsidR="00D6590F">
        <w:rPr>
          <w:rFonts w:ascii="Arial" w:hAnsi="Arial"/>
          <w:bCs/>
          <w:color w:val="000000"/>
          <w:sz w:val="20"/>
          <w:lang w:val="en-US"/>
        </w:rPr>
        <w:t>.</w:t>
      </w:r>
      <w:r w:rsidRPr="002F5298">
        <w:rPr>
          <w:rFonts w:ascii="Arial" w:hAnsi="Arial"/>
          <w:bCs/>
          <w:color w:val="000000"/>
          <w:sz w:val="20"/>
          <w:lang w:val="en-US"/>
        </w:rPr>
        <w:t xml:space="preserve"> </w:t>
      </w:r>
      <w:r w:rsidR="00D6590F">
        <w:rPr>
          <w:rFonts w:ascii="Arial" w:hAnsi="Arial"/>
          <w:bCs/>
          <w:color w:val="000000"/>
          <w:sz w:val="20"/>
          <w:lang w:val="en-US"/>
        </w:rPr>
        <w:t>H</w:t>
      </w:r>
      <w:r w:rsidRPr="002F5298">
        <w:rPr>
          <w:rFonts w:ascii="Arial" w:hAnsi="Arial"/>
          <w:bCs/>
          <w:color w:val="000000"/>
          <w:sz w:val="20"/>
          <w:lang w:val="en-US"/>
        </w:rPr>
        <w:t xml:space="preserve">ard-to-reach areas in the mouth can be reached easily. In terms </w:t>
      </w:r>
      <w:r w:rsidRPr="002F5298">
        <w:rPr>
          <w:rFonts w:ascii="Arial" w:hAnsi="Arial"/>
          <w:bCs/>
          <w:color w:val="000000"/>
          <w:sz w:val="20"/>
          <w:lang w:val="en-US"/>
        </w:rPr>
        <w:lastRenderedPageBreak/>
        <w:t>of dental health, the mono-material toothbrushes produced with the EDGE also stand out from comparable products with their thermally joined filament bundles without cavities. These guarantee a hygienic toothbrush without saliva and water inclusions. The risk of germ or mold contamination of the oral cavity, gums and teeth is also reduced by not using wood or other natural materials.</w:t>
      </w:r>
    </w:p>
    <w:p w14:paraId="28AB59A9" w14:textId="77777777" w:rsidR="00B7199C" w:rsidRPr="002F5298" w:rsidRDefault="00B7199C" w:rsidP="00B7199C">
      <w:pPr>
        <w:widowControl w:val="0"/>
        <w:autoSpaceDE w:val="0"/>
        <w:autoSpaceDN w:val="0"/>
        <w:adjustRightInd w:val="0"/>
        <w:spacing w:line="288" w:lineRule="auto"/>
        <w:ind w:right="1985"/>
        <w:rPr>
          <w:rFonts w:ascii="Arial" w:hAnsi="Arial"/>
          <w:bCs/>
          <w:color w:val="000000"/>
          <w:sz w:val="20"/>
          <w:lang w:val="en-US"/>
        </w:rPr>
      </w:pPr>
    </w:p>
    <w:p w14:paraId="3B61377D" w14:textId="77777777" w:rsidR="002F5298" w:rsidRPr="002F5298" w:rsidRDefault="002F5298" w:rsidP="002F5298">
      <w:pPr>
        <w:widowControl w:val="0"/>
        <w:autoSpaceDE w:val="0"/>
        <w:autoSpaceDN w:val="0"/>
        <w:adjustRightInd w:val="0"/>
        <w:spacing w:line="288" w:lineRule="auto"/>
        <w:ind w:right="1985"/>
        <w:rPr>
          <w:rFonts w:ascii="Arial" w:hAnsi="Arial"/>
          <w:b/>
          <w:color w:val="000000"/>
          <w:sz w:val="20"/>
          <w:lang w:val="en-US"/>
        </w:rPr>
      </w:pPr>
      <w:r w:rsidRPr="002F5298">
        <w:rPr>
          <w:rFonts w:ascii="Arial" w:hAnsi="Arial"/>
          <w:b/>
          <w:color w:val="000000"/>
          <w:sz w:val="20"/>
          <w:lang w:val="en-US"/>
        </w:rPr>
        <w:t>Maximum efficiency and simplicity</w:t>
      </w:r>
    </w:p>
    <w:p w14:paraId="76030A72" w14:textId="21FCF91E" w:rsidR="00B7199C" w:rsidRPr="002F5298" w:rsidRDefault="002F5298" w:rsidP="002F5298">
      <w:pPr>
        <w:widowControl w:val="0"/>
        <w:autoSpaceDE w:val="0"/>
        <w:autoSpaceDN w:val="0"/>
        <w:adjustRightInd w:val="0"/>
        <w:spacing w:line="288" w:lineRule="auto"/>
        <w:ind w:right="1985"/>
        <w:rPr>
          <w:rFonts w:ascii="Arial" w:hAnsi="Arial"/>
          <w:bCs/>
          <w:color w:val="000000"/>
          <w:sz w:val="20"/>
          <w:lang w:val="en-US"/>
        </w:rPr>
      </w:pPr>
      <w:r w:rsidRPr="002F5298">
        <w:rPr>
          <w:rFonts w:ascii="Arial" w:hAnsi="Arial"/>
          <w:bCs/>
          <w:color w:val="000000"/>
          <w:sz w:val="20"/>
          <w:lang w:val="en-US"/>
        </w:rPr>
        <w:t>The EDGE opens</w:t>
      </w:r>
      <w:r w:rsidR="00C75779">
        <w:rPr>
          <w:rFonts w:ascii="Arial" w:hAnsi="Arial"/>
          <w:bCs/>
          <w:color w:val="000000"/>
          <w:sz w:val="20"/>
          <w:lang w:val="en-US"/>
        </w:rPr>
        <w:t xml:space="preserve"> </w:t>
      </w:r>
      <w:r w:rsidRPr="002F5298">
        <w:rPr>
          <w:rFonts w:ascii="Arial" w:hAnsi="Arial"/>
          <w:bCs/>
          <w:color w:val="000000"/>
          <w:sz w:val="20"/>
          <w:lang w:val="en-US"/>
        </w:rPr>
        <w:t xml:space="preserve">new opportunities for oral care companies to establish themselves as an innovative and sustainable brand in the LOHAS segment with environmentally friendly products. Thanks to the quality of the product and its high health and environmental standards, the price is then of secondary importance for the relevant target group. Thanks to the efficient production processes with high output and low installation and maintenance costs, the EDGE is a future-proof investment. ZAHORANSKY builds on decades of experience with machines </w:t>
      </w:r>
      <w:proofErr w:type="gramStart"/>
      <w:r w:rsidRPr="002F5298">
        <w:rPr>
          <w:rFonts w:ascii="Arial" w:hAnsi="Arial"/>
          <w:bCs/>
          <w:color w:val="000000"/>
          <w:sz w:val="20"/>
          <w:lang w:val="en-US"/>
        </w:rPr>
        <w:t>for the production of</w:t>
      </w:r>
      <w:proofErr w:type="gramEnd"/>
      <w:r w:rsidRPr="002F5298">
        <w:rPr>
          <w:rFonts w:ascii="Arial" w:hAnsi="Arial"/>
          <w:bCs/>
          <w:color w:val="000000"/>
          <w:sz w:val="20"/>
          <w:lang w:val="en-US"/>
        </w:rPr>
        <w:t xml:space="preserve"> anchor-free toothbrushes. Compared to these, however, the EDGE has been optimized in </w:t>
      </w:r>
      <w:r w:rsidR="003C6BDC" w:rsidRPr="002F5298">
        <w:rPr>
          <w:rFonts w:ascii="Arial" w:hAnsi="Arial"/>
          <w:bCs/>
          <w:color w:val="000000"/>
          <w:sz w:val="20"/>
          <w:lang w:val="en-US"/>
        </w:rPr>
        <w:t>several</w:t>
      </w:r>
      <w:r w:rsidRPr="002F5298">
        <w:rPr>
          <w:rFonts w:ascii="Arial" w:hAnsi="Arial"/>
          <w:bCs/>
          <w:color w:val="000000"/>
          <w:sz w:val="20"/>
          <w:lang w:val="en-US"/>
        </w:rPr>
        <w:t xml:space="preserve"> key areas: Even at a production speed of 30 brushes per minute, the automatic feed mechanism for brush bodies and filaments means that human intervention is only occasionally required for refilling.</w:t>
      </w:r>
    </w:p>
    <w:p w14:paraId="43EAF7ED" w14:textId="77777777" w:rsidR="002F5298" w:rsidRPr="002F5298" w:rsidRDefault="002F5298" w:rsidP="002F5298">
      <w:pPr>
        <w:widowControl w:val="0"/>
        <w:autoSpaceDE w:val="0"/>
        <w:autoSpaceDN w:val="0"/>
        <w:adjustRightInd w:val="0"/>
        <w:spacing w:line="288" w:lineRule="auto"/>
        <w:ind w:right="1985"/>
        <w:rPr>
          <w:rFonts w:ascii="Arial" w:hAnsi="Arial"/>
          <w:bCs/>
          <w:color w:val="000000"/>
          <w:sz w:val="20"/>
          <w:lang w:val="en-US"/>
        </w:rPr>
      </w:pPr>
    </w:p>
    <w:p w14:paraId="3D117040" w14:textId="23961AAB" w:rsidR="002F5298" w:rsidRPr="002F5298" w:rsidRDefault="002F5298" w:rsidP="002F5298">
      <w:pPr>
        <w:widowControl w:val="0"/>
        <w:autoSpaceDE w:val="0"/>
        <w:autoSpaceDN w:val="0"/>
        <w:adjustRightInd w:val="0"/>
        <w:spacing w:line="288" w:lineRule="auto"/>
        <w:ind w:right="1985"/>
        <w:rPr>
          <w:rFonts w:ascii="Arial" w:hAnsi="Arial"/>
          <w:bCs/>
          <w:color w:val="000000"/>
          <w:sz w:val="20"/>
          <w:lang w:val="en-US"/>
        </w:rPr>
      </w:pPr>
      <w:r w:rsidRPr="002F5298">
        <w:rPr>
          <w:rFonts w:ascii="Arial" w:hAnsi="Arial"/>
          <w:bCs/>
          <w:color w:val="000000"/>
          <w:sz w:val="20"/>
          <w:lang w:val="en-US"/>
        </w:rPr>
        <w:t xml:space="preserve">At the same time, the machine stands for maximum simplicity </w:t>
      </w:r>
      <w:r w:rsidR="00C65BAC">
        <w:rPr>
          <w:rFonts w:ascii="Arial" w:hAnsi="Arial"/>
          <w:bCs/>
          <w:color w:val="000000"/>
          <w:sz w:val="20"/>
          <w:lang w:val="en-US"/>
        </w:rPr>
        <w:t>–</w:t>
      </w:r>
      <w:r w:rsidRPr="002F5298">
        <w:rPr>
          <w:rFonts w:ascii="Arial" w:hAnsi="Arial"/>
          <w:bCs/>
          <w:color w:val="000000"/>
          <w:sz w:val="20"/>
          <w:lang w:val="en-US"/>
        </w:rPr>
        <w:t xml:space="preserve"> from installation to maintenance. "The EDGE is designed to save space and can be preconfigured to such an extent that our technicians can set it up and put it into operation on site at the customer's premises within a day at best. Operation is just as </w:t>
      </w:r>
      <w:r w:rsidR="004178F6">
        <w:rPr>
          <w:rFonts w:ascii="Arial" w:hAnsi="Arial"/>
          <w:bCs/>
          <w:color w:val="000000"/>
          <w:sz w:val="20"/>
          <w:lang w:val="en-US"/>
        </w:rPr>
        <w:t>simple</w:t>
      </w:r>
      <w:r w:rsidRPr="002F5298">
        <w:rPr>
          <w:rFonts w:ascii="Arial" w:hAnsi="Arial"/>
          <w:bCs/>
          <w:color w:val="000000"/>
          <w:sz w:val="20"/>
          <w:lang w:val="en-US"/>
        </w:rPr>
        <w:t xml:space="preserve">. Thanks to our ZMI 4.0 machine control system, everything can be conveniently controlled from a screen. And if something does need to be serviced or repaired, that's no problem either. The clear LED displays on the housing show </w:t>
      </w:r>
      <w:r w:rsidR="00D6590F" w:rsidRPr="002F5298">
        <w:rPr>
          <w:rFonts w:ascii="Arial" w:hAnsi="Arial"/>
          <w:bCs/>
          <w:color w:val="000000"/>
          <w:sz w:val="20"/>
          <w:lang w:val="en-US"/>
        </w:rPr>
        <w:t>immediately</w:t>
      </w:r>
      <w:r w:rsidRPr="002F5298">
        <w:rPr>
          <w:rFonts w:ascii="Arial" w:hAnsi="Arial"/>
          <w:bCs/>
          <w:color w:val="000000"/>
          <w:sz w:val="20"/>
          <w:lang w:val="en-US"/>
        </w:rPr>
        <w:t xml:space="preserve"> where an inspection is required. All parts of the machine are quickly and ergonomically accessible and are also provided with unique article numbers, making them easy to reorder," says Kevin Eisemann.</w:t>
      </w:r>
    </w:p>
    <w:p w14:paraId="4FF9EB52" w14:textId="77777777" w:rsidR="00DE7FAC" w:rsidRPr="002F5298" w:rsidRDefault="00DE7FAC" w:rsidP="00252665">
      <w:pPr>
        <w:widowControl w:val="0"/>
        <w:autoSpaceDE w:val="0"/>
        <w:autoSpaceDN w:val="0"/>
        <w:adjustRightInd w:val="0"/>
        <w:spacing w:line="288" w:lineRule="auto"/>
        <w:ind w:right="1985"/>
        <w:rPr>
          <w:rFonts w:ascii="Arial" w:hAnsi="Arial"/>
          <w:bCs/>
          <w:color w:val="000000"/>
          <w:sz w:val="20"/>
          <w:lang w:val="en-US"/>
        </w:rPr>
      </w:pPr>
    </w:p>
    <w:p w14:paraId="1CBA37E0" w14:textId="5089E85D" w:rsidR="008838F6" w:rsidRPr="002F5298" w:rsidRDefault="006267EC" w:rsidP="00252665">
      <w:pPr>
        <w:widowControl w:val="0"/>
        <w:spacing w:line="288" w:lineRule="auto"/>
        <w:ind w:right="1985"/>
        <w:rPr>
          <w:rFonts w:ascii="Arial" w:hAnsi="Arial" w:cs="Arial"/>
          <w:bCs/>
          <w:sz w:val="20"/>
          <w:lang w:val="en-US"/>
        </w:rPr>
      </w:pPr>
      <w:r>
        <w:rPr>
          <w:rFonts w:ascii="Arial" w:hAnsi="Arial" w:cs="Arial"/>
          <w:b/>
          <w:sz w:val="20"/>
          <w:lang w:val="en-US"/>
        </w:rPr>
        <w:t xml:space="preserve">Image </w:t>
      </w:r>
      <w:r w:rsidR="00C66E35" w:rsidRPr="002F5298">
        <w:rPr>
          <w:rFonts w:ascii="Arial" w:hAnsi="Arial" w:cs="Arial"/>
          <w:b/>
          <w:sz w:val="20"/>
          <w:lang w:val="en-US"/>
        </w:rPr>
        <w:t>materia</w:t>
      </w:r>
      <w:r w:rsidR="00170B5C" w:rsidRPr="002F5298">
        <w:rPr>
          <w:rFonts w:ascii="Arial" w:hAnsi="Arial" w:cs="Arial"/>
          <w:b/>
          <w:sz w:val="20"/>
          <w:lang w:val="en-US"/>
        </w:rPr>
        <w:t>l</w:t>
      </w:r>
    </w:p>
    <w:p w14:paraId="569549C0" w14:textId="3662D1DB" w:rsidR="00C00B88" w:rsidRPr="006267EC" w:rsidRDefault="006267EC" w:rsidP="00252665">
      <w:pPr>
        <w:widowControl w:val="0"/>
        <w:autoSpaceDE w:val="0"/>
        <w:autoSpaceDN w:val="0"/>
        <w:adjustRightInd w:val="0"/>
        <w:spacing w:line="288" w:lineRule="auto"/>
        <w:ind w:right="1985"/>
        <w:rPr>
          <w:rFonts w:ascii="Arial" w:hAnsi="Arial" w:cs="Arial"/>
          <w:sz w:val="20"/>
          <w:lang w:val="en-US"/>
        </w:rPr>
      </w:pPr>
      <w:r w:rsidRPr="006267EC">
        <w:rPr>
          <w:rFonts w:ascii="Arial" w:hAnsi="Arial" w:cs="Arial"/>
          <w:sz w:val="20"/>
          <w:lang w:val="en-US"/>
        </w:rPr>
        <w:t>You will find the image material in our media portal press-n-relations.amid-pr.com (search term "</w:t>
      </w:r>
      <w:hyperlink r:id="rId8" w:history="1">
        <w:r w:rsidRPr="00C44198">
          <w:rPr>
            <w:rStyle w:val="Hyperlink"/>
            <w:rFonts w:ascii="Arial" w:hAnsi="Arial" w:cs="Arial"/>
            <w:sz w:val="20"/>
            <w:lang w:val="en-US"/>
          </w:rPr>
          <w:t>ZAHORANSKY EDGE</w:t>
        </w:r>
      </w:hyperlink>
      <w:r w:rsidRPr="006267EC">
        <w:rPr>
          <w:rFonts w:ascii="Arial" w:hAnsi="Arial" w:cs="Arial"/>
          <w:sz w:val="20"/>
          <w:lang w:val="en-US"/>
        </w:rPr>
        <w:t>"). Of course, we will also be happy to send you the file by e-mail.</w:t>
      </w:r>
    </w:p>
    <w:p w14:paraId="2FDE9A6C" w14:textId="77777777" w:rsidR="00E66EFB" w:rsidRPr="006267EC" w:rsidRDefault="00E66EFB" w:rsidP="00252665">
      <w:pPr>
        <w:widowControl w:val="0"/>
        <w:autoSpaceDE w:val="0"/>
        <w:autoSpaceDN w:val="0"/>
        <w:adjustRightInd w:val="0"/>
        <w:spacing w:line="288" w:lineRule="auto"/>
        <w:ind w:right="1985"/>
        <w:rPr>
          <w:rFonts w:ascii="Arial" w:hAnsi="Arial" w:cs="Arial"/>
          <w:sz w:val="20"/>
          <w:lang w:val="en-US"/>
        </w:rPr>
      </w:pPr>
    </w:p>
    <w:p w14:paraId="140FFD4C" w14:textId="77777777" w:rsidR="00293970" w:rsidRPr="006267EC" w:rsidRDefault="0029397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2F5298" w14:paraId="1B569E76" w14:textId="77777777" w:rsidTr="00A517D4">
        <w:tc>
          <w:tcPr>
            <w:tcW w:w="3720" w:type="dxa"/>
            <w:shd w:val="clear" w:color="auto" w:fill="auto"/>
          </w:tcPr>
          <w:p w14:paraId="383B2A22" w14:textId="7AFE1E65" w:rsidR="00372E0C" w:rsidRPr="002F5298" w:rsidRDefault="00C65BAC" w:rsidP="00252665">
            <w:pPr>
              <w:pStyle w:val="Kopfzeile"/>
              <w:tabs>
                <w:tab w:val="clear" w:pos="4536"/>
                <w:tab w:val="clear" w:pos="9072"/>
              </w:tabs>
              <w:spacing w:line="288" w:lineRule="auto"/>
              <w:ind w:left="-107" w:right="222"/>
              <w:rPr>
                <w:rFonts w:ascii="Arial" w:hAnsi="Arial"/>
                <w:b/>
                <w:sz w:val="16"/>
                <w:szCs w:val="16"/>
                <w:lang w:val="en-US"/>
              </w:rPr>
            </w:pPr>
            <w:r>
              <w:rPr>
                <w:rFonts w:ascii="Arial" w:hAnsi="Arial"/>
                <w:b/>
                <w:sz w:val="16"/>
                <w:szCs w:val="16"/>
                <w:lang w:val="en-US"/>
              </w:rPr>
              <w:t>Further</w:t>
            </w:r>
            <w:r w:rsidR="00D73D1A" w:rsidRPr="002F5298">
              <w:rPr>
                <w:rFonts w:ascii="Arial" w:hAnsi="Arial"/>
                <w:b/>
                <w:sz w:val="16"/>
                <w:szCs w:val="16"/>
                <w:lang w:val="en-US"/>
              </w:rPr>
              <w:t xml:space="preserve"> </w:t>
            </w:r>
            <w:r>
              <w:rPr>
                <w:rFonts w:ascii="Arial" w:hAnsi="Arial"/>
                <w:b/>
                <w:sz w:val="16"/>
                <w:szCs w:val="16"/>
                <w:lang w:val="en-US"/>
              </w:rPr>
              <w:t>i</w:t>
            </w:r>
            <w:r w:rsidR="00372E0C" w:rsidRPr="002F5298">
              <w:rPr>
                <w:rFonts w:ascii="Arial" w:hAnsi="Arial"/>
                <w:b/>
                <w:sz w:val="16"/>
                <w:szCs w:val="16"/>
                <w:lang w:val="en-US"/>
              </w:rPr>
              <w:t>nformation:</w:t>
            </w:r>
          </w:p>
          <w:p w14:paraId="4671D0EC" w14:textId="4A9BDE9E" w:rsidR="002B3022" w:rsidRPr="002F5298" w:rsidRDefault="00A268EA" w:rsidP="00252665">
            <w:pPr>
              <w:pStyle w:val="Kopfzeile"/>
              <w:tabs>
                <w:tab w:val="clear" w:pos="9072"/>
              </w:tabs>
              <w:spacing w:line="288" w:lineRule="auto"/>
              <w:ind w:left="-107" w:right="222"/>
              <w:rPr>
                <w:rFonts w:ascii="Arial" w:hAnsi="Arial"/>
                <w:sz w:val="16"/>
                <w:szCs w:val="16"/>
                <w:lang w:val="en-US"/>
              </w:rPr>
            </w:pPr>
            <w:r w:rsidRPr="002F5298">
              <w:rPr>
                <w:rFonts w:ascii="Arial" w:hAnsi="Arial"/>
                <w:sz w:val="16"/>
                <w:szCs w:val="16"/>
                <w:lang w:val="en-US"/>
              </w:rPr>
              <w:t>ZAHORANSKY</w:t>
            </w:r>
            <w:r w:rsidR="00D73D1A" w:rsidRPr="002F5298">
              <w:rPr>
                <w:rFonts w:ascii="Arial" w:hAnsi="Arial"/>
                <w:sz w:val="16"/>
                <w:szCs w:val="16"/>
                <w:lang w:val="en-US"/>
              </w:rPr>
              <w:t xml:space="preserve"> </w:t>
            </w:r>
            <w:r w:rsidRPr="002F5298">
              <w:rPr>
                <w:rFonts w:ascii="Arial" w:hAnsi="Arial"/>
                <w:sz w:val="16"/>
                <w:szCs w:val="16"/>
                <w:lang w:val="en-US"/>
              </w:rPr>
              <w:t>AG</w:t>
            </w:r>
            <w:r w:rsidRPr="002F5298">
              <w:rPr>
                <w:rFonts w:ascii="Arial" w:hAnsi="Arial"/>
                <w:sz w:val="16"/>
                <w:szCs w:val="16"/>
                <w:lang w:val="en-US"/>
              </w:rPr>
              <w:br/>
            </w:r>
            <w:r w:rsidR="002B3022" w:rsidRPr="002F5298">
              <w:rPr>
                <w:rFonts w:ascii="Arial" w:hAnsi="Arial"/>
                <w:sz w:val="16"/>
                <w:szCs w:val="16"/>
                <w:lang w:val="en-US"/>
              </w:rPr>
              <w:t>Robert</w:t>
            </w:r>
            <w:r w:rsidR="00D73D1A" w:rsidRPr="002F5298">
              <w:rPr>
                <w:rFonts w:ascii="Arial" w:hAnsi="Arial"/>
                <w:sz w:val="16"/>
                <w:szCs w:val="16"/>
                <w:lang w:val="en-US"/>
              </w:rPr>
              <w:t xml:space="preserve"> </w:t>
            </w:r>
            <w:r w:rsidR="002B3022" w:rsidRPr="002F5298">
              <w:rPr>
                <w:rFonts w:ascii="Arial" w:hAnsi="Arial"/>
                <w:sz w:val="16"/>
                <w:szCs w:val="16"/>
                <w:lang w:val="en-US"/>
              </w:rPr>
              <w:t>Dous,</w:t>
            </w:r>
            <w:r w:rsidR="00D73D1A" w:rsidRPr="002F5298">
              <w:rPr>
                <w:rFonts w:ascii="Arial" w:hAnsi="Arial"/>
                <w:sz w:val="16"/>
                <w:szCs w:val="16"/>
                <w:lang w:val="en-US"/>
              </w:rPr>
              <w:t xml:space="preserve"> </w:t>
            </w:r>
            <w:r w:rsidR="002B3022" w:rsidRPr="002F5298">
              <w:rPr>
                <w:rFonts w:ascii="Arial" w:hAnsi="Arial"/>
                <w:sz w:val="16"/>
                <w:szCs w:val="16"/>
                <w:lang w:val="en-US"/>
              </w:rPr>
              <w:t>Chief</w:t>
            </w:r>
            <w:r w:rsidR="00D73D1A" w:rsidRPr="002F5298">
              <w:rPr>
                <w:rFonts w:ascii="Arial" w:hAnsi="Arial"/>
                <w:sz w:val="16"/>
                <w:szCs w:val="16"/>
                <w:lang w:val="en-US"/>
              </w:rPr>
              <w:t xml:space="preserve"> </w:t>
            </w:r>
            <w:r w:rsidR="002B3022" w:rsidRPr="002F5298">
              <w:rPr>
                <w:rFonts w:ascii="Arial" w:hAnsi="Arial"/>
                <w:sz w:val="16"/>
                <w:szCs w:val="16"/>
                <w:lang w:val="en-US"/>
              </w:rPr>
              <w:t>Sales</w:t>
            </w:r>
            <w:r w:rsidR="00D73D1A" w:rsidRPr="002F5298">
              <w:rPr>
                <w:rFonts w:ascii="Arial" w:hAnsi="Arial"/>
                <w:sz w:val="16"/>
                <w:szCs w:val="16"/>
                <w:lang w:val="en-US"/>
              </w:rPr>
              <w:t xml:space="preserve"> </w:t>
            </w:r>
            <w:r w:rsidR="002B3022" w:rsidRPr="002F5298">
              <w:rPr>
                <w:rFonts w:ascii="Arial" w:hAnsi="Arial"/>
                <w:sz w:val="16"/>
                <w:szCs w:val="16"/>
                <w:lang w:val="en-US"/>
              </w:rPr>
              <w:t>Officer</w:t>
            </w:r>
            <w:r w:rsidR="00D73D1A" w:rsidRPr="002F5298">
              <w:rPr>
                <w:rFonts w:ascii="Arial" w:hAnsi="Arial"/>
                <w:sz w:val="16"/>
                <w:szCs w:val="16"/>
                <w:lang w:val="en-US"/>
              </w:rPr>
              <w:t xml:space="preserve"> </w:t>
            </w:r>
            <w:r w:rsidR="002B3022" w:rsidRPr="002F5298">
              <w:rPr>
                <w:rFonts w:ascii="Arial" w:hAnsi="Arial"/>
                <w:sz w:val="16"/>
                <w:szCs w:val="16"/>
                <w:lang w:val="en-US"/>
              </w:rPr>
              <w:t>ZAHORANSKY</w:t>
            </w:r>
            <w:r w:rsidR="00D73D1A" w:rsidRPr="002F5298">
              <w:rPr>
                <w:rFonts w:ascii="Arial" w:hAnsi="Arial"/>
                <w:sz w:val="16"/>
                <w:szCs w:val="16"/>
                <w:lang w:val="en-US"/>
              </w:rPr>
              <w:t xml:space="preserve"> </w:t>
            </w:r>
            <w:r w:rsidR="002B3022" w:rsidRPr="002F5298">
              <w:rPr>
                <w:rFonts w:ascii="Arial" w:hAnsi="Arial"/>
                <w:sz w:val="16"/>
                <w:szCs w:val="16"/>
                <w:lang w:val="en-US"/>
              </w:rPr>
              <w:t>GROUP</w:t>
            </w:r>
          </w:p>
          <w:p w14:paraId="50CC3CF5" w14:textId="14C376F4" w:rsidR="00A268EA" w:rsidRPr="006267EC" w:rsidRDefault="00A268EA" w:rsidP="00252665">
            <w:pPr>
              <w:pStyle w:val="Kopfzeile"/>
              <w:tabs>
                <w:tab w:val="clear" w:pos="9072"/>
              </w:tabs>
              <w:spacing w:line="288" w:lineRule="auto"/>
              <w:ind w:left="-107" w:right="222"/>
              <w:rPr>
                <w:rFonts w:ascii="Arial" w:hAnsi="Arial"/>
                <w:sz w:val="16"/>
                <w:szCs w:val="16"/>
              </w:rPr>
            </w:pPr>
            <w:r w:rsidRPr="006267EC">
              <w:rPr>
                <w:rFonts w:ascii="Arial" w:hAnsi="Arial"/>
                <w:sz w:val="16"/>
                <w:szCs w:val="16"/>
              </w:rPr>
              <w:t>Anton-</w:t>
            </w:r>
            <w:proofErr w:type="spellStart"/>
            <w:r w:rsidRPr="006267EC">
              <w:rPr>
                <w:rFonts w:ascii="Arial" w:hAnsi="Arial"/>
                <w:sz w:val="16"/>
                <w:szCs w:val="16"/>
              </w:rPr>
              <w:t>Zahoransky</w:t>
            </w:r>
            <w:proofErr w:type="spellEnd"/>
            <w:r w:rsidRPr="006267EC">
              <w:rPr>
                <w:rFonts w:ascii="Arial" w:hAnsi="Arial"/>
                <w:sz w:val="16"/>
                <w:szCs w:val="16"/>
              </w:rPr>
              <w:t>-Straße</w:t>
            </w:r>
            <w:r w:rsidR="00D73D1A" w:rsidRPr="006267EC">
              <w:rPr>
                <w:rFonts w:ascii="Arial" w:hAnsi="Arial"/>
                <w:sz w:val="16"/>
                <w:szCs w:val="16"/>
              </w:rPr>
              <w:t xml:space="preserve"> </w:t>
            </w:r>
            <w:r w:rsidRPr="006267EC">
              <w:rPr>
                <w:rFonts w:ascii="Arial" w:hAnsi="Arial"/>
                <w:sz w:val="16"/>
                <w:szCs w:val="16"/>
              </w:rPr>
              <w:t>1</w:t>
            </w:r>
            <w:r w:rsidRPr="006267EC">
              <w:rPr>
                <w:rFonts w:ascii="Arial" w:hAnsi="Arial"/>
                <w:sz w:val="16"/>
                <w:szCs w:val="16"/>
              </w:rPr>
              <w:br/>
              <w:t>79674</w:t>
            </w:r>
            <w:r w:rsidR="00D73D1A" w:rsidRPr="006267EC">
              <w:rPr>
                <w:rFonts w:ascii="Arial" w:hAnsi="Arial"/>
                <w:sz w:val="16"/>
                <w:szCs w:val="16"/>
              </w:rPr>
              <w:t xml:space="preserve"> </w:t>
            </w:r>
            <w:r w:rsidRPr="006267EC">
              <w:rPr>
                <w:rFonts w:ascii="Arial" w:hAnsi="Arial"/>
                <w:sz w:val="16"/>
                <w:szCs w:val="16"/>
              </w:rPr>
              <w:t>Todtnau-</w:t>
            </w:r>
            <w:proofErr w:type="spellStart"/>
            <w:r w:rsidRPr="006267EC">
              <w:rPr>
                <w:rFonts w:ascii="Arial" w:hAnsi="Arial"/>
                <w:sz w:val="16"/>
                <w:szCs w:val="16"/>
              </w:rPr>
              <w:t>Geschwend</w:t>
            </w:r>
            <w:proofErr w:type="spellEnd"/>
            <w:r w:rsidRPr="006267EC">
              <w:rPr>
                <w:rFonts w:ascii="Arial" w:hAnsi="Arial"/>
                <w:sz w:val="16"/>
                <w:szCs w:val="16"/>
              </w:rPr>
              <w:br/>
              <w:t>Tel.:</w:t>
            </w:r>
            <w:r w:rsidR="00D73D1A" w:rsidRPr="006267EC">
              <w:rPr>
                <w:rFonts w:ascii="Arial" w:hAnsi="Arial"/>
                <w:sz w:val="16"/>
                <w:szCs w:val="16"/>
              </w:rPr>
              <w:t xml:space="preserve"> </w:t>
            </w:r>
            <w:r w:rsidRPr="006267EC">
              <w:rPr>
                <w:rFonts w:ascii="Arial" w:hAnsi="Arial"/>
                <w:sz w:val="16"/>
                <w:szCs w:val="16"/>
              </w:rPr>
              <w:t>+49</w:t>
            </w:r>
            <w:r w:rsidR="00D73D1A" w:rsidRPr="006267EC">
              <w:rPr>
                <w:rFonts w:ascii="Arial" w:hAnsi="Arial"/>
                <w:sz w:val="16"/>
                <w:szCs w:val="16"/>
              </w:rPr>
              <w:t xml:space="preserve"> </w:t>
            </w:r>
            <w:r w:rsidRPr="006267EC">
              <w:rPr>
                <w:rFonts w:ascii="Arial" w:hAnsi="Arial"/>
                <w:sz w:val="16"/>
                <w:szCs w:val="16"/>
              </w:rPr>
              <w:t>(0)</w:t>
            </w:r>
            <w:r w:rsidR="00D73D1A" w:rsidRPr="006267EC">
              <w:rPr>
                <w:rFonts w:ascii="Arial" w:hAnsi="Arial"/>
                <w:sz w:val="16"/>
                <w:szCs w:val="16"/>
              </w:rPr>
              <w:t xml:space="preserve"> </w:t>
            </w:r>
            <w:r w:rsidRPr="006267EC">
              <w:rPr>
                <w:rFonts w:ascii="Arial" w:hAnsi="Arial"/>
                <w:sz w:val="16"/>
                <w:szCs w:val="16"/>
              </w:rPr>
              <w:t>7671</w:t>
            </w:r>
            <w:r w:rsidR="00D73D1A" w:rsidRPr="006267EC">
              <w:rPr>
                <w:rFonts w:ascii="Arial" w:hAnsi="Arial"/>
                <w:sz w:val="16"/>
                <w:szCs w:val="16"/>
              </w:rPr>
              <w:t xml:space="preserve"> </w:t>
            </w:r>
            <w:r w:rsidRPr="006267EC">
              <w:rPr>
                <w:rFonts w:ascii="Arial" w:hAnsi="Arial"/>
                <w:sz w:val="16"/>
                <w:szCs w:val="16"/>
              </w:rPr>
              <w:t>997-0</w:t>
            </w:r>
            <w:r w:rsidRPr="006267EC">
              <w:rPr>
                <w:rFonts w:ascii="Arial" w:hAnsi="Arial"/>
                <w:sz w:val="16"/>
                <w:szCs w:val="16"/>
              </w:rPr>
              <w:br/>
              <w:t>E-Mail:</w:t>
            </w:r>
            <w:r w:rsidR="00D73D1A" w:rsidRPr="006267EC">
              <w:rPr>
                <w:rFonts w:ascii="Arial" w:hAnsi="Arial"/>
                <w:sz w:val="16"/>
                <w:szCs w:val="16"/>
              </w:rPr>
              <w:t xml:space="preserve"> </w:t>
            </w:r>
            <w:r w:rsidR="00252665" w:rsidRPr="006267EC">
              <w:rPr>
                <w:rFonts w:ascii="Arial" w:hAnsi="Arial"/>
                <w:sz w:val="16"/>
                <w:szCs w:val="16"/>
              </w:rPr>
              <w:t>i</w:t>
            </w:r>
            <w:r w:rsidR="00EE32B2" w:rsidRPr="006267EC">
              <w:rPr>
                <w:rFonts w:ascii="Arial" w:hAnsi="Arial"/>
                <w:sz w:val="16"/>
                <w:szCs w:val="16"/>
              </w:rPr>
              <w:t>nfo</w:t>
            </w:r>
            <w:r w:rsidRPr="006267EC">
              <w:rPr>
                <w:rFonts w:ascii="Arial" w:hAnsi="Arial"/>
                <w:sz w:val="16"/>
                <w:szCs w:val="16"/>
              </w:rPr>
              <w:t>@zahoransky.com</w:t>
            </w:r>
          </w:p>
          <w:p w14:paraId="464B5E57" w14:textId="2C09E0DD" w:rsidR="00CF6B55" w:rsidRPr="002F5298" w:rsidRDefault="00000000" w:rsidP="00252665">
            <w:pPr>
              <w:pStyle w:val="Kopfzeile"/>
              <w:tabs>
                <w:tab w:val="clear" w:pos="9072"/>
              </w:tabs>
              <w:spacing w:line="288" w:lineRule="auto"/>
              <w:ind w:left="-107" w:right="222"/>
              <w:rPr>
                <w:rFonts w:ascii="Arial" w:hAnsi="Arial"/>
                <w:sz w:val="16"/>
                <w:szCs w:val="16"/>
                <w:lang w:val="en-US"/>
              </w:rPr>
            </w:pPr>
            <w:hyperlink r:id="rId9" w:history="1">
              <w:r w:rsidR="00FD7025" w:rsidRPr="002F5298">
                <w:rPr>
                  <w:rStyle w:val="Hyperlink"/>
                  <w:rFonts w:ascii="Arial" w:hAnsi="Arial"/>
                  <w:sz w:val="16"/>
                  <w:szCs w:val="16"/>
                  <w:lang w:val="en-US"/>
                </w:rPr>
                <w:t>www.zahoransky.com</w:t>
              </w:r>
            </w:hyperlink>
          </w:p>
        </w:tc>
        <w:tc>
          <w:tcPr>
            <w:tcW w:w="6017" w:type="dxa"/>
            <w:shd w:val="clear" w:color="auto" w:fill="auto"/>
          </w:tcPr>
          <w:p w14:paraId="546F198E" w14:textId="6E851F80" w:rsidR="00372E0C" w:rsidRPr="007F4D86" w:rsidRDefault="00C65BAC" w:rsidP="00252665">
            <w:pPr>
              <w:pStyle w:val="Kopfzeile"/>
              <w:tabs>
                <w:tab w:val="clear" w:pos="9072"/>
                <w:tab w:val="left" w:pos="4751"/>
              </w:tabs>
              <w:spacing w:line="288" w:lineRule="auto"/>
              <w:ind w:left="-494" w:right="1985" w:firstLine="657"/>
              <w:rPr>
                <w:rFonts w:ascii="Arial" w:hAnsi="Arial"/>
                <w:b/>
                <w:sz w:val="16"/>
                <w:szCs w:val="16"/>
                <w:lang w:val="en-US"/>
              </w:rPr>
            </w:pPr>
            <w:r w:rsidRPr="007F4D86">
              <w:rPr>
                <w:rFonts w:ascii="Arial" w:hAnsi="Arial"/>
                <w:b/>
                <w:sz w:val="16"/>
                <w:szCs w:val="16"/>
                <w:lang w:val="en-US"/>
              </w:rPr>
              <w:t>Public relations</w:t>
            </w:r>
            <w:r w:rsidR="00372E0C" w:rsidRPr="007F4D86">
              <w:rPr>
                <w:rFonts w:ascii="Arial" w:hAnsi="Arial"/>
                <w:b/>
                <w:sz w:val="16"/>
                <w:szCs w:val="16"/>
                <w:lang w:val="en-US"/>
              </w:rPr>
              <w:t>:</w:t>
            </w:r>
          </w:p>
          <w:p w14:paraId="45343048" w14:textId="58172959" w:rsidR="00B975B8" w:rsidRPr="007F4D86" w:rsidRDefault="00B975B8" w:rsidP="00252665">
            <w:pPr>
              <w:pStyle w:val="Kopfzeile"/>
              <w:tabs>
                <w:tab w:val="clear" w:pos="9072"/>
                <w:tab w:val="left" w:pos="4751"/>
              </w:tabs>
              <w:spacing w:line="288" w:lineRule="auto"/>
              <w:ind w:left="-494" w:right="1985" w:firstLine="657"/>
              <w:rPr>
                <w:rFonts w:ascii="Arial" w:hAnsi="Arial"/>
                <w:sz w:val="16"/>
                <w:szCs w:val="16"/>
                <w:lang w:val="en-US"/>
              </w:rPr>
            </w:pPr>
            <w:r w:rsidRPr="007F4D86">
              <w:rPr>
                <w:rFonts w:ascii="Arial" w:hAnsi="Arial"/>
                <w:sz w:val="16"/>
                <w:szCs w:val="16"/>
                <w:lang w:val="en-US"/>
              </w:rPr>
              <w:t>Press'n'Relations</w:t>
            </w:r>
            <w:r w:rsidR="00D73D1A" w:rsidRPr="007F4D86">
              <w:rPr>
                <w:rFonts w:ascii="Arial" w:hAnsi="Arial"/>
                <w:sz w:val="16"/>
                <w:szCs w:val="16"/>
                <w:lang w:val="en-US"/>
              </w:rPr>
              <w:t xml:space="preserve"> </w:t>
            </w:r>
            <w:r w:rsidRPr="007F4D86">
              <w:rPr>
                <w:rFonts w:ascii="Arial" w:hAnsi="Arial"/>
                <w:sz w:val="16"/>
                <w:szCs w:val="16"/>
                <w:lang w:val="en-US"/>
              </w:rPr>
              <w:t>GmbH</w:t>
            </w:r>
          </w:p>
          <w:p w14:paraId="7E2D0FDF" w14:textId="00D5D7B6" w:rsidR="00B975B8" w:rsidRPr="007F4D86" w:rsidRDefault="00A648A0" w:rsidP="00252665">
            <w:pPr>
              <w:pStyle w:val="Kopfzeile"/>
              <w:tabs>
                <w:tab w:val="clear" w:pos="9072"/>
                <w:tab w:val="left" w:pos="4751"/>
              </w:tabs>
              <w:spacing w:line="288" w:lineRule="auto"/>
              <w:ind w:left="-494" w:right="1985" w:firstLine="657"/>
              <w:rPr>
                <w:rFonts w:ascii="Arial" w:hAnsi="Arial"/>
                <w:sz w:val="16"/>
                <w:szCs w:val="16"/>
                <w:lang w:val="en-US"/>
              </w:rPr>
            </w:pPr>
            <w:r w:rsidRPr="007F4D86">
              <w:rPr>
                <w:rFonts w:ascii="Arial" w:hAnsi="Arial"/>
                <w:sz w:val="16"/>
                <w:szCs w:val="16"/>
                <w:lang w:val="en-US"/>
              </w:rPr>
              <w:t>Nataša</w:t>
            </w:r>
            <w:r w:rsidR="00D73D1A" w:rsidRPr="007F4D86">
              <w:rPr>
                <w:rFonts w:ascii="Arial" w:hAnsi="Arial"/>
                <w:sz w:val="16"/>
                <w:szCs w:val="16"/>
                <w:lang w:val="en-US"/>
              </w:rPr>
              <w:t xml:space="preserve"> </w:t>
            </w:r>
            <w:proofErr w:type="spellStart"/>
            <w:r w:rsidRPr="007F4D86">
              <w:rPr>
                <w:rFonts w:ascii="Arial" w:hAnsi="Arial"/>
                <w:sz w:val="16"/>
                <w:szCs w:val="16"/>
                <w:lang w:val="en-US"/>
              </w:rPr>
              <w:t>Forstner</w:t>
            </w:r>
            <w:proofErr w:type="spellEnd"/>
            <w:r w:rsidR="00713F8B">
              <w:rPr>
                <w:rFonts w:ascii="Arial" w:hAnsi="Arial"/>
                <w:sz w:val="16"/>
                <w:szCs w:val="16"/>
                <w:lang w:val="en-US"/>
              </w:rPr>
              <w:t xml:space="preserve"> and Christoph Buck</w:t>
            </w:r>
          </w:p>
          <w:p w14:paraId="21C6D66C" w14:textId="19203FE1" w:rsidR="00B975B8" w:rsidRPr="006267EC" w:rsidRDefault="00B975B8" w:rsidP="00252665">
            <w:pPr>
              <w:pStyle w:val="Kopfzeile"/>
              <w:tabs>
                <w:tab w:val="clear" w:pos="9072"/>
                <w:tab w:val="left" w:pos="4751"/>
              </w:tabs>
              <w:spacing w:line="288" w:lineRule="auto"/>
              <w:ind w:left="-494" w:right="1985" w:firstLine="657"/>
              <w:rPr>
                <w:rFonts w:ascii="Arial" w:hAnsi="Arial"/>
                <w:sz w:val="16"/>
                <w:szCs w:val="16"/>
              </w:rPr>
            </w:pPr>
            <w:r w:rsidRPr="006267EC">
              <w:rPr>
                <w:rFonts w:ascii="Arial" w:hAnsi="Arial"/>
                <w:sz w:val="16"/>
                <w:szCs w:val="16"/>
              </w:rPr>
              <w:t>Magirusstr.</w:t>
            </w:r>
            <w:r w:rsidR="00D73D1A" w:rsidRPr="006267EC">
              <w:rPr>
                <w:rFonts w:ascii="Arial" w:hAnsi="Arial"/>
                <w:sz w:val="16"/>
                <w:szCs w:val="16"/>
              </w:rPr>
              <w:t xml:space="preserve"> </w:t>
            </w:r>
            <w:r w:rsidRPr="006267EC">
              <w:rPr>
                <w:rFonts w:ascii="Arial" w:hAnsi="Arial"/>
                <w:sz w:val="16"/>
                <w:szCs w:val="16"/>
              </w:rPr>
              <w:t>33,</w:t>
            </w:r>
            <w:r w:rsidR="00D73D1A" w:rsidRPr="006267EC">
              <w:rPr>
                <w:rFonts w:ascii="Arial" w:hAnsi="Arial"/>
                <w:sz w:val="16"/>
                <w:szCs w:val="16"/>
              </w:rPr>
              <w:t xml:space="preserve"> </w:t>
            </w:r>
            <w:r w:rsidRPr="006267EC">
              <w:rPr>
                <w:rFonts w:ascii="Arial" w:hAnsi="Arial"/>
                <w:sz w:val="16"/>
                <w:szCs w:val="16"/>
              </w:rPr>
              <w:t>89077</w:t>
            </w:r>
            <w:r w:rsidR="00D73D1A" w:rsidRPr="006267EC">
              <w:rPr>
                <w:rFonts w:ascii="Arial" w:hAnsi="Arial"/>
                <w:sz w:val="16"/>
                <w:szCs w:val="16"/>
              </w:rPr>
              <w:t xml:space="preserve"> </w:t>
            </w:r>
            <w:r w:rsidRPr="006267EC">
              <w:rPr>
                <w:rFonts w:ascii="Arial" w:hAnsi="Arial"/>
                <w:sz w:val="16"/>
                <w:szCs w:val="16"/>
              </w:rPr>
              <w:t>Ulm</w:t>
            </w:r>
          </w:p>
          <w:p w14:paraId="66635612" w14:textId="77777777" w:rsidR="00713F8B" w:rsidRPr="00231CF0" w:rsidRDefault="00713F8B" w:rsidP="00713F8B">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Pr>
                <w:rFonts w:ascii="Arial" w:hAnsi="Arial"/>
                <w:sz w:val="16"/>
                <w:szCs w:val="16"/>
              </w:rPr>
              <w:t xml:space="preserve"> </w:t>
            </w:r>
            <w:r w:rsidRPr="00170B5C">
              <w:rPr>
                <w:rFonts w:ascii="Arial" w:hAnsi="Arial"/>
                <w:sz w:val="16"/>
                <w:szCs w:val="16"/>
              </w:rPr>
              <w:t>+49 731 146 156-77</w:t>
            </w:r>
            <w:r>
              <w:rPr>
                <w:rFonts w:ascii="Arial" w:hAnsi="Arial"/>
                <w:sz w:val="16"/>
                <w:szCs w:val="16"/>
              </w:rPr>
              <w:t xml:space="preserve"> bzw. -74</w:t>
            </w:r>
          </w:p>
          <w:p w14:paraId="0BE9E548" w14:textId="77777777" w:rsidR="00713F8B" w:rsidRDefault="00713F8B" w:rsidP="00713F8B">
            <w:pPr>
              <w:pStyle w:val="Kopfzeile"/>
              <w:tabs>
                <w:tab w:val="clear" w:pos="9072"/>
                <w:tab w:val="left" w:pos="4751"/>
              </w:tabs>
              <w:spacing w:line="288" w:lineRule="auto"/>
              <w:ind w:left="-494" w:right="838" w:firstLine="657"/>
              <w:rPr>
                <w:rFonts w:ascii="Arial" w:hAnsi="Arial"/>
                <w:sz w:val="16"/>
                <w:szCs w:val="16"/>
              </w:rPr>
            </w:pPr>
            <w:r w:rsidRPr="00231CF0">
              <w:rPr>
                <w:rFonts w:ascii="Arial" w:hAnsi="Arial"/>
                <w:sz w:val="16"/>
                <w:szCs w:val="16"/>
              </w:rPr>
              <w:t>E-Mail:</w:t>
            </w:r>
            <w:r>
              <w:rPr>
                <w:rFonts w:ascii="Arial" w:hAnsi="Arial"/>
                <w:sz w:val="16"/>
                <w:szCs w:val="16"/>
              </w:rPr>
              <w:t xml:space="preserve"> </w:t>
            </w:r>
            <w:hyperlink r:id="rId10" w:history="1">
              <w:r w:rsidRPr="00316CD4">
                <w:rPr>
                  <w:rStyle w:val="Hyperlink"/>
                  <w:rFonts w:ascii="Arial" w:hAnsi="Arial"/>
                  <w:sz w:val="16"/>
                  <w:szCs w:val="16"/>
                </w:rPr>
                <w:t>nfo@press-n-relations.de</w:t>
              </w:r>
            </w:hyperlink>
            <w:r>
              <w:rPr>
                <w:rFonts w:ascii="Arial" w:hAnsi="Arial"/>
                <w:sz w:val="16"/>
                <w:szCs w:val="16"/>
              </w:rPr>
              <w:t xml:space="preserve"> und </w:t>
            </w:r>
            <w:hyperlink r:id="rId11" w:history="1">
              <w:r w:rsidRPr="00316CD4">
                <w:rPr>
                  <w:rStyle w:val="Hyperlink"/>
                  <w:rFonts w:ascii="Arial" w:hAnsi="Arial"/>
                  <w:sz w:val="16"/>
                  <w:szCs w:val="16"/>
                </w:rPr>
                <w:t>cb@press-n-relations.de</w:t>
              </w:r>
            </w:hyperlink>
          </w:p>
          <w:p w14:paraId="270DAE7C" w14:textId="77777777" w:rsidR="00713F8B" w:rsidRDefault="00713F8B" w:rsidP="00713F8B">
            <w:pPr>
              <w:pStyle w:val="Kopfzeile"/>
              <w:tabs>
                <w:tab w:val="clear" w:pos="9072"/>
                <w:tab w:val="left" w:pos="4751"/>
              </w:tabs>
              <w:spacing w:line="288" w:lineRule="auto"/>
              <w:ind w:left="-494" w:right="1985" w:firstLine="657"/>
              <w:rPr>
                <w:rFonts w:ascii="Arial" w:hAnsi="Arial"/>
                <w:sz w:val="16"/>
                <w:szCs w:val="16"/>
              </w:rPr>
            </w:pPr>
            <w:hyperlink r:id="rId12" w:history="1">
              <w:proofErr w:type="spellStart"/>
              <w:r w:rsidRPr="00297EF9">
                <w:rPr>
                  <w:rStyle w:val="Hyperlink"/>
                  <w:rFonts w:ascii="Arial" w:hAnsi="Arial"/>
                  <w:sz w:val="16"/>
                  <w:szCs w:val="16"/>
                </w:rPr>
                <w:t>www.press</w:t>
              </w:r>
              <w:proofErr w:type="spellEnd"/>
              <w:r w:rsidRPr="00297EF9">
                <w:rPr>
                  <w:rStyle w:val="Hyperlink"/>
                  <w:rFonts w:ascii="Arial" w:hAnsi="Arial"/>
                  <w:sz w:val="16"/>
                  <w:szCs w:val="16"/>
                </w:rPr>
                <w:t>-n-relations.de</w:t>
              </w:r>
            </w:hyperlink>
          </w:p>
          <w:p w14:paraId="4B1FBB05" w14:textId="296B7013" w:rsidR="00631B77" w:rsidRPr="002F5298" w:rsidRDefault="00631B77" w:rsidP="00252665">
            <w:pPr>
              <w:pStyle w:val="Kopfzeile"/>
              <w:tabs>
                <w:tab w:val="clear" w:pos="9072"/>
                <w:tab w:val="left" w:pos="4751"/>
              </w:tabs>
              <w:spacing w:line="288" w:lineRule="auto"/>
              <w:ind w:left="-494" w:right="1985" w:firstLine="657"/>
              <w:rPr>
                <w:rFonts w:ascii="Arial" w:hAnsi="Arial"/>
                <w:sz w:val="16"/>
                <w:szCs w:val="16"/>
                <w:lang w:val="en-US"/>
              </w:rPr>
            </w:pPr>
          </w:p>
        </w:tc>
      </w:tr>
    </w:tbl>
    <w:p w14:paraId="6509E111" w14:textId="77777777" w:rsidR="00030482" w:rsidRPr="002F5298" w:rsidRDefault="00030482" w:rsidP="00AA3773">
      <w:pPr>
        <w:widowControl w:val="0"/>
        <w:autoSpaceDE w:val="0"/>
        <w:autoSpaceDN w:val="0"/>
        <w:adjustRightInd w:val="0"/>
        <w:spacing w:line="288" w:lineRule="auto"/>
        <w:ind w:left="-142" w:right="1985"/>
        <w:rPr>
          <w:rFonts w:ascii="Arial" w:eastAsia="Calibri" w:hAnsi="Arial" w:cs="Arial"/>
          <w:sz w:val="16"/>
          <w:szCs w:val="16"/>
          <w:lang w:val="en-US" w:eastAsia="en-US"/>
        </w:rPr>
      </w:pPr>
    </w:p>
    <w:p w14:paraId="470C3EF7" w14:textId="66DF0528" w:rsidR="004E5988" w:rsidRPr="002F5298" w:rsidRDefault="00C65BAC" w:rsidP="00AA3773">
      <w:pPr>
        <w:widowControl w:val="0"/>
        <w:autoSpaceDE w:val="0"/>
        <w:autoSpaceDN w:val="0"/>
        <w:adjustRightInd w:val="0"/>
        <w:spacing w:line="288" w:lineRule="auto"/>
        <w:ind w:right="1985"/>
        <w:rPr>
          <w:rFonts w:ascii="Arial" w:eastAsia="Calibri" w:hAnsi="Arial" w:cs="Arial"/>
          <w:b/>
          <w:bCs/>
          <w:sz w:val="16"/>
          <w:szCs w:val="16"/>
          <w:lang w:val="en-US" w:eastAsia="en-US"/>
        </w:rPr>
      </w:pPr>
      <w:r>
        <w:rPr>
          <w:rFonts w:ascii="Arial" w:eastAsia="Calibri" w:hAnsi="Arial" w:cs="Arial"/>
          <w:b/>
          <w:bCs/>
          <w:sz w:val="16"/>
          <w:szCs w:val="16"/>
          <w:lang w:val="en-US" w:eastAsia="en-US"/>
        </w:rPr>
        <w:t xml:space="preserve">About </w:t>
      </w:r>
      <w:r w:rsidR="00AF1D4E" w:rsidRPr="002F5298">
        <w:rPr>
          <w:rFonts w:ascii="Arial" w:eastAsia="Calibri" w:hAnsi="Arial" w:cs="Arial"/>
          <w:b/>
          <w:bCs/>
          <w:sz w:val="16"/>
          <w:szCs w:val="16"/>
          <w:lang w:val="en-US" w:eastAsia="en-US"/>
        </w:rPr>
        <w:t>ZAHORANSKY</w:t>
      </w:r>
    </w:p>
    <w:p w14:paraId="6E18263B" w14:textId="77777777" w:rsidR="00C65BAC" w:rsidRPr="006267EC" w:rsidRDefault="00C65BAC" w:rsidP="00C65BAC">
      <w:pPr>
        <w:widowControl w:val="0"/>
        <w:autoSpaceDE w:val="0"/>
        <w:autoSpaceDN w:val="0"/>
        <w:adjustRightInd w:val="0"/>
        <w:spacing w:line="288" w:lineRule="auto"/>
        <w:ind w:right="1985"/>
        <w:rPr>
          <w:rFonts w:ascii="Arial" w:eastAsia="Calibri" w:hAnsi="Arial" w:cs="Arial"/>
          <w:bCs/>
          <w:sz w:val="16"/>
          <w:szCs w:val="16"/>
          <w:lang w:val="en-US" w:eastAsia="en-US"/>
        </w:rPr>
      </w:pPr>
      <w:r w:rsidRPr="006267EC">
        <w:rPr>
          <w:rFonts w:ascii="Arial" w:eastAsia="Calibri" w:hAnsi="Arial" w:cs="Arial"/>
          <w:bCs/>
          <w:sz w:val="16"/>
          <w:szCs w:val="16"/>
          <w:lang w:val="en-US" w:eastAsia="en-US"/>
        </w:rPr>
        <w:t xml:space="preserve">ZAHORANSKY AG is known for cutting-edge technology in machine engineering and mold making for over 120 years and is today an internationally active technology provider which is 100% family owned. Based on decades </w:t>
      </w:r>
      <w:r w:rsidRPr="006267EC">
        <w:rPr>
          <w:rFonts w:ascii="Arial" w:eastAsia="Calibri" w:hAnsi="Arial" w:cs="Arial"/>
          <w:bCs/>
          <w:sz w:val="16"/>
          <w:szCs w:val="16"/>
          <w:lang w:val="en-US" w:eastAsia="en-US"/>
        </w:rPr>
        <w:lastRenderedPageBreak/>
        <w:t xml:space="preserve">of experience combined with foresight and a culture of innovation, ZAHORANSKY is a full-service provider and technology partner for companies in the brush industry, medical </w:t>
      </w:r>
      <w:proofErr w:type="gramStart"/>
      <w:r w:rsidRPr="006267EC">
        <w:rPr>
          <w:rFonts w:ascii="Arial" w:eastAsia="Calibri" w:hAnsi="Arial" w:cs="Arial"/>
          <w:bCs/>
          <w:sz w:val="16"/>
          <w:szCs w:val="16"/>
          <w:lang w:val="en-US" w:eastAsia="en-US"/>
        </w:rPr>
        <w:t>technology</w:t>
      </w:r>
      <w:proofErr w:type="gramEnd"/>
      <w:r w:rsidRPr="006267EC">
        <w:rPr>
          <w:rFonts w:ascii="Arial" w:eastAsia="Calibri" w:hAnsi="Arial" w:cs="Arial"/>
          <w:bCs/>
          <w:sz w:val="16"/>
          <w:szCs w:val="16"/>
          <w:lang w:val="en-US" w:eastAsia="en-US"/>
        </w:rPr>
        <w:t xml:space="preserve"> and other sectors. Market-leading manufacturers of oral care and cosmetic products, producers of household and industrial brushes as well as pharmaceutical companies worldwide rely on the comprehensive consulting, </w:t>
      </w:r>
      <w:proofErr w:type="gramStart"/>
      <w:r w:rsidRPr="006267EC">
        <w:rPr>
          <w:rFonts w:ascii="Arial" w:eastAsia="Calibri" w:hAnsi="Arial" w:cs="Arial"/>
          <w:bCs/>
          <w:sz w:val="16"/>
          <w:szCs w:val="16"/>
          <w:lang w:val="en-US" w:eastAsia="en-US"/>
        </w:rPr>
        <w:t>development</w:t>
      </w:r>
      <w:proofErr w:type="gramEnd"/>
      <w:r w:rsidRPr="006267EC">
        <w:rPr>
          <w:rFonts w:ascii="Arial" w:eastAsia="Calibri" w:hAnsi="Arial" w:cs="Arial"/>
          <w:bCs/>
          <w:sz w:val="16"/>
          <w:szCs w:val="16"/>
          <w:lang w:val="en-US" w:eastAsia="en-US"/>
        </w:rPr>
        <w:t xml:space="preserve"> and service expertise of ZAHORANSKY.</w:t>
      </w:r>
    </w:p>
    <w:p w14:paraId="6EDA6CBA" w14:textId="77777777" w:rsidR="00C65BAC" w:rsidRPr="006267EC" w:rsidRDefault="00C65BAC" w:rsidP="00C65BAC">
      <w:pPr>
        <w:widowControl w:val="0"/>
        <w:autoSpaceDE w:val="0"/>
        <w:autoSpaceDN w:val="0"/>
        <w:adjustRightInd w:val="0"/>
        <w:spacing w:line="288" w:lineRule="auto"/>
        <w:ind w:right="1985"/>
        <w:rPr>
          <w:rFonts w:ascii="Arial" w:eastAsia="Calibri" w:hAnsi="Arial" w:cs="Arial"/>
          <w:bCs/>
          <w:sz w:val="16"/>
          <w:szCs w:val="16"/>
          <w:lang w:val="en-US" w:eastAsia="en-US"/>
        </w:rPr>
      </w:pPr>
    </w:p>
    <w:p w14:paraId="3BD851E3" w14:textId="3111A6E5" w:rsidR="00A8133C" w:rsidRPr="00C65BAC" w:rsidRDefault="00C65BAC" w:rsidP="00C65BAC">
      <w:pPr>
        <w:widowControl w:val="0"/>
        <w:autoSpaceDE w:val="0"/>
        <w:autoSpaceDN w:val="0"/>
        <w:adjustRightInd w:val="0"/>
        <w:spacing w:line="288" w:lineRule="auto"/>
        <w:ind w:right="1985"/>
        <w:rPr>
          <w:rFonts w:ascii="Arial" w:eastAsia="Calibri" w:hAnsi="Arial" w:cs="Arial"/>
          <w:bCs/>
          <w:sz w:val="16"/>
          <w:szCs w:val="16"/>
          <w:lang w:val="en-US" w:eastAsia="en-US"/>
        </w:rPr>
      </w:pPr>
      <w:r w:rsidRPr="006267EC">
        <w:rPr>
          <w:rFonts w:ascii="Arial" w:eastAsia="Calibri" w:hAnsi="Arial" w:cs="Arial"/>
          <w:bCs/>
          <w:sz w:val="16"/>
          <w:szCs w:val="16"/>
          <w:lang w:val="en-US" w:eastAsia="en-US"/>
        </w:rPr>
        <w:t xml:space="preserve">One of the </w:t>
      </w:r>
      <w:proofErr w:type="gramStart"/>
      <w:r w:rsidRPr="006267EC">
        <w:rPr>
          <w:rFonts w:ascii="Arial" w:eastAsia="Calibri" w:hAnsi="Arial" w:cs="Arial"/>
          <w:bCs/>
          <w:sz w:val="16"/>
          <w:szCs w:val="16"/>
          <w:lang w:val="en-US" w:eastAsia="en-US"/>
        </w:rPr>
        <w:t>company</w:t>
      </w:r>
      <w:proofErr w:type="gramEnd"/>
      <w:r w:rsidRPr="006267EC">
        <w:rPr>
          <w:rFonts w:ascii="Arial" w:eastAsia="Calibri" w:hAnsi="Arial" w:cs="Arial"/>
          <w:bCs/>
          <w:sz w:val="16"/>
          <w:szCs w:val="16"/>
          <w:lang w:val="en-US" w:eastAsia="en-US"/>
        </w:rPr>
        <w:t xml:space="preserve">‘s proven strengths: on request, ZAHORANSKY provides customers with complete solutions from a single source for the manufacture of complex plastic, hybrid and glass replacement products. This includes injection molds, upstream and downstream automation </w:t>
      </w:r>
      <w:proofErr w:type="gramStart"/>
      <w:r w:rsidRPr="006267EC">
        <w:rPr>
          <w:rFonts w:ascii="Arial" w:eastAsia="Calibri" w:hAnsi="Arial" w:cs="Arial"/>
          <w:bCs/>
          <w:sz w:val="16"/>
          <w:szCs w:val="16"/>
          <w:lang w:val="en-US" w:eastAsia="en-US"/>
        </w:rPr>
        <w:t>solutions</w:t>
      </w:r>
      <w:proofErr w:type="gramEnd"/>
      <w:r w:rsidRPr="006267EC">
        <w:rPr>
          <w:rFonts w:ascii="Arial" w:eastAsia="Calibri" w:hAnsi="Arial" w:cs="Arial"/>
          <w:bCs/>
          <w:sz w:val="16"/>
          <w:szCs w:val="16"/>
          <w:lang w:val="en-US" w:eastAsia="en-US"/>
        </w:rPr>
        <w:t xml:space="preserve"> and quality control as well as the integration of injection molding machines and other system components for turnkey, fully automated production lines. About 850 people are employed at our headquarters in Germany and the sites in Spain, China, India, Japan, </w:t>
      </w:r>
      <w:proofErr w:type="gramStart"/>
      <w:r w:rsidRPr="006267EC">
        <w:rPr>
          <w:rFonts w:ascii="Arial" w:eastAsia="Calibri" w:hAnsi="Arial" w:cs="Arial"/>
          <w:bCs/>
          <w:sz w:val="16"/>
          <w:szCs w:val="16"/>
          <w:lang w:val="en-US" w:eastAsia="en-US"/>
        </w:rPr>
        <w:t>Brazil</w:t>
      </w:r>
      <w:proofErr w:type="gramEnd"/>
      <w:r w:rsidRPr="006267EC">
        <w:rPr>
          <w:rFonts w:ascii="Arial" w:eastAsia="Calibri" w:hAnsi="Arial" w:cs="Arial"/>
          <w:bCs/>
          <w:sz w:val="16"/>
          <w:szCs w:val="16"/>
          <w:lang w:val="en-US" w:eastAsia="en-US"/>
        </w:rPr>
        <w:t xml:space="preserve"> and the USA.</w:t>
      </w:r>
    </w:p>
    <w:p w14:paraId="4C6EE6D3" w14:textId="2C9E0A24" w:rsidR="00AF1D4E" w:rsidRPr="00C65BAC" w:rsidRDefault="00AF1D4E" w:rsidP="00AA3773">
      <w:pPr>
        <w:widowControl w:val="0"/>
        <w:autoSpaceDE w:val="0"/>
        <w:autoSpaceDN w:val="0"/>
        <w:adjustRightInd w:val="0"/>
        <w:spacing w:line="288" w:lineRule="auto"/>
        <w:ind w:right="1985"/>
        <w:rPr>
          <w:rFonts w:ascii="Arial" w:eastAsia="Calibri" w:hAnsi="Arial" w:cs="Arial"/>
          <w:bCs/>
          <w:sz w:val="16"/>
          <w:szCs w:val="16"/>
          <w:lang w:val="en-US" w:eastAsia="en-US"/>
        </w:rPr>
      </w:pPr>
    </w:p>
    <w:sectPr w:rsidR="00AF1D4E" w:rsidRPr="00C65BAC" w:rsidSect="00540A74">
      <w:headerReference w:type="default" r:id="rId13"/>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A597BF" w14:textId="77777777" w:rsidR="00540A74" w:rsidRDefault="00540A74" w:rsidP="007F1E01">
      <w:r>
        <w:separator/>
      </w:r>
    </w:p>
  </w:endnote>
  <w:endnote w:type="continuationSeparator" w:id="0">
    <w:p w14:paraId="288CFE69" w14:textId="77777777" w:rsidR="00540A74" w:rsidRDefault="00540A74"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D0CA9D" w14:textId="77777777" w:rsidR="00540A74" w:rsidRDefault="00540A74" w:rsidP="007F1E01">
      <w:r>
        <w:separator/>
      </w:r>
    </w:p>
  </w:footnote>
  <w:footnote w:type="continuationSeparator" w:id="0">
    <w:p w14:paraId="79963E77" w14:textId="77777777" w:rsidR="00540A74" w:rsidRDefault="00540A74"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2B62464F"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7F4D86">
      <w:rPr>
        <w:rFonts w:ascii="Arial Black" w:hAnsi="Arial Black"/>
        <w:sz w:val="32"/>
      </w:rPr>
      <w:t xml:space="preserve"> release</w:t>
    </w:r>
    <w:r>
      <w:rPr>
        <w:rFonts w:ascii="Arial Black" w:hAnsi="Arial Black"/>
        <w:sz w:val="32"/>
      </w:rPr>
      <w:tab/>
    </w:r>
    <w:r>
      <w:rPr>
        <w:rFonts w:ascii="Arial Black" w:hAnsi="Arial Black"/>
        <w:sz w:val="32"/>
      </w:rPr>
      <w:tab/>
    </w:r>
    <w:r>
      <w:rPr>
        <w:rFonts w:ascii="Arial" w:hAnsi="Arial"/>
        <w:sz w:val="20"/>
      </w:rPr>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1F4"/>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6187"/>
    <w:rsid w:val="00057E22"/>
    <w:rsid w:val="00060E4E"/>
    <w:rsid w:val="0006155F"/>
    <w:rsid w:val="00061EDD"/>
    <w:rsid w:val="00063813"/>
    <w:rsid w:val="00063A39"/>
    <w:rsid w:val="000641A6"/>
    <w:rsid w:val="00064639"/>
    <w:rsid w:val="00064CAA"/>
    <w:rsid w:val="00065CC2"/>
    <w:rsid w:val="00066F59"/>
    <w:rsid w:val="000702FE"/>
    <w:rsid w:val="0007155E"/>
    <w:rsid w:val="00071A13"/>
    <w:rsid w:val="00074974"/>
    <w:rsid w:val="0007614D"/>
    <w:rsid w:val="00077433"/>
    <w:rsid w:val="00077FB6"/>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71D5"/>
    <w:rsid w:val="000B0D76"/>
    <w:rsid w:val="000B1127"/>
    <w:rsid w:val="000B170A"/>
    <w:rsid w:val="000B1BC6"/>
    <w:rsid w:val="000B1C54"/>
    <w:rsid w:val="000B1D40"/>
    <w:rsid w:val="000B1F7E"/>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43B"/>
    <w:rsid w:val="00105750"/>
    <w:rsid w:val="001063F4"/>
    <w:rsid w:val="00106BAE"/>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A9C"/>
    <w:rsid w:val="00136B93"/>
    <w:rsid w:val="00136BFE"/>
    <w:rsid w:val="00136CB6"/>
    <w:rsid w:val="00140798"/>
    <w:rsid w:val="00142DD2"/>
    <w:rsid w:val="00142F6D"/>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67C"/>
    <w:rsid w:val="001778AA"/>
    <w:rsid w:val="00177D64"/>
    <w:rsid w:val="00180145"/>
    <w:rsid w:val="00180C32"/>
    <w:rsid w:val="00181C08"/>
    <w:rsid w:val="001827A5"/>
    <w:rsid w:val="00183692"/>
    <w:rsid w:val="0018380A"/>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ACB"/>
    <w:rsid w:val="001D123F"/>
    <w:rsid w:val="001D379B"/>
    <w:rsid w:val="001D4B12"/>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1B27"/>
    <w:rsid w:val="00212E74"/>
    <w:rsid w:val="00214C7A"/>
    <w:rsid w:val="002163BB"/>
    <w:rsid w:val="00216F7D"/>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1E4"/>
    <w:rsid w:val="00250E3E"/>
    <w:rsid w:val="00252665"/>
    <w:rsid w:val="002531BF"/>
    <w:rsid w:val="00254668"/>
    <w:rsid w:val="0025468E"/>
    <w:rsid w:val="002549E6"/>
    <w:rsid w:val="0025514F"/>
    <w:rsid w:val="00255BC9"/>
    <w:rsid w:val="00257A31"/>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356"/>
    <w:rsid w:val="002F3E40"/>
    <w:rsid w:val="002F5298"/>
    <w:rsid w:val="002F6EE3"/>
    <w:rsid w:val="002F7B80"/>
    <w:rsid w:val="002F7D89"/>
    <w:rsid w:val="00300F48"/>
    <w:rsid w:val="0030479D"/>
    <w:rsid w:val="003047A1"/>
    <w:rsid w:val="003060C3"/>
    <w:rsid w:val="0030636E"/>
    <w:rsid w:val="00307C5B"/>
    <w:rsid w:val="00307CCF"/>
    <w:rsid w:val="00310ADE"/>
    <w:rsid w:val="00311308"/>
    <w:rsid w:val="00311DC5"/>
    <w:rsid w:val="003126B4"/>
    <w:rsid w:val="003148E3"/>
    <w:rsid w:val="00315136"/>
    <w:rsid w:val="00315275"/>
    <w:rsid w:val="0031537C"/>
    <w:rsid w:val="0031675D"/>
    <w:rsid w:val="00316B12"/>
    <w:rsid w:val="00316BE9"/>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28E"/>
    <w:rsid w:val="0034298C"/>
    <w:rsid w:val="00343241"/>
    <w:rsid w:val="0034342F"/>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0DF6"/>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33F9"/>
    <w:rsid w:val="003B68B1"/>
    <w:rsid w:val="003B7D2C"/>
    <w:rsid w:val="003C0C1F"/>
    <w:rsid w:val="003C11FB"/>
    <w:rsid w:val="003C45F7"/>
    <w:rsid w:val="003C5182"/>
    <w:rsid w:val="003C59BB"/>
    <w:rsid w:val="003C6A85"/>
    <w:rsid w:val="003C6BDC"/>
    <w:rsid w:val="003C6BF4"/>
    <w:rsid w:val="003C77F4"/>
    <w:rsid w:val="003D18B3"/>
    <w:rsid w:val="003D26E5"/>
    <w:rsid w:val="003D2984"/>
    <w:rsid w:val="003D3FB7"/>
    <w:rsid w:val="003D6034"/>
    <w:rsid w:val="003D64E7"/>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178F6"/>
    <w:rsid w:val="0042012C"/>
    <w:rsid w:val="00420385"/>
    <w:rsid w:val="004221A9"/>
    <w:rsid w:val="00422F05"/>
    <w:rsid w:val="00423C06"/>
    <w:rsid w:val="00425678"/>
    <w:rsid w:val="00426A33"/>
    <w:rsid w:val="00426D59"/>
    <w:rsid w:val="00427BF0"/>
    <w:rsid w:val="0043028F"/>
    <w:rsid w:val="004319FD"/>
    <w:rsid w:val="0043211F"/>
    <w:rsid w:val="0043293B"/>
    <w:rsid w:val="00433730"/>
    <w:rsid w:val="00433738"/>
    <w:rsid w:val="00434806"/>
    <w:rsid w:val="00436A74"/>
    <w:rsid w:val="00437A87"/>
    <w:rsid w:val="004407F3"/>
    <w:rsid w:val="00441E52"/>
    <w:rsid w:val="004429A4"/>
    <w:rsid w:val="004431FD"/>
    <w:rsid w:val="00444316"/>
    <w:rsid w:val="00444494"/>
    <w:rsid w:val="004445E4"/>
    <w:rsid w:val="00444AB9"/>
    <w:rsid w:val="00446B74"/>
    <w:rsid w:val="00446D10"/>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3B0C"/>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51EE"/>
    <w:rsid w:val="004C5E0D"/>
    <w:rsid w:val="004C7940"/>
    <w:rsid w:val="004D2E2F"/>
    <w:rsid w:val="004D3BB3"/>
    <w:rsid w:val="004D4503"/>
    <w:rsid w:val="004D48D3"/>
    <w:rsid w:val="004D7FDF"/>
    <w:rsid w:val="004E1F78"/>
    <w:rsid w:val="004E208C"/>
    <w:rsid w:val="004E23AD"/>
    <w:rsid w:val="004E4D5E"/>
    <w:rsid w:val="004E5255"/>
    <w:rsid w:val="004E5988"/>
    <w:rsid w:val="004E5C3B"/>
    <w:rsid w:val="004E6AC1"/>
    <w:rsid w:val="004E6CB2"/>
    <w:rsid w:val="004F0560"/>
    <w:rsid w:val="004F2E82"/>
    <w:rsid w:val="004F3619"/>
    <w:rsid w:val="004F611D"/>
    <w:rsid w:val="004F6BA1"/>
    <w:rsid w:val="004F6F7F"/>
    <w:rsid w:val="0050047E"/>
    <w:rsid w:val="005011DB"/>
    <w:rsid w:val="005030E9"/>
    <w:rsid w:val="005031EF"/>
    <w:rsid w:val="00503BC3"/>
    <w:rsid w:val="00503DB1"/>
    <w:rsid w:val="00503F26"/>
    <w:rsid w:val="00504D65"/>
    <w:rsid w:val="00504E58"/>
    <w:rsid w:val="005058BE"/>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9DA"/>
    <w:rsid w:val="005330C4"/>
    <w:rsid w:val="00534007"/>
    <w:rsid w:val="00534345"/>
    <w:rsid w:val="00534A14"/>
    <w:rsid w:val="0053558C"/>
    <w:rsid w:val="00535F88"/>
    <w:rsid w:val="005370CD"/>
    <w:rsid w:val="00537535"/>
    <w:rsid w:val="00540A74"/>
    <w:rsid w:val="00541A82"/>
    <w:rsid w:val="005429C1"/>
    <w:rsid w:val="0054487E"/>
    <w:rsid w:val="005451FA"/>
    <w:rsid w:val="0054522E"/>
    <w:rsid w:val="00545BCF"/>
    <w:rsid w:val="005464E5"/>
    <w:rsid w:val="005509E2"/>
    <w:rsid w:val="005531FC"/>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795"/>
    <w:rsid w:val="005D0333"/>
    <w:rsid w:val="005D04D2"/>
    <w:rsid w:val="005D06CC"/>
    <w:rsid w:val="005D1358"/>
    <w:rsid w:val="005D1E56"/>
    <w:rsid w:val="005D2BE3"/>
    <w:rsid w:val="005D4D8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306"/>
    <w:rsid w:val="005F7EFC"/>
    <w:rsid w:val="00601109"/>
    <w:rsid w:val="00601231"/>
    <w:rsid w:val="006015F3"/>
    <w:rsid w:val="006026F7"/>
    <w:rsid w:val="0060288B"/>
    <w:rsid w:val="00602A1C"/>
    <w:rsid w:val="00603101"/>
    <w:rsid w:val="00604691"/>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7EC"/>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7FF"/>
    <w:rsid w:val="00644989"/>
    <w:rsid w:val="00645CA2"/>
    <w:rsid w:val="006473BA"/>
    <w:rsid w:val="006477A4"/>
    <w:rsid w:val="00647A57"/>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3AAA"/>
    <w:rsid w:val="006747CE"/>
    <w:rsid w:val="00674FB4"/>
    <w:rsid w:val="006761DC"/>
    <w:rsid w:val="00676A0D"/>
    <w:rsid w:val="006811CD"/>
    <w:rsid w:val="0068264D"/>
    <w:rsid w:val="0068269A"/>
    <w:rsid w:val="006834E1"/>
    <w:rsid w:val="006837AB"/>
    <w:rsid w:val="00684D08"/>
    <w:rsid w:val="006902FD"/>
    <w:rsid w:val="00691DFF"/>
    <w:rsid w:val="00692DA2"/>
    <w:rsid w:val="00694CDC"/>
    <w:rsid w:val="006952F2"/>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3F8B"/>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47B66"/>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D86"/>
    <w:rsid w:val="007F4E2A"/>
    <w:rsid w:val="007F5948"/>
    <w:rsid w:val="007F59F1"/>
    <w:rsid w:val="007F7096"/>
    <w:rsid w:val="007F7C13"/>
    <w:rsid w:val="00801A4F"/>
    <w:rsid w:val="008028BE"/>
    <w:rsid w:val="00803156"/>
    <w:rsid w:val="008036BE"/>
    <w:rsid w:val="00805AC4"/>
    <w:rsid w:val="008062D4"/>
    <w:rsid w:val="00806FBC"/>
    <w:rsid w:val="00810671"/>
    <w:rsid w:val="008143F0"/>
    <w:rsid w:val="00815167"/>
    <w:rsid w:val="008160AD"/>
    <w:rsid w:val="00817733"/>
    <w:rsid w:val="00817B7A"/>
    <w:rsid w:val="008214D5"/>
    <w:rsid w:val="0082595B"/>
    <w:rsid w:val="00825D1A"/>
    <w:rsid w:val="00825E9F"/>
    <w:rsid w:val="00826058"/>
    <w:rsid w:val="00826405"/>
    <w:rsid w:val="00827A33"/>
    <w:rsid w:val="008302D5"/>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975"/>
    <w:rsid w:val="00850AF3"/>
    <w:rsid w:val="008521C6"/>
    <w:rsid w:val="00852628"/>
    <w:rsid w:val="00852A8C"/>
    <w:rsid w:val="00852D2E"/>
    <w:rsid w:val="00853574"/>
    <w:rsid w:val="00853C64"/>
    <w:rsid w:val="00854F3F"/>
    <w:rsid w:val="00856798"/>
    <w:rsid w:val="00857024"/>
    <w:rsid w:val="00861715"/>
    <w:rsid w:val="008617D0"/>
    <w:rsid w:val="00862255"/>
    <w:rsid w:val="008624A5"/>
    <w:rsid w:val="00863382"/>
    <w:rsid w:val="00863845"/>
    <w:rsid w:val="00864DCD"/>
    <w:rsid w:val="00866096"/>
    <w:rsid w:val="00866BD7"/>
    <w:rsid w:val="00870207"/>
    <w:rsid w:val="00871403"/>
    <w:rsid w:val="00872139"/>
    <w:rsid w:val="00872233"/>
    <w:rsid w:val="00872895"/>
    <w:rsid w:val="00873403"/>
    <w:rsid w:val="00873ACB"/>
    <w:rsid w:val="00874C8F"/>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572"/>
    <w:rsid w:val="0093056F"/>
    <w:rsid w:val="009306A0"/>
    <w:rsid w:val="00930EAB"/>
    <w:rsid w:val="009316DA"/>
    <w:rsid w:val="00931FAD"/>
    <w:rsid w:val="0093282B"/>
    <w:rsid w:val="009330BA"/>
    <w:rsid w:val="00933AA6"/>
    <w:rsid w:val="009358CA"/>
    <w:rsid w:val="00935CEF"/>
    <w:rsid w:val="0093676D"/>
    <w:rsid w:val="00940607"/>
    <w:rsid w:val="00940B8C"/>
    <w:rsid w:val="00941AA6"/>
    <w:rsid w:val="00941F8A"/>
    <w:rsid w:val="00943D62"/>
    <w:rsid w:val="00944A90"/>
    <w:rsid w:val="00945182"/>
    <w:rsid w:val="00946E90"/>
    <w:rsid w:val="00947737"/>
    <w:rsid w:val="00950996"/>
    <w:rsid w:val="00950C70"/>
    <w:rsid w:val="00951BB9"/>
    <w:rsid w:val="0095465C"/>
    <w:rsid w:val="00954A34"/>
    <w:rsid w:val="00954F86"/>
    <w:rsid w:val="00955CB4"/>
    <w:rsid w:val="00957C55"/>
    <w:rsid w:val="00957D1E"/>
    <w:rsid w:val="00960244"/>
    <w:rsid w:val="009611F6"/>
    <w:rsid w:val="00961C48"/>
    <w:rsid w:val="00961EB7"/>
    <w:rsid w:val="00964CC7"/>
    <w:rsid w:val="00967A25"/>
    <w:rsid w:val="00967ED9"/>
    <w:rsid w:val="009706B5"/>
    <w:rsid w:val="00971691"/>
    <w:rsid w:val="0097393B"/>
    <w:rsid w:val="00973DA3"/>
    <w:rsid w:val="00973DE0"/>
    <w:rsid w:val="00974B52"/>
    <w:rsid w:val="00974DCA"/>
    <w:rsid w:val="00976901"/>
    <w:rsid w:val="00977368"/>
    <w:rsid w:val="0097746B"/>
    <w:rsid w:val="009813A2"/>
    <w:rsid w:val="009816E4"/>
    <w:rsid w:val="00981B07"/>
    <w:rsid w:val="00981DC5"/>
    <w:rsid w:val="00982BBB"/>
    <w:rsid w:val="009850D9"/>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5F51"/>
    <w:rsid w:val="009A674A"/>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09DB"/>
    <w:rsid w:val="009E0A0B"/>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298"/>
    <w:rsid w:val="00A27AF1"/>
    <w:rsid w:val="00A27C35"/>
    <w:rsid w:val="00A30181"/>
    <w:rsid w:val="00A30FFC"/>
    <w:rsid w:val="00A31381"/>
    <w:rsid w:val="00A31E8B"/>
    <w:rsid w:val="00A320AC"/>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1921"/>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E35"/>
    <w:rsid w:val="00A8133C"/>
    <w:rsid w:val="00A81BB7"/>
    <w:rsid w:val="00A8425D"/>
    <w:rsid w:val="00A85946"/>
    <w:rsid w:val="00A904BB"/>
    <w:rsid w:val="00A92302"/>
    <w:rsid w:val="00A92345"/>
    <w:rsid w:val="00A9240A"/>
    <w:rsid w:val="00A9271B"/>
    <w:rsid w:val="00A941BD"/>
    <w:rsid w:val="00A95268"/>
    <w:rsid w:val="00A961A8"/>
    <w:rsid w:val="00A9769A"/>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59B9"/>
    <w:rsid w:val="00AD634C"/>
    <w:rsid w:val="00AD783E"/>
    <w:rsid w:val="00AE193A"/>
    <w:rsid w:val="00AE1D74"/>
    <w:rsid w:val="00AE2B10"/>
    <w:rsid w:val="00AE309A"/>
    <w:rsid w:val="00AE3A91"/>
    <w:rsid w:val="00AE3CB3"/>
    <w:rsid w:val="00AE4369"/>
    <w:rsid w:val="00AE7510"/>
    <w:rsid w:val="00AF1813"/>
    <w:rsid w:val="00AF1D4E"/>
    <w:rsid w:val="00AF2437"/>
    <w:rsid w:val="00AF435F"/>
    <w:rsid w:val="00AF514A"/>
    <w:rsid w:val="00AF5166"/>
    <w:rsid w:val="00AF57AA"/>
    <w:rsid w:val="00B01487"/>
    <w:rsid w:val="00B01A41"/>
    <w:rsid w:val="00B02DF0"/>
    <w:rsid w:val="00B03192"/>
    <w:rsid w:val="00B0390E"/>
    <w:rsid w:val="00B05CAC"/>
    <w:rsid w:val="00B066F5"/>
    <w:rsid w:val="00B076C1"/>
    <w:rsid w:val="00B079CB"/>
    <w:rsid w:val="00B11383"/>
    <w:rsid w:val="00B12225"/>
    <w:rsid w:val="00B128F8"/>
    <w:rsid w:val="00B12EBF"/>
    <w:rsid w:val="00B13F06"/>
    <w:rsid w:val="00B13F77"/>
    <w:rsid w:val="00B1431A"/>
    <w:rsid w:val="00B14671"/>
    <w:rsid w:val="00B14886"/>
    <w:rsid w:val="00B15C11"/>
    <w:rsid w:val="00B20F2E"/>
    <w:rsid w:val="00B20F5C"/>
    <w:rsid w:val="00B22ED0"/>
    <w:rsid w:val="00B23E54"/>
    <w:rsid w:val="00B3035F"/>
    <w:rsid w:val="00B31E84"/>
    <w:rsid w:val="00B3219D"/>
    <w:rsid w:val="00B3249D"/>
    <w:rsid w:val="00B349B8"/>
    <w:rsid w:val="00B3521B"/>
    <w:rsid w:val="00B3535B"/>
    <w:rsid w:val="00B35988"/>
    <w:rsid w:val="00B363A6"/>
    <w:rsid w:val="00B36899"/>
    <w:rsid w:val="00B36C41"/>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22F1"/>
    <w:rsid w:val="00B638B3"/>
    <w:rsid w:val="00B63F19"/>
    <w:rsid w:val="00B647FF"/>
    <w:rsid w:val="00B66A7F"/>
    <w:rsid w:val="00B67566"/>
    <w:rsid w:val="00B7199C"/>
    <w:rsid w:val="00B71D47"/>
    <w:rsid w:val="00B776C3"/>
    <w:rsid w:val="00B77DE3"/>
    <w:rsid w:val="00B816FE"/>
    <w:rsid w:val="00B82CF4"/>
    <w:rsid w:val="00B8431D"/>
    <w:rsid w:val="00B84E68"/>
    <w:rsid w:val="00B85FF7"/>
    <w:rsid w:val="00B862E2"/>
    <w:rsid w:val="00B863C7"/>
    <w:rsid w:val="00B8771B"/>
    <w:rsid w:val="00B87B9D"/>
    <w:rsid w:val="00B900B4"/>
    <w:rsid w:val="00B90487"/>
    <w:rsid w:val="00B904FF"/>
    <w:rsid w:val="00B92B90"/>
    <w:rsid w:val="00B95802"/>
    <w:rsid w:val="00B95F5A"/>
    <w:rsid w:val="00B96DF7"/>
    <w:rsid w:val="00B96E2A"/>
    <w:rsid w:val="00B975B8"/>
    <w:rsid w:val="00BA0BF6"/>
    <w:rsid w:val="00BA1622"/>
    <w:rsid w:val="00BA24F8"/>
    <w:rsid w:val="00BA2BF9"/>
    <w:rsid w:val="00BA3314"/>
    <w:rsid w:val="00BA35AB"/>
    <w:rsid w:val="00BA4193"/>
    <w:rsid w:val="00BA4CBF"/>
    <w:rsid w:val="00BA4E93"/>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7105"/>
    <w:rsid w:val="00BE79C0"/>
    <w:rsid w:val="00BE7CBB"/>
    <w:rsid w:val="00BF0395"/>
    <w:rsid w:val="00BF0A00"/>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B2F"/>
    <w:rsid w:val="00C35D01"/>
    <w:rsid w:val="00C36115"/>
    <w:rsid w:val="00C363C3"/>
    <w:rsid w:val="00C377E6"/>
    <w:rsid w:val="00C4149E"/>
    <w:rsid w:val="00C43ABA"/>
    <w:rsid w:val="00C44198"/>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5BAC"/>
    <w:rsid w:val="00C666F8"/>
    <w:rsid w:val="00C668D2"/>
    <w:rsid w:val="00C66E35"/>
    <w:rsid w:val="00C70036"/>
    <w:rsid w:val="00C7199D"/>
    <w:rsid w:val="00C72536"/>
    <w:rsid w:val="00C72AF4"/>
    <w:rsid w:val="00C732DB"/>
    <w:rsid w:val="00C73AF1"/>
    <w:rsid w:val="00C7429B"/>
    <w:rsid w:val="00C74C7D"/>
    <w:rsid w:val="00C74E6D"/>
    <w:rsid w:val="00C75779"/>
    <w:rsid w:val="00C76B4A"/>
    <w:rsid w:val="00C76D7A"/>
    <w:rsid w:val="00C76DDE"/>
    <w:rsid w:val="00C77C17"/>
    <w:rsid w:val="00C77F8A"/>
    <w:rsid w:val="00C81EF7"/>
    <w:rsid w:val="00C837ED"/>
    <w:rsid w:val="00C83DC9"/>
    <w:rsid w:val="00C840C6"/>
    <w:rsid w:val="00C84332"/>
    <w:rsid w:val="00C84A9D"/>
    <w:rsid w:val="00C86373"/>
    <w:rsid w:val="00C86755"/>
    <w:rsid w:val="00C87C90"/>
    <w:rsid w:val="00C913AB"/>
    <w:rsid w:val="00C91EF9"/>
    <w:rsid w:val="00C92937"/>
    <w:rsid w:val="00C95957"/>
    <w:rsid w:val="00C965B5"/>
    <w:rsid w:val="00CA083F"/>
    <w:rsid w:val="00CA0AAD"/>
    <w:rsid w:val="00CA1446"/>
    <w:rsid w:val="00CA25B5"/>
    <w:rsid w:val="00CA2BAB"/>
    <w:rsid w:val="00CA3651"/>
    <w:rsid w:val="00CA3D05"/>
    <w:rsid w:val="00CA4E69"/>
    <w:rsid w:val="00CA6142"/>
    <w:rsid w:val="00CA7F94"/>
    <w:rsid w:val="00CB0ADD"/>
    <w:rsid w:val="00CB1CAC"/>
    <w:rsid w:val="00CB2123"/>
    <w:rsid w:val="00CB2BB4"/>
    <w:rsid w:val="00CB3C15"/>
    <w:rsid w:val="00CB5467"/>
    <w:rsid w:val="00CB5973"/>
    <w:rsid w:val="00CC0DE3"/>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2A"/>
    <w:rsid w:val="00CD5CA7"/>
    <w:rsid w:val="00CD6470"/>
    <w:rsid w:val="00CD7AF2"/>
    <w:rsid w:val="00CE14DA"/>
    <w:rsid w:val="00CE28FA"/>
    <w:rsid w:val="00CE2A16"/>
    <w:rsid w:val="00CE2D18"/>
    <w:rsid w:val="00CE403A"/>
    <w:rsid w:val="00CE578B"/>
    <w:rsid w:val="00CE7AA8"/>
    <w:rsid w:val="00CF022B"/>
    <w:rsid w:val="00CF2C9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6F10"/>
    <w:rsid w:val="00D273B0"/>
    <w:rsid w:val="00D27A81"/>
    <w:rsid w:val="00D33550"/>
    <w:rsid w:val="00D34D35"/>
    <w:rsid w:val="00D3531F"/>
    <w:rsid w:val="00D37984"/>
    <w:rsid w:val="00D40F8C"/>
    <w:rsid w:val="00D4295F"/>
    <w:rsid w:val="00D4478A"/>
    <w:rsid w:val="00D44EFB"/>
    <w:rsid w:val="00D45D00"/>
    <w:rsid w:val="00D45D67"/>
    <w:rsid w:val="00D47EBC"/>
    <w:rsid w:val="00D501A9"/>
    <w:rsid w:val="00D52B3D"/>
    <w:rsid w:val="00D532C5"/>
    <w:rsid w:val="00D53620"/>
    <w:rsid w:val="00D53D90"/>
    <w:rsid w:val="00D5482C"/>
    <w:rsid w:val="00D54B2B"/>
    <w:rsid w:val="00D5540C"/>
    <w:rsid w:val="00D56953"/>
    <w:rsid w:val="00D56F3F"/>
    <w:rsid w:val="00D6266B"/>
    <w:rsid w:val="00D62981"/>
    <w:rsid w:val="00D63099"/>
    <w:rsid w:val="00D63C7A"/>
    <w:rsid w:val="00D6590F"/>
    <w:rsid w:val="00D66117"/>
    <w:rsid w:val="00D66188"/>
    <w:rsid w:val="00D66458"/>
    <w:rsid w:val="00D6662B"/>
    <w:rsid w:val="00D66F72"/>
    <w:rsid w:val="00D670AC"/>
    <w:rsid w:val="00D70376"/>
    <w:rsid w:val="00D71C07"/>
    <w:rsid w:val="00D72368"/>
    <w:rsid w:val="00D72534"/>
    <w:rsid w:val="00D72613"/>
    <w:rsid w:val="00D73D1A"/>
    <w:rsid w:val="00D74985"/>
    <w:rsid w:val="00D7533B"/>
    <w:rsid w:val="00D753CB"/>
    <w:rsid w:val="00D75D45"/>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779"/>
    <w:rsid w:val="00DD2986"/>
    <w:rsid w:val="00DD38AB"/>
    <w:rsid w:val="00DD46C4"/>
    <w:rsid w:val="00DD4CC1"/>
    <w:rsid w:val="00DD4CCF"/>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19D9"/>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F03BE"/>
    <w:rsid w:val="00EF0434"/>
    <w:rsid w:val="00EF232D"/>
    <w:rsid w:val="00EF25F0"/>
    <w:rsid w:val="00EF29F5"/>
    <w:rsid w:val="00EF3229"/>
    <w:rsid w:val="00EF395B"/>
    <w:rsid w:val="00EF6268"/>
    <w:rsid w:val="00EF6CAD"/>
    <w:rsid w:val="00EF7237"/>
    <w:rsid w:val="00F02C6A"/>
    <w:rsid w:val="00F03C45"/>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3C38"/>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123"/>
    <w:rsid w:val="00F973E9"/>
    <w:rsid w:val="00F97715"/>
    <w:rsid w:val="00FA067B"/>
    <w:rsid w:val="00FA08C5"/>
    <w:rsid w:val="00FA1AE3"/>
    <w:rsid w:val="00FA2C0E"/>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6809"/>
    <w:rsid w:val="00FD0D68"/>
    <w:rsid w:val="00FD1395"/>
    <w:rsid w:val="00FD152B"/>
    <w:rsid w:val="00FD5468"/>
    <w:rsid w:val="00FD7025"/>
    <w:rsid w:val="00FD75AB"/>
    <w:rsid w:val="00FE134D"/>
    <w:rsid w:val="00FE17E4"/>
    <w:rsid w:val="00FE26BB"/>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ZAHORANSKY%20EDGE"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ress-n-relations.d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b@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nfo@press-n-relations.de" TargetMode="Externa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840</Words>
  <Characters>6524</Characters>
  <Application>Microsoft Office Word</Application>
  <DocSecurity>0</DocSecurity>
  <Lines>191</Lines>
  <Paragraphs>160</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7204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6</cp:revision>
  <cp:lastPrinted>2022-08-30T11:33:00Z</cp:lastPrinted>
  <dcterms:created xsi:type="dcterms:W3CDTF">2024-04-26T13:47:00Z</dcterms:created>
  <dcterms:modified xsi:type="dcterms:W3CDTF">2024-04-29T09:04:00Z</dcterms:modified>
</cp:coreProperties>
</file>