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25402" w14:textId="77777777" w:rsidR="00FD7025" w:rsidRPr="00231CF0" w:rsidRDefault="00FD7025" w:rsidP="00CF72F4">
      <w:pPr>
        <w:spacing w:line="288" w:lineRule="auto"/>
        <w:ind w:right="1418"/>
        <w:rPr>
          <w:rFonts w:ascii="Arial" w:hAnsi="Arial" w:cs="Arial"/>
          <w:sz w:val="28"/>
          <w:szCs w:val="28"/>
        </w:rPr>
      </w:pPr>
    </w:p>
    <w:p w14:paraId="65CDA65E" w14:textId="56D87070" w:rsidR="00FD7025" w:rsidRPr="00231CF0" w:rsidRDefault="00FD7025" w:rsidP="00CF72F4">
      <w:pPr>
        <w:spacing w:line="288" w:lineRule="auto"/>
        <w:ind w:right="1418"/>
        <w:rPr>
          <w:rFonts w:ascii="Arial" w:hAnsi="Arial" w:cs="Arial"/>
          <w:b/>
          <w:bCs/>
          <w:sz w:val="28"/>
          <w:szCs w:val="28"/>
        </w:rPr>
      </w:pPr>
      <w:r w:rsidRPr="00231CF0">
        <w:rPr>
          <w:rFonts w:ascii="Arial" w:hAnsi="Arial" w:cs="Arial"/>
          <w:b/>
          <w:bCs/>
          <w:sz w:val="28"/>
          <w:szCs w:val="28"/>
        </w:rPr>
        <w:t>ZAHORANSKY</w:t>
      </w:r>
      <w:r w:rsidR="00D73D1A">
        <w:rPr>
          <w:rFonts w:ascii="Arial" w:hAnsi="Arial" w:cs="Arial"/>
          <w:b/>
          <w:bCs/>
          <w:sz w:val="28"/>
          <w:szCs w:val="28"/>
        </w:rPr>
        <w:t xml:space="preserve"> </w:t>
      </w:r>
      <w:r w:rsidR="002D5281" w:rsidRPr="00231CF0">
        <w:rPr>
          <w:rFonts w:ascii="Arial" w:hAnsi="Arial" w:cs="Arial"/>
          <w:b/>
          <w:bCs/>
          <w:sz w:val="28"/>
          <w:szCs w:val="28"/>
        </w:rPr>
        <w:t>und</w:t>
      </w:r>
      <w:r w:rsidR="00D73D1A">
        <w:rPr>
          <w:rFonts w:ascii="Arial" w:hAnsi="Arial" w:cs="Arial"/>
          <w:b/>
          <w:bCs/>
          <w:sz w:val="28"/>
          <w:szCs w:val="28"/>
        </w:rPr>
        <w:t xml:space="preserve"> </w:t>
      </w:r>
      <w:r w:rsidR="008A522F">
        <w:rPr>
          <w:rFonts w:ascii="Arial" w:hAnsi="Arial" w:cs="Arial"/>
          <w:b/>
          <w:bCs/>
          <w:sz w:val="28"/>
          <w:szCs w:val="28"/>
        </w:rPr>
        <w:t>Evonik entwickeln</w:t>
      </w:r>
      <w:r w:rsidR="0006155F">
        <w:rPr>
          <w:rFonts w:ascii="Arial" w:hAnsi="Arial" w:cs="Arial"/>
          <w:b/>
          <w:bCs/>
          <w:sz w:val="28"/>
          <w:szCs w:val="28"/>
        </w:rPr>
        <w:t xml:space="preserve"> neue</w:t>
      </w:r>
      <w:r w:rsidR="008A522F">
        <w:rPr>
          <w:rFonts w:ascii="Arial" w:hAnsi="Arial" w:cs="Arial"/>
          <w:b/>
          <w:bCs/>
          <w:sz w:val="28"/>
          <w:szCs w:val="28"/>
        </w:rPr>
        <w:t xml:space="preserve"> Monomaterialzahnbürste</w:t>
      </w:r>
    </w:p>
    <w:p w14:paraId="71ABF034" w14:textId="6CED58DA" w:rsidR="00F973E9" w:rsidRPr="00231CF0" w:rsidRDefault="00F973E9" w:rsidP="00CF72F4">
      <w:pPr>
        <w:spacing w:line="288" w:lineRule="auto"/>
        <w:ind w:right="1418"/>
        <w:rPr>
          <w:rFonts w:ascii="Arial" w:hAnsi="Arial" w:cs="Arial"/>
          <w:bCs/>
          <w:color w:val="000000"/>
          <w:szCs w:val="20"/>
        </w:rPr>
      </w:pPr>
    </w:p>
    <w:p w14:paraId="755AB125" w14:textId="1B90B50A" w:rsidR="00AE3A91" w:rsidRPr="00944A90" w:rsidRDefault="00F973E9" w:rsidP="00B66A7F">
      <w:pPr>
        <w:widowControl w:val="0"/>
        <w:autoSpaceDE w:val="0"/>
        <w:autoSpaceDN w:val="0"/>
        <w:adjustRightInd w:val="0"/>
        <w:spacing w:line="288" w:lineRule="auto"/>
        <w:ind w:right="2268"/>
        <w:rPr>
          <w:rFonts w:ascii="Arial" w:hAnsi="Arial"/>
          <w:b/>
          <w:color w:val="000000"/>
          <w:sz w:val="20"/>
        </w:rPr>
      </w:pPr>
      <w:r w:rsidRPr="00AC39DD">
        <w:rPr>
          <w:rFonts w:ascii="Arial" w:hAnsi="Arial"/>
          <w:b/>
          <w:color w:val="000000"/>
          <w:sz w:val="20"/>
        </w:rPr>
        <w:t>Freiburg</w:t>
      </w:r>
      <w:r w:rsidRPr="00AC39DD">
        <w:rPr>
          <w:rFonts w:ascii="Arial" w:hAnsi="Arial"/>
          <w:b/>
          <w:color w:val="000000" w:themeColor="text1"/>
          <w:sz w:val="20"/>
        </w:rPr>
        <w:t>,</w:t>
      </w:r>
      <w:r w:rsidR="00D73D1A" w:rsidRPr="00AC39DD">
        <w:rPr>
          <w:rFonts w:ascii="Arial" w:hAnsi="Arial"/>
          <w:b/>
          <w:color w:val="000000" w:themeColor="text1"/>
          <w:sz w:val="20"/>
        </w:rPr>
        <w:t xml:space="preserve"> </w:t>
      </w:r>
      <w:r w:rsidR="00AC39DD" w:rsidRPr="00AC39DD">
        <w:rPr>
          <w:rFonts w:ascii="Arial" w:hAnsi="Arial"/>
          <w:b/>
          <w:color w:val="000000" w:themeColor="text1"/>
          <w:sz w:val="20"/>
        </w:rPr>
        <w:t>6</w:t>
      </w:r>
      <w:r w:rsidR="005F000A" w:rsidRPr="00AC39DD">
        <w:rPr>
          <w:rFonts w:ascii="Arial" w:hAnsi="Arial"/>
          <w:b/>
          <w:color w:val="000000" w:themeColor="text1"/>
          <w:sz w:val="20"/>
        </w:rPr>
        <w:t xml:space="preserve">. </w:t>
      </w:r>
      <w:r w:rsidR="008A20CB" w:rsidRPr="00AC39DD">
        <w:rPr>
          <w:rFonts w:ascii="Arial" w:hAnsi="Arial"/>
          <w:b/>
          <w:color w:val="000000" w:themeColor="text1"/>
          <w:sz w:val="20"/>
        </w:rPr>
        <w:t>März</w:t>
      </w:r>
      <w:r w:rsidR="00D73D1A" w:rsidRPr="00AC39DD">
        <w:rPr>
          <w:rFonts w:ascii="Arial" w:hAnsi="Arial"/>
          <w:b/>
          <w:sz w:val="20"/>
        </w:rPr>
        <w:t xml:space="preserve"> </w:t>
      </w:r>
      <w:r w:rsidRPr="00AC39DD">
        <w:rPr>
          <w:rFonts w:ascii="Arial" w:hAnsi="Arial"/>
          <w:b/>
          <w:color w:val="000000"/>
          <w:sz w:val="20"/>
        </w:rPr>
        <w:t>202</w:t>
      </w:r>
      <w:r w:rsidR="00D74985" w:rsidRPr="00AC39DD">
        <w:rPr>
          <w:rFonts w:ascii="Arial" w:hAnsi="Arial"/>
          <w:b/>
          <w:color w:val="000000"/>
          <w:sz w:val="20"/>
        </w:rPr>
        <w:t>3</w:t>
      </w:r>
      <w:r w:rsidR="00FF5D04" w:rsidRPr="00AC39DD">
        <w:rPr>
          <w:rFonts w:ascii="Arial" w:hAnsi="Arial"/>
          <w:b/>
          <w:color w:val="000000"/>
          <w:sz w:val="20"/>
        </w:rPr>
        <w:t>.</w:t>
      </w:r>
      <w:r w:rsidR="00D73D1A" w:rsidRPr="00AC39DD">
        <w:rPr>
          <w:rFonts w:ascii="Arial" w:hAnsi="Arial"/>
          <w:b/>
          <w:color w:val="000000"/>
          <w:sz w:val="20"/>
        </w:rPr>
        <w:t xml:space="preserve"> </w:t>
      </w:r>
      <w:r w:rsidR="008A522F" w:rsidRPr="00AC39DD">
        <w:rPr>
          <w:rFonts w:ascii="Arial" w:hAnsi="Arial"/>
          <w:b/>
          <w:color w:val="000000"/>
          <w:sz w:val="20"/>
        </w:rPr>
        <w:t>Jedes</w:t>
      </w:r>
      <w:r w:rsidR="008A522F">
        <w:rPr>
          <w:rFonts w:ascii="Arial" w:hAnsi="Arial"/>
          <w:b/>
          <w:color w:val="000000"/>
          <w:sz w:val="20"/>
        </w:rPr>
        <w:t xml:space="preserve"> Jahr</w:t>
      </w:r>
      <w:r w:rsidR="008A522F" w:rsidRPr="008A522F">
        <w:rPr>
          <w:rFonts w:ascii="Arial" w:hAnsi="Arial"/>
          <w:b/>
          <w:color w:val="000000"/>
          <w:sz w:val="20"/>
        </w:rPr>
        <w:t xml:space="preserve"> landen</w:t>
      </w:r>
      <w:r w:rsidR="0006155F">
        <w:rPr>
          <w:rFonts w:ascii="Arial" w:hAnsi="Arial"/>
          <w:b/>
          <w:color w:val="000000"/>
          <w:sz w:val="20"/>
        </w:rPr>
        <w:t xml:space="preserve"> weltweit</w:t>
      </w:r>
      <w:r w:rsidR="008A522F">
        <w:rPr>
          <w:rFonts w:ascii="Arial" w:hAnsi="Arial"/>
          <w:b/>
          <w:color w:val="000000"/>
          <w:sz w:val="20"/>
        </w:rPr>
        <w:t xml:space="preserve"> </w:t>
      </w:r>
      <w:r w:rsidR="0006155F">
        <w:rPr>
          <w:rFonts w:ascii="Arial" w:hAnsi="Arial"/>
          <w:b/>
          <w:color w:val="000000"/>
          <w:sz w:val="20"/>
        </w:rPr>
        <w:t>Milliarden</w:t>
      </w:r>
      <w:r w:rsidR="008A522F" w:rsidRPr="008A522F">
        <w:rPr>
          <w:rFonts w:ascii="Arial" w:hAnsi="Arial"/>
          <w:b/>
          <w:color w:val="000000"/>
          <w:sz w:val="20"/>
        </w:rPr>
        <w:t xml:space="preserve"> gebrauchte</w:t>
      </w:r>
      <w:r w:rsidR="0006155F">
        <w:rPr>
          <w:rFonts w:ascii="Arial" w:hAnsi="Arial"/>
          <w:b/>
          <w:color w:val="000000"/>
          <w:sz w:val="20"/>
        </w:rPr>
        <w:t>r</w:t>
      </w:r>
      <w:r w:rsidR="008A522F" w:rsidRPr="008A522F">
        <w:rPr>
          <w:rFonts w:ascii="Arial" w:hAnsi="Arial"/>
          <w:b/>
          <w:color w:val="000000"/>
          <w:sz w:val="20"/>
        </w:rPr>
        <w:t xml:space="preserve"> Zahnbürsten auf der Müllhalde</w:t>
      </w:r>
      <w:r w:rsidR="008A522F">
        <w:rPr>
          <w:rFonts w:ascii="Arial" w:hAnsi="Arial"/>
          <w:b/>
          <w:bCs/>
          <w:color w:val="000000"/>
          <w:sz w:val="20"/>
        </w:rPr>
        <w:t xml:space="preserve">. </w:t>
      </w:r>
      <w:r w:rsidR="0006155F">
        <w:rPr>
          <w:rFonts w:ascii="Arial" w:hAnsi="Arial"/>
          <w:b/>
          <w:bCs/>
          <w:color w:val="000000"/>
          <w:sz w:val="20"/>
        </w:rPr>
        <w:t>Ein</w:t>
      </w:r>
      <w:r w:rsidR="008A522F">
        <w:rPr>
          <w:rFonts w:ascii="Arial" w:hAnsi="Arial"/>
          <w:b/>
          <w:bCs/>
          <w:color w:val="000000"/>
          <w:sz w:val="20"/>
        </w:rPr>
        <w:t xml:space="preserve">e von ZAHORANSKY </w:t>
      </w:r>
      <w:r w:rsidR="0006155F">
        <w:rPr>
          <w:rFonts w:ascii="Arial" w:hAnsi="Arial"/>
          <w:b/>
          <w:bCs/>
          <w:color w:val="000000"/>
          <w:sz w:val="20"/>
        </w:rPr>
        <w:t>gemeinsam mit</w:t>
      </w:r>
      <w:r w:rsidR="008A522F">
        <w:rPr>
          <w:rFonts w:ascii="Arial" w:hAnsi="Arial"/>
          <w:b/>
          <w:bCs/>
          <w:color w:val="000000"/>
          <w:sz w:val="20"/>
        </w:rPr>
        <w:t xml:space="preserve"> Evonik </w:t>
      </w:r>
      <w:r w:rsidR="00772C5B">
        <w:rPr>
          <w:rFonts w:ascii="Arial" w:hAnsi="Arial"/>
          <w:b/>
          <w:bCs/>
          <w:color w:val="000000"/>
          <w:sz w:val="20"/>
        </w:rPr>
        <w:t xml:space="preserve">innerhalb von nur fünf Monaten </w:t>
      </w:r>
      <w:r w:rsidR="008A522F">
        <w:rPr>
          <w:rFonts w:ascii="Arial" w:hAnsi="Arial"/>
          <w:b/>
          <w:bCs/>
          <w:color w:val="000000"/>
          <w:sz w:val="20"/>
        </w:rPr>
        <w:t>entwickelte Monomaterialzahnbürste durchbricht diesen Kreis</w:t>
      </w:r>
      <w:r w:rsidR="0006155F">
        <w:rPr>
          <w:rFonts w:ascii="Arial" w:hAnsi="Arial"/>
          <w:b/>
          <w:bCs/>
          <w:color w:val="000000"/>
          <w:sz w:val="20"/>
        </w:rPr>
        <w:t>. Sie kann</w:t>
      </w:r>
      <w:r w:rsidR="008A522F">
        <w:rPr>
          <w:rFonts w:ascii="Arial" w:hAnsi="Arial"/>
          <w:b/>
          <w:bCs/>
          <w:color w:val="000000"/>
          <w:sz w:val="20"/>
        </w:rPr>
        <w:t xml:space="preserve"> </w:t>
      </w:r>
      <w:r w:rsidR="0006155F">
        <w:rPr>
          <w:rFonts w:ascii="Arial" w:hAnsi="Arial"/>
          <w:b/>
          <w:bCs/>
          <w:color w:val="000000"/>
          <w:sz w:val="20"/>
        </w:rPr>
        <w:t>direkt wieder dem Recycling-Prozess zugefügt werden, da hier</w:t>
      </w:r>
      <w:r w:rsidR="008A522F">
        <w:rPr>
          <w:rFonts w:ascii="Arial" w:hAnsi="Arial"/>
          <w:b/>
          <w:bCs/>
          <w:color w:val="000000"/>
          <w:sz w:val="20"/>
        </w:rPr>
        <w:t xml:space="preserve"> </w:t>
      </w:r>
      <w:r w:rsidR="0006155F">
        <w:rPr>
          <w:rFonts w:ascii="Arial" w:hAnsi="Arial"/>
          <w:b/>
          <w:bCs/>
          <w:color w:val="000000"/>
          <w:sz w:val="20"/>
        </w:rPr>
        <w:t xml:space="preserve">anstatt unterschiedlicher Materialien für Griff, Kopfstück und Borsten </w:t>
      </w:r>
      <w:r w:rsidR="00974DCA">
        <w:rPr>
          <w:rFonts w:ascii="Arial" w:hAnsi="Arial"/>
          <w:b/>
          <w:bCs/>
          <w:color w:val="000000"/>
          <w:sz w:val="20"/>
        </w:rPr>
        <w:t>nur ein</w:t>
      </w:r>
      <w:r w:rsidR="0006155F">
        <w:rPr>
          <w:rFonts w:ascii="Arial" w:hAnsi="Arial"/>
          <w:b/>
          <w:bCs/>
          <w:color w:val="000000"/>
          <w:sz w:val="20"/>
        </w:rPr>
        <w:t xml:space="preserve"> einziges zur Verwendung kommt</w:t>
      </w:r>
      <w:r w:rsidR="00974DCA">
        <w:rPr>
          <w:rFonts w:ascii="Arial" w:hAnsi="Arial"/>
          <w:b/>
          <w:bCs/>
          <w:color w:val="000000"/>
          <w:sz w:val="20"/>
        </w:rPr>
        <w:t>.</w:t>
      </w:r>
      <w:r w:rsidR="0006155F">
        <w:rPr>
          <w:rFonts w:ascii="Arial" w:hAnsi="Arial"/>
          <w:b/>
          <w:bCs/>
          <w:color w:val="000000"/>
          <w:sz w:val="20"/>
        </w:rPr>
        <w:t xml:space="preserve"> Der verwendete Werkstoff Polyamid-12 (PA 12) basiert auf langkettigen Polyamiden (LCPA), die von Evonik </w:t>
      </w:r>
      <w:r w:rsidR="0006155F" w:rsidRPr="0006155F">
        <w:rPr>
          <w:rFonts w:ascii="Arial" w:hAnsi="Arial"/>
          <w:b/>
          <w:bCs/>
          <w:color w:val="000000"/>
          <w:sz w:val="20"/>
        </w:rPr>
        <w:t>unter dem Namen VESTAMID vermarktet werden</w:t>
      </w:r>
      <w:r w:rsidR="0006155F">
        <w:rPr>
          <w:rFonts w:ascii="Arial" w:hAnsi="Arial"/>
          <w:b/>
          <w:bCs/>
          <w:color w:val="000000"/>
          <w:sz w:val="20"/>
        </w:rPr>
        <w:t xml:space="preserve">. </w:t>
      </w:r>
      <w:r w:rsidR="0006155F" w:rsidRPr="0006155F">
        <w:rPr>
          <w:rFonts w:ascii="Arial" w:hAnsi="Arial"/>
          <w:b/>
          <w:bCs/>
          <w:color w:val="000000"/>
          <w:sz w:val="20"/>
        </w:rPr>
        <w:t xml:space="preserve">Ingo Kumpf, Head </w:t>
      </w:r>
      <w:proofErr w:type="spellStart"/>
      <w:r w:rsidR="0006155F" w:rsidRPr="0006155F">
        <w:rPr>
          <w:rFonts w:ascii="Arial" w:hAnsi="Arial"/>
          <w:b/>
          <w:bCs/>
          <w:color w:val="000000"/>
          <w:sz w:val="20"/>
        </w:rPr>
        <w:t>of</w:t>
      </w:r>
      <w:proofErr w:type="spellEnd"/>
      <w:r w:rsidR="0006155F" w:rsidRPr="0006155F">
        <w:rPr>
          <w:rFonts w:ascii="Arial" w:hAnsi="Arial"/>
          <w:b/>
          <w:bCs/>
          <w:color w:val="000000"/>
          <w:sz w:val="20"/>
        </w:rPr>
        <w:t xml:space="preserve"> Research &amp; Development ZAHORANSKY AG</w:t>
      </w:r>
      <w:r w:rsidR="0006155F">
        <w:rPr>
          <w:rFonts w:ascii="Arial" w:hAnsi="Arial"/>
          <w:b/>
          <w:bCs/>
          <w:color w:val="000000"/>
          <w:sz w:val="20"/>
        </w:rPr>
        <w:t>, geht</w:t>
      </w:r>
      <w:r w:rsidR="00772C5B">
        <w:rPr>
          <w:rFonts w:ascii="Arial" w:hAnsi="Arial"/>
          <w:b/>
          <w:bCs/>
          <w:color w:val="000000"/>
          <w:sz w:val="20"/>
        </w:rPr>
        <w:t xml:space="preserve"> auf</w:t>
      </w:r>
      <w:r w:rsidR="0006155F">
        <w:rPr>
          <w:rFonts w:ascii="Arial" w:hAnsi="Arial"/>
          <w:b/>
          <w:bCs/>
          <w:color w:val="000000"/>
          <w:sz w:val="20"/>
        </w:rPr>
        <w:t xml:space="preserve"> die besonderen Eigenschaften </w:t>
      </w:r>
      <w:r w:rsidR="00B03192">
        <w:rPr>
          <w:rFonts w:ascii="Arial" w:hAnsi="Arial"/>
          <w:b/>
          <w:bCs/>
          <w:color w:val="000000"/>
          <w:sz w:val="20"/>
        </w:rPr>
        <w:t xml:space="preserve">des Werkstoffs ein: „Das </w:t>
      </w:r>
      <w:r w:rsidR="0006155F" w:rsidRPr="0006155F">
        <w:rPr>
          <w:rFonts w:ascii="Arial" w:hAnsi="Arial"/>
          <w:b/>
          <w:bCs/>
          <w:color w:val="000000"/>
          <w:sz w:val="20"/>
        </w:rPr>
        <w:t xml:space="preserve">Material PA 12 </w:t>
      </w:r>
      <w:r w:rsidR="00772C5B">
        <w:rPr>
          <w:rFonts w:ascii="Arial" w:hAnsi="Arial"/>
          <w:b/>
          <w:bCs/>
          <w:color w:val="000000"/>
          <w:sz w:val="20"/>
        </w:rPr>
        <w:t xml:space="preserve">eignet sich </w:t>
      </w:r>
      <w:r w:rsidR="0006155F" w:rsidRPr="0006155F">
        <w:rPr>
          <w:rFonts w:ascii="Arial" w:hAnsi="Arial"/>
          <w:b/>
          <w:bCs/>
          <w:color w:val="000000"/>
          <w:sz w:val="20"/>
        </w:rPr>
        <w:t>gut für die Herstellung von Griffen und Filamenten</w:t>
      </w:r>
      <w:r w:rsidR="00772C5B">
        <w:rPr>
          <w:rFonts w:ascii="Arial" w:hAnsi="Arial"/>
          <w:b/>
          <w:bCs/>
          <w:color w:val="000000"/>
          <w:sz w:val="20"/>
        </w:rPr>
        <w:t>, da es</w:t>
      </w:r>
      <w:r w:rsidR="0006155F" w:rsidRPr="0006155F">
        <w:rPr>
          <w:rFonts w:ascii="Arial" w:hAnsi="Arial"/>
          <w:b/>
          <w:bCs/>
          <w:color w:val="000000"/>
          <w:sz w:val="20"/>
        </w:rPr>
        <w:t xml:space="preserve"> vergleichbar positive Verarbeitungseigenschaften </w:t>
      </w:r>
      <w:r w:rsidR="00772C5B">
        <w:rPr>
          <w:rFonts w:ascii="Arial" w:hAnsi="Arial"/>
          <w:b/>
          <w:bCs/>
          <w:color w:val="000000"/>
          <w:sz w:val="20"/>
        </w:rPr>
        <w:t>wie die</w:t>
      </w:r>
      <w:r w:rsidR="0006155F" w:rsidRPr="0006155F">
        <w:rPr>
          <w:rFonts w:ascii="Arial" w:hAnsi="Arial"/>
          <w:b/>
          <w:bCs/>
          <w:color w:val="000000"/>
          <w:sz w:val="20"/>
        </w:rPr>
        <w:t xml:space="preserve"> gängigen</w:t>
      </w:r>
      <w:r w:rsidR="00772C5B">
        <w:rPr>
          <w:rFonts w:ascii="Arial" w:hAnsi="Arial"/>
          <w:b/>
          <w:bCs/>
          <w:color w:val="000000"/>
          <w:sz w:val="20"/>
        </w:rPr>
        <w:t>,</w:t>
      </w:r>
      <w:r w:rsidR="0006155F" w:rsidRPr="0006155F">
        <w:rPr>
          <w:rFonts w:ascii="Arial" w:hAnsi="Arial"/>
          <w:b/>
          <w:bCs/>
          <w:color w:val="000000"/>
          <w:sz w:val="20"/>
        </w:rPr>
        <w:t xml:space="preserve"> fossilbasierende</w:t>
      </w:r>
      <w:r w:rsidR="00B66A7F">
        <w:rPr>
          <w:rFonts w:ascii="Arial" w:hAnsi="Arial"/>
          <w:b/>
          <w:bCs/>
          <w:color w:val="000000"/>
          <w:sz w:val="20"/>
        </w:rPr>
        <w:t>n</w:t>
      </w:r>
      <w:r w:rsidR="0006155F" w:rsidRPr="0006155F">
        <w:rPr>
          <w:rFonts w:ascii="Arial" w:hAnsi="Arial"/>
          <w:b/>
          <w:bCs/>
          <w:color w:val="000000"/>
          <w:sz w:val="20"/>
        </w:rPr>
        <w:t xml:space="preserve"> Materialien PA6.12 oder PBT</w:t>
      </w:r>
      <w:r w:rsidR="00772C5B">
        <w:rPr>
          <w:rFonts w:ascii="Arial" w:hAnsi="Arial"/>
          <w:b/>
          <w:bCs/>
          <w:color w:val="000000"/>
          <w:sz w:val="20"/>
        </w:rPr>
        <w:t xml:space="preserve"> aufweist</w:t>
      </w:r>
      <w:r w:rsidR="0006155F" w:rsidRPr="0006155F">
        <w:rPr>
          <w:rFonts w:ascii="Arial" w:hAnsi="Arial"/>
          <w:b/>
          <w:bCs/>
          <w:color w:val="000000"/>
          <w:sz w:val="20"/>
        </w:rPr>
        <w:t xml:space="preserve">“. </w:t>
      </w:r>
      <w:r w:rsidR="00B66A7F">
        <w:rPr>
          <w:rFonts w:ascii="Arial" w:hAnsi="Arial"/>
          <w:b/>
          <w:bCs/>
          <w:color w:val="000000"/>
          <w:sz w:val="20"/>
        </w:rPr>
        <w:t xml:space="preserve">PA 12 ließ sich sowohl im ZAHORANSKY </w:t>
      </w:r>
      <w:r w:rsidR="00772C5B" w:rsidRPr="00772C5B">
        <w:rPr>
          <w:rFonts w:ascii="Arial" w:hAnsi="Arial"/>
          <w:b/>
          <w:bCs/>
          <w:color w:val="000000"/>
          <w:sz w:val="20"/>
        </w:rPr>
        <w:t xml:space="preserve">Spritzgießwerkzeug zur Griffherstellung </w:t>
      </w:r>
      <w:r w:rsidR="00B66A7F">
        <w:rPr>
          <w:rFonts w:ascii="Arial" w:hAnsi="Arial"/>
          <w:b/>
          <w:bCs/>
          <w:color w:val="000000"/>
          <w:sz w:val="20"/>
        </w:rPr>
        <w:t>wie auch in der</w:t>
      </w:r>
      <w:r w:rsidR="00772C5B" w:rsidRPr="00772C5B">
        <w:rPr>
          <w:rFonts w:ascii="Arial" w:hAnsi="Arial"/>
          <w:b/>
          <w:bCs/>
          <w:color w:val="000000"/>
          <w:sz w:val="20"/>
        </w:rPr>
        <w:t xml:space="preserve"> Stopfmaschine </w:t>
      </w:r>
      <w:r w:rsidR="00B66A7F">
        <w:rPr>
          <w:rFonts w:ascii="Arial" w:hAnsi="Arial"/>
          <w:b/>
          <w:bCs/>
          <w:color w:val="000000"/>
          <w:sz w:val="20"/>
        </w:rPr>
        <w:t>problemlos verarbeiten. Dadurch konnte das enge Zeitfenster von der ersten Idee im Juni bis zum Start der K Messe im Oktober eingehalten werden</w:t>
      </w:r>
      <w:r w:rsidR="00772C5B" w:rsidRPr="00772C5B">
        <w:rPr>
          <w:rFonts w:ascii="Arial" w:hAnsi="Arial"/>
          <w:b/>
          <w:bCs/>
          <w:color w:val="000000"/>
          <w:sz w:val="20"/>
        </w:rPr>
        <w:t>.</w:t>
      </w:r>
    </w:p>
    <w:p w14:paraId="3CD7D3BB" w14:textId="0A378338" w:rsidR="00A7205C" w:rsidRDefault="00A7205C" w:rsidP="00CF72F4">
      <w:pPr>
        <w:widowControl w:val="0"/>
        <w:autoSpaceDE w:val="0"/>
        <w:autoSpaceDN w:val="0"/>
        <w:adjustRightInd w:val="0"/>
        <w:spacing w:line="288" w:lineRule="auto"/>
        <w:ind w:right="1418"/>
        <w:rPr>
          <w:rFonts w:ascii="Arial" w:hAnsi="Arial"/>
          <w:bCs/>
          <w:color w:val="000000"/>
          <w:sz w:val="20"/>
        </w:rPr>
      </w:pPr>
    </w:p>
    <w:p w14:paraId="0EB1A53B" w14:textId="70D78B3D" w:rsidR="00295439" w:rsidRDefault="00295439" w:rsidP="00295439">
      <w:pPr>
        <w:widowControl w:val="0"/>
        <w:autoSpaceDE w:val="0"/>
        <w:autoSpaceDN w:val="0"/>
        <w:adjustRightInd w:val="0"/>
        <w:spacing w:line="288" w:lineRule="auto"/>
        <w:ind w:right="2268"/>
        <w:rPr>
          <w:rFonts w:ascii="Arial" w:hAnsi="Arial"/>
          <w:bCs/>
          <w:color w:val="000000"/>
          <w:sz w:val="20"/>
        </w:rPr>
      </w:pPr>
      <w:r w:rsidRPr="00295439">
        <w:rPr>
          <w:rFonts w:ascii="Arial" w:hAnsi="Arial"/>
          <w:bCs/>
          <w:color w:val="000000"/>
          <w:sz w:val="20"/>
        </w:rPr>
        <w:t xml:space="preserve">Aufgrund des zeitlichen Drucks musste die „Messe-Zahnbürste“ mittels Ankertechnologie noch herkömmlich </w:t>
      </w:r>
      <w:proofErr w:type="spellStart"/>
      <w:r w:rsidRPr="00295439">
        <w:rPr>
          <w:rFonts w:ascii="Arial" w:hAnsi="Arial"/>
          <w:bCs/>
          <w:color w:val="000000"/>
          <w:sz w:val="20"/>
        </w:rPr>
        <w:t>bestopft</w:t>
      </w:r>
      <w:proofErr w:type="spellEnd"/>
      <w:r w:rsidRPr="00295439">
        <w:rPr>
          <w:rFonts w:ascii="Arial" w:hAnsi="Arial"/>
          <w:bCs/>
          <w:color w:val="000000"/>
          <w:sz w:val="20"/>
        </w:rPr>
        <w:t xml:space="preserve"> werden</w:t>
      </w:r>
      <w:r>
        <w:rPr>
          <w:rFonts w:ascii="Arial" w:hAnsi="Arial"/>
          <w:bCs/>
          <w:color w:val="000000"/>
          <w:sz w:val="20"/>
        </w:rPr>
        <w:t>, da</w:t>
      </w:r>
      <w:r w:rsidRPr="00295439">
        <w:rPr>
          <w:rFonts w:ascii="Arial" w:hAnsi="Arial"/>
          <w:bCs/>
          <w:color w:val="000000"/>
          <w:sz w:val="20"/>
        </w:rPr>
        <w:t xml:space="preserve"> nur für diese Verankerungsart Maschinen zur Verfügung</w:t>
      </w:r>
      <w:r>
        <w:rPr>
          <w:rFonts w:ascii="Arial" w:hAnsi="Arial"/>
          <w:bCs/>
          <w:color w:val="000000"/>
          <w:sz w:val="20"/>
        </w:rPr>
        <w:t xml:space="preserve"> standen</w:t>
      </w:r>
      <w:r w:rsidRPr="00295439">
        <w:rPr>
          <w:rFonts w:ascii="Arial" w:hAnsi="Arial"/>
          <w:bCs/>
          <w:color w:val="000000"/>
          <w:sz w:val="20"/>
        </w:rPr>
        <w:t>. Das Ziel ist jedoch, eine Version ohne Metallanker herzustellen. Seitens ZAHORANSKY sind im Jahr 2023 dazu weitere Entwicklungsschritte vorgesehen, um eine rein biobasierte Zahnbürste fertigen zu können. Diese lässt sich nach Gebrauch als Monomaterialzahnbürste der Kreislaufwirtschaft zuführen.</w:t>
      </w:r>
    </w:p>
    <w:p w14:paraId="72E0E7C0" w14:textId="77777777" w:rsidR="00295439" w:rsidRDefault="00295439" w:rsidP="00CF72F4">
      <w:pPr>
        <w:widowControl w:val="0"/>
        <w:autoSpaceDE w:val="0"/>
        <w:autoSpaceDN w:val="0"/>
        <w:adjustRightInd w:val="0"/>
        <w:spacing w:line="288" w:lineRule="auto"/>
        <w:ind w:right="1418"/>
        <w:rPr>
          <w:rFonts w:ascii="Arial" w:hAnsi="Arial"/>
          <w:bCs/>
          <w:color w:val="000000"/>
          <w:sz w:val="20"/>
        </w:rPr>
      </w:pPr>
    </w:p>
    <w:p w14:paraId="307844DA" w14:textId="7EDA7509" w:rsidR="00DE7FAC" w:rsidRDefault="00B66A7F" w:rsidP="00114C63">
      <w:pPr>
        <w:widowControl w:val="0"/>
        <w:autoSpaceDE w:val="0"/>
        <w:autoSpaceDN w:val="0"/>
        <w:adjustRightInd w:val="0"/>
        <w:spacing w:line="288" w:lineRule="auto"/>
        <w:ind w:right="2268"/>
        <w:rPr>
          <w:rFonts w:ascii="Arial" w:hAnsi="Arial"/>
          <w:bCs/>
          <w:color w:val="000000"/>
          <w:sz w:val="20"/>
        </w:rPr>
      </w:pPr>
      <w:r w:rsidRPr="00B66A7F">
        <w:rPr>
          <w:rFonts w:ascii="Arial" w:hAnsi="Arial"/>
          <w:bCs/>
          <w:color w:val="000000"/>
          <w:sz w:val="20"/>
        </w:rPr>
        <w:t>Johannes-Florian Krampe, Manager Filaments &amp; New Business Development | High Performance Polymers bei Evonik</w:t>
      </w:r>
      <w:r>
        <w:rPr>
          <w:rFonts w:ascii="Arial" w:hAnsi="Arial"/>
          <w:bCs/>
          <w:color w:val="000000"/>
          <w:sz w:val="20"/>
        </w:rPr>
        <w:t>, freut sich</w:t>
      </w:r>
      <w:r w:rsidR="00114C63">
        <w:rPr>
          <w:rFonts w:ascii="Arial" w:hAnsi="Arial"/>
          <w:bCs/>
          <w:color w:val="000000"/>
          <w:sz w:val="20"/>
        </w:rPr>
        <w:t xml:space="preserve"> über das gelungene Projekt: „</w:t>
      </w:r>
      <w:r w:rsidR="00114C63" w:rsidRPr="00114C63">
        <w:rPr>
          <w:rFonts w:ascii="Arial" w:hAnsi="Arial"/>
          <w:bCs/>
          <w:color w:val="000000"/>
          <w:sz w:val="20"/>
        </w:rPr>
        <w:t>Da</w:t>
      </w:r>
      <w:r w:rsidR="00114C63">
        <w:rPr>
          <w:rFonts w:ascii="Arial" w:hAnsi="Arial"/>
          <w:bCs/>
          <w:color w:val="000000"/>
          <w:sz w:val="20"/>
        </w:rPr>
        <w:t xml:space="preserve"> diese Zahnbürste</w:t>
      </w:r>
      <w:r w:rsidR="00114C63" w:rsidRPr="00114C63">
        <w:rPr>
          <w:rFonts w:ascii="Arial" w:hAnsi="Arial"/>
          <w:bCs/>
          <w:color w:val="000000"/>
          <w:sz w:val="20"/>
        </w:rPr>
        <w:t xml:space="preserve"> aus einem einzigen Material hergestellt </w:t>
      </w:r>
      <w:r w:rsidR="00295439">
        <w:rPr>
          <w:rFonts w:ascii="Arial" w:hAnsi="Arial"/>
          <w:bCs/>
          <w:color w:val="000000"/>
          <w:sz w:val="20"/>
        </w:rPr>
        <w:t>wird</w:t>
      </w:r>
      <w:r w:rsidR="00114C63">
        <w:rPr>
          <w:rFonts w:ascii="Arial" w:hAnsi="Arial"/>
          <w:bCs/>
          <w:color w:val="000000"/>
          <w:sz w:val="20"/>
        </w:rPr>
        <w:t>, wäre sie</w:t>
      </w:r>
      <w:r w:rsidR="00114C63" w:rsidRPr="00114C63">
        <w:rPr>
          <w:rFonts w:ascii="Arial" w:hAnsi="Arial"/>
          <w:bCs/>
          <w:color w:val="000000"/>
          <w:sz w:val="20"/>
        </w:rPr>
        <w:t xml:space="preserve"> komplett recycelbar. Denn das sollte unser gesellschaftliches Ziel sein: Recycelbare Produkte, aus denen eine Kreislaufwirtschaft aufgebaut werden kann.“</w:t>
      </w:r>
      <w:r w:rsidR="00D73D1A">
        <w:rPr>
          <w:rFonts w:ascii="Arial" w:hAnsi="Arial"/>
          <w:bCs/>
          <w:color w:val="000000"/>
          <w:sz w:val="20"/>
        </w:rPr>
        <w:t xml:space="preserve"> </w:t>
      </w:r>
      <w:r w:rsidR="00772C5B" w:rsidRPr="00772C5B">
        <w:rPr>
          <w:rFonts w:ascii="Arial" w:hAnsi="Arial"/>
          <w:bCs/>
          <w:color w:val="000000"/>
          <w:sz w:val="20"/>
        </w:rPr>
        <w:t xml:space="preserve">Der Werkstoff PA 12 </w:t>
      </w:r>
      <w:r w:rsidR="00114C63">
        <w:rPr>
          <w:rFonts w:ascii="Arial" w:hAnsi="Arial"/>
          <w:bCs/>
          <w:color w:val="000000"/>
          <w:sz w:val="20"/>
        </w:rPr>
        <w:t>bietet laut Krampe „</w:t>
      </w:r>
      <w:r w:rsidR="00772C5B" w:rsidRPr="00772C5B">
        <w:rPr>
          <w:rFonts w:ascii="Arial" w:hAnsi="Arial"/>
          <w:bCs/>
          <w:color w:val="000000"/>
          <w:sz w:val="20"/>
        </w:rPr>
        <w:t>das Potenzial für weitere Produkte aus biobasierenden Materialien. Es müssen in diesen Fällen nicht mehr zwingend fossile Rohstoffe verwendet werden, was die globalen Ressourcen schont und Müllberge in der Zukunft verkleinert.</w:t>
      </w:r>
      <w:r w:rsidR="00114C63">
        <w:rPr>
          <w:rFonts w:ascii="Arial" w:hAnsi="Arial"/>
          <w:bCs/>
          <w:color w:val="000000"/>
          <w:sz w:val="20"/>
        </w:rPr>
        <w:t>“</w:t>
      </w:r>
    </w:p>
    <w:p w14:paraId="4FF9EB52" w14:textId="77777777" w:rsidR="00DE7FAC" w:rsidRDefault="00DE7FAC" w:rsidP="00CF72F4">
      <w:pPr>
        <w:widowControl w:val="0"/>
        <w:autoSpaceDE w:val="0"/>
        <w:autoSpaceDN w:val="0"/>
        <w:adjustRightInd w:val="0"/>
        <w:spacing w:line="288" w:lineRule="auto"/>
        <w:ind w:right="1418"/>
        <w:rPr>
          <w:rFonts w:ascii="Arial" w:hAnsi="Arial"/>
          <w:bCs/>
          <w:color w:val="000000"/>
          <w:sz w:val="20"/>
        </w:rPr>
      </w:pPr>
    </w:p>
    <w:p w14:paraId="1CBA37E0" w14:textId="21033F87" w:rsidR="008838F6" w:rsidRPr="00231CF0" w:rsidRDefault="00C66E35" w:rsidP="00CF72F4">
      <w:pPr>
        <w:widowControl w:val="0"/>
        <w:spacing w:line="288" w:lineRule="auto"/>
        <w:ind w:right="1418"/>
        <w:rPr>
          <w:rFonts w:ascii="Arial" w:hAnsi="Arial" w:cs="Arial"/>
          <w:bCs/>
          <w:sz w:val="20"/>
        </w:rPr>
      </w:pPr>
      <w:r w:rsidRPr="00231CF0">
        <w:rPr>
          <w:rFonts w:ascii="Arial" w:hAnsi="Arial" w:cs="Arial"/>
          <w:b/>
          <w:sz w:val="20"/>
        </w:rPr>
        <w:t>Bildmaterial</w:t>
      </w:r>
    </w:p>
    <w:p w14:paraId="569549C0" w14:textId="33E8D9BA" w:rsidR="00C00B88" w:rsidRPr="00231CF0" w:rsidRDefault="00467F71" w:rsidP="00B66A7F">
      <w:pPr>
        <w:widowControl w:val="0"/>
        <w:autoSpaceDE w:val="0"/>
        <w:autoSpaceDN w:val="0"/>
        <w:adjustRightInd w:val="0"/>
        <w:spacing w:line="288" w:lineRule="auto"/>
        <w:ind w:right="2268"/>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press-n-relations.amid-pr.com</w:t>
      </w:r>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r w:rsidR="008A20CB">
        <w:rPr>
          <w:rFonts w:ascii="Arial" w:hAnsi="Arial" w:cs="Arial"/>
          <w:sz w:val="20"/>
        </w:rPr>
        <w:t>Monomaterial</w:t>
      </w:r>
      <w:r w:rsidR="004113B8">
        <w:rPr>
          <w:rFonts w:ascii="Arial" w:hAnsi="Arial" w:cs="Arial"/>
          <w:sz w:val="20"/>
        </w:rPr>
        <w:t>z</w:t>
      </w:r>
      <w:r w:rsidR="008A20CB">
        <w:rPr>
          <w:rFonts w:ascii="Arial" w:hAnsi="Arial" w:cs="Arial"/>
          <w:sz w:val="20"/>
        </w:rPr>
        <w:t>ahnbürste</w:t>
      </w:r>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FDE9A6C" w14:textId="77777777" w:rsidR="00E66EFB" w:rsidRPr="00231CF0" w:rsidRDefault="00E66EFB" w:rsidP="00CF72F4">
      <w:pPr>
        <w:widowControl w:val="0"/>
        <w:autoSpaceDE w:val="0"/>
        <w:autoSpaceDN w:val="0"/>
        <w:adjustRightInd w:val="0"/>
        <w:spacing w:line="288" w:lineRule="auto"/>
        <w:ind w:right="1418"/>
        <w:rPr>
          <w:rFonts w:ascii="Arial" w:hAnsi="Arial" w:cs="Arial"/>
          <w:sz w:val="20"/>
        </w:rPr>
      </w:pPr>
    </w:p>
    <w:tbl>
      <w:tblPr>
        <w:tblStyle w:val="Tabellenraster"/>
        <w:tblW w:w="0" w:type="auto"/>
        <w:tblInd w:w="108" w:type="dxa"/>
        <w:tblLayout w:type="fixed"/>
        <w:tblLook w:val="04A0" w:firstRow="1" w:lastRow="0" w:firstColumn="1" w:lastColumn="0" w:noHBand="0" w:noVBand="1"/>
      </w:tblPr>
      <w:tblGrid>
        <w:gridCol w:w="4678"/>
      </w:tblGrid>
      <w:tr w:rsidR="008A20CB" w:rsidRPr="00231CF0" w14:paraId="4E40C08C" w14:textId="77777777" w:rsidTr="00280270">
        <w:tc>
          <w:tcPr>
            <w:tcW w:w="4678" w:type="dxa"/>
          </w:tcPr>
          <w:p w14:paraId="5B22909A" w14:textId="2D78725A" w:rsidR="008A20CB" w:rsidRPr="00231CF0" w:rsidRDefault="008A20CB" w:rsidP="00026895">
            <w:pPr>
              <w:widowControl w:val="0"/>
              <w:autoSpaceDE w:val="0"/>
              <w:autoSpaceDN w:val="0"/>
              <w:adjustRightInd w:val="0"/>
              <w:spacing w:line="288" w:lineRule="auto"/>
              <w:ind w:right="1030"/>
              <w:rPr>
                <w:rFonts w:ascii="Arial" w:hAnsi="Arial" w:cs="Arial"/>
                <w:sz w:val="20"/>
                <w:szCs w:val="20"/>
              </w:rPr>
            </w:pPr>
            <w:r>
              <w:rPr>
                <w:rFonts w:ascii="Arial" w:hAnsi="Arial" w:cs="Arial"/>
                <w:noProof/>
                <w:sz w:val="20"/>
                <w:szCs w:val="20"/>
              </w:rPr>
              <w:lastRenderedPageBreak/>
              <w:drawing>
                <wp:inline distT="0" distB="0" distL="0" distR="0" wp14:anchorId="38F3D312" wp14:editId="3B6EFC9F">
                  <wp:extent cx="2833370" cy="1492578"/>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833370" cy="1492578"/>
                          </a:xfrm>
                          <a:prstGeom prst="rect">
                            <a:avLst/>
                          </a:prstGeom>
                        </pic:spPr>
                      </pic:pic>
                    </a:graphicData>
                  </a:graphic>
                </wp:inline>
              </w:drawing>
            </w:r>
          </w:p>
        </w:tc>
      </w:tr>
      <w:tr w:rsidR="008A20CB" w:rsidRPr="00D74985" w14:paraId="7468083C" w14:textId="77777777" w:rsidTr="00280270">
        <w:tc>
          <w:tcPr>
            <w:tcW w:w="4678" w:type="dxa"/>
          </w:tcPr>
          <w:p w14:paraId="2527887D" w14:textId="0A333C2E" w:rsidR="008A20CB" w:rsidRPr="00231CF0" w:rsidRDefault="008A20CB" w:rsidP="00026895">
            <w:pPr>
              <w:widowControl w:val="0"/>
              <w:autoSpaceDE w:val="0"/>
              <w:autoSpaceDN w:val="0"/>
              <w:adjustRightInd w:val="0"/>
              <w:spacing w:line="288" w:lineRule="auto"/>
              <w:ind w:right="1030"/>
              <w:rPr>
                <w:rFonts w:ascii="Arial" w:hAnsi="Arial" w:cs="Arial"/>
                <w:sz w:val="16"/>
                <w:szCs w:val="16"/>
              </w:rPr>
            </w:pPr>
            <w:r w:rsidRPr="008A20CB">
              <w:rPr>
                <w:rFonts w:ascii="Arial" w:hAnsi="Arial" w:cs="Arial"/>
                <w:sz w:val="16"/>
                <w:szCs w:val="16"/>
              </w:rPr>
              <w:t>ZAHORANSKY und Evonik entwickeln neue Monomaterialzahnbürste</w:t>
            </w:r>
          </w:p>
        </w:tc>
      </w:tr>
    </w:tbl>
    <w:p w14:paraId="00F62425" w14:textId="7DD55C21" w:rsidR="00DE7FAC" w:rsidRDefault="00DE7FAC" w:rsidP="00CF72F4">
      <w:pPr>
        <w:widowControl w:val="0"/>
        <w:autoSpaceDE w:val="0"/>
        <w:autoSpaceDN w:val="0"/>
        <w:adjustRightInd w:val="0"/>
        <w:spacing w:line="288" w:lineRule="auto"/>
        <w:ind w:right="1418"/>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231CF0" w14:paraId="1B569E76" w14:textId="77777777" w:rsidTr="00292E73">
        <w:tc>
          <w:tcPr>
            <w:tcW w:w="4229" w:type="dxa"/>
            <w:shd w:val="clear" w:color="auto" w:fill="auto"/>
          </w:tcPr>
          <w:p w14:paraId="383B2A22" w14:textId="4A232443" w:rsidR="00372E0C" w:rsidRPr="00231CF0" w:rsidRDefault="00372E0C" w:rsidP="00026895">
            <w:pPr>
              <w:pStyle w:val="Kopfzeile"/>
              <w:tabs>
                <w:tab w:val="clear" w:pos="4536"/>
                <w:tab w:val="clear" w:pos="9072"/>
              </w:tabs>
              <w:spacing w:line="288" w:lineRule="auto"/>
              <w:ind w:left="-107" w:right="1001"/>
              <w:rPr>
                <w:rFonts w:ascii="Arial" w:hAnsi="Arial"/>
                <w:b/>
                <w:sz w:val="16"/>
                <w:szCs w:val="16"/>
              </w:rPr>
            </w:pPr>
            <w:r w:rsidRPr="00231CF0">
              <w:rPr>
                <w:rFonts w:ascii="Arial" w:hAnsi="Arial"/>
                <w:b/>
                <w:sz w:val="16"/>
                <w:szCs w:val="16"/>
              </w:rPr>
              <w:t>Weitere</w:t>
            </w:r>
            <w:r w:rsidR="00D73D1A">
              <w:rPr>
                <w:rFonts w:ascii="Arial" w:hAnsi="Arial"/>
                <w:b/>
                <w:sz w:val="16"/>
                <w:szCs w:val="16"/>
              </w:rPr>
              <w:t xml:space="preserve"> </w:t>
            </w:r>
            <w:r w:rsidRPr="00231CF0">
              <w:rPr>
                <w:rFonts w:ascii="Arial" w:hAnsi="Arial"/>
                <w:b/>
                <w:sz w:val="16"/>
                <w:szCs w:val="16"/>
              </w:rPr>
              <w:t>Informationen:</w:t>
            </w:r>
          </w:p>
          <w:p w14:paraId="4671D0EC" w14:textId="66A4D963" w:rsidR="002B3022"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ZAHORANSKY</w:t>
            </w:r>
            <w:r w:rsidR="00D73D1A">
              <w:rPr>
                <w:rFonts w:ascii="Arial" w:hAnsi="Arial"/>
                <w:sz w:val="16"/>
                <w:szCs w:val="16"/>
              </w:rPr>
              <w:t xml:space="preserve"> </w:t>
            </w:r>
            <w:r w:rsidRPr="00231CF0">
              <w:rPr>
                <w:rFonts w:ascii="Arial" w:hAnsi="Arial"/>
                <w:sz w:val="16"/>
                <w:szCs w:val="16"/>
              </w:rPr>
              <w:t>AG</w:t>
            </w:r>
            <w:r w:rsidRPr="00231CF0">
              <w:rPr>
                <w:rFonts w:ascii="Arial" w:hAnsi="Arial"/>
                <w:sz w:val="16"/>
                <w:szCs w:val="16"/>
              </w:rPr>
              <w:br/>
            </w:r>
            <w:r w:rsidR="002B3022" w:rsidRPr="00231CF0">
              <w:rPr>
                <w:rFonts w:ascii="Arial" w:hAnsi="Arial"/>
                <w:sz w:val="16"/>
                <w:szCs w:val="16"/>
              </w:rPr>
              <w:t>Robert</w:t>
            </w:r>
            <w:r w:rsidR="00D73D1A">
              <w:rPr>
                <w:rFonts w:ascii="Arial" w:hAnsi="Arial"/>
                <w:sz w:val="16"/>
                <w:szCs w:val="16"/>
              </w:rPr>
              <w:t xml:space="preserve"> </w:t>
            </w:r>
            <w:r w:rsidR="002B3022" w:rsidRPr="00231CF0">
              <w:rPr>
                <w:rFonts w:ascii="Arial" w:hAnsi="Arial"/>
                <w:sz w:val="16"/>
                <w:szCs w:val="16"/>
              </w:rPr>
              <w:t>Dous,</w:t>
            </w:r>
            <w:r w:rsidR="00D73D1A">
              <w:rPr>
                <w:rFonts w:ascii="Arial" w:hAnsi="Arial"/>
                <w:sz w:val="16"/>
                <w:szCs w:val="16"/>
              </w:rPr>
              <w:t xml:space="preserve"> </w:t>
            </w:r>
            <w:r w:rsidR="002B3022" w:rsidRPr="00231CF0">
              <w:rPr>
                <w:rFonts w:ascii="Arial" w:hAnsi="Arial"/>
                <w:sz w:val="16"/>
                <w:szCs w:val="16"/>
              </w:rPr>
              <w:t>Managing</w:t>
            </w:r>
            <w:r w:rsidR="00D73D1A">
              <w:rPr>
                <w:rFonts w:ascii="Arial" w:hAnsi="Arial"/>
                <w:sz w:val="16"/>
                <w:szCs w:val="16"/>
              </w:rPr>
              <w:t xml:space="preserve"> </w:t>
            </w:r>
            <w:proofErr w:type="spellStart"/>
            <w:r w:rsidR="002B3022" w:rsidRPr="00231CF0">
              <w:rPr>
                <w:rFonts w:ascii="Arial" w:hAnsi="Arial"/>
                <w:sz w:val="16"/>
                <w:szCs w:val="16"/>
              </w:rPr>
              <w:t>Director</w:t>
            </w:r>
            <w:proofErr w:type="spellEnd"/>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Automation</w:t>
            </w:r>
            <w:r w:rsidR="00D73D1A">
              <w:rPr>
                <w:rFonts w:ascii="Arial" w:hAnsi="Arial"/>
                <w:sz w:val="16"/>
                <w:szCs w:val="16"/>
              </w:rPr>
              <w:t xml:space="preserve"> </w:t>
            </w:r>
            <w:r w:rsidR="002B3022" w:rsidRPr="00231CF0">
              <w:rPr>
                <w:rFonts w:ascii="Arial" w:hAnsi="Arial"/>
                <w:sz w:val="16"/>
                <w:szCs w:val="16"/>
              </w:rPr>
              <w:t>&amp;</w:t>
            </w:r>
            <w:r w:rsidR="00D73D1A">
              <w:rPr>
                <w:rFonts w:ascii="Arial" w:hAnsi="Arial"/>
                <w:sz w:val="16"/>
                <w:szCs w:val="16"/>
              </w:rPr>
              <w:t xml:space="preserve"> </w:t>
            </w:r>
            <w:proofErr w:type="spellStart"/>
            <w:r w:rsidR="002B3022" w:rsidRPr="00231CF0">
              <w:rPr>
                <w:rFonts w:ascii="Arial" w:hAnsi="Arial"/>
                <w:sz w:val="16"/>
                <w:szCs w:val="16"/>
              </w:rPr>
              <w:t>Molds</w:t>
            </w:r>
            <w:proofErr w:type="spellEnd"/>
            <w:r w:rsidR="00D73D1A">
              <w:rPr>
                <w:rFonts w:ascii="Arial" w:hAnsi="Arial"/>
                <w:sz w:val="16"/>
                <w:szCs w:val="16"/>
              </w:rPr>
              <w:t xml:space="preserve"> </w:t>
            </w:r>
            <w:r w:rsidR="002B3022" w:rsidRPr="00231CF0">
              <w:rPr>
                <w:rFonts w:ascii="Arial" w:hAnsi="Arial"/>
                <w:sz w:val="16"/>
                <w:szCs w:val="16"/>
              </w:rPr>
              <w:t>und</w:t>
            </w:r>
            <w:r w:rsidR="00D73D1A">
              <w:rPr>
                <w:rFonts w:ascii="Arial" w:hAnsi="Arial"/>
                <w:sz w:val="16"/>
                <w:szCs w:val="16"/>
              </w:rPr>
              <w:t xml:space="preserve"> </w:t>
            </w:r>
            <w:r w:rsidR="002B3022" w:rsidRPr="00231CF0">
              <w:rPr>
                <w:rFonts w:ascii="Arial" w:hAnsi="Arial"/>
                <w:sz w:val="16"/>
                <w:szCs w:val="16"/>
              </w:rPr>
              <w:t>Chief</w:t>
            </w:r>
            <w:r w:rsidR="00D73D1A">
              <w:rPr>
                <w:rFonts w:ascii="Arial" w:hAnsi="Arial"/>
                <w:sz w:val="16"/>
                <w:szCs w:val="16"/>
              </w:rPr>
              <w:t xml:space="preserve"> </w:t>
            </w:r>
            <w:r w:rsidR="002B3022" w:rsidRPr="00231CF0">
              <w:rPr>
                <w:rFonts w:ascii="Arial" w:hAnsi="Arial"/>
                <w:sz w:val="16"/>
                <w:szCs w:val="16"/>
              </w:rPr>
              <w:t>Sales</w:t>
            </w:r>
            <w:r w:rsidR="00D73D1A">
              <w:rPr>
                <w:rFonts w:ascii="Arial" w:hAnsi="Arial"/>
                <w:sz w:val="16"/>
                <w:szCs w:val="16"/>
              </w:rPr>
              <w:t xml:space="preserve"> </w:t>
            </w:r>
            <w:r w:rsidR="002B3022" w:rsidRPr="00231CF0">
              <w:rPr>
                <w:rFonts w:ascii="Arial" w:hAnsi="Arial"/>
                <w:sz w:val="16"/>
                <w:szCs w:val="16"/>
              </w:rPr>
              <w:t>Officer</w:t>
            </w:r>
            <w:r w:rsidR="00D73D1A">
              <w:rPr>
                <w:rFonts w:ascii="Arial" w:hAnsi="Arial"/>
                <w:sz w:val="16"/>
                <w:szCs w:val="16"/>
              </w:rPr>
              <w:t xml:space="preserve"> </w:t>
            </w:r>
            <w:r w:rsidR="002B3022" w:rsidRPr="00231CF0">
              <w:rPr>
                <w:rFonts w:ascii="Arial" w:hAnsi="Arial"/>
                <w:sz w:val="16"/>
                <w:szCs w:val="16"/>
              </w:rPr>
              <w:t>ZAHORANSKY</w:t>
            </w:r>
            <w:r w:rsidR="00D73D1A">
              <w:rPr>
                <w:rFonts w:ascii="Arial" w:hAnsi="Arial"/>
                <w:sz w:val="16"/>
                <w:szCs w:val="16"/>
              </w:rPr>
              <w:t xml:space="preserve"> </w:t>
            </w:r>
            <w:r w:rsidR="002B3022" w:rsidRPr="00231CF0">
              <w:rPr>
                <w:rFonts w:ascii="Arial" w:hAnsi="Arial"/>
                <w:sz w:val="16"/>
                <w:szCs w:val="16"/>
              </w:rPr>
              <w:t>GROUP</w:t>
            </w:r>
          </w:p>
          <w:p w14:paraId="50CC3CF5" w14:textId="382DE9FD" w:rsidR="00A268EA"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hAnsi="Arial"/>
                <w:sz w:val="16"/>
                <w:szCs w:val="16"/>
              </w:rPr>
              <w:t>Anton-Zahoransky-Straße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w:t>
            </w:r>
            <w:proofErr w:type="spellStart"/>
            <w:r w:rsidRPr="00231CF0">
              <w:rPr>
                <w:rFonts w:ascii="Arial" w:hAnsi="Arial"/>
                <w:sz w:val="16"/>
                <w:szCs w:val="16"/>
              </w:rPr>
              <w:t>Geschwend</w:t>
            </w:r>
            <w:proofErr w:type="spellEnd"/>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r w:rsidRPr="00231CF0">
              <w:rPr>
                <w:rFonts w:ascii="Arial" w:hAnsi="Arial"/>
                <w:sz w:val="16"/>
                <w:szCs w:val="16"/>
              </w:rPr>
              <w:t>robert.dous@zahoransky.com</w:t>
            </w:r>
          </w:p>
          <w:p w14:paraId="464B5E57" w14:textId="2C09E0DD" w:rsidR="00CF6B55" w:rsidRPr="00231CF0" w:rsidRDefault="00000000" w:rsidP="00026895">
            <w:pPr>
              <w:pStyle w:val="Kopfzeile"/>
              <w:tabs>
                <w:tab w:val="clear" w:pos="9072"/>
              </w:tabs>
              <w:spacing w:line="288" w:lineRule="auto"/>
              <w:ind w:left="-107" w:right="1001"/>
              <w:rPr>
                <w:rFonts w:ascii="Arial" w:hAnsi="Arial"/>
                <w:sz w:val="16"/>
                <w:szCs w:val="16"/>
              </w:rPr>
            </w:pPr>
            <w:hyperlink r:id="rId9" w:history="1">
              <w:r w:rsidR="00FD7025" w:rsidRPr="00231CF0">
                <w:rPr>
                  <w:rStyle w:val="Hyperlink"/>
                  <w:rFonts w:ascii="Arial" w:hAnsi="Arial"/>
                  <w:sz w:val="16"/>
                  <w:szCs w:val="16"/>
                </w:rPr>
                <w:t>www.zahoransky.com</w:t>
              </w:r>
            </w:hyperlink>
          </w:p>
        </w:tc>
        <w:tc>
          <w:tcPr>
            <w:tcW w:w="4627" w:type="dxa"/>
            <w:shd w:val="clear" w:color="auto" w:fill="auto"/>
          </w:tcPr>
          <w:p w14:paraId="546F198E" w14:textId="521267B8" w:rsidR="00372E0C" w:rsidRPr="00231CF0" w:rsidRDefault="00372E0C" w:rsidP="00CF72F4">
            <w:pPr>
              <w:pStyle w:val="Kopfzeile"/>
              <w:tabs>
                <w:tab w:val="clear" w:pos="9072"/>
                <w:tab w:val="left" w:pos="4751"/>
              </w:tabs>
              <w:spacing w:line="288" w:lineRule="auto"/>
              <w:ind w:left="-494" w:right="1418"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Pr="00231CF0">
              <w:rPr>
                <w:rFonts w:ascii="Arial" w:hAnsi="Arial"/>
                <w:b/>
                <w:sz w:val="16"/>
                <w:szCs w:val="16"/>
              </w:rPr>
              <w:t>Öffentlichkeitsarbeit:</w:t>
            </w:r>
          </w:p>
          <w:p w14:paraId="45343048" w14:textId="58172959"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03DE61B8" w:rsidR="00B975B8" w:rsidRPr="00231CF0" w:rsidRDefault="00A648A0" w:rsidP="00CF72F4">
            <w:pPr>
              <w:pStyle w:val="Kopfzeile"/>
              <w:tabs>
                <w:tab w:val="clear" w:pos="9072"/>
                <w:tab w:val="left" w:pos="4751"/>
              </w:tabs>
              <w:spacing w:line="288" w:lineRule="auto"/>
              <w:ind w:left="-494" w:right="1418" w:firstLine="657"/>
              <w:rPr>
                <w:rFonts w:ascii="Arial" w:hAnsi="Arial"/>
                <w:sz w:val="16"/>
                <w:szCs w:val="16"/>
              </w:rPr>
            </w:pPr>
            <w:proofErr w:type="spellStart"/>
            <w:r w:rsidRPr="00231CF0">
              <w:rPr>
                <w:rFonts w:ascii="Arial" w:hAnsi="Arial"/>
                <w:sz w:val="16"/>
                <w:szCs w:val="16"/>
              </w:rPr>
              <w:t>Nataša</w:t>
            </w:r>
            <w:proofErr w:type="spellEnd"/>
            <w:r w:rsidR="00D73D1A">
              <w:rPr>
                <w:rFonts w:ascii="Arial" w:hAnsi="Arial"/>
                <w:sz w:val="16"/>
                <w:szCs w:val="16"/>
              </w:rPr>
              <w:t xml:space="preserve"> </w:t>
            </w:r>
            <w:r w:rsidRPr="00231CF0">
              <w:rPr>
                <w:rFonts w:ascii="Arial" w:hAnsi="Arial"/>
                <w:sz w:val="16"/>
                <w:szCs w:val="16"/>
              </w:rPr>
              <w:t>Forstner,</w:t>
            </w:r>
            <w:r w:rsidR="00D73D1A">
              <w:rPr>
                <w:rFonts w:ascii="Arial" w:hAnsi="Arial"/>
                <w:sz w:val="16"/>
                <w:szCs w:val="16"/>
              </w:rPr>
              <w:t xml:space="preserve"> </w:t>
            </w:r>
            <w:r w:rsidR="00B975B8" w:rsidRPr="00231CF0">
              <w:rPr>
                <w:rFonts w:ascii="Arial" w:hAnsi="Arial"/>
                <w:sz w:val="16"/>
                <w:szCs w:val="16"/>
              </w:rPr>
              <w:t>Thomas</w:t>
            </w:r>
            <w:r w:rsidR="00D73D1A">
              <w:rPr>
                <w:rFonts w:ascii="Arial" w:hAnsi="Arial"/>
                <w:sz w:val="16"/>
                <w:szCs w:val="16"/>
              </w:rPr>
              <w:t xml:space="preserve"> </w:t>
            </w:r>
            <w:r w:rsidR="00B975B8" w:rsidRPr="00231CF0">
              <w:rPr>
                <w:rFonts w:ascii="Arial" w:hAnsi="Arial"/>
                <w:sz w:val="16"/>
                <w:szCs w:val="16"/>
              </w:rPr>
              <w:t>Seibold</w:t>
            </w:r>
            <w:r w:rsidR="00D73D1A">
              <w:rPr>
                <w:rFonts w:ascii="Arial" w:hAnsi="Arial"/>
                <w:sz w:val="16"/>
                <w:szCs w:val="16"/>
              </w:rPr>
              <w:t xml:space="preserve"> </w:t>
            </w:r>
          </w:p>
          <w:p w14:paraId="21C6D66C" w14:textId="19203FE1"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336A10BE"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731</w:t>
            </w:r>
            <w:r w:rsidR="00D73D1A">
              <w:rPr>
                <w:rFonts w:ascii="Arial" w:hAnsi="Arial"/>
                <w:sz w:val="16"/>
                <w:szCs w:val="16"/>
              </w:rPr>
              <w:t xml:space="preserve"> </w:t>
            </w:r>
            <w:r w:rsidRPr="00231CF0">
              <w:rPr>
                <w:rFonts w:ascii="Arial" w:hAnsi="Arial"/>
                <w:sz w:val="16"/>
                <w:szCs w:val="16"/>
              </w:rPr>
              <w:t>96287-1</w:t>
            </w:r>
            <w:r w:rsidR="00A648A0" w:rsidRPr="00231CF0">
              <w:rPr>
                <w:rFonts w:ascii="Arial" w:hAnsi="Arial"/>
                <w:sz w:val="16"/>
                <w:szCs w:val="16"/>
              </w:rPr>
              <w:t>7</w:t>
            </w:r>
            <w:r w:rsidR="00D73D1A">
              <w:rPr>
                <w:rFonts w:ascii="Arial" w:hAnsi="Arial"/>
                <w:sz w:val="16"/>
                <w:szCs w:val="16"/>
              </w:rPr>
              <w:t xml:space="preserve"> </w:t>
            </w:r>
            <w:r w:rsidRPr="00231CF0">
              <w:rPr>
                <w:rFonts w:ascii="Arial" w:hAnsi="Arial"/>
                <w:sz w:val="16"/>
                <w:szCs w:val="16"/>
              </w:rPr>
              <w:t>bzw.</w:t>
            </w:r>
            <w:r w:rsidR="00D73D1A">
              <w:rPr>
                <w:rFonts w:ascii="Arial" w:hAnsi="Arial"/>
                <w:sz w:val="16"/>
                <w:szCs w:val="16"/>
              </w:rPr>
              <w:t xml:space="preserve"> </w:t>
            </w:r>
            <w:r w:rsidRPr="00231CF0">
              <w:rPr>
                <w:rFonts w:ascii="Arial" w:hAnsi="Arial"/>
                <w:sz w:val="16"/>
                <w:szCs w:val="16"/>
              </w:rPr>
              <w:t>1</w:t>
            </w:r>
            <w:r w:rsidR="00A648A0" w:rsidRPr="00231CF0">
              <w:rPr>
                <w:rFonts w:ascii="Arial" w:hAnsi="Arial"/>
                <w:sz w:val="16"/>
                <w:szCs w:val="16"/>
              </w:rPr>
              <w:t>9</w:t>
            </w:r>
          </w:p>
          <w:p w14:paraId="2F455F7B" w14:textId="361B1DF8" w:rsidR="00B975B8" w:rsidRPr="00231CF0" w:rsidRDefault="00B975B8" w:rsidP="00026895">
            <w:pPr>
              <w:pStyle w:val="Kopfzeile"/>
              <w:tabs>
                <w:tab w:val="clear" w:pos="9072"/>
                <w:tab w:val="left" w:pos="4751"/>
              </w:tabs>
              <w:spacing w:line="288" w:lineRule="auto"/>
              <w:ind w:left="-494" w:firstLine="657"/>
              <w:rPr>
                <w:rFonts w:ascii="Arial" w:hAnsi="Arial"/>
                <w:sz w:val="16"/>
                <w:szCs w:val="16"/>
              </w:rPr>
            </w:pPr>
            <w:r w:rsidRPr="00231CF0">
              <w:rPr>
                <w:rFonts w:ascii="Arial" w:hAnsi="Arial"/>
                <w:sz w:val="16"/>
                <w:szCs w:val="16"/>
              </w:rPr>
              <w:t>E-Mail:</w:t>
            </w:r>
            <w:r w:rsidR="00D73D1A">
              <w:rPr>
                <w:rFonts w:ascii="Arial" w:hAnsi="Arial"/>
                <w:sz w:val="16"/>
                <w:szCs w:val="16"/>
              </w:rPr>
              <w:t xml:space="preserve"> </w:t>
            </w:r>
            <w:hyperlink r:id="rId10" w:history="1">
              <w:r w:rsidR="001039E7" w:rsidRPr="00EE3FE1">
                <w:rPr>
                  <w:rStyle w:val="Hyperlink"/>
                  <w:rFonts w:ascii="Arial" w:hAnsi="Arial"/>
                  <w:sz w:val="16"/>
                  <w:szCs w:val="16"/>
                </w:rPr>
                <w:t>info@press-n-relations.de</w:t>
              </w:r>
            </w:hyperlink>
            <w:r w:rsidR="00A648A0" w:rsidRPr="00231CF0">
              <w:rPr>
                <w:rFonts w:ascii="Arial" w:hAnsi="Arial"/>
                <w:sz w:val="16"/>
                <w:szCs w:val="16"/>
              </w:rPr>
              <w:t>,</w:t>
            </w:r>
            <w:r w:rsidR="00D73D1A">
              <w:rPr>
                <w:rFonts w:ascii="Arial" w:hAnsi="Arial"/>
                <w:sz w:val="16"/>
                <w:szCs w:val="16"/>
              </w:rPr>
              <w:t xml:space="preserve"> </w:t>
            </w:r>
            <w:hyperlink r:id="rId11" w:history="1">
              <w:r w:rsidR="00A648A0" w:rsidRPr="00231CF0">
                <w:rPr>
                  <w:rStyle w:val="Hyperlink"/>
                  <w:rFonts w:ascii="Arial" w:hAnsi="Arial"/>
                  <w:sz w:val="16"/>
                  <w:szCs w:val="16"/>
                </w:rPr>
                <w:t>ts@press-n-relations.de</w:t>
              </w:r>
            </w:hyperlink>
          </w:p>
          <w:p w14:paraId="136CAC6E" w14:textId="77777777" w:rsidR="00372E0C"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hAnsi="Arial"/>
                <w:sz w:val="16"/>
                <w:szCs w:val="16"/>
              </w:rPr>
              <w:t>www.press-n-relations.de</w:t>
            </w:r>
          </w:p>
          <w:p w14:paraId="4B1FBB05" w14:textId="77777777" w:rsidR="00372E0C" w:rsidRPr="00231CF0" w:rsidRDefault="00372E0C" w:rsidP="00CF72F4">
            <w:pPr>
              <w:spacing w:line="288" w:lineRule="auto"/>
              <w:ind w:right="1418" w:firstLine="657"/>
              <w:rPr>
                <w:rFonts w:ascii="Arial" w:hAnsi="Arial"/>
                <w:sz w:val="16"/>
                <w:szCs w:val="16"/>
              </w:rPr>
            </w:pPr>
          </w:p>
        </w:tc>
      </w:tr>
    </w:tbl>
    <w:p w14:paraId="6509E111" w14:textId="77777777" w:rsidR="00030482" w:rsidRPr="00231CF0" w:rsidRDefault="00030482" w:rsidP="00CF72F4">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FE3394D" w:rsidR="004E5988" w:rsidRPr="00231CF0" w:rsidRDefault="004E5988"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3BD851E3" w14:textId="3EE69AF2"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Bereits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dem</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Jahr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1902</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steht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Name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Zuverlässigkeit,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Präzision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ausgereifte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Grundlage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legte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Anton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kleinen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Werkstatt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Todtnau,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Geräte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Bürstenherstellung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fertigte.</w:t>
      </w:r>
    </w:p>
    <w:p w14:paraId="74CA483B"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63EE7809"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Auf</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Basis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damals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gewonnenen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Erfahrungen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erworbenen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Kompetenzen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präsentiert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heute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Komplettanbieter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Technologiepartner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Unternehmen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Bürstenindustrie,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weiteren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Spritzgießformen,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Maschinenbau-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sowie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individuelle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Anforderungen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vollumfänglich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setzen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900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Mitarbeiter,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70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Auszubildende,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zehn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Standorten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Deutschland,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Spanien,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China,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Japan,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Brasilien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USA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täglich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ein.</w:t>
      </w:r>
    </w:p>
    <w:p w14:paraId="6E2D4DAC"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DA1FDD7" w:rsidR="007E45EB"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systemübergreifenden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Lösungen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gesamte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Prozesskette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angefangen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Integration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über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Handling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Programmierung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Robotik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vollautomatisierter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Produktions-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Montageanlagen.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Dienstleistungen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folgenden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gefragt: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Haushalts-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Industriebürsten,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Oral</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Care,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Kosmetik,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Consumer</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Goods</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w:t>
      </w:r>
    </w:p>
    <w:p w14:paraId="4C6EE6D3" w14:textId="6422CA04" w:rsidR="00AF1D4E" w:rsidRPr="00231CF0"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p>
    <w:sectPr w:rsidR="00AF1D4E" w:rsidRPr="00231CF0"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C1B6DF" w14:textId="77777777" w:rsidR="004E490C" w:rsidRDefault="004E490C" w:rsidP="007F1E01">
      <w:r>
        <w:separator/>
      </w:r>
    </w:p>
  </w:endnote>
  <w:endnote w:type="continuationSeparator" w:id="0">
    <w:p w14:paraId="32930D80" w14:textId="77777777" w:rsidR="004E490C" w:rsidRDefault="004E490C"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1CC20" w14:textId="77777777" w:rsidR="004E490C" w:rsidRDefault="004E490C" w:rsidP="007F1E01">
      <w:r>
        <w:separator/>
      </w:r>
    </w:p>
  </w:footnote>
  <w:footnote w:type="continuationSeparator" w:id="0">
    <w:p w14:paraId="74C4EF5A" w14:textId="77777777" w:rsidR="004E490C" w:rsidRDefault="004E490C"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6E56"/>
    <w:rsid w:val="00016E99"/>
    <w:rsid w:val="000171B8"/>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155F"/>
    <w:rsid w:val="00061EDD"/>
    <w:rsid w:val="00063A39"/>
    <w:rsid w:val="00064639"/>
    <w:rsid w:val="00065CC2"/>
    <w:rsid w:val="000702FE"/>
    <w:rsid w:val="0007155E"/>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0FA9"/>
    <w:rsid w:val="000F121F"/>
    <w:rsid w:val="000F12E7"/>
    <w:rsid w:val="000F16CA"/>
    <w:rsid w:val="000F68C4"/>
    <w:rsid w:val="000F73B4"/>
    <w:rsid w:val="000F7975"/>
    <w:rsid w:val="00101803"/>
    <w:rsid w:val="00102443"/>
    <w:rsid w:val="00102553"/>
    <w:rsid w:val="00102728"/>
    <w:rsid w:val="001035CA"/>
    <w:rsid w:val="001039E7"/>
    <w:rsid w:val="00105750"/>
    <w:rsid w:val="001063F4"/>
    <w:rsid w:val="00106BAE"/>
    <w:rsid w:val="00112305"/>
    <w:rsid w:val="001127D5"/>
    <w:rsid w:val="00112882"/>
    <w:rsid w:val="0011338D"/>
    <w:rsid w:val="00114BAF"/>
    <w:rsid w:val="00114C63"/>
    <w:rsid w:val="00115ADD"/>
    <w:rsid w:val="00121046"/>
    <w:rsid w:val="00123727"/>
    <w:rsid w:val="0012487D"/>
    <w:rsid w:val="00125AD4"/>
    <w:rsid w:val="00130450"/>
    <w:rsid w:val="00131568"/>
    <w:rsid w:val="00132FC6"/>
    <w:rsid w:val="001353BF"/>
    <w:rsid w:val="00136A9C"/>
    <w:rsid w:val="00136B93"/>
    <w:rsid w:val="00136CB6"/>
    <w:rsid w:val="00140798"/>
    <w:rsid w:val="00143394"/>
    <w:rsid w:val="00147274"/>
    <w:rsid w:val="0014732A"/>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DBF"/>
    <w:rsid w:val="00177011"/>
    <w:rsid w:val="001778AA"/>
    <w:rsid w:val="00177D64"/>
    <w:rsid w:val="00180145"/>
    <w:rsid w:val="00181C08"/>
    <w:rsid w:val="001827A5"/>
    <w:rsid w:val="00183692"/>
    <w:rsid w:val="00186E79"/>
    <w:rsid w:val="00187477"/>
    <w:rsid w:val="001875FC"/>
    <w:rsid w:val="00187C8E"/>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2098"/>
    <w:rsid w:val="00226164"/>
    <w:rsid w:val="00227A7E"/>
    <w:rsid w:val="00231B39"/>
    <w:rsid w:val="00231CF0"/>
    <w:rsid w:val="002330A1"/>
    <w:rsid w:val="002334A6"/>
    <w:rsid w:val="00234378"/>
    <w:rsid w:val="00235FDA"/>
    <w:rsid w:val="0023774F"/>
    <w:rsid w:val="00242402"/>
    <w:rsid w:val="002431D2"/>
    <w:rsid w:val="00244F4A"/>
    <w:rsid w:val="00246626"/>
    <w:rsid w:val="00250E3E"/>
    <w:rsid w:val="002531BF"/>
    <w:rsid w:val="00254668"/>
    <w:rsid w:val="002549E6"/>
    <w:rsid w:val="00255BC9"/>
    <w:rsid w:val="002601B4"/>
    <w:rsid w:val="00260C76"/>
    <w:rsid w:val="00264536"/>
    <w:rsid w:val="00264FA7"/>
    <w:rsid w:val="0026670F"/>
    <w:rsid w:val="00274270"/>
    <w:rsid w:val="00280270"/>
    <w:rsid w:val="00280FDE"/>
    <w:rsid w:val="0028395A"/>
    <w:rsid w:val="00287431"/>
    <w:rsid w:val="00287E6E"/>
    <w:rsid w:val="00291615"/>
    <w:rsid w:val="00292E73"/>
    <w:rsid w:val="00295439"/>
    <w:rsid w:val="0029641E"/>
    <w:rsid w:val="002A021F"/>
    <w:rsid w:val="002A0BA9"/>
    <w:rsid w:val="002A1949"/>
    <w:rsid w:val="002A2BE2"/>
    <w:rsid w:val="002A3D83"/>
    <w:rsid w:val="002A650B"/>
    <w:rsid w:val="002A6F0B"/>
    <w:rsid w:val="002B3022"/>
    <w:rsid w:val="002B5F73"/>
    <w:rsid w:val="002B71BF"/>
    <w:rsid w:val="002B7FFC"/>
    <w:rsid w:val="002C0997"/>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3055"/>
    <w:rsid w:val="002F6EE3"/>
    <w:rsid w:val="002F7B80"/>
    <w:rsid w:val="002F7D89"/>
    <w:rsid w:val="00300F48"/>
    <w:rsid w:val="0030479D"/>
    <w:rsid w:val="003047A1"/>
    <w:rsid w:val="0030636E"/>
    <w:rsid w:val="00310ADE"/>
    <w:rsid w:val="003148E3"/>
    <w:rsid w:val="00315136"/>
    <w:rsid w:val="00315275"/>
    <w:rsid w:val="0031537C"/>
    <w:rsid w:val="003172DA"/>
    <w:rsid w:val="0032172D"/>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C32"/>
    <w:rsid w:val="00353211"/>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914"/>
    <w:rsid w:val="003A4BA7"/>
    <w:rsid w:val="003A4D43"/>
    <w:rsid w:val="003A59E1"/>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293"/>
    <w:rsid w:val="003E133B"/>
    <w:rsid w:val="003E238A"/>
    <w:rsid w:val="003E3614"/>
    <w:rsid w:val="003E5BEC"/>
    <w:rsid w:val="003E6C16"/>
    <w:rsid w:val="003E70D5"/>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13B8"/>
    <w:rsid w:val="00413A5D"/>
    <w:rsid w:val="00415622"/>
    <w:rsid w:val="00415AC3"/>
    <w:rsid w:val="0041779F"/>
    <w:rsid w:val="00420385"/>
    <w:rsid w:val="004221A9"/>
    <w:rsid w:val="00423C06"/>
    <w:rsid w:val="00426A33"/>
    <w:rsid w:val="0043028F"/>
    <w:rsid w:val="004319FD"/>
    <w:rsid w:val="0043211F"/>
    <w:rsid w:val="00434806"/>
    <w:rsid w:val="004407F3"/>
    <w:rsid w:val="00441E52"/>
    <w:rsid w:val="004429A4"/>
    <w:rsid w:val="00444316"/>
    <w:rsid w:val="00444494"/>
    <w:rsid w:val="00444AB9"/>
    <w:rsid w:val="00446B74"/>
    <w:rsid w:val="00447718"/>
    <w:rsid w:val="00450E02"/>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92692"/>
    <w:rsid w:val="00492AC8"/>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B722D"/>
    <w:rsid w:val="004C1463"/>
    <w:rsid w:val="004C5E0D"/>
    <w:rsid w:val="004C7940"/>
    <w:rsid w:val="004D2E2F"/>
    <w:rsid w:val="004D3BB3"/>
    <w:rsid w:val="004D48D3"/>
    <w:rsid w:val="004E1F78"/>
    <w:rsid w:val="004E208C"/>
    <w:rsid w:val="004E23AD"/>
    <w:rsid w:val="004E490C"/>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11A59"/>
    <w:rsid w:val="00511C51"/>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26F7"/>
    <w:rsid w:val="0060288B"/>
    <w:rsid w:val="00603101"/>
    <w:rsid w:val="00604691"/>
    <w:rsid w:val="00605B0C"/>
    <w:rsid w:val="00610B2E"/>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3468"/>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555A"/>
    <w:rsid w:val="006C08D7"/>
    <w:rsid w:val="006C3CAB"/>
    <w:rsid w:val="006C4260"/>
    <w:rsid w:val="006C5104"/>
    <w:rsid w:val="006C67FE"/>
    <w:rsid w:val="006D3164"/>
    <w:rsid w:val="006D3614"/>
    <w:rsid w:val="006D684C"/>
    <w:rsid w:val="006E0CE9"/>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3F37"/>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3783"/>
    <w:rsid w:val="0076580F"/>
    <w:rsid w:val="00766109"/>
    <w:rsid w:val="007667DF"/>
    <w:rsid w:val="00771153"/>
    <w:rsid w:val="007719AA"/>
    <w:rsid w:val="00772C5B"/>
    <w:rsid w:val="007731AA"/>
    <w:rsid w:val="00777B91"/>
    <w:rsid w:val="00780261"/>
    <w:rsid w:val="00783636"/>
    <w:rsid w:val="00784278"/>
    <w:rsid w:val="00784BFD"/>
    <w:rsid w:val="00784DB7"/>
    <w:rsid w:val="00786A30"/>
    <w:rsid w:val="007924AB"/>
    <w:rsid w:val="00794FB2"/>
    <w:rsid w:val="00795540"/>
    <w:rsid w:val="00795882"/>
    <w:rsid w:val="00795A4E"/>
    <w:rsid w:val="00795D3E"/>
    <w:rsid w:val="00796C07"/>
    <w:rsid w:val="007979E8"/>
    <w:rsid w:val="007A0246"/>
    <w:rsid w:val="007A02C7"/>
    <w:rsid w:val="007A282C"/>
    <w:rsid w:val="007A46E7"/>
    <w:rsid w:val="007A765F"/>
    <w:rsid w:val="007B39C4"/>
    <w:rsid w:val="007B68A3"/>
    <w:rsid w:val="007B6F0F"/>
    <w:rsid w:val="007C11DF"/>
    <w:rsid w:val="007C1334"/>
    <w:rsid w:val="007C3F6B"/>
    <w:rsid w:val="007C48B3"/>
    <w:rsid w:val="007C4B8A"/>
    <w:rsid w:val="007C4D16"/>
    <w:rsid w:val="007D07CF"/>
    <w:rsid w:val="007D0F3A"/>
    <w:rsid w:val="007D175E"/>
    <w:rsid w:val="007D5367"/>
    <w:rsid w:val="007D70A6"/>
    <w:rsid w:val="007E225D"/>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24A5"/>
    <w:rsid w:val="00863845"/>
    <w:rsid w:val="00864DCD"/>
    <w:rsid w:val="00866096"/>
    <w:rsid w:val="00866BD7"/>
    <w:rsid w:val="00870207"/>
    <w:rsid w:val="00871403"/>
    <w:rsid w:val="00872233"/>
    <w:rsid w:val="00873ACB"/>
    <w:rsid w:val="008769C1"/>
    <w:rsid w:val="00877E45"/>
    <w:rsid w:val="008838F6"/>
    <w:rsid w:val="0088422A"/>
    <w:rsid w:val="0088534A"/>
    <w:rsid w:val="008857E0"/>
    <w:rsid w:val="00890C70"/>
    <w:rsid w:val="0089119B"/>
    <w:rsid w:val="0089128D"/>
    <w:rsid w:val="00892081"/>
    <w:rsid w:val="00892C46"/>
    <w:rsid w:val="008936D5"/>
    <w:rsid w:val="00894F37"/>
    <w:rsid w:val="00897EC1"/>
    <w:rsid w:val="008A16E7"/>
    <w:rsid w:val="008A20CB"/>
    <w:rsid w:val="008A38D1"/>
    <w:rsid w:val="008A4764"/>
    <w:rsid w:val="008A522F"/>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3056F"/>
    <w:rsid w:val="009306A0"/>
    <w:rsid w:val="00930EAB"/>
    <w:rsid w:val="009316DA"/>
    <w:rsid w:val="00931FAD"/>
    <w:rsid w:val="0093282B"/>
    <w:rsid w:val="00933AA6"/>
    <w:rsid w:val="00940B8C"/>
    <w:rsid w:val="00941AA6"/>
    <w:rsid w:val="00941F8A"/>
    <w:rsid w:val="00944A90"/>
    <w:rsid w:val="00950996"/>
    <w:rsid w:val="00951BB9"/>
    <w:rsid w:val="00954F86"/>
    <w:rsid w:val="00955CB4"/>
    <w:rsid w:val="00957D1E"/>
    <w:rsid w:val="00960244"/>
    <w:rsid w:val="00961EB7"/>
    <w:rsid w:val="00964CC7"/>
    <w:rsid w:val="00967A25"/>
    <w:rsid w:val="0097393B"/>
    <w:rsid w:val="00973DE0"/>
    <w:rsid w:val="00974DCA"/>
    <w:rsid w:val="00977368"/>
    <w:rsid w:val="0097746B"/>
    <w:rsid w:val="009813A2"/>
    <w:rsid w:val="00981DC5"/>
    <w:rsid w:val="00982BBB"/>
    <w:rsid w:val="009860FC"/>
    <w:rsid w:val="00986688"/>
    <w:rsid w:val="00990304"/>
    <w:rsid w:val="009926A8"/>
    <w:rsid w:val="009943AB"/>
    <w:rsid w:val="009946CF"/>
    <w:rsid w:val="00996D5A"/>
    <w:rsid w:val="009A06A4"/>
    <w:rsid w:val="009A170A"/>
    <w:rsid w:val="009A2CF7"/>
    <w:rsid w:val="009A3681"/>
    <w:rsid w:val="009A5ABC"/>
    <w:rsid w:val="009A717A"/>
    <w:rsid w:val="009A7C55"/>
    <w:rsid w:val="009B28E6"/>
    <w:rsid w:val="009B2A13"/>
    <w:rsid w:val="009B3AFC"/>
    <w:rsid w:val="009B4127"/>
    <w:rsid w:val="009B47D4"/>
    <w:rsid w:val="009B4F72"/>
    <w:rsid w:val="009B52EF"/>
    <w:rsid w:val="009B5BB1"/>
    <w:rsid w:val="009B5D28"/>
    <w:rsid w:val="009B5E99"/>
    <w:rsid w:val="009B6445"/>
    <w:rsid w:val="009C050F"/>
    <w:rsid w:val="009C0708"/>
    <w:rsid w:val="009C0FC6"/>
    <w:rsid w:val="009C4F5E"/>
    <w:rsid w:val="009C6E1B"/>
    <w:rsid w:val="009C6E41"/>
    <w:rsid w:val="009C6ECE"/>
    <w:rsid w:val="009C7D44"/>
    <w:rsid w:val="009D008D"/>
    <w:rsid w:val="009D08F8"/>
    <w:rsid w:val="009D1B2E"/>
    <w:rsid w:val="009D78F0"/>
    <w:rsid w:val="009D7C69"/>
    <w:rsid w:val="009E1D34"/>
    <w:rsid w:val="009E3486"/>
    <w:rsid w:val="009E35C2"/>
    <w:rsid w:val="009E37CA"/>
    <w:rsid w:val="009E4A9F"/>
    <w:rsid w:val="009E5A15"/>
    <w:rsid w:val="009E7BB8"/>
    <w:rsid w:val="009F0938"/>
    <w:rsid w:val="009F36FF"/>
    <w:rsid w:val="009F4610"/>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5268"/>
    <w:rsid w:val="00A961A8"/>
    <w:rsid w:val="00A9769A"/>
    <w:rsid w:val="00AA2AC4"/>
    <w:rsid w:val="00AA3661"/>
    <w:rsid w:val="00AA62F5"/>
    <w:rsid w:val="00AB06E8"/>
    <w:rsid w:val="00AB1553"/>
    <w:rsid w:val="00AB1BE7"/>
    <w:rsid w:val="00AB412B"/>
    <w:rsid w:val="00AB422E"/>
    <w:rsid w:val="00AB6793"/>
    <w:rsid w:val="00AB78FA"/>
    <w:rsid w:val="00AC39DD"/>
    <w:rsid w:val="00AC5131"/>
    <w:rsid w:val="00AC6D96"/>
    <w:rsid w:val="00AD0AD3"/>
    <w:rsid w:val="00AD2610"/>
    <w:rsid w:val="00AD634C"/>
    <w:rsid w:val="00AD783E"/>
    <w:rsid w:val="00AE193A"/>
    <w:rsid w:val="00AE1D74"/>
    <w:rsid w:val="00AE2B10"/>
    <w:rsid w:val="00AE309A"/>
    <w:rsid w:val="00AE3A91"/>
    <w:rsid w:val="00AE3CB3"/>
    <w:rsid w:val="00AF1813"/>
    <w:rsid w:val="00AF1D4E"/>
    <w:rsid w:val="00AF2437"/>
    <w:rsid w:val="00AF57AA"/>
    <w:rsid w:val="00B01487"/>
    <w:rsid w:val="00B03192"/>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16F0"/>
    <w:rsid w:val="00B53A58"/>
    <w:rsid w:val="00B54DC5"/>
    <w:rsid w:val="00B55D0D"/>
    <w:rsid w:val="00B622F1"/>
    <w:rsid w:val="00B63F19"/>
    <w:rsid w:val="00B66A7F"/>
    <w:rsid w:val="00B67566"/>
    <w:rsid w:val="00B77DE3"/>
    <w:rsid w:val="00B816FE"/>
    <w:rsid w:val="00B8431D"/>
    <w:rsid w:val="00B85FF7"/>
    <w:rsid w:val="00B862E2"/>
    <w:rsid w:val="00B8771B"/>
    <w:rsid w:val="00B90487"/>
    <w:rsid w:val="00B904FF"/>
    <w:rsid w:val="00B92B90"/>
    <w:rsid w:val="00B95802"/>
    <w:rsid w:val="00B95F5A"/>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63CE"/>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278"/>
    <w:rsid w:val="00C00B88"/>
    <w:rsid w:val="00C046C5"/>
    <w:rsid w:val="00C06A82"/>
    <w:rsid w:val="00C06B3F"/>
    <w:rsid w:val="00C10EB3"/>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3ABA"/>
    <w:rsid w:val="00C4461A"/>
    <w:rsid w:val="00C47CCD"/>
    <w:rsid w:val="00C52138"/>
    <w:rsid w:val="00C53D39"/>
    <w:rsid w:val="00C552F6"/>
    <w:rsid w:val="00C576B5"/>
    <w:rsid w:val="00C57F27"/>
    <w:rsid w:val="00C602A1"/>
    <w:rsid w:val="00C60FD2"/>
    <w:rsid w:val="00C6302D"/>
    <w:rsid w:val="00C637CF"/>
    <w:rsid w:val="00C63D8E"/>
    <w:rsid w:val="00C64451"/>
    <w:rsid w:val="00C64A9C"/>
    <w:rsid w:val="00C64F2B"/>
    <w:rsid w:val="00C6594E"/>
    <w:rsid w:val="00C666F8"/>
    <w:rsid w:val="00C66E35"/>
    <w:rsid w:val="00C70036"/>
    <w:rsid w:val="00C7199D"/>
    <w:rsid w:val="00C72AF4"/>
    <w:rsid w:val="00C732DB"/>
    <w:rsid w:val="00C74C7D"/>
    <w:rsid w:val="00C74E6D"/>
    <w:rsid w:val="00C76D7A"/>
    <w:rsid w:val="00C77C17"/>
    <w:rsid w:val="00C77F8A"/>
    <w:rsid w:val="00C81EF7"/>
    <w:rsid w:val="00C837ED"/>
    <w:rsid w:val="00C840C6"/>
    <w:rsid w:val="00C84332"/>
    <w:rsid w:val="00C84A9D"/>
    <w:rsid w:val="00C86373"/>
    <w:rsid w:val="00C86755"/>
    <w:rsid w:val="00C92937"/>
    <w:rsid w:val="00C965B5"/>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7AA8"/>
    <w:rsid w:val="00CF3EC3"/>
    <w:rsid w:val="00CF467E"/>
    <w:rsid w:val="00CF481A"/>
    <w:rsid w:val="00CF5396"/>
    <w:rsid w:val="00CF6B55"/>
    <w:rsid w:val="00CF72F4"/>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3336"/>
    <w:rsid w:val="00D86356"/>
    <w:rsid w:val="00D86F47"/>
    <w:rsid w:val="00D90DB1"/>
    <w:rsid w:val="00D91C26"/>
    <w:rsid w:val="00D923FF"/>
    <w:rsid w:val="00D93058"/>
    <w:rsid w:val="00D938A8"/>
    <w:rsid w:val="00D948DE"/>
    <w:rsid w:val="00D95809"/>
    <w:rsid w:val="00D95EE8"/>
    <w:rsid w:val="00DA51BB"/>
    <w:rsid w:val="00DA563E"/>
    <w:rsid w:val="00DB115E"/>
    <w:rsid w:val="00DB3D74"/>
    <w:rsid w:val="00DB4AD9"/>
    <w:rsid w:val="00DB5F57"/>
    <w:rsid w:val="00DB7865"/>
    <w:rsid w:val="00DC3BC8"/>
    <w:rsid w:val="00DC4827"/>
    <w:rsid w:val="00DD0EBA"/>
    <w:rsid w:val="00DD1766"/>
    <w:rsid w:val="00DD2986"/>
    <w:rsid w:val="00DD46C4"/>
    <w:rsid w:val="00DD60E2"/>
    <w:rsid w:val="00DD782B"/>
    <w:rsid w:val="00DE2D1B"/>
    <w:rsid w:val="00DE7B7C"/>
    <w:rsid w:val="00DE7FAC"/>
    <w:rsid w:val="00DF34EE"/>
    <w:rsid w:val="00DF6AB0"/>
    <w:rsid w:val="00DF7231"/>
    <w:rsid w:val="00DF7F4F"/>
    <w:rsid w:val="00E00105"/>
    <w:rsid w:val="00E0237B"/>
    <w:rsid w:val="00E07568"/>
    <w:rsid w:val="00E12107"/>
    <w:rsid w:val="00E14EC2"/>
    <w:rsid w:val="00E15C02"/>
    <w:rsid w:val="00E23D18"/>
    <w:rsid w:val="00E325F5"/>
    <w:rsid w:val="00E33C0E"/>
    <w:rsid w:val="00E3416D"/>
    <w:rsid w:val="00E34885"/>
    <w:rsid w:val="00E34EC5"/>
    <w:rsid w:val="00E3525E"/>
    <w:rsid w:val="00E3550C"/>
    <w:rsid w:val="00E360EA"/>
    <w:rsid w:val="00E36570"/>
    <w:rsid w:val="00E37051"/>
    <w:rsid w:val="00E37591"/>
    <w:rsid w:val="00E37C80"/>
    <w:rsid w:val="00E40BBC"/>
    <w:rsid w:val="00E4246F"/>
    <w:rsid w:val="00E428F9"/>
    <w:rsid w:val="00E43FF9"/>
    <w:rsid w:val="00E44B91"/>
    <w:rsid w:val="00E46791"/>
    <w:rsid w:val="00E47128"/>
    <w:rsid w:val="00E47D78"/>
    <w:rsid w:val="00E50035"/>
    <w:rsid w:val="00E50A2F"/>
    <w:rsid w:val="00E51499"/>
    <w:rsid w:val="00E51900"/>
    <w:rsid w:val="00E53EEF"/>
    <w:rsid w:val="00E54D36"/>
    <w:rsid w:val="00E56ADF"/>
    <w:rsid w:val="00E60F29"/>
    <w:rsid w:val="00E61660"/>
    <w:rsid w:val="00E61CD0"/>
    <w:rsid w:val="00E630A3"/>
    <w:rsid w:val="00E6542E"/>
    <w:rsid w:val="00E66EFB"/>
    <w:rsid w:val="00E71F26"/>
    <w:rsid w:val="00E750EA"/>
    <w:rsid w:val="00E76662"/>
    <w:rsid w:val="00E76E24"/>
    <w:rsid w:val="00E76ED5"/>
    <w:rsid w:val="00E77895"/>
    <w:rsid w:val="00E81CFD"/>
    <w:rsid w:val="00E856C2"/>
    <w:rsid w:val="00E8609E"/>
    <w:rsid w:val="00E87DC8"/>
    <w:rsid w:val="00E90B5D"/>
    <w:rsid w:val="00E90CD5"/>
    <w:rsid w:val="00E916D2"/>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446B3"/>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27"/>
    <w:rsid w:val="00F729ED"/>
    <w:rsid w:val="00F73043"/>
    <w:rsid w:val="00F754A6"/>
    <w:rsid w:val="00F76ADE"/>
    <w:rsid w:val="00F77E27"/>
    <w:rsid w:val="00F80219"/>
    <w:rsid w:val="00F80B62"/>
    <w:rsid w:val="00F84531"/>
    <w:rsid w:val="00F84DE1"/>
    <w:rsid w:val="00F85046"/>
    <w:rsid w:val="00F8516F"/>
    <w:rsid w:val="00F85752"/>
    <w:rsid w:val="00F90590"/>
    <w:rsid w:val="00F92C7C"/>
    <w:rsid w:val="00F92DE8"/>
    <w:rsid w:val="00F93754"/>
    <w:rsid w:val="00F973E9"/>
    <w:rsid w:val="00F97715"/>
    <w:rsid w:val="00FA067B"/>
    <w:rsid w:val="00FA2C0E"/>
    <w:rsid w:val="00FA4F57"/>
    <w:rsid w:val="00FA5034"/>
    <w:rsid w:val="00FB184A"/>
    <w:rsid w:val="00FB1FBC"/>
    <w:rsid w:val="00FB59B5"/>
    <w:rsid w:val="00FB6FE7"/>
    <w:rsid w:val="00FB7D3A"/>
    <w:rsid w:val="00FC01C7"/>
    <w:rsid w:val="00FC05FE"/>
    <w:rsid w:val="00FC272B"/>
    <w:rsid w:val="00FC2D6C"/>
    <w:rsid w:val="00FC6809"/>
    <w:rsid w:val="00FD1395"/>
    <w:rsid w:val="00FD152B"/>
    <w:rsid w:val="00FD7025"/>
    <w:rsid w:val="00FD75AB"/>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s@press-n-relations.de" TargetMode="External"/><Relationship Id="rId5" Type="http://schemas.openxmlformats.org/officeDocument/2006/relationships/webSettings" Target="webSettings.xml"/><Relationship Id="rId10" Type="http://schemas.openxmlformats.org/officeDocument/2006/relationships/hyperlink" Target="mailto:info@press-n-relations.de" TargetMode="Externa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3960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4579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21</cp:revision>
  <cp:lastPrinted>2022-08-30T11:33:00Z</cp:lastPrinted>
  <dcterms:created xsi:type="dcterms:W3CDTF">2022-11-02T10:01:00Z</dcterms:created>
  <dcterms:modified xsi:type="dcterms:W3CDTF">2023-03-06T13:37:00Z</dcterms:modified>
</cp:coreProperties>
</file>