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B5FB64" w14:textId="49DEA461" w:rsidR="0080678C" w:rsidRPr="00CC325A" w:rsidRDefault="0080678C" w:rsidP="00847720">
      <w:pPr>
        <w:spacing w:line="288" w:lineRule="auto"/>
        <w:ind w:right="-569"/>
        <w:rPr>
          <w:rFonts w:ascii="Arial" w:hAnsi="Arial"/>
          <w:b/>
          <w:noProof/>
          <w:sz w:val="24"/>
          <w:szCs w:val="24"/>
          <w:lang w:val="de-DE"/>
        </w:rPr>
      </w:pPr>
    </w:p>
    <w:p w14:paraId="6F851F99" w14:textId="22DE6925" w:rsidR="002233FA" w:rsidRPr="00CC325A" w:rsidRDefault="00F55575" w:rsidP="00847720">
      <w:pPr>
        <w:spacing w:line="288" w:lineRule="auto"/>
        <w:ind w:right="-569"/>
        <w:rPr>
          <w:rFonts w:ascii="Arial" w:hAnsi="Arial"/>
          <w:b/>
          <w:noProof/>
          <w:sz w:val="24"/>
          <w:szCs w:val="24"/>
          <w:lang w:val="de-DE"/>
        </w:rPr>
      </w:pPr>
      <w:r w:rsidRPr="00CC325A">
        <w:rPr>
          <w:rFonts w:ascii="Arial" w:hAnsi="Arial"/>
          <w:b/>
          <w:noProof/>
          <w:sz w:val="24"/>
          <w:szCs w:val="24"/>
          <w:lang w:val="de-DE"/>
        </w:rPr>
        <w:t>Wäschekrone stellt auf Intergastra 2024</w:t>
      </w:r>
      <w:r w:rsidR="000F4594">
        <w:rPr>
          <w:rFonts w:ascii="Arial" w:hAnsi="Arial"/>
          <w:b/>
          <w:noProof/>
          <w:sz w:val="24"/>
          <w:szCs w:val="24"/>
          <w:lang w:val="de-DE"/>
        </w:rPr>
        <w:t xml:space="preserve"> vielfältig</w:t>
      </w:r>
      <w:r w:rsidR="007B641B">
        <w:rPr>
          <w:rFonts w:ascii="Arial" w:hAnsi="Arial"/>
          <w:b/>
          <w:noProof/>
          <w:sz w:val="24"/>
          <w:szCs w:val="24"/>
          <w:lang w:val="de-DE"/>
        </w:rPr>
        <w:t>es</w:t>
      </w:r>
      <w:r w:rsidRPr="00CC325A">
        <w:rPr>
          <w:rFonts w:ascii="Arial" w:hAnsi="Arial"/>
          <w:b/>
          <w:noProof/>
          <w:sz w:val="24"/>
          <w:szCs w:val="24"/>
          <w:lang w:val="de-DE"/>
        </w:rPr>
        <w:t xml:space="preserve"> Hotelwäsche-Portfolio </w:t>
      </w:r>
      <w:r w:rsidR="00BC772E">
        <w:rPr>
          <w:rFonts w:ascii="Arial" w:hAnsi="Arial"/>
          <w:b/>
          <w:noProof/>
          <w:sz w:val="24"/>
          <w:szCs w:val="24"/>
          <w:lang w:val="de-DE"/>
        </w:rPr>
        <w:t>vor</w:t>
      </w:r>
    </w:p>
    <w:p w14:paraId="33731B20" w14:textId="77777777" w:rsidR="00F64FC2" w:rsidRPr="00CC325A" w:rsidRDefault="00F64FC2" w:rsidP="00847720">
      <w:pPr>
        <w:spacing w:line="288" w:lineRule="auto"/>
        <w:ind w:right="-569"/>
        <w:rPr>
          <w:rFonts w:ascii="Arial" w:hAnsi="Arial"/>
          <w:b/>
          <w:noProof/>
          <w:sz w:val="24"/>
          <w:szCs w:val="24"/>
          <w:lang w:val="de-DE"/>
        </w:rPr>
      </w:pPr>
    </w:p>
    <w:p w14:paraId="2010E442" w14:textId="0CCDC626" w:rsidR="00863606" w:rsidRPr="00CC325A" w:rsidRDefault="005E71CC" w:rsidP="00847720">
      <w:pPr>
        <w:spacing w:line="288" w:lineRule="auto"/>
        <w:ind w:right="-569"/>
        <w:rPr>
          <w:rFonts w:ascii="Arial" w:hAnsi="Arial" w:cs="Arial"/>
          <w:b/>
          <w:sz w:val="20"/>
          <w:szCs w:val="20"/>
          <w:lang w:val="de-DE"/>
        </w:rPr>
      </w:pPr>
      <w:r w:rsidRPr="00CC325A">
        <w:rPr>
          <w:rFonts w:ascii="Arial" w:hAnsi="Arial"/>
          <w:b/>
          <w:noProof/>
          <w:sz w:val="20"/>
          <w:szCs w:val="20"/>
          <w:lang w:val="de-DE"/>
        </w:rPr>
        <w:t>Laichingen,</w:t>
      </w:r>
      <w:r w:rsidR="00457A51" w:rsidRPr="00CC325A">
        <w:rPr>
          <w:rFonts w:ascii="Arial" w:hAnsi="Arial"/>
          <w:b/>
          <w:noProof/>
          <w:sz w:val="20"/>
          <w:szCs w:val="20"/>
          <w:lang w:val="de-DE"/>
        </w:rPr>
        <w:t xml:space="preserve"> </w:t>
      </w:r>
      <w:r w:rsidR="006E624A">
        <w:rPr>
          <w:rFonts w:ascii="Arial" w:hAnsi="Arial"/>
          <w:b/>
          <w:noProof/>
          <w:sz w:val="20"/>
          <w:szCs w:val="20"/>
          <w:lang w:val="de-DE"/>
        </w:rPr>
        <w:t>12</w:t>
      </w:r>
      <w:r w:rsidR="00CF26A8" w:rsidRPr="00CC325A">
        <w:rPr>
          <w:rFonts w:ascii="Arial" w:hAnsi="Arial"/>
          <w:b/>
          <w:noProof/>
          <w:sz w:val="20"/>
          <w:szCs w:val="20"/>
          <w:lang w:val="de-DE"/>
        </w:rPr>
        <w:t>.</w:t>
      </w:r>
      <w:r w:rsidR="002625F5" w:rsidRPr="00CC325A">
        <w:rPr>
          <w:rFonts w:ascii="Arial" w:hAnsi="Arial"/>
          <w:b/>
          <w:noProof/>
          <w:sz w:val="20"/>
          <w:szCs w:val="20"/>
          <w:lang w:val="de-DE"/>
        </w:rPr>
        <w:t xml:space="preserve"> </w:t>
      </w:r>
      <w:r w:rsidR="00F55575" w:rsidRPr="00CC325A">
        <w:rPr>
          <w:rFonts w:ascii="Arial" w:hAnsi="Arial"/>
          <w:b/>
          <w:noProof/>
          <w:sz w:val="20"/>
          <w:szCs w:val="20"/>
          <w:lang w:val="de-DE"/>
        </w:rPr>
        <w:t>Dezember</w:t>
      </w:r>
      <w:r w:rsidR="002625F5" w:rsidRPr="00CC325A">
        <w:rPr>
          <w:rFonts w:ascii="Arial" w:hAnsi="Arial"/>
          <w:b/>
          <w:noProof/>
          <w:sz w:val="20"/>
          <w:szCs w:val="20"/>
          <w:lang w:val="de-DE"/>
        </w:rPr>
        <w:t xml:space="preserve"> </w:t>
      </w:r>
      <w:r w:rsidR="00CF26A8" w:rsidRPr="00CC325A">
        <w:rPr>
          <w:rFonts w:ascii="Arial" w:hAnsi="Arial"/>
          <w:b/>
          <w:noProof/>
          <w:sz w:val="20"/>
          <w:szCs w:val="20"/>
          <w:lang w:val="de-DE"/>
        </w:rPr>
        <w:t>202</w:t>
      </w:r>
      <w:r w:rsidR="00E85A16" w:rsidRPr="00CC325A">
        <w:rPr>
          <w:rFonts w:ascii="Arial" w:hAnsi="Arial"/>
          <w:b/>
          <w:noProof/>
          <w:sz w:val="20"/>
          <w:szCs w:val="20"/>
          <w:lang w:val="de-DE"/>
        </w:rPr>
        <w:t>3</w:t>
      </w:r>
      <w:r w:rsidR="00CF26A8" w:rsidRPr="00CC325A">
        <w:rPr>
          <w:rFonts w:ascii="Arial" w:hAnsi="Arial"/>
          <w:b/>
          <w:noProof/>
          <w:sz w:val="20"/>
          <w:szCs w:val="20"/>
          <w:lang w:val="de-DE"/>
        </w:rPr>
        <w:t xml:space="preserve"> –</w:t>
      </w:r>
      <w:r w:rsidR="00917B8B" w:rsidRPr="00CC325A">
        <w:rPr>
          <w:rFonts w:ascii="Arial" w:hAnsi="Arial" w:cs="Arial"/>
          <w:color w:val="222222"/>
          <w:sz w:val="20"/>
          <w:lang w:val="de-DE"/>
        </w:rPr>
        <w:t xml:space="preserve"> </w:t>
      </w:r>
      <w:r w:rsidR="00DF0C89" w:rsidRPr="00CC325A">
        <w:rPr>
          <w:rFonts w:ascii="Arial" w:hAnsi="Arial" w:cs="Arial"/>
          <w:b/>
          <w:sz w:val="20"/>
          <w:szCs w:val="20"/>
          <w:lang w:val="de-DE"/>
        </w:rPr>
        <w:t xml:space="preserve">Auf der </w:t>
      </w:r>
      <w:r w:rsidR="00917B8B" w:rsidRPr="00CC325A">
        <w:rPr>
          <w:rFonts w:ascii="Arial" w:hAnsi="Arial" w:cs="Arial"/>
          <w:b/>
          <w:sz w:val="20"/>
          <w:szCs w:val="20"/>
          <w:lang w:val="de-DE"/>
        </w:rPr>
        <w:t>Intergastra 2024 in Stuttgart (</w:t>
      </w:r>
      <w:r w:rsidR="00B84D86">
        <w:rPr>
          <w:rFonts w:ascii="Arial" w:hAnsi="Arial" w:cs="Arial"/>
          <w:b/>
          <w:sz w:val="20"/>
          <w:szCs w:val="20"/>
          <w:lang w:val="de-DE"/>
        </w:rPr>
        <w:t>Halle/Standnummer: 6D15</w:t>
      </w:r>
      <w:r w:rsidR="00917B8B" w:rsidRPr="00CC325A">
        <w:rPr>
          <w:rFonts w:ascii="Arial" w:hAnsi="Arial" w:cs="Arial"/>
          <w:b/>
          <w:sz w:val="20"/>
          <w:szCs w:val="20"/>
          <w:lang w:val="de-DE"/>
        </w:rPr>
        <w:t xml:space="preserve">) </w:t>
      </w:r>
      <w:r w:rsidR="00C73A04" w:rsidRPr="00CC325A">
        <w:rPr>
          <w:rFonts w:ascii="Arial" w:hAnsi="Arial" w:cs="Arial"/>
          <w:b/>
          <w:sz w:val="20"/>
          <w:szCs w:val="20"/>
          <w:lang w:val="de-DE"/>
        </w:rPr>
        <w:t>präsentiert</w:t>
      </w:r>
      <w:r w:rsidR="00917B8B" w:rsidRPr="00CC325A">
        <w:rPr>
          <w:rFonts w:ascii="Arial" w:hAnsi="Arial" w:cs="Arial"/>
          <w:b/>
          <w:sz w:val="20"/>
          <w:szCs w:val="20"/>
          <w:lang w:val="de-DE"/>
        </w:rPr>
        <w:t xml:space="preserve"> der Laichinger Hotelwäschespezialist W</w:t>
      </w:r>
      <w:r w:rsidR="00DF0C89" w:rsidRPr="00CC325A">
        <w:rPr>
          <w:rFonts w:ascii="Arial" w:hAnsi="Arial" w:cs="Arial"/>
          <w:b/>
          <w:sz w:val="20"/>
          <w:szCs w:val="20"/>
          <w:lang w:val="de-DE"/>
        </w:rPr>
        <w:t xml:space="preserve">äschekrone </w:t>
      </w:r>
      <w:r w:rsidR="00C73A04" w:rsidRPr="00CC325A">
        <w:rPr>
          <w:rFonts w:ascii="Arial" w:hAnsi="Arial" w:cs="Arial"/>
          <w:b/>
          <w:sz w:val="20"/>
          <w:szCs w:val="20"/>
          <w:lang w:val="de-DE"/>
        </w:rPr>
        <w:t xml:space="preserve">sein umfangreiches Produktangebot für die textile Ausstattung von Restaurants und Hotels jeder Größe </w:t>
      </w:r>
      <w:r w:rsidR="00EF0A29">
        <w:rPr>
          <w:rFonts w:ascii="Arial" w:hAnsi="Arial" w:cs="Arial"/>
          <w:b/>
          <w:sz w:val="20"/>
          <w:szCs w:val="20"/>
          <w:lang w:val="de-DE"/>
        </w:rPr>
        <w:t>sowie</w:t>
      </w:r>
      <w:r w:rsidR="00C73A04" w:rsidRPr="00CC325A">
        <w:rPr>
          <w:rFonts w:ascii="Arial" w:hAnsi="Arial" w:cs="Arial"/>
          <w:b/>
          <w:sz w:val="20"/>
          <w:szCs w:val="20"/>
          <w:lang w:val="de-DE"/>
        </w:rPr>
        <w:t xml:space="preserve"> Kategorie. Das </w:t>
      </w:r>
      <w:r w:rsidR="00A372B8" w:rsidRPr="00CC325A">
        <w:rPr>
          <w:rFonts w:ascii="Arial" w:hAnsi="Arial" w:cs="Arial"/>
          <w:b/>
          <w:sz w:val="20"/>
          <w:szCs w:val="20"/>
          <w:lang w:val="de-DE"/>
        </w:rPr>
        <w:t>breite</w:t>
      </w:r>
      <w:r w:rsidR="00C73A04" w:rsidRPr="00CC325A">
        <w:rPr>
          <w:rFonts w:ascii="Arial" w:hAnsi="Arial" w:cs="Arial"/>
          <w:b/>
          <w:sz w:val="20"/>
          <w:szCs w:val="20"/>
          <w:lang w:val="de-DE"/>
        </w:rPr>
        <w:t xml:space="preserve"> Sortiment an Tisch</w:t>
      </w:r>
      <w:r w:rsidR="00187FC5" w:rsidRPr="00CC325A">
        <w:rPr>
          <w:rFonts w:ascii="Arial" w:hAnsi="Arial" w:cs="Arial"/>
          <w:b/>
          <w:sz w:val="20"/>
          <w:szCs w:val="20"/>
          <w:lang w:val="de-DE"/>
        </w:rPr>
        <w:t xml:space="preserve">-, Bett-, und Frottierwäsche sowie Bettwaren eröffnet Gastronomen und Hoteliers </w:t>
      </w:r>
      <w:r w:rsidR="00863606" w:rsidRPr="00CC325A">
        <w:rPr>
          <w:rFonts w:ascii="Arial" w:hAnsi="Arial" w:cs="Arial"/>
          <w:b/>
          <w:sz w:val="20"/>
          <w:szCs w:val="20"/>
          <w:lang w:val="de-DE"/>
        </w:rPr>
        <w:t>unzählige Möglichkeiten für die individuelle Raumgestaltung entsprechend ihre</w:t>
      </w:r>
      <w:r w:rsidR="00BC772E">
        <w:rPr>
          <w:rFonts w:ascii="Arial" w:hAnsi="Arial" w:cs="Arial"/>
          <w:b/>
          <w:sz w:val="20"/>
          <w:szCs w:val="20"/>
          <w:lang w:val="de-DE"/>
        </w:rPr>
        <w:t>n</w:t>
      </w:r>
      <w:r w:rsidR="00863606" w:rsidRPr="00CC325A">
        <w:rPr>
          <w:rFonts w:ascii="Arial" w:hAnsi="Arial" w:cs="Arial"/>
          <w:b/>
          <w:sz w:val="20"/>
          <w:szCs w:val="20"/>
          <w:lang w:val="de-DE"/>
        </w:rPr>
        <w:t xml:space="preserve"> Wünsche</w:t>
      </w:r>
      <w:r w:rsidR="00BC772E">
        <w:rPr>
          <w:rFonts w:ascii="Arial" w:hAnsi="Arial" w:cs="Arial"/>
          <w:b/>
          <w:sz w:val="20"/>
          <w:szCs w:val="20"/>
          <w:lang w:val="de-DE"/>
        </w:rPr>
        <w:t>n</w:t>
      </w:r>
      <w:r w:rsidR="00863606" w:rsidRPr="00CC325A">
        <w:rPr>
          <w:rFonts w:ascii="Arial" w:hAnsi="Arial" w:cs="Arial"/>
          <w:b/>
          <w:sz w:val="20"/>
          <w:szCs w:val="20"/>
          <w:lang w:val="de-DE"/>
        </w:rPr>
        <w:t xml:space="preserve"> und dem jeweiligen Einrichtungskonzept.</w:t>
      </w:r>
      <w:r w:rsidR="00152718" w:rsidRPr="00CC325A">
        <w:rPr>
          <w:rFonts w:ascii="Arial" w:hAnsi="Arial" w:cs="Arial"/>
          <w:b/>
          <w:sz w:val="20"/>
          <w:szCs w:val="20"/>
          <w:lang w:val="de-DE"/>
        </w:rPr>
        <w:t xml:space="preserve"> Im Fokus </w:t>
      </w:r>
      <w:r w:rsidR="00CC325A">
        <w:rPr>
          <w:rFonts w:ascii="Arial" w:hAnsi="Arial" w:cs="Arial"/>
          <w:b/>
          <w:sz w:val="20"/>
          <w:szCs w:val="20"/>
          <w:lang w:val="de-DE"/>
        </w:rPr>
        <w:t>von</w:t>
      </w:r>
      <w:r w:rsidR="00152718" w:rsidRPr="00CC325A">
        <w:rPr>
          <w:rFonts w:ascii="Arial" w:hAnsi="Arial" w:cs="Arial"/>
          <w:b/>
          <w:sz w:val="20"/>
          <w:szCs w:val="20"/>
          <w:lang w:val="de-DE"/>
        </w:rPr>
        <w:t xml:space="preserve"> </w:t>
      </w:r>
      <w:r w:rsidR="00CC325A">
        <w:rPr>
          <w:rFonts w:ascii="Arial" w:hAnsi="Arial" w:cs="Arial"/>
          <w:b/>
          <w:sz w:val="20"/>
          <w:szCs w:val="20"/>
          <w:lang w:val="de-DE"/>
        </w:rPr>
        <w:t>Wäschekrone</w:t>
      </w:r>
      <w:r w:rsidR="00152718" w:rsidRPr="00CC325A">
        <w:rPr>
          <w:rFonts w:ascii="Arial" w:hAnsi="Arial" w:cs="Arial"/>
          <w:b/>
          <w:sz w:val="20"/>
          <w:szCs w:val="20"/>
          <w:lang w:val="de-DE"/>
        </w:rPr>
        <w:t xml:space="preserve"> stehen dabei insbesondere </w:t>
      </w:r>
      <w:r w:rsidR="001A66E7" w:rsidRPr="00CC325A">
        <w:rPr>
          <w:rFonts w:ascii="Arial" w:hAnsi="Arial" w:cs="Arial"/>
          <w:b/>
          <w:sz w:val="20"/>
          <w:szCs w:val="20"/>
          <w:lang w:val="de-DE"/>
        </w:rPr>
        <w:t>die</w:t>
      </w:r>
      <w:r w:rsidR="00A372B8" w:rsidRPr="00CC325A">
        <w:rPr>
          <w:rFonts w:ascii="Arial" w:hAnsi="Arial" w:cs="Arial"/>
          <w:b/>
          <w:sz w:val="20"/>
          <w:szCs w:val="20"/>
          <w:lang w:val="de-DE"/>
        </w:rPr>
        <w:t xml:space="preserve"> hohe Qualität der Wäschelösungen</w:t>
      </w:r>
      <w:r w:rsidR="001A66E7" w:rsidRPr="00CC325A">
        <w:rPr>
          <w:rFonts w:ascii="Arial" w:hAnsi="Arial" w:cs="Arial"/>
          <w:b/>
          <w:sz w:val="20"/>
          <w:szCs w:val="20"/>
          <w:lang w:val="de-DE"/>
        </w:rPr>
        <w:t xml:space="preserve">. </w:t>
      </w:r>
      <w:r w:rsidR="00E2258A">
        <w:rPr>
          <w:rFonts w:ascii="Arial" w:hAnsi="Arial" w:cs="Arial"/>
          <w:b/>
          <w:sz w:val="20"/>
          <w:szCs w:val="20"/>
          <w:lang w:val="de-DE"/>
        </w:rPr>
        <w:t>L</w:t>
      </w:r>
      <w:r w:rsidR="00284557" w:rsidRPr="00284557">
        <w:rPr>
          <w:rFonts w:ascii="Arial" w:hAnsi="Arial" w:cs="Arial"/>
          <w:b/>
          <w:sz w:val="20"/>
          <w:szCs w:val="20"/>
          <w:lang w:val="de-DE"/>
        </w:rPr>
        <w:t xml:space="preserve">anglebige Materialien sorgen dafür, dass die Produkte über viele Jahre genutzt werden können und die Investition für den Kunden somit langfristig attraktiv bleibt. Darüber hinaus legt das Traditionsunternehmen großen Wert auf das Thema Nachhaltigkeit. Neben Qualität, </w:t>
      </w:r>
      <w:r w:rsidR="0021160A">
        <w:rPr>
          <w:rFonts w:ascii="Arial" w:hAnsi="Arial" w:cs="Arial"/>
          <w:b/>
          <w:sz w:val="20"/>
          <w:szCs w:val="20"/>
          <w:lang w:val="de-DE"/>
        </w:rPr>
        <w:t>K</w:t>
      </w:r>
      <w:r w:rsidR="00284557" w:rsidRPr="00284557">
        <w:rPr>
          <w:rFonts w:ascii="Arial" w:hAnsi="Arial" w:cs="Arial"/>
          <w:b/>
          <w:sz w:val="20"/>
          <w:szCs w:val="20"/>
          <w:lang w:val="de-DE"/>
        </w:rPr>
        <w:t xml:space="preserve">omfort und Langlebigkeit der Materialien berücksichtigt das Unternehmen daher bei der Auswahl seiner Produkte und Lieferanten auch Aspekte wie Umweltverträglichkeit </w:t>
      </w:r>
      <w:r w:rsidR="0021160A">
        <w:rPr>
          <w:rFonts w:ascii="Arial" w:hAnsi="Arial" w:cs="Arial"/>
          <w:b/>
          <w:sz w:val="20"/>
          <w:szCs w:val="20"/>
          <w:lang w:val="de-DE"/>
        </w:rPr>
        <w:t>sowie</w:t>
      </w:r>
      <w:r w:rsidR="00284557" w:rsidRPr="00284557">
        <w:rPr>
          <w:rFonts w:ascii="Arial" w:hAnsi="Arial" w:cs="Arial"/>
          <w:b/>
          <w:sz w:val="20"/>
          <w:szCs w:val="20"/>
          <w:lang w:val="de-DE"/>
        </w:rPr>
        <w:t xml:space="preserve"> Tierwohl und baut sein Sortiment unter diesem Anspruch kontinuierlich aus. </w:t>
      </w:r>
      <w:r w:rsidR="00D235E0" w:rsidRPr="00CC325A">
        <w:rPr>
          <w:rFonts w:ascii="Arial" w:hAnsi="Arial" w:cs="Arial"/>
          <w:b/>
          <w:sz w:val="20"/>
          <w:szCs w:val="20"/>
          <w:lang w:val="de-DE"/>
        </w:rPr>
        <w:t xml:space="preserve">Beispiele hierfür sind </w:t>
      </w:r>
      <w:r w:rsidR="00707369" w:rsidRPr="00CC325A">
        <w:rPr>
          <w:rFonts w:ascii="Arial" w:hAnsi="Arial" w:cs="Arial"/>
          <w:b/>
          <w:sz w:val="20"/>
          <w:szCs w:val="20"/>
          <w:lang w:val="de-DE"/>
        </w:rPr>
        <w:t xml:space="preserve">das Angebot an </w:t>
      </w:r>
      <w:r w:rsidR="00C91470" w:rsidRPr="00CC325A">
        <w:rPr>
          <w:rFonts w:ascii="Arial" w:hAnsi="Arial" w:cs="Arial"/>
          <w:b/>
          <w:sz w:val="20"/>
          <w:szCs w:val="20"/>
          <w:lang w:val="de-DE"/>
        </w:rPr>
        <w:t>GOTS-zertifizierte</w:t>
      </w:r>
      <w:r w:rsidR="002C30C9">
        <w:rPr>
          <w:rFonts w:ascii="Arial" w:hAnsi="Arial" w:cs="Arial"/>
          <w:b/>
          <w:sz w:val="20"/>
          <w:szCs w:val="20"/>
          <w:lang w:val="de-DE"/>
        </w:rPr>
        <w:t>r</w:t>
      </w:r>
      <w:r w:rsidR="00C91470" w:rsidRPr="00CC325A">
        <w:rPr>
          <w:rFonts w:ascii="Arial" w:hAnsi="Arial" w:cs="Arial"/>
          <w:b/>
          <w:sz w:val="20"/>
          <w:szCs w:val="20"/>
          <w:lang w:val="de-DE"/>
        </w:rPr>
        <w:t xml:space="preserve"> Bett- und Frottierwäsche</w:t>
      </w:r>
      <w:r w:rsidR="00707369" w:rsidRPr="00CC325A">
        <w:rPr>
          <w:rFonts w:ascii="Arial" w:hAnsi="Arial" w:cs="Arial"/>
          <w:b/>
          <w:sz w:val="20"/>
          <w:szCs w:val="20"/>
          <w:lang w:val="de-DE"/>
        </w:rPr>
        <w:t xml:space="preserve">, zahlreiche Produkte mit dem Label „Made in Green </w:t>
      </w:r>
      <w:proofErr w:type="spellStart"/>
      <w:r w:rsidR="00707369" w:rsidRPr="00CC325A">
        <w:rPr>
          <w:rFonts w:ascii="Arial" w:hAnsi="Arial" w:cs="Arial"/>
          <w:b/>
          <w:sz w:val="20"/>
          <w:szCs w:val="20"/>
          <w:lang w:val="de-DE"/>
        </w:rPr>
        <w:t>by</w:t>
      </w:r>
      <w:proofErr w:type="spellEnd"/>
      <w:r w:rsidR="00707369" w:rsidRPr="00CC325A">
        <w:rPr>
          <w:rFonts w:ascii="Arial" w:hAnsi="Arial" w:cs="Arial"/>
          <w:b/>
          <w:sz w:val="20"/>
          <w:szCs w:val="20"/>
          <w:lang w:val="de-DE"/>
        </w:rPr>
        <w:t xml:space="preserve"> </w:t>
      </w:r>
      <w:proofErr w:type="spellStart"/>
      <w:r w:rsidR="00707369" w:rsidRPr="00CC325A">
        <w:rPr>
          <w:rFonts w:ascii="Arial" w:hAnsi="Arial" w:cs="Arial"/>
          <w:b/>
          <w:sz w:val="20"/>
          <w:szCs w:val="20"/>
          <w:lang w:val="de-DE"/>
        </w:rPr>
        <w:t>Oeko</w:t>
      </w:r>
      <w:proofErr w:type="spellEnd"/>
      <w:r w:rsidR="00707369" w:rsidRPr="00CC325A">
        <w:rPr>
          <w:rFonts w:ascii="Arial" w:hAnsi="Arial" w:cs="Arial"/>
          <w:b/>
          <w:sz w:val="20"/>
          <w:szCs w:val="20"/>
          <w:lang w:val="de-DE"/>
        </w:rPr>
        <w:t>-Tex</w:t>
      </w:r>
      <w:r w:rsidR="00CC325A">
        <w:rPr>
          <w:rFonts w:ascii="Arial" w:hAnsi="Arial" w:cs="Arial"/>
          <w:b/>
          <w:sz w:val="20"/>
          <w:szCs w:val="20"/>
          <w:lang w:val="de-DE"/>
        </w:rPr>
        <w:t xml:space="preserve">“ oder </w:t>
      </w:r>
      <w:r w:rsidR="008608E9">
        <w:rPr>
          <w:rFonts w:ascii="Arial" w:hAnsi="Arial" w:cs="Arial"/>
          <w:b/>
          <w:sz w:val="20"/>
          <w:szCs w:val="20"/>
          <w:lang w:val="de-DE"/>
        </w:rPr>
        <w:t xml:space="preserve">die </w:t>
      </w:r>
      <w:r w:rsidR="00723B63" w:rsidRPr="00CC325A">
        <w:rPr>
          <w:rFonts w:ascii="Arial" w:hAnsi="Arial" w:cs="Arial"/>
          <w:b/>
          <w:sz w:val="20"/>
          <w:szCs w:val="20"/>
          <w:lang w:val="de-DE"/>
        </w:rPr>
        <w:t>Downpass-zertifizierte</w:t>
      </w:r>
      <w:r w:rsidR="00F766E7">
        <w:rPr>
          <w:rFonts w:ascii="Arial" w:hAnsi="Arial" w:cs="Arial"/>
          <w:b/>
          <w:sz w:val="20"/>
          <w:szCs w:val="20"/>
          <w:lang w:val="de-DE"/>
        </w:rPr>
        <w:t>n</w:t>
      </w:r>
      <w:r w:rsidR="00723B63" w:rsidRPr="00CC325A">
        <w:rPr>
          <w:rFonts w:ascii="Arial" w:hAnsi="Arial" w:cs="Arial"/>
          <w:b/>
          <w:sz w:val="20"/>
          <w:szCs w:val="20"/>
          <w:lang w:val="de-DE"/>
        </w:rPr>
        <w:t xml:space="preserve"> Bettwaren</w:t>
      </w:r>
      <w:r w:rsidR="00CC325A">
        <w:rPr>
          <w:rFonts w:ascii="Arial" w:hAnsi="Arial" w:cs="Arial"/>
          <w:b/>
          <w:sz w:val="20"/>
          <w:szCs w:val="20"/>
          <w:lang w:val="de-DE"/>
        </w:rPr>
        <w:t>.</w:t>
      </w:r>
    </w:p>
    <w:p w14:paraId="11760EBC" w14:textId="77777777" w:rsidR="00863606" w:rsidRPr="00CC325A" w:rsidRDefault="00863606" w:rsidP="00847720">
      <w:pPr>
        <w:spacing w:line="288" w:lineRule="auto"/>
        <w:ind w:right="-569"/>
        <w:rPr>
          <w:rFonts w:ascii="Arial" w:hAnsi="Arial" w:cs="Arial"/>
          <w:b/>
          <w:sz w:val="20"/>
          <w:szCs w:val="20"/>
          <w:lang w:val="de-DE"/>
        </w:rPr>
      </w:pPr>
    </w:p>
    <w:p w14:paraId="435D5221" w14:textId="6B9ED392" w:rsidR="00DF0C89" w:rsidRPr="00CC325A" w:rsidRDefault="00DF0C89" w:rsidP="00847720">
      <w:pPr>
        <w:spacing w:line="288" w:lineRule="auto"/>
        <w:ind w:right="-569"/>
        <w:rPr>
          <w:rFonts w:ascii="Arial" w:hAnsi="Arial" w:cs="Arial"/>
          <w:b/>
          <w:sz w:val="20"/>
          <w:szCs w:val="20"/>
          <w:lang w:val="de-DE"/>
        </w:rPr>
      </w:pPr>
      <w:r w:rsidRPr="00CC325A">
        <w:rPr>
          <w:rFonts w:ascii="Arial" w:hAnsi="Arial" w:cs="Arial"/>
          <w:b/>
          <w:sz w:val="20"/>
          <w:szCs w:val="20"/>
          <w:lang w:val="de-DE"/>
        </w:rPr>
        <w:t xml:space="preserve">Individuelle Lösungen für </w:t>
      </w:r>
      <w:r w:rsidR="0021160A">
        <w:rPr>
          <w:rFonts w:ascii="Arial" w:hAnsi="Arial" w:cs="Arial"/>
          <w:b/>
          <w:sz w:val="20"/>
          <w:szCs w:val="20"/>
          <w:lang w:val="de-DE"/>
        </w:rPr>
        <w:t>zeitgemäße</w:t>
      </w:r>
      <w:r w:rsidRPr="00CC325A">
        <w:rPr>
          <w:rFonts w:ascii="Arial" w:hAnsi="Arial" w:cs="Arial"/>
          <w:b/>
          <w:sz w:val="20"/>
          <w:szCs w:val="20"/>
          <w:lang w:val="de-DE"/>
        </w:rPr>
        <w:t xml:space="preserve"> Tischkultur</w:t>
      </w:r>
    </w:p>
    <w:p w14:paraId="0396BF73" w14:textId="6E51E9DB" w:rsidR="007070B2" w:rsidRDefault="001E0D29" w:rsidP="00847720">
      <w:pPr>
        <w:spacing w:line="288" w:lineRule="auto"/>
        <w:ind w:right="-569"/>
        <w:rPr>
          <w:rFonts w:ascii="Arial" w:hAnsi="Arial" w:cs="Arial"/>
          <w:sz w:val="20"/>
          <w:szCs w:val="20"/>
          <w:lang w:val="de-DE"/>
        </w:rPr>
      </w:pPr>
      <w:r w:rsidRPr="001E0D29">
        <w:rPr>
          <w:rFonts w:ascii="Arial" w:hAnsi="Arial" w:cs="Arial"/>
          <w:sz w:val="20"/>
          <w:szCs w:val="20"/>
          <w:lang w:val="de-DE"/>
        </w:rPr>
        <w:t xml:space="preserve">Der gedeckte Tisch ist das optische Herzstück eines jeden Gastronomiebetriebes. </w:t>
      </w:r>
      <w:r w:rsidR="00FD2C4F">
        <w:rPr>
          <w:rFonts w:ascii="Arial" w:hAnsi="Arial" w:cs="Arial"/>
          <w:sz w:val="20"/>
          <w:szCs w:val="20"/>
          <w:lang w:val="de-DE"/>
        </w:rPr>
        <w:t>Ein</w:t>
      </w:r>
      <w:r w:rsidR="00AC070A">
        <w:rPr>
          <w:rFonts w:ascii="Arial" w:hAnsi="Arial" w:cs="Arial"/>
          <w:sz w:val="20"/>
          <w:szCs w:val="20"/>
          <w:lang w:val="de-DE"/>
        </w:rPr>
        <w:t xml:space="preserve"> </w:t>
      </w:r>
      <w:r w:rsidR="00A855C4">
        <w:rPr>
          <w:rFonts w:ascii="Arial" w:hAnsi="Arial" w:cs="Arial"/>
          <w:sz w:val="20"/>
          <w:szCs w:val="20"/>
          <w:lang w:val="de-DE"/>
        </w:rPr>
        <w:t>harmonisch</w:t>
      </w:r>
      <w:r>
        <w:rPr>
          <w:rFonts w:ascii="Arial" w:hAnsi="Arial" w:cs="Arial"/>
          <w:sz w:val="20"/>
          <w:szCs w:val="20"/>
          <w:lang w:val="de-DE"/>
        </w:rPr>
        <w:t>es</w:t>
      </w:r>
      <w:r w:rsidR="00A855C4">
        <w:rPr>
          <w:rFonts w:ascii="Arial" w:hAnsi="Arial" w:cs="Arial"/>
          <w:sz w:val="20"/>
          <w:szCs w:val="20"/>
          <w:lang w:val="de-DE"/>
        </w:rPr>
        <w:t xml:space="preserve"> </w:t>
      </w:r>
      <w:r w:rsidR="00AC070A">
        <w:rPr>
          <w:rFonts w:ascii="Arial" w:hAnsi="Arial" w:cs="Arial"/>
          <w:sz w:val="20"/>
          <w:szCs w:val="20"/>
          <w:lang w:val="de-DE"/>
        </w:rPr>
        <w:t xml:space="preserve">Zusammenspiel </w:t>
      </w:r>
      <w:r>
        <w:rPr>
          <w:rFonts w:ascii="Arial" w:hAnsi="Arial" w:cs="Arial"/>
          <w:sz w:val="20"/>
          <w:szCs w:val="20"/>
          <w:lang w:val="de-DE"/>
        </w:rPr>
        <w:t>von</w:t>
      </w:r>
      <w:r w:rsidR="00AC070A">
        <w:rPr>
          <w:rFonts w:ascii="Arial" w:hAnsi="Arial" w:cs="Arial"/>
          <w:sz w:val="20"/>
          <w:szCs w:val="20"/>
          <w:lang w:val="de-DE"/>
        </w:rPr>
        <w:t xml:space="preserve"> </w:t>
      </w:r>
      <w:r w:rsidR="00DF0C89" w:rsidRPr="00CC325A">
        <w:rPr>
          <w:rFonts w:ascii="Arial" w:hAnsi="Arial" w:cs="Arial"/>
          <w:sz w:val="20"/>
          <w:szCs w:val="20"/>
          <w:lang w:val="de-DE"/>
        </w:rPr>
        <w:t xml:space="preserve">Tischwäsche, </w:t>
      </w:r>
      <w:r w:rsidR="00AC070A">
        <w:rPr>
          <w:rFonts w:ascii="Arial" w:hAnsi="Arial" w:cs="Arial"/>
          <w:sz w:val="20"/>
          <w:szCs w:val="20"/>
          <w:lang w:val="de-DE"/>
        </w:rPr>
        <w:t>Porzellan, Gläsern</w:t>
      </w:r>
      <w:r w:rsidR="009E4D83">
        <w:rPr>
          <w:rFonts w:ascii="Arial" w:hAnsi="Arial" w:cs="Arial"/>
          <w:sz w:val="20"/>
          <w:szCs w:val="20"/>
          <w:lang w:val="de-DE"/>
        </w:rPr>
        <w:t xml:space="preserve">, </w:t>
      </w:r>
      <w:r w:rsidR="00AC070A">
        <w:rPr>
          <w:rFonts w:ascii="Arial" w:hAnsi="Arial" w:cs="Arial"/>
          <w:sz w:val="20"/>
          <w:szCs w:val="20"/>
          <w:lang w:val="de-DE"/>
        </w:rPr>
        <w:t>Besteck</w:t>
      </w:r>
      <w:r w:rsidR="009E4D83">
        <w:rPr>
          <w:rFonts w:ascii="Arial" w:hAnsi="Arial" w:cs="Arial"/>
          <w:sz w:val="20"/>
          <w:szCs w:val="20"/>
          <w:lang w:val="de-DE"/>
        </w:rPr>
        <w:t xml:space="preserve"> </w:t>
      </w:r>
      <w:r w:rsidR="00FD2C4F">
        <w:rPr>
          <w:rFonts w:ascii="Arial" w:hAnsi="Arial" w:cs="Arial"/>
          <w:sz w:val="20"/>
          <w:szCs w:val="20"/>
          <w:lang w:val="de-DE"/>
        </w:rPr>
        <w:t>sowie</w:t>
      </w:r>
      <w:r w:rsidR="009E4D83">
        <w:rPr>
          <w:rFonts w:ascii="Arial" w:hAnsi="Arial" w:cs="Arial"/>
          <w:sz w:val="20"/>
          <w:szCs w:val="20"/>
          <w:lang w:val="de-DE"/>
        </w:rPr>
        <w:t xml:space="preserve"> ausgewählten Accessoires</w:t>
      </w:r>
      <w:r w:rsidR="00AC070A">
        <w:rPr>
          <w:rFonts w:ascii="Arial" w:hAnsi="Arial" w:cs="Arial"/>
          <w:sz w:val="20"/>
          <w:szCs w:val="20"/>
          <w:lang w:val="de-DE"/>
        </w:rPr>
        <w:t xml:space="preserve"> trägt entscheidend zu</w:t>
      </w:r>
      <w:r w:rsidR="007F4F82">
        <w:rPr>
          <w:rFonts w:ascii="Arial" w:hAnsi="Arial" w:cs="Arial"/>
          <w:sz w:val="20"/>
          <w:szCs w:val="20"/>
          <w:lang w:val="de-DE"/>
        </w:rPr>
        <w:t xml:space="preserve">r </w:t>
      </w:r>
      <w:r w:rsidR="00FD2C4F">
        <w:rPr>
          <w:rFonts w:ascii="Arial" w:hAnsi="Arial" w:cs="Arial"/>
          <w:sz w:val="20"/>
          <w:szCs w:val="20"/>
          <w:lang w:val="de-DE"/>
        </w:rPr>
        <w:t>Wohlfühla</w:t>
      </w:r>
      <w:r w:rsidR="007F4F82">
        <w:rPr>
          <w:rFonts w:ascii="Arial" w:hAnsi="Arial" w:cs="Arial"/>
          <w:sz w:val="20"/>
          <w:szCs w:val="20"/>
          <w:lang w:val="de-DE"/>
        </w:rPr>
        <w:t>tmosphäre im Restaurant bei und bildet den Rahmen für einen</w:t>
      </w:r>
      <w:r w:rsidR="00AC070A">
        <w:rPr>
          <w:rFonts w:ascii="Arial" w:hAnsi="Arial" w:cs="Arial"/>
          <w:sz w:val="20"/>
          <w:szCs w:val="20"/>
          <w:lang w:val="de-DE"/>
        </w:rPr>
        <w:t xml:space="preserve"> genussvollen </w:t>
      </w:r>
      <w:r w:rsidR="007F4F82">
        <w:rPr>
          <w:rFonts w:ascii="Arial" w:hAnsi="Arial" w:cs="Arial"/>
          <w:sz w:val="20"/>
          <w:szCs w:val="20"/>
          <w:lang w:val="de-DE"/>
        </w:rPr>
        <w:t xml:space="preserve">Abend. Wäschekrone unterstützt Gastronomen mit seiner </w:t>
      </w:r>
      <w:r w:rsidR="00DF0C89" w:rsidRPr="00CC325A">
        <w:rPr>
          <w:rFonts w:ascii="Arial" w:hAnsi="Arial" w:cs="Arial"/>
          <w:sz w:val="20"/>
          <w:szCs w:val="20"/>
          <w:lang w:val="de-DE"/>
        </w:rPr>
        <w:t>umfangreichen Tischwäsche-Kollektion</w:t>
      </w:r>
      <w:r w:rsidR="007F4F82">
        <w:rPr>
          <w:rFonts w:ascii="Arial" w:hAnsi="Arial" w:cs="Arial"/>
          <w:sz w:val="20"/>
          <w:szCs w:val="20"/>
          <w:lang w:val="de-DE"/>
        </w:rPr>
        <w:t>, das perfekte Dessin fü</w:t>
      </w:r>
      <w:r w:rsidR="00165D43">
        <w:rPr>
          <w:rFonts w:ascii="Arial" w:hAnsi="Arial" w:cs="Arial"/>
          <w:sz w:val="20"/>
          <w:szCs w:val="20"/>
          <w:lang w:val="de-DE"/>
        </w:rPr>
        <w:t>r ihre Anforderungen zu wählen</w:t>
      </w:r>
      <w:r w:rsidR="00FD2C4F">
        <w:rPr>
          <w:rFonts w:ascii="Arial" w:hAnsi="Arial" w:cs="Arial"/>
          <w:sz w:val="20"/>
          <w:szCs w:val="20"/>
          <w:lang w:val="de-DE"/>
        </w:rPr>
        <w:t xml:space="preserve">, um die kulinarische Reise ihrer Gäste </w:t>
      </w:r>
      <w:r w:rsidR="004B0F6C">
        <w:rPr>
          <w:rFonts w:ascii="Arial" w:hAnsi="Arial" w:cs="Arial"/>
          <w:sz w:val="20"/>
          <w:szCs w:val="20"/>
          <w:lang w:val="de-DE"/>
        </w:rPr>
        <w:t xml:space="preserve">zu einem Erlebnis für alle Sinne zu machen. Neben traditionellen großformatigen Tischdecken in </w:t>
      </w:r>
      <w:r w:rsidR="003C11C5">
        <w:rPr>
          <w:rFonts w:ascii="Arial" w:hAnsi="Arial" w:cs="Arial"/>
          <w:sz w:val="20"/>
          <w:szCs w:val="20"/>
          <w:lang w:val="de-DE"/>
        </w:rPr>
        <w:t xml:space="preserve">dezenten, klassischen Farben wie Weiß, Creme oder Beige sind heute </w:t>
      </w:r>
      <w:r w:rsidR="00491A2F">
        <w:rPr>
          <w:rFonts w:ascii="Arial" w:hAnsi="Arial" w:cs="Arial"/>
          <w:sz w:val="20"/>
          <w:szCs w:val="20"/>
          <w:lang w:val="de-DE"/>
        </w:rPr>
        <w:t>vor allem</w:t>
      </w:r>
      <w:r w:rsidR="003C11C5">
        <w:rPr>
          <w:rFonts w:ascii="Arial" w:hAnsi="Arial" w:cs="Arial"/>
          <w:sz w:val="20"/>
          <w:szCs w:val="20"/>
          <w:lang w:val="de-DE"/>
        </w:rPr>
        <w:t xml:space="preserve"> Tischläufer und Platzsets gefragt. </w:t>
      </w:r>
      <w:r w:rsidR="00491A2F" w:rsidRPr="00491A2F">
        <w:rPr>
          <w:rFonts w:ascii="Arial" w:hAnsi="Arial" w:cs="Arial"/>
          <w:sz w:val="20"/>
          <w:szCs w:val="20"/>
          <w:lang w:val="de-DE"/>
        </w:rPr>
        <w:t>Sie sind in modernen Gastronomiekonzepten oft die erste Wahl, um zum Beispiel den Massivholz- oder Natursteintisch optimal in Szene zu setzen.</w:t>
      </w:r>
      <w:r w:rsidR="00491A2F">
        <w:rPr>
          <w:rFonts w:ascii="Arial" w:hAnsi="Arial" w:cs="Arial"/>
          <w:sz w:val="20"/>
          <w:szCs w:val="20"/>
          <w:lang w:val="de-DE"/>
        </w:rPr>
        <w:t xml:space="preserve"> </w:t>
      </w:r>
      <w:r w:rsidR="00F57149" w:rsidRPr="00F57149">
        <w:rPr>
          <w:rFonts w:ascii="Arial" w:hAnsi="Arial" w:cs="Arial"/>
          <w:sz w:val="20"/>
          <w:szCs w:val="20"/>
          <w:lang w:val="de-DE"/>
        </w:rPr>
        <w:t xml:space="preserve">Gastronomen, die ihrer Tischwäsche eine ganz persönliche Note verleihen möchten, können sich für maßgeschneiderte Lösungen entscheiden. Um die Tischwäsche zu einem unverwechselbaren Unikat, zum Beispiel im Corporate Design des Hauses, zu machen, bietet Wäschekrone verschiedene Möglichkeiten der Individualisierung. Dazu gehören Stickereien, </w:t>
      </w:r>
      <w:proofErr w:type="spellStart"/>
      <w:r w:rsidR="00F57149" w:rsidRPr="00F57149">
        <w:rPr>
          <w:rFonts w:ascii="Arial" w:hAnsi="Arial" w:cs="Arial"/>
          <w:sz w:val="20"/>
          <w:szCs w:val="20"/>
          <w:lang w:val="de-DE"/>
        </w:rPr>
        <w:t>Einwebungen</w:t>
      </w:r>
      <w:proofErr w:type="spellEnd"/>
      <w:r w:rsidR="00F57149" w:rsidRPr="00F57149">
        <w:rPr>
          <w:rFonts w:ascii="Arial" w:hAnsi="Arial" w:cs="Arial"/>
          <w:sz w:val="20"/>
          <w:szCs w:val="20"/>
          <w:lang w:val="de-DE"/>
        </w:rPr>
        <w:t xml:space="preserve"> oder auch Zierstiche wie Kordeln oder Flachzierstiche sowie verschiedene Saumvarianten. Die hauseigene Produktion mit Konfektion und Stickerei garantiert höchste Produktqualität und Flexibilität.</w:t>
      </w:r>
    </w:p>
    <w:p w14:paraId="34162070" w14:textId="77777777" w:rsidR="00F57149" w:rsidRDefault="00F57149" w:rsidP="00847720">
      <w:pPr>
        <w:spacing w:line="288" w:lineRule="auto"/>
        <w:ind w:right="-569"/>
        <w:rPr>
          <w:rFonts w:ascii="Arial" w:hAnsi="Arial" w:cs="Arial"/>
          <w:sz w:val="20"/>
          <w:szCs w:val="20"/>
          <w:lang w:val="de-DE"/>
        </w:rPr>
      </w:pPr>
    </w:p>
    <w:p w14:paraId="4C7BBB5A" w14:textId="39F77A89" w:rsidR="00DF0C89" w:rsidRPr="00CC325A" w:rsidRDefault="00D8209C" w:rsidP="00847720">
      <w:pPr>
        <w:spacing w:line="288" w:lineRule="auto"/>
        <w:ind w:right="-569"/>
        <w:rPr>
          <w:rFonts w:ascii="Arial" w:hAnsi="Arial" w:cs="Arial"/>
          <w:b/>
          <w:bCs/>
          <w:sz w:val="20"/>
          <w:szCs w:val="20"/>
          <w:lang w:val="de-DE"/>
        </w:rPr>
      </w:pPr>
      <w:r>
        <w:rPr>
          <w:rFonts w:ascii="Arial" w:hAnsi="Arial" w:cs="Arial"/>
          <w:b/>
          <w:bCs/>
          <w:sz w:val="20"/>
          <w:szCs w:val="20"/>
          <w:lang w:val="de-DE"/>
        </w:rPr>
        <w:t>Erholsamer</w:t>
      </w:r>
      <w:r w:rsidR="00DF0C89" w:rsidRPr="00CC325A">
        <w:rPr>
          <w:rFonts w:ascii="Arial" w:hAnsi="Arial" w:cs="Arial"/>
          <w:b/>
          <w:bCs/>
          <w:sz w:val="20"/>
          <w:szCs w:val="20"/>
          <w:lang w:val="de-DE"/>
        </w:rPr>
        <w:t xml:space="preserve"> Schlaf</w:t>
      </w:r>
      <w:r w:rsidR="007070B2">
        <w:rPr>
          <w:rFonts w:ascii="Arial" w:hAnsi="Arial" w:cs="Arial"/>
          <w:b/>
          <w:bCs/>
          <w:sz w:val="20"/>
          <w:szCs w:val="20"/>
          <w:lang w:val="de-DE"/>
        </w:rPr>
        <w:t xml:space="preserve"> b</w:t>
      </w:r>
      <w:r w:rsidR="00847720">
        <w:rPr>
          <w:rFonts w:ascii="Arial" w:hAnsi="Arial" w:cs="Arial"/>
          <w:b/>
          <w:bCs/>
          <w:sz w:val="20"/>
          <w:szCs w:val="20"/>
          <w:lang w:val="de-DE"/>
        </w:rPr>
        <w:t>l</w:t>
      </w:r>
      <w:r w:rsidR="007070B2">
        <w:rPr>
          <w:rFonts w:ascii="Arial" w:hAnsi="Arial" w:cs="Arial"/>
          <w:b/>
          <w:bCs/>
          <w:sz w:val="20"/>
          <w:szCs w:val="20"/>
          <w:lang w:val="de-DE"/>
        </w:rPr>
        <w:t>eibt in Erinnerung</w:t>
      </w:r>
    </w:p>
    <w:p w14:paraId="73A54C6C" w14:textId="289122C2" w:rsidR="00390A0B" w:rsidRDefault="00E62014" w:rsidP="00390A0B">
      <w:pPr>
        <w:spacing w:line="288" w:lineRule="auto"/>
        <w:ind w:right="-569"/>
        <w:rPr>
          <w:rFonts w:ascii="Arial" w:hAnsi="Arial" w:cs="Arial"/>
          <w:sz w:val="20"/>
          <w:szCs w:val="20"/>
          <w:lang w:val="de-DE"/>
        </w:rPr>
      </w:pPr>
      <w:r>
        <w:rPr>
          <w:rFonts w:ascii="Arial" w:hAnsi="Arial" w:cs="Arial"/>
          <w:sz w:val="20"/>
          <w:szCs w:val="20"/>
        </w:rPr>
        <w:t>Ein unbequemes Bett</w:t>
      </w:r>
      <w:r w:rsidR="005A0A6A">
        <w:rPr>
          <w:rFonts w:ascii="Arial" w:hAnsi="Arial" w:cs="Arial"/>
          <w:sz w:val="20"/>
          <w:szCs w:val="20"/>
        </w:rPr>
        <w:t xml:space="preserve"> </w:t>
      </w:r>
      <w:r>
        <w:rPr>
          <w:rFonts w:ascii="Arial" w:hAnsi="Arial" w:cs="Arial"/>
          <w:sz w:val="20"/>
          <w:szCs w:val="20"/>
        </w:rPr>
        <w:t xml:space="preserve">und </w:t>
      </w:r>
      <w:r w:rsidR="00A53610">
        <w:rPr>
          <w:rFonts w:ascii="Arial" w:hAnsi="Arial" w:cs="Arial"/>
          <w:sz w:val="20"/>
          <w:szCs w:val="20"/>
        </w:rPr>
        <w:t>der</w:t>
      </w:r>
      <w:r w:rsidR="005A0A6A">
        <w:rPr>
          <w:rFonts w:ascii="Arial" w:hAnsi="Arial" w:cs="Arial"/>
          <w:sz w:val="20"/>
          <w:szCs w:val="20"/>
        </w:rPr>
        <w:t xml:space="preserve"> </w:t>
      </w:r>
      <w:r>
        <w:rPr>
          <w:rFonts w:ascii="Arial" w:hAnsi="Arial" w:cs="Arial"/>
          <w:sz w:val="20"/>
          <w:szCs w:val="20"/>
        </w:rPr>
        <w:t>daraus resultierende</w:t>
      </w:r>
      <w:r w:rsidR="00A53610">
        <w:rPr>
          <w:rFonts w:ascii="Arial" w:hAnsi="Arial" w:cs="Arial"/>
          <w:sz w:val="20"/>
          <w:szCs w:val="20"/>
        </w:rPr>
        <w:t xml:space="preserve"> schlechte </w:t>
      </w:r>
      <w:r>
        <w:rPr>
          <w:rFonts w:ascii="Arial" w:hAnsi="Arial" w:cs="Arial"/>
          <w:sz w:val="20"/>
          <w:szCs w:val="20"/>
        </w:rPr>
        <w:t xml:space="preserve">Schlaf </w:t>
      </w:r>
      <w:r w:rsidR="00A53610">
        <w:rPr>
          <w:rFonts w:ascii="Arial" w:hAnsi="Arial" w:cs="Arial"/>
          <w:sz w:val="20"/>
          <w:szCs w:val="20"/>
        </w:rPr>
        <w:t>trüb</w:t>
      </w:r>
      <w:r w:rsidR="00F652C9">
        <w:rPr>
          <w:rFonts w:ascii="Arial" w:hAnsi="Arial" w:cs="Arial"/>
          <w:sz w:val="20"/>
          <w:szCs w:val="20"/>
        </w:rPr>
        <w:t>en</w:t>
      </w:r>
      <w:r w:rsidR="00A53610">
        <w:rPr>
          <w:rFonts w:ascii="Arial" w:hAnsi="Arial" w:cs="Arial"/>
          <w:sz w:val="20"/>
          <w:szCs w:val="20"/>
        </w:rPr>
        <w:t xml:space="preserve"> die Aufenthalts- und Erholungsqualität eines Gastes enorm</w:t>
      </w:r>
      <w:r w:rsidR="00B46F60">
        <w:rPr>
          <w:rFonts w:ascii="Arial" w:hAnsi="Arial" w:cs="Arial"/>
          <w:sz w:val="20"/>
          <w:szCs w:val="20"/>
        </w:rPr>
        <w:t xml:space="preserve"> ein</w:t>
      </w:r>
      <w:r w:rsidR="00A53610">
        <w:rPr>
          <w:rFonts w:ascii="Arial" w:hAnsi="Arial" w:cs="Arial"/>
          <w:sz w:val="20"/>
          <w:szCs w:val="20"/>
        </w:rPr>
        <w:t xml:space="preserve">, sodass </w:t>
      </w:r>
      <w:r w:rsidR="000F6F93">
        <w:rPr>
          <w:rFonts w:ascii="Arial" w:hAnsi="Arial" w:cs="Arial"/>
          <w:sz w:val="20"/>
          <w:szCs w:val="20"/>
        </w:rPr>
        <w:t xml:space="preserve">sich dies dann häufig in einer weniger guten Hotelbewertung niederschlägt. </w:t>
      </w:r>
      <w:r w:rsidR="0031151E">
        <w:rPr>
          <w:rFonts w:ascii="Arial" w:hAnsi="Arial" w:cs="Arial"/>
          <w:sz w:val="20"/>
          <w:szCs w:val="20"/>
        </w:rPr>
        <w:t xml:space="preserve">Für einen erholsamen Schlaf mit möglichst hohem Kuschelfaktor </w:t>
      </w:r>
      <w:r w:rsidR="005C657D">
        <w:rPr>
          <w:rFonts w:ascii="Arial" w:hAnsi="Arial" w:cs="Arial"/>
          <w:sz w:val="20"/>
          <w:szCs w:val="20"/>
        </w:rPr>
        <w:t>empfiehlt Wäschekrone</w:t>
      </w:r>
      <w:r w:rsidR="0031151E">
        <w:rPr>
          <w:rFonts w:ascii="Arial" w:hAnsi="Arial" w:cs="Arial"/>
          <w:sz w:val="20"/>
          <w:szCs w:val="20"/>
        </w:rPr>
        <w:t xml:space="preserve"> </w:t>
      </w:r>
      <w:r w:rsidR="003C0BFF">
        <w:rPr>
          <w:rFonts w:ascii="Arial" w:hAnsi="Arial" w:cs="Arial"/>
          <w:sz w:val="20"/>
          <w:szCs w:val="20"/>
        </w:rPr>
        <w:t>daher</w:t>
      </w:r>
      <w:r w:rsidR="0031151E">
        <w:rPr>
          <w:rFonts w:ascii="Arial" w:hAnsi="Arial" w:cs="Arial"/>
          <w:sz w:val="20"/>
          <w:szCs w:val="20"/>
        </w:rPr>
        <w:t xml:space="preserve"> das Bett als Gesamtsystem zu betrachte</w:t>
      </w:r>
      <w:r w:rsidR="00D235AC">
        <w:rPr>
          <w:rFonts w:ascii="Arial" w:hAnsi="Arial" w:cs="Arial"/>
          <w:sz w:val="20"/>
          <w:szCs w:val="20"/>
        </w:rPr>
        <w:t xml:space="preserve">n: </w:t>
      </w:r>
      <w:r w:rsidR="00851556" w:rsidRPr="00851556">
        <w:rPr>
          <w:rFonts w:ascii="Arial" w:hAnsi="Arial" w:cs="Arial"/>
          <w:sz w:val="20"/>
          <w:szCs w:val="20"/>
        </w:rPr>
        <w:t xml:space="preserve">Denn je besser die einzelnen Komponenten aufeinander </w:t>
      </w:r>
      <w:r w:rsidR="00851556" w:rsidRPr="00851556">
        <w:rPr>
          <w:rFonts w:ascii="Arial" w:hAnsi="Arial" w:cs="Arial"/>
          <w:sz w:val="20"/>
          <w:szCs w:val="20"/>
        </w:rPr>
        <w:lastRenderedPageBreak/>
        <w:t>abgestimmt sind, desto höher ist der Schlafkomfort und desto größer ist die Wahrscheinlichkeit, dass der Gast eine erholsame Nacht verbringt. Dabei ist es wichtig, auf hochwertige Materialien zu achten. Diese zeichnen sich durch ein angenehmes Hautgefühl sowie wärme- und feuchtigkeitsregulierende Eigenschaften aus und sorgen so für einen hohen Schlafkomfort. Wäschekrone bietet hier eine große Auswahl an hochwertigen Dessins</w:t>
      </w:r>
      <w:r w:rsidR="008D2C59">
        <w:rPr>
          <w:rFonts w:ascii="Arial" w:hAnsi="Arial" w:cs="Arial"/>
          <w:sz w:val="20"/>
          <w:szCs w:val="20"/>
        </w:rPr>
        <w:t xml:space="preserve"> an</w:t>
      </w:r>
      <w:r w:rsidR="00851556" w:rsidRPr="00851556">
        <w:rPr>
          <w:rFonts w:ascii="Arial" w:hAnsi="Arial" w:cs="Arial"/>
          <w:sz w:val="20"/>
          <w:szCs w:val="20"/>
        </w:rPr>
        <w:t xml:space="preserve">, darunter Bettwäsche in Mako-Satin-, Seersucker-, Damast-Qualität. </w:t>
      </w:r>
      <w:r w:rsidR="000A175F" w:rsidRPr="000A175F">
        <w:rPr>
          <w:rFonts w:ascii="Arial" w:hAnsi="Arial" w:cs="Arial"/>
          <w:sz w:val="20"/>
          <w:szCs w:val="20"/>
        </w:rPr>
        <w:t xml:space="preserve">Auch Bettwaren aus der innovativen Naturfaser </w:t>
      </w:r>
      <w:proofErr w:type="spellStart"/>
      <w:r w:rsidR="000A175F" w:rsidRPr="000A175F">
        <w:rPr>
          <w:rFonts w:ascii="Arial" w:hAnsi="Arial" w:cs="Arial"/>
          <w:sz w:val="20"/>
          <w:szCs w:val="20"/>
        </w:rPr>
        <w:t>Tencel</w:t>
      </w:r>
      <w:proofErr w:type="spellEnd"/>
      <w:r w:rsidR="000A175F" w:rsidRPr="000A175F">
        <w:rPr>
          <w:rFonts w:ascii="Arial" w:hAnsi="Arial" w:cs="Arial"/>
          <w:sz w:val="20"/>
          <w:szCs w:val="20"/>
        </w:rPr>
        <w:t xml:space="preserve"> gehören zum umfangreichen Sortiment von Wäschekrone</w:t>
      </w:r>
      <w:r w:rsidR="007D4BBE" w:rsidRPr="007D4BBE">
        <w:rPr>
          <w:rFonts w:ascii="Arial" w:hAnsi="Arial" w:cs="Arial"/>
          <w:bCs/>
          <w:sz w:val="20"/>
          <w:szCs w:val="20"/>
        </w:rPr>
        <w:t xml:space="preserve">. </w:t>
      </w:r>
      <w:r w:rsidR="007D4BBE" w:rsidRPr="007D4BBE">
        <w:rPr>
          <w:rFonts w:ascii="Arial" w:hAnsi="Arial" w:cs="Arial"/>
          <w:bCs/>
          <w:sz w:val="20"/>
          <w:szCs w:val="20"/>
          <w:lang w:val="de-DE"/>
        </w:rPr>
        <w:t>Bettwäsche, Kissen, Einziehdecken, Matratzenschoner und Matratze</w:t>
      </w:r>
      <w:r w:rsidR="00E2258A">
        <w:rPr>
          <w:rFonts w:ascii="Arial" w:hAnsi="Arial" w:cs="Arial"/>
          <w:bCs/>
          <w:sz w:val="20"/>
          <w:szCs w:val="20"/>
          <w:lang w:val="de-DE"/>
        </w:rPr>
        <w:t>n</w:t>
      </w:r>
      <w:r w:rsidR="007D4BBE" w:rsidRPr="007D4BBE">
        <w:rPr>
          <w:rFonts w:ascii="Arial" w:hAnsi="Arial" w:cs="Arial"/>
          <w:bCs/>
          <w:sz w:val="20"/>
          <w:szCs w:val="20"/>
          <w:lang w:val="de-DE"/>
        </w:rPr>
        <w:t xml:space="preserve"> gewährleiste</w:t>
      </w:r>
      <w:r w:rsidR="008D2C59">
        <w:rPr>
          <w:rFonts w:ascii="Arial" w:hAnsi="Arial" w:cs="Arial"/>
          <w:bCs/>
          <w:sz w:val="20"/>
          <w:szCs w:val="20"/>
          <w:lang w:val="de-DE"/>
        </w:rPr>
        <w:t xml:space="preserve">n. Ein </w:t>
      </w:r>
      <w:r w:rsidR="007D4BBE" w:rsidRPr="007D4BBE">
        <w:rPr>
          <w:rFonts w:ascii="Arial" w:hAnsi="Arial" w:cs="Arial"/>
          <w:bCs/>
          <w:sz w:val="20"/>
          <w:szCs w:val="20"/>
          <w:lang w:val="de-DE"/>
        </w:rPr>
        <w:t>ausgezeichnetes Feuchtigkeitsmanagement und damit ein optimales Schlafklima sowie ideale Hygieneeigenschaften.</w:t>
      </w:r>
      <w:r w:rsidR="007D4BBE">
        <w:rPr>
          <w:rFonts w:ascii="Arial" w:hAnsi="Arial" w:cs="Arial"/>
          <w:bCs/>
          <w:sz w:val="20"/>
          <w:szCs w:val="20"/>
          <w:lang w:val="de-DE"/>
        </w:rPr>
        <w:t xml:space="preserve"> </w:t>
      </w:r>
      <w:r w:rsidR="000A175F" w:rsidRPr="000A175F">
        <w:rPr>
          <w:rFonts w:ascii="Arial" w:hAnsi="Arial" w:cs="Arial"/>
          <w:bCs/>
          <w:sz w:val="20"/>
          <w:szCs w:val="20"/>
          <w:lang w:val="de-DE"/>
        </w:rPr>
        <w:t xml:space="preserve">Wer ein komplettes Boxspringbett sucht, wird ebenfalls bei Wäschekrone fündig. </w:t>
      </w:r>
      <w:r w:rsidR="00243F1E">
        <w:rPr>
          <w:rFonts w:ascii="Arial" w:hAnsi="Arial" w:cs="Arial"/>
          <w:bCs/>
          <w:sz w:val="20"/>
          <w:szCs w:val="20"/>
          <w:lang w:val="de-DE"/>
        </w:rPr>
        <w:t xml:space="preserve">Hier setzt das Unternehmen </w:t>
      </w:r>
      <w:r w:rsidR="00B46BC5">
        <w:rPr>
          <w:rFonts w:ascii="Arial" w:hAnsi="Arial" w:cs="Arial"/>
          <w:bCs/>
          <w:sz w:val="20"/>
          <w:szCs w:val="20"/>
          <w:lang w:val="de-DE"/>
        </w:rPr>
        <w:t xml:space="preserve">auf </w:t>
      </w:r>
      <w:r w:rsidR="000A175F" w:rsidRPr="000A175F">
        <w:rPr>
          <w:rFonts w:ascii="Arial" w:hAnsi="Arial" w:cs="Arial"/>
          <w:bCs/>
          <w:sz w:val="20"/>
          <w:szCs w:val="20"/>
          <w:lang w:val="de-DE"/>
        </w:rPr>
        <w:t>Boxspringbett</w:t>
      </w:r>
      <w:r w:rsidR="00E2258A">
        <w:rPr>
          <w:rFonts w:ascii="Arial" w:hAnsi="Arial" w:cs="Arial"/>
          <w:bCs/>
          <w:sz w:val="20"/>
          <w:szCs w:val="20"/>
          <w:lang w:val="de-DE"/>
        </w:rPr>
        <w:t>en</w:t>
      </w:r>
      <w:r w:rsidR="000A175F" w:rsidRPr="000A175F">
        <w:rPr>
          <w:rFonts w:ascii="Arial" w:hAnsi="Arial" w:cs="Arial"/>
          <w:bCs/>
          <w:sz w:val="20"/>
          <w:szCs w:val="20"/>
          <w:lang w:val="de-DE"/>
        </w:rPr>
        <w:t xml:space="preserve"> </w:t>
      </w:r>
      <w:r w:rsidR="00E2258A">
        <w:rPr>
          <w:rFonts w:ascii="Arial" w:hAnsi="Arial" w:cs="Arial"/>
          <w:bCs/>
          <w:sz w:val="20"/>
          <w:szCs w:val="20"/>
          <w:lang w:val="de-DE"/>
        </w:rPr>
        <w:t>von</w:t>
      </w:r>
      <w:r w:rsidR="000A175F" w:rsidRPr="000A175F">
        <w:rPr>
          <w:rFonts w:ascii="Arial" w:hAnsi="Arial" w:cs="Arial"/>
          <w:bCs/>
          <w:sz w:val="20"/>
          <w:szCs w:val="20"/>
          <w:lang w:val="de-DE"/>
        </w:rPr>
        <w:t xml:space="preserve"> deutschen Manufaktur</w:t>
      </w:r>
      <w:r w:rsidR="00E2258A">
        <w:rPr>
          <w:rFonts w:ascii="Arial" w:hAnsi="Arial" w:cs="Arial"/>
          <w:bCs/>
          <w:sz w:val="20"/>
          <w:szCs w:val="20"/>
          <w:lang w:val="de-DE"/>
        </w:rPr>
        <w:t>en</w:t>
      </w:r>
      <w:r w:rsidR="000A175F" w:rsidRPr="000A175F">
        <w:rPr>
          <w:rFonts w:ascii="Arial" w:hAnsi="Arial" w:cs="Arial"/>
          <w:bCs/>
          <w:sz w:val="20"/>
          <w:szCs w:val="20"/>
          <w:lang w:val="de-DE"/>
        </w:rPr>
        <w:t>, d</w:t>
      </w:r>
      <w:r w:rsidR="00E2258A">
        <w:rPr>
          <w:rFonts w:ascii="Arial" w:hAnsi="Arial" w:cs="Arial"/>
          <w:bCs/>
          <w:sz w:val="20"/>
          <w:szCs w:val="20"/>
          <w:lang w:val="de-DE"/>
        </w:rPr>
        <w:t>ie</w:t>
      </w:r>
      <w:r w:rsidR="000A175F" w:rsidRPr="000A175F">
        <w:rPr>
          <w:rFonts w:ascii="Arial" w:hAnsi="Arial" w:cs="Arial"/>
          <w:bCs/>
          <w:sz w:val="20"/>
          <w:szCs w:val="20"/>
          <w:lang w:val="de-DE"/>
        </w:rPr>
        <w:t xml:space="preserve"> sich dank eines Baukastenprinzips ideal nach individuellen Kundenwünschen konfigurieren</w:t>
      </w:r>
      <w:r w:rsidR="00620C9F">
        <w:rPr>
          <w:rFonts w:ascii="Arial" w:hAnsi="Arial" w:cs="Arial"/>
          <w:bCs/>
          <w:sz w:val="20"/>
          <w:szCs w:val="20"/>
          <w:lang w:val="de-DE"/>
        </w:rPr>
        <w:t xml:space="preserve"> lassen</w:t>
      </w:r>
      <w:r w:rsidR="000A175F" w:rsidRPr="000A175F">
        <w:rPr>
          <w:rFonts w:ascii="Arial" w:hAnsi="Arial" w:cs="Arial"/>
          <w:bCs/>
          <w:sz w:val="20"/>
          <w:szCs w:val="20"/>
          <w:lang w:val="de-DE"/>
        </w:rPr>
        <w:t>.</w:t>
      </w:r>
    </w:p>
    <w:p w14:paraId="47A88A92" w14:textId="77777777" w:rsidR="00DF0C89" w:rsidRPr="00CC325A" w:rsidRDefault="00DF0C89" w:rsidP="00847720">
      <w:pPr>
        <w:spacing w:line="288" w:lineRule="auto"/>
        <w:ind w:right="-569"/>
        <w:rPr>
          <w:rFonts w:ascii="Arial" w:hAnsi="Arial" w:cs="Arial"/>
          <w:sz w:val="20"/>
          <w:szCs w:val="20"/>
          <w:lang w:val="de-DE"/>
        </w:rPr>
      </w:pPr>
    </w:p>
    <w:p w14:paraId="5D21AAC2" w14:textId="77777777" w:rsidR="00611CF0" w:rsidRPr="00611CF0" w:rsidRDefault="00611CF0" w:rsidP="00611CF0">
      <w:pPr>
        <w:spacing w:line="288" w:lineRule="auto"/>
        <w:ind w:right="-569"/>
        <w:rPr>
          <w:rFonts w:ascii="Arial" w:hAnsi="Arial" w:cs="Arial"/>
          <w:b/>
          <w:bCs/>
          <w:sz w:val="20"/>
          <w:szCs w:val="20"/>
          <w:lang w:val="de-DE"/>
        </w:rPr>
      </w:pPr>
      <w:r w:rsidRPr="00611CF0">
        <w:rPr>
          <w:rFonts w:ascii="Arial" w:hAnsi="Arial" w:cs="Arial"/>
          <w:b/>
          <w:bCs/>
          <w:sz w:val="20"/>
          <w:szCs w:val="20"/>
          <w:lang w:val="de-DE"/>
        </w:rPr>
        <w:t xml:space="preserve">Kuschelige Auszeit im </w:t>
      </w:r>
      <w:proofErr w:type="spellStart"/>
      <w:r w:rsidRPr="00611CF0">
        <w:rPr>
          <w:rFonts w:ascii="Arial" w:hAnsi="Arial" w:cs="Arial"/>
          <w:b/>
          <w:bCs/>
          <w:sz w:val="20"/>
          <w:szCs w:val="20"/>
          <w:lang w:val="de-DE"/>
        </w:rPr>
        <w:t>Hotelbad</w:t>
      </w:r>
      <w:proofErr w:type="spellEnd"/>
      <w:r w:rsidRPr="00611CF0">
        <w:rPr>
          <w:rFonts w:ascii="Arial" w:hAnsi="Arial" w:cs="Arial"/>
          <w:b/>
          <w:bCs/>
          <w:sz w:val="20"/>
          <w:szCs w:val="20"/>
          <w:lang w:val="de-DE"/>
        </w:rPr>
        <w:t xml:space="preserve"> und </w:t>
      </w:r>
      <w:proofErr w:type="spellStart"/>
      <w:r w:rsidRPr="00611CF0">
        <w:rPr>
          <w:rFonts w:ascii="Arial" w:hAnsi="Arial" w:cs="Arial"/>
          <w:b/>
          <w:bCs/>
          <w:sz w:val="20"/>
          <w:szCs w:val="20"/>
          <w:lang w:val="de-DE"/>
        </w:rPr>
        <w:t>Spa</w:t>
      </w:r>
      <w:proofErr w:type="spellEnd"/>
    </w:p>
    <w:p w14:paraId="593BFEF0" w14:textId="62EF2BF0" w:rsidR="00611CF0" w:rsidRDefault="00611CF0" w:rsidP="00611CF0">
      <w:pPr>
        <w:spacing w:line="288" w:lineRule="auto"/>
        <w:ind w:right="-569"/>
        <w:rPr>
          <w:rFonts w:ascii="Arial" w:hAnsi="Arial" w:cs="Arial"/>
          <w:sz w:val="20"/>
          <w:szCs w:val="20"/>
          <w:lang w:val="de-DE"/>
        </w:rPr>
      </w:pPr>
      <w:r w:rsidRPr="00611CF0">
        <w:rPr>
          <w:rFonts w:ascii="Arial" w:hAnsi="Arial" w:cs="Arial"/>
          <w:sz w:val="20"/>
          <w:szCs w:val="20"/>
          <w:lang w:val="de-DE"/>
        </w:rPr>
        <w:t xml:space="preserve">Flauschige Hand- und Badetücher, großformatige Saunatücher, kuschelige Bademäntel </w:t>
      </w:r>
      <w:r w:rsidR="00124331">
        <w:rPr>
          <w:rFonts w:ascii="Arial" w:hAnsi="Arial" w:cs="Arial"/>
          <w:sz w:val="20"/>
          <w:szCs w:val="20"/>
          <w:lang w:val="de-DE"/>
        </w:rPr>
        <w:t>–</w:t>
      </w:r>
      <w:r w:rsidRPr="00611CF0">
        <w:rPr>
          <w:rFonts w:ascii="Arial" w:hAnsi="Arial" w:cs="Arial"/>
          <w:sz w:val="20"/>
          <w:szCs w:val="20"/>
          <w:lang w:val="de-DE"/>
        </w:rPr>
        <w:t xml:space="preserve"> kaum etwas kommt der Haut so nahe wie Frottierwäsche. Entsprechend trägt die sorgfältige Auswahl dieser Hotelwäsche wesentlich zur Aufenthaltsqualität der Gäste bei. Wäschekrone bietet Hoteliers ein umfangreiches Sortiment an hochwertiger, strapazierfähiger und pflegeleichter Frottierwäsche für ein luxuriöses Hautgefühl </w:t>
      </w:r>
      <w:r w:rsidR="00B3772E">
        <w:rPr>
          <w:rFonts w:ascii="Arial" w:hAnsi="Arial" w:cs="Arial"/>
          <w:sz w:val="20"/>
          <w:szCs w:val="20"/>
          <w:lang w:val="de-DE"/>
        </w:rPr>
        <w:t>an –</w:t>
      </w:r>
      <w:r w:rsidRPr="00611CF0">
        <w:rPr>
          <w:rFonts w:ascii="Arial" w:hAnsi="Arial" w:cs="Arial"/>
          <w:sz w:val="20"/>
          <w:szCs w:val="20"/>
          <w:lang w:val="de-DE"/>
        </w:rPr>
        <w:t xml:space="preserve"> darunter Hand- und Duschtücher aus </w:t>
      </w:r>
      <w:proofErr w:type="spellStart"/>
      <w:r w:rsidRPr="00611CF0">
        <w:rPr>
          <w:rFonts w:ascii="Arial" w:hAnsi="Arial" w:cs="Arial"/>
          <w:sz w:val="20"/>
          <w:szCs w:val="20"/>
          <w:lang w:val="de-DE"/>
        </w:rPr>
        <w:t>Zwirnfrottier</w:t>
      </w:r>
      <w:proofErr w:type="spellEnd"/>
      <w:r w:rsidRPr="00611CF0">
        <w:rPr>
          <w:rFonts w:ascii="Arial" w:hAnsi="Arial" w:cs="Arial"/>
          <w:sz w:val="20"/>
          <w:szCs w:val="20"/>
          <w:lang w:val="de-DE"/>
        </w:rPr>
        <w:t xml:space="preserve">, großformatige Sauna- und Pooltücher aus Walkfrottier, eine </w:t>
      </w:r>
      <w:proofErr w:type="spellStart"/>
      <w:r w:rsidRPr="00611CF0">
        <w:rPr>
          <w:rFonts w:ascii="Arial" w:hAnsi="Arial" w:cs="Arial"/>
          <w:sz w:val="20"/>
          <w:szCs w:val="20"/>
          <w:lang w:val="de-DE"/>
        </w:rPr>
        <w:t>Hamamtuch</w:t>
      </w:r>
      <w:proofErr w:type="spellEnd"/>
      <w:r w:rsidRPr="00611CF0">
        <w:rPr>
          <w:rFonts w:ascii="Arial" w:hAnsi="Arial" w:cs="Arial"/>
          <w:sz w:val="20"/>
          <w:szCs w:val="20"/>
          <w:lang w:val="de-DE"/>
        </w:rPr>
        <w:t>-Kollektion sowie verschiedene Bademäntel. Übrigens</w:t>
      </w:r>
      <w:r w:rsidR="00124331">
        <w:rPr>
          <w:rFonts w:ascii="Arial" w:hAnsi="Arial" w:cs="Arial"/>
          <w:sz w:val="20"/>
          <w:szCs w:val="20"/>
          <w:lang w:val="de-DE"/>
        </w:rPr>
        <w:t>, o</w:t>
      </w:r>
      <w:r w:rsidRPr="00611CF0">
        <w:rPr>
          <w:rFonts w:ascii="Arial" w:hAnsi="Arial" w:cs="Arial"/>
          <w:sz w:val="20"/>
          <w:szCs w:val="20"/>
          <w:lang w:val="de-DE"/>
        </w:rPr>
        <w:t>b Zwirn- oder Walkfrottier</w:t>
      </w:r>
      <w:r w:rsidR="00B3772E">
        <w:rPr>
          <w:rFonts w:ascii="Arial" w:hAnsi="Arial" w:cs="Arial"/>
          <w:sz w:val="20"/>
          <w:szCs w:val="20"/>
          <w:lang w:val="de-DE"/>
        </w:rPr>
        <w:t>: W</w:t>
      </w:r>
      <w:r w:rsidRPr="00611CF0">
        <w:rPr>
          <w:rFonts w:ascii="Arial" w:hAnsi="Arial" w:cs="Arial"/>
          <w:sz w:val="20"/>
          <w:szCs w:val="20"/>
          <w:lang w:val="de-DE"/>
        </w:rPr>
        <w:t>er den Komfort mit dicken Frottiertüchern erhöhen möchte, findet im Wäschekrone-Sortiment Kollektionen mit Flächengewichten zwischen 380 und 650 g/m</w:t>
      </w:r>
      <w:r w:rsidRPr="00124331">
        <w:rPr>
          <w:rFonts w:ascii="Arial" w:hAnsi="Arial" w:cs="Arial"/>
          <w:sz w:val="20"/>
          <w:szCs w:val="20"/>
          <w:vertAlign w:val="superscript"/>
          <w:lang w:val="de-DE"/>
        </w:rPr>
        <w:t>2</w:t>
      </w:r>
      <w:r w:rsidRPr="00611CF0">
        <w:rPr>
          <w:rFonts w:ascii="Arial" w:hAnsi="Arial" w:cs="Arial"/>
          <w:sz w:val="20"/>
          <w:szCs w:val="20"/>
          <w:lang w:val="de-DE"/>
        </w:rPr>
        <w:t xml:space="preserve">. Ergänzt wird das Angebot durch Frottierwäsche aus Bambus-Baumwoll-Mischgewebe. Neben dem Nachhaltigkeitsaspekt </w:t>
      </w:r>
      <w:r w:rsidR="00124331">
        <w:rPr>
          <w:rFonts w:ascii="Arial" w:hAnsi="Arial" w:cs="Arial"/>
          <w:sz w:val="20"/>
          <w:szCs w:val="20"/>
          <w:lang w:val="de-DE"/>
        </w:rPr>
        <w:t>–</w:t>
      </w:r>
      <w:r w:rsidRPr="00611CF0">
        <w:rPr>
          <w:rFonts w:ascii="Arial" w:hAnsi="Arial" w:cs="Arial"/>
          <w:sz w:val="20"/>
          <w:szCs w:val="20"/>
          <w:lang w:val="de-DE"/>
        </w:rPr>
        <w:t xml:space="preserve"> Bambus wächst schnell, benötigt wenig Wasser, wächst ohne den Einsatz schädlicher Pestizide und bindet </w:t>
      </w:r>
      <w:r w:rsidR="00B3772E">
        <w:rPr>
          <w:rFonts w:ascii="Arial" w:hAnsi="Arial" w:cs="Arial"/>
          <w:sz w:val="20"/>
          <w:szCs w:val="20"/>
          <w:lang w:val="de-DE"/>
        </w:rPr>
        <w:t>viel</w:t>
      </w:r>
      <w:r w:rsidRPr="00611CF0">
        <w:rPr>
          <w:rFonts w:ascii="Arial" w:hAnsi="Arial" w:cs="Arial"/>
          <w:sz w:val="20"/>
          <w:szCs w:val="20"/>
          <w:lang w:val="de-DE"/>
        </w:rPr>
        <w:t xml:space="preserve"> CO</w:t>
      </w:r>
      <w:r w:rsidRPr="00B3772E">
        <w:rPr>
          <w:rFonts w:ascii="Arial" w:hAnsi="Arial" w:cs="Arial"/>
          <w:sz w:val="20"/>
          <w:szCs w:val="20"/>
          <w:vertAlign w:val="subscript"/>
          <w:lang w:val="de-DE"/>
        </w:rPr>
        <w:t>2</w:t>
      </w:r>
      <w:r w:rsidR="00B3772E">
        <w:rPr>
          <w:rFonts w:ascii="Arial" w:hAnsi="Arial" w:cs="Arial"/>
          <w:sz w:val="20"/>
          <w:szCs w:val="20"/>
          <w:lang w:val="de-DE"/>
        </w:rPr>
        <w:t xml:space="preserve"> –</w:t>
      </w:r>
      <w:r w:rsidRPr="00611CF0">
        <w:rPr>
          <w:rFonts w:ascii="Arial" w:hAnsi="Arial" w:cs="Arial"/>
          <w:sz w:val="20"/>
          <w:szCs w:val="20"/>
          <w:lang w:val="de-DE"/>
        </w:rPr>
        <w:t xml:space="preserve"> ist die Frottierwäsche besonders weich und saugfähig.</w:t>
      </w:r>
    </w:p>
    <w:p w14:paraId="649F8C81" w14:textId="5DA68B54" w:rsidR="00772CC5" w:rsidRDefault="00437C78" w:rsidP="00611CF0">
      <w:pPr>
        <w:spacing w:line="288" w:lineRule="auto"/>
        <w:ind w:right="-569"/>
        <w:rPr>
          <w:rFonts w:ascii="Arial" w:hAnsi="Arial" w:cs="Arial"/>
          <w:b/>
          <w:sz w:val="20"/>
          <w:szCs w:val="20"/>
          <w:lang w:val="de-DE"/>
        </w:rPr>
      </w:pPr>
      <w:r w:rsidRPr="00CC325A">
        <w:rPr>
          <w:rFonts w:ascii="Arial" w:hAnsi="Arial"/>
          <w:bCs/>
          <w:noProof/>
          <w:sz w:val="20"/>
          <w:szCs w:val="20"/>
          <w:lang w:val="de-DE"/>
        </w:rPr>
        <w:br/>
      </w:r>
      <w:r w:rsidR="00D93602" w:rsidRPr="00CC325A">
        <w:rPr>
          <w:rFonts w:ascii="Arial" w:hAnsi="Arial" w:cs="Arial"/>
          <w:b/>
          <w:sz w:val="20"/>
          <w:szCs w:val="20"/>
          <w:lang w:val="de-DE"/>
        </w:rPr>
        <w:t>www.w</w:t>
      </w:r>
      <w:r w:rsidR="00ED1B3B" w:rsidRPr="00CC325A">
        <w:rPr>
          <w:rFonts w:ascii="Arial" w:hAnsi="Arial" w:cs="Arial"/>
          <w:b/>
          <w:sz w:val="20"/>
          <w:szCs w:val="20"/>
          <w:lang w:val="de-DE"/>
        </w:rPr>
        <w:t>ä</w:t>
      </w:r>
      <w:r w:rsidR="00D93602" w:rsidRPr="00CC325A">
        <w:rPr>
          <w:rFonts w:ascii="Arial" w:hAnsi="Arial" w:cs="Arial"/>
          <w:b/>
          <w:sz w:val="20"/>
          <w:szCs w:val="20"/>
          <w:lang w:val="de-DE"/>
        </w:rPr>
        <w:t>sch</w:t>
      </w:r>
      <w:r w:rsidR="00EA23CB" w:rsidRPr="00CC325A">
        <w:rPr>
          <w:rFonts w:ascii="Arial" w:hAnsi="Arial" w:cs="Arial"/>
          <w:b/>
          <w:sz w:val="20"/>
          <w:szCs w:val="20"/>
          <w:lang w:val="de-DE"/>
        </w:rPr>
        <w:t>e</w:t>
      </w:r>
      <w:r w:rsidR="00D93602" w:rsidRPr="00CC325A">
        <w:rPr>
          <w:rFonts w:ascii="Arial" w:hAnsi="Arial" w:cs="Arial"/>
          <w:b/>
          <w:sz w:val="20"/>
          <w:szCs w:val="20"/>
          <w:lang w:val="de-DE"/>
        </w:rPr>
        <w:t>krone.de</w:t>
      </w:r>
    </w:p>
    <w:p w14:paraId="492CA994" w14:textId="77777777" w:rsidR="00611CF0" w:rsidRPr="00CC325A" w:rsidRDefault="00611CF0" w:rsidP="00611CF0">
      <w:pPr>
        <w:spacing w:line="288" w:lineRule="auto"/>
        <w:ind w:right="-569"/>
        <w:rPr>
          <w:rFonts w:ascii="Arial" w:hAnsi="Arial" w:cs="Arial"/>
          <w:b/>
          <w:sz w:val="20"/>
          <w:szCs w:val="20"/>
          <w:lang w:val="de-DE"/>
        </w:rPr>
      </w:pPr>
    </w:p>
    <w:p w14:paraId="3D4FA20A" w14:textId="1903C5E0" w:rsidR="005F112B" w:rsidRPr="00CC325A" w:rsidRDefault="005F112B" w:rsidP="00847720">
      <w:pPr>
        <w:spacing w:line="288" w:lineRule="auto"/>
        <w:ind w:right="-569"/>
        <w:rPr>
          <w:rFonts w:ascii="Arial" w:hAnsi="Arial" w:cs="Arial"/>
          <w:sz w:val="20"/>
          <w:szCs w:val="20"/>
          <w:lang w:val="de-DE"/>
        </w:rPr>
      </w:pPr>
    </w:p>
    <w:p w14:paraId="4BFE380C" w14:textId="77777777" w:rsidR="00D93602" w:rsidRPr="00CC325A" w:rsidRDefault="00D93602" w:rsidP="00847720">
      <w:pPr>
        <w:spacing w:line="288" w:lineRule="auto"/>
        <w:ind w:right="-569"/>
        <w:rPr>
          <w:rFonts w:ascii="Arial" w:hAnsi="Arial" w:cs="Arial"/>
          <w:sz w:val="20"/>
          <w:szCs w:val="20"/>
          <w:lang w:val="de-DE"/>
        </w:rPr>
      </w:pPr>
    </w:p>
    <w:p w14:paraId="1BDAACF2" w14:textId="77777777" w:rsidR="0088571F" w:rsidRPr="00CC325A" w:rsidRDefault="0088571F" w:rsidP="00847720">
      <w:pPr>
        <w:spacing w:line="288" w:lineRule="auto"/>
        <w:ind w:right="-569"/>
        <w:rPr>
          <w:rFonts w:ascii="Arial" w:hAnsi="Arial" w:cs="Arial"/>
          <w:sz w:val="20"/>
          <w:szCs w:val="20"/>
          <w:lang w:val="de-DE"/>
        </w:rPr>
      </w:pPr>
    </w:p>
    <w:p w14:paraId="5F97DEA2" w14:textId="77777777" w:rsidR="00FB0049" w:rsidRPr="00CC325A" w:rsidRDefault="00FB0049" w:rsidP="00847720">
      <w:pPr>
        <w:spacing w:line="288" w:lineRule="auto"/>
        <w:ind w:right="-569"/>
        <w:rPr>
          <w:rFonts w:ascii="Arial" w:hAnsi="Arial" w:cs="Arial"/>
          <w:b/>
          <w:bCs/>
          <w:sz w:val="20"/>
          <w:szCs w:val="20"/>
          <w:lang w:val="de-DE"/>
        </w:rPr>
      </w:pPr>
      <w:r w:rsidRPr="00CC325A">
        <w:rPr>
          <w:rFonts w:ascii="Arial" w:hAnsi="Arial" w:cs="Arial"/>
          <w:b/>
          <w:bCs/>
          <w:sz w:val="20"/>
          <w:szCs w:val="20"/>
          <w:lang w:val="de-DE"/>
        </w:rPr>
        <w:t>Bildmaterial</w:t>
      </w:r>
    </w:p>
    <w:p w14:paraId="6044E915" w14:textId="2371EE7D" w:rsidR="00FB0049" w:rsidRPr="00CC325A" w:rsidRDefault="00FB0049" w:rsidP="00847720">
      <w:pPr>
        <w:spacing w:line="288" w:lineRule="auto"/>
        <w:ind w:right="-569"/>
        <w:rPr>
          <w:rFonts w:ascii="Arial" w:hAnsi="Arial" w:cs="Arial"/>
          <w:sz w:val="20"/>
          <w:szCs w:val="20"/>
          <w:lang w:val="de-DE"/>
        </w:rPr>
      </w:pPr>
      <w:r w:rsidRPr="00CC325A">
        <w:rPr>
          <w:rFonts w:ascii="Arial" w:hAnsi="Arial" w:cs="Arial"/>
          <w:sz w:val="20"/>
          <w:szCs w:val="20"/>
          <w:lang w:val="de-DE"/>
        </w:rPr>
        <w:t>Bildmaterial zum Download finden Sie in unserem Medienportal press-n-</w:t>
      </w:r>
      <w:proofErr w:type="spellStart"/>
      <w:r w:rsidRPr="00CC325A">
        <w:rPr>
          <w:rFonts w:ascii="Arial" w:hAnsi="Arial" w:cs="Arial"/>
          <w:sz w:val="20"/>
          <w:szCs w:val="20"/>
          <w:lang w:val="de-DE"/>
        </w:rPr>
        <w:t>relations.amid</w:t>
      </w:r>
      <w:proofErr w:type="spellEnd"/>
      <w:r w:rsidRPr="00CC325A">
        <w:rPr>
          <w:rFonts w:ascii="Arial" w:hAnsi="Arial" w:cs="Arial"/>
          <w:sz w:val="20"/>
          <w:szCs w:val="20"/>
          <w:lang w:val="de-DE"/>
        </w:rPr>
        <w:t>-</w:t>
      </w:r>
      <w:proofErr w:type="spellStart"/>
      <w:r w:rsidRPr="00CC325A">
        <w:rPr>
          <w:rFonts w:ascii="Arial" w:hAnsi="Arial" w:cs="Arial"/>
          <w:sz w:val="20"/>
          <w:szCs w:val="20"/>
          <w:lang w:val="de-DE"/>
        </w:rPr>
        <w:t>pr.com</w:t>
      </w:r>
      <w:proofErr w:type="spellEnd"/>
      <w:r w:rsidRPr="00CC325A">
        <w:rPr>
          <w:rFonts w:ascii="Arial" w:hAnsi="Arial" w:cs="Arial"/>
          <w:sz w:val="20"/>
          <w:szCs w:val="20"/>
          <w:lang w:val="de-DE"/>
        </w:rPr>
        <w:t xml:space="preserve"> (Suchbegriffe „</w:t>
      </w:r>
      <w:hyperlink r:id="rId8" w:history="1">
        <w:r w:rsidRPr="00E60103">
          <w:rPr>
            <w:rStyle w:val="Hyperlink"/>
            <w:rFonts w:ascii="Arial" w:hAnsi="Arial" w:cs="Arial"/>
            <w:sz w:val="20"/>
            <w:szCs w:val="20"/>
            <w:lang w:val="de-DE"/>
          </w:rPr>
          <w:t>Wäschekrone</w:t>
        </w:r>
        <w:r w:rsidR="00D40B1B" w:rsidRPr="00E60103">
          <w:rPr>
            <w:rStyle w:val="Hyperlink"/>
            <w:rFonts w:ascii="Arial" w:hAnsi="Arial" w:cs="Arial"/>
            <w:sz w:val="20"/>
            <w:szCs w:val="20"/>
            <w:lang w:val="de-DE"/>
          </w:rPr>
          <w:t xml:space="preserve"> </w:t>
        </w:r>
        <w:r w:rsidR="00CD2363" w:rsidRPr="00E60103">
          <w:rPr>
            <w:rStyle w:val="Hyperlink"/>
            <w:rFonts w:ascii="Arial" w:hAnsi="Arial" w:cs="Arial"/>
            <w:sz w:val="20"/>
            <w:szCs w:val="20"/>
            <w:lang w:val="de-DE"/>
          </w:rPr>
          <w:t>Intergastra 2024</w:t>
        </w:r>
      </w:hyperlink>
      <w:r w:rsidRPr="00CC325A">
        <w:rPr>
          <w:rFonts w:ascii="Arial" w:hAnsi="Arial" w:cs="Arial"/>
          <w:sz w:val="20"/>
          <w:szCs w:val="20"/>
          <w:lang w:val="de-DE"/>
        </w:rPr>
        <w:t>“). Selbstverständlich schicke ich Ihnen die Datei auch gerne per E-Mail zu. Kontakt: nfo@press-n-relations.de</w:t>
      </w:r>
    </w:p>
    <w:p w14:paraId="6492D11E" w14:textId="77777777" w:rsidR="0088571F" w:rsidRPr="00CC325A" w:rsidRDefault="0088571F" w:rsidP="00847720">
      <w:pPr>
        <w:spacing w:line="288" w:lineRule="auto"/>
        <w:ind w:right="-569"/>
        <w:rPr>
          <w:rFonts w:ascii="Arial" w:hAnsi="Arial" w:cs="Arial"/>
          <w:sz w:val="20"/>
          <w:szCs w:val="20"/>
          <w:lang w:val="de-DE"/>
        </w:rPr>
      </w:pPr>
    </w:p>
    <w:p w14:paraId="528002A3" w14:textId="77777777" w:rsidR="0088571F" w:rsidRPr="00CC325A" w:rsidRDefault="0088571F" w:rsidP="00847720">
      <w:pPr>
        <w:spacing w:line="288" w:lineRule="auto"/>
        <w:ind w:right="-569"/>
        <w:rPr>
          <w:rFonts w:ascii="Arial" w:hAnsi="Arial" w:cs="Arial"/>
          <w:sz w:val="20"/>
          <w:szCs w:val="20"/>
          <w:lang w:val="de-DE"/>
        </w:rPr>
      </w:pPr>
    </w:p>
    <w:p w14:paraId="3E055BD0" w14:textId="77777777" w:rsidR="00D93602" w:rsidRPr="00CC325A" w:rsidRDefault="00D93602" w:rsidP="00847720">
      <w:pPr>
        <w:spacing w:line="288" w:lineRule="auto"/>
        <w:ind w:right="-569"/>
        <w:rPr>
          <w:rFonts w:ascii="Arial" w:hAnsi="Arial" w:cs="Arial"/>
          <w:sz w:val="20"/>
          <w:szCs w:val="20"/>
          <w:lang w:val="de-DE"/>
        </w:rPr>
      </w:pPr>
    </w:p>
    <w:p w14:paraId="0F4A2533" w14:textId="77777777" w:rsidR="00575BFD" w:rsidRDefault="00575BFD" w:rsidP="00847720">
      <w:pPr>
        <w:spacing w:line="288" w:lineRule="auto"/>
        <w:ind w:right="-569"/>
        <w:rPr>
          <w:rFonts w:ascii="Arial" w:hAnsi="Arial" w:cs="Arial"/>
          <w:sz w:val="20"/>
          <w:szCs w:val="20"/>
          <w:lang w:val="de-DE"/>
        </w:rPr>
      </w:pPr>
    </w:p>
    <w:p w14:paraId="5B6E0AE4" w14:textId="0C7590A0" w:rsidR="00E44110" w:rsidRPr="00CC325A" w:rsidRDefault="00E44110" w:rsidP="00847720">
      <w:pPr>
        <w:spacing w:line="288" w:lineRule="auto"/>
        <w:ind w:right="-569"/>
        <w:rPr>
          <w:rFonts w:ascii="Arial" w:hAnsi="Arial" w:cs="Arial"/>
          <w:sz w:val="20"/>
          <w:szCs w:val="20"/>
          <w:lang w:val="de-DE"/>
        </w:rPr>
      </w:pPr>
    </w:p>
    <w:p w14:paraId="40CAE19D" w14:textId="77777777" w:rsidR="005F112B" w:rsidRPr="00CC325A" w:rsidRDefault="005F112B" w:rsidP="00847720">
      <w:pPr>
        <w:spacing w:line="288" w:lineRule="auto"/>
        <w:ind w:right="-569"/>
        <w:rPr>
          <w:rFonts w:ascii="Arial" w:hAnsi="Arial" w:cs="Arial"/>
          <w:sz w:val="20"/>
          <w:szCs w:val="20"/>
          <w:lang w:val="de-DE"/>
        </w:rPr>
      </w:pPr>
    </w:p>
    <w:p w14:paraId="37777205" w14:textId="77777777" w:rsidR="007411E5" w:rsidRPr="00CC325A" w:rsidRDefault="007411E5" w:rsidP="00847720">
      <w:pPr>
        <w:spacing w:line="288" w:lineRule="auto"/>
        <w:ind w:right="-569"/>
        <w:rPr>
          <w:rFonts w:ascii="Arial" w:hAnsi="Arial" w:cs="Arial"/>
          <w:sz w:val="20"/>
          <w:szCs w:val="20"/>
          <w:lang w:val="de-DE"/>
        </w:rPr>
      </w:pPr>
    </w:p>
    <w:tbl>
      <w:tblPr>
        <w:tblpPr w:leftFromText="141" w:rightFromText="141" w:vertAnchor="text" w:horzAnchor="page" w:tblpX="1442" w:tblpY="133"/>
        <w:tblW w:w="8575" w:type="dxa"/>
        <w:tblLayout w:type="fixed"/>
        <w:tblCellMar>
          <w:left w:w="70" w:type="dxa"/>
          <w:right w:w="70" w:type="dxa"/>
        </w:tblCellMar>
        <w:tblLook w:val="0000" w:firstRow="0" w:lastRow="0" w:firstColumn="0" w:lastColumn="0" w:noHBand="0" w:noVBand="0"/>
      </w:tblPr>
      <w:tblGrid>
        <w:gridCol w:w="4181"/>
        <w:gridCol w:w="4394"/>
      </w:tblGrid>
      <w:tr w:rsidR="006A5A25" w:rsidRPr="00CC325A" w14:paraId="442792F3" w14:textId="77777777" w:rsidTr="00E34D6B">
        <w:tc>
          <w:tcPr>
            <w:tcW w:w="4181" w:type="dxa"/>
            <w:tcBorders>
              <w:top w:val="nil"/>
              <w:left w:val="nil"/>
              <w:bottom w:val="nil"/>
              <w:right w:val="nil"/>
            </w:tcBorders>
          </w:tcPr>
          <w:p w14:paraId="3224F27F" w14:textId="77777777" w:rsidR="006A5A25" w:rsidRPr="00CC325A" w:rsidRDefault="006A5A25" w:rsidP="00847720">
            <w:pPr>
              <w:pStyle w:val="berschrift2"/>
              <w:ind w:right="-569"/>
              <w:rPr>
                <w:rFonts w:ascii="Arial" w:hAnsi="Arial" w:cs="Arial"/>
                <w:color w:val="000000"/>
                <w:sz w:val="18"/>
              </w:rPr>
            </w:pPr>
            <w:bookmarkStart w:id="0" w:name="OLE_LINK1"/>
            <w:bookmarkStart w:id="1" w:name="OLE_LINK2"/>
            <w:r w:rsidRPr="00CC325A">
              <w:rPr>
                <w:rFonts w:ascii="Arial" w:hAnsi="Arial" w:cs="Arial"/>
                <w:color w:val="000000"/>
                <w:sz w:val="18"/>
              </w:rPr>
              <w:t>Weitere Informationen:</w:t>
            </w:r>
          </w:p>
          <w:p w14:paraId="27E4A304" w14:textId="07D76A8F" w:rsidR="00090042" w:rsidRPr="00CC325A" w:rsidRDefault="008855E2" w:rsidP="00847720">
            <w:pPr>
              <w:spacing w:line="288" w:lineRule="auto"/>
              <w:ind w:right="-569"/>
              <w:rPr>
                <w:rFonts w:ascii="Arial" w:hAnsi="Arial" w:cs="Arial"/>
                <w:color w:val="000000"/>
                <w:sz w:val="18"/>
                <w:lang w:val="de-DE"/>
              </w:rPr>
            </w:pPr>
            <w:r w:rsidRPr="00CC325A">
              <w:rPr>
                <w:rFonts w:ascii="Arial" w:hAnsi="Arial" w:cs="Arial"/>
                <w:color w:val="000000"/>
                <w:sz w:val="18"/>
                <w:lang w:val="de-DE"/>
              </w:rPr>
              <w:t>Wäschekrone GmbH &amp; Co. KG</w:t>
            </w:r>
          </w:p>
          <w:p w14:paraId="4E77CFB9" w14:textId="302DC372" w:rsidR="006A5A25" w:rsidRPr="00CC325A" w:rsidRDefault="00D7438B" w:rsidP="00847720">
            <w:pPr>
              <w:spacing w:line="288" w:lineRule="auto"/>
              <w:ind w:right="-569"/>
              <w:rPr>
                <w:rFonts w:ascii="Arial" w:hAnsi="Arial" w:cs="Arial"/>
                <w:color w:val="000000"/>
                <w:sz w:val="18"/>
                <w:lang w:val="de-DE"/>
              </w:rPr>
            </w:pPr>
            <w:r w:rsidRPr="00CC325A">
              <w:rPr>
                <w:rFonts w:ascii="Arial" w:hAnsi="Arial" w:cs="Arial"/>
                <w:color w:val="000000"/>
                <w:sz w:val="18"/>
                <w:lang w:val="de-DE"/>
              </w:rPr>
              <w:lastRenderedPageBreak/>
              <w:t>Janina Dominkovic</w:t>
            </w:r>
          </w:p>
          <w:p w14:paraId="634E9AC8" w14:textId="78FB649D" w:rsidR="002B71CC" w:rsidRPr="00CC325A" w:rsidRDefault="008855E2" w:rsidP="00847720">
            <w:pPr>
              <w:spacing w:line="288" w:lineRule="auto"/>
              <w:ind w:right="-569"/>
              <w:rPr>
                <w:rFonts w:ascii="Arial" w:hAnsi="Arial" w:cs="Arial"/>
                <w:color w:val="000000"/>
                <w:sz w:val="18"/>
                <w:lang w:val="de-DE"/>
              </w:rPr>
            </w:pPr>
            <w:r w:rsidRPr="00CC325A">
              <w:rPr>
                <w:rFonts w:ascii="Arial" w:hAnsi="Arial" w:cs="Arial"/>
                <w:color w:val="000000"/>
                <w:sz w:val="18"/>
                <w:lang w:val="de-DE"/>
              </w:rPr>
              <w:t>Hirschstraße 98</w:t>
            </w:r>
          </w:p>
          <w:p w14:paraId="6568C106" w14:textId="16133F7A" w:rsidR="006A5A25" w:rsidRPr="00CC325A" w:rsidRDefault="002B71CC" w:rsidP="00847720">
            <w:pPr>
              <w:spacing w:line="288" w:lineRule="auto"/>
              <w:ind w:right="-569"/>
              <w:rPr>
                <w:rFonts w:ascii="Arial" w:hAnsi="Arial" w:cs="Arial"/>
                <w:color w:val="000000"/>
                <w:sz w:val="18"/>
                <w:lang w:val="de-DE"/>
              </w:rPr>
            </w:pPr>
            <w:r w:rsidRPr="00CC325A">
              <w:rPr>
                <w:rFonts w:ascii="Arial" w:hAnsi="Arial" w:cs="Arial"/>
                <w:color w:val="000000"/>
                <w:sz w:val="18"/>
                <w:lang w:val="de-DE"/>
              </w:rPr>
              <w:t>D-</w:t>
            </w:r>
            <w:r w:rsidR="008855E2" w:rsidRPr="00CC325A">
              <w:rPr>
                <w:rFonts w:ascii="Arial" w:hAnsi="Arial" w:cs="Arial"/>
                <w:color w:val="000000"/>
                <w:sz w:val="18"/>
                <w:lang w:val="de-DE"/>
              </w:rPr>
              <w:t>89150 Laichingen</w:t>
            </w:r>
          </w:p>
          <w:p w14:paraId="7EC1F4B1" w14:textId="78FD2F18" w:rsidR="006A5A25" w:rsidRPr="00CC325A" w:rsidRDefault="006A5A25" w:rsidP="00847720">
            <w:pPr>
              <w:spacing w:line="288" w:lineRule="auto"/>
              <w:ind w:right="-569"/>
              <w:rPr>
                <w:rFonts w:ascii="Arial" w:hAnsi="Arial" w:cs="Arial"/>
                <w:color w:val="000000"/>
                <w:sz w:val="18"/>
                <w:lang w:val="de-DE"/>
              </w:rPr>
            </w:pPr>
            <w:r w:rsidRPr="00CC325A">
              <w:rPr>
                <w:rFonts w:ascii="Arial" w:hAnsi="Arial" w:cs="Arial"/>
                <w:color w:val="000000"/>
                <w:sz w:val="18"/>
                <w:lang w:val="de-DE"/>
              </w:rPr>
              <w:t>Tel.: +49</w:t>
            </w:r>
            <w:r w:rsidRPr="00CC325A">
              <w:rPr>
                <w:rFonts w:ascii="Arial" w:hAnsi="Arial" w:cs="Arial"/>
                <w:lang w:val="de-DE"/>
              </w:rPr>
              <w:t xml:space="preserve"> </w:t>
            </w:r>
            <w:r w:rsidR="008855E2" w:rsidRPr="00CC325A">
              <w:rPr>
                <w:rFonts w:ascii="Arial" w:hAnsi="Arial" w:cs="Arial"/>
                <w:color w:val="000000"/>
                <w:sz w:val="18"/>
                <w:lang w:val="de-DE"/>
              </w:rPr>
              <w:t>7333 804-8</w:t>
            </w:r>
            <w:r w:rsidR="00606343" w:rsidRPr="00CC325A">
              <w:rPr>
                <w:rFonts w:ascii="Arial" w:hAnsi="Arial" w:cs="Arial"/>
                <w:color w:val="000000"/>
                <w:sz w:val="18"/>
                <w:lang w:val="de-DE"/>
              </w:rPr>
              <w:t>73</w:t>
            </w:r>
          </w:p>
          <w:p w14:paraId="71D5319E" w14:textId="24C194BB" w:rsidR="006A5A25" w:rsidRPr="00CC325A" w:rsidRDefault="006A5A25" w:rsidP="00847720">
            <w:pPr>
              <w:spacing w:line="288" w:lineRule="auto"/>
              <w:ind w:right="-569"/>
              <w:rPr>
                <w:rFonts w:ascii="Arial" w:hAnsi="Arial" w:cs="Arial"/>
                <w:color w:val="000000"/>
                <w:sz w:val="18"/>
                <w:lang w:val="de-DE"/>
              </w:rPr>
            </w:pPr>
            <w:r w:rsidRPr="00CC325A">
              <w:rPr>
                <w:rFonts w:ascii="Arial" w:hAnsi="Arial" w:cs="Arial"/>
                <w:color w:val="000000"/>
                <w:sz w:val="18"/>
                <w:lang w:val="de-DE"/>
              </w:rPr>
              <w:t>Fax: +49</w:t>
            </w:r>
            <w:r w:rsidRPr="00CC325A">
              <w:rPr>
                <w:rFonts w:ascii="Arial" w:hAnsi="Arial" w:cs="Arial"/>
                <w:lang w:val="de-DE"/>
              </w:rPr>
              <w:t xml:space="preserve"> </w:t>
            </w:r>
            <w:r w:rsidR="004C71BD" w:rsidRPr="00CC325A">
              <w:rPr>
                <w:rFonts w:ascii="Arial" w:hAnsi="Arial" w:cs="Arial"/>
                <w:color w:val="000000"/>
                <w:sz w:val="18"/>
                <w:lang w:val="de-DE"/>
              </w:rPr>
              <w:t>7333 804-973</w:t>
            </w:r>
          </w:p>
          <w:p w14:paraId="1ADD7C67" w14:textId="30AB116B" w:rsidR="006A5A25" w:rsidRPr="00CC325A" w:rsidRDefault="00F0711E" w:rsidP="00847720">
            <w:pPr>
              <w:spacing w:line="288" w:lineRule="auto"/>
              <w:ind w:right="-569"/>
              <w:rPr>
                <w:rFonts w:ascii="Arial" w:hAnsi="Arial" w:cs="Arial"/>
                <w:color w:val="000000"/>
                <w:sz w:val="18"/>
                <w:lang w:val="de-DE"/>
              </w:rPr>
            </w:pPr>
            <w:r w:rsidRPr="00CC325A">
              <w:rPr>
                <w:rFonts w:ascii="Arial" w:hAnsi="Arial" w:cs="Arial"/>
                <w:color w:val="000000"/>
                <w:sz w:val="18"/>
                <w:lang w:val="de-DE"/>
              </w:rPr>
              <w:t>presse@waeschekrone.de</w:t>
            </w:r>
          </w:p>
          <w:p w14:paraId="3DFA3497" w14:textId="6BAE51B7" w:rsidR="006A5A25" w:rsidRPr="00CC325A" w:rsidRDefault="000163AE" w:rsidP="00847720">
            <w:pPr>
              <w:spacing w:line="288" w:lineRule="auto"/>
              <w:ind w:right="-569"/>
              <w:rPr>
                <w:rFonts w:ascii="Arial" w:hAnsi="Arial" w:cs="Arial"/>
                <w:color w:val="000000"/>
                <w:sz w:val="18"/>
                <w:lang w:val="de-DE"/>
              </w:rPr>
            </w:pPr>
            <w:r w:rsidRPr="00CC325A">
              <w:rPr>
                <w:rFonts w:ascii="Arial" w:hAnsi="Arial" w:cs="Arial"/>
                <w:color w:val="000000"/>
                <w:sz w:val="18"/>
                <w:lang w:val="de-DE"/>
              </w:rPr>
              <w:t>www.</w:t>
            </w:r>
            <w:r w:rsidR="00F0711E" w:rsidRPr="00CC325A">
              <w:rPr>
                <w:rFonts w:ascii="Arial" w:hAnsi="Arial" w:cs="Arial"/>
                <w:color w:val="000000"/>
                <w:sz w:val="18"/>
                <w:lang w:val="de-DE"/>
              </w:rPr>
              <w:t>waeschekrone</w:t>
            </w:r>
            <w:r w:rsidRPr="00CC325A">
              <w:rPr>
                <w:rFonts w:ascii="Arial" w:hAnsi="Arial" w:cs="Arial"/>
                <w:color w:val="000000"/>
                <w:sz w:val="18"/>
                <w:lang w:val="de-DE"/>
              </w:rPr>
              <w:t>.de</w:t>
            </w:r>
          </w:p>
        </w:tc>
        <w:tc>
          <w:tcPr>
            <w:tcW w:w="4394" w:type="dxa"/>
            <w:tcBorders>
              <w:top w:val="nil"/>
              <w:left w:val="nil"/>
              <w:bottom w:val="nil"/>
              <w:right w:val="nil"/>
            </w:tcBorders>
          </w:tcPr>
          <w:p w14:paraId="42C04F09" w14:textId="77777777" w:rsidR="006A5A25" w:rsidRPr="00CC325A" w:rsidRDefault="006A5A25" w:rsidP="00847720">
            <w:pPr>
              <w:widowControl w:val="0"/>
              <w:spacing w:line="288" w:lineRule="auto"/>
              <w:ind w:right="-569"/>
              <w:rPr>
                <w:rFonts w:ascii="Arial" w:hAnsi="Arial" w:cs="Arial"/>
                <w:b/>
                <w:color w:val="000000"/>
                <w:sz w:val="18"/>
                <w:lang w:val="de-DE"/>
              </w:rPr>
            </w:pPr>
            <w:r w:rsidRPr="00CC325A">
              <w:rPr>
                <w:rFonts w:ascii="Arial" w:hAnsi="Arial" w:cs="Arial"/>
                <w:b/>
                <w:color w:val="000000"/>
                <w:sz w:val="18"/>
                <w:lang w:val="de-DE"/>
              </w:rPr>
              <w:lastRenderedPageBreak/>
              <w:t>Presse- und Öffentlichkeitsarbeit:</w:t>
            </w:r>
          </w:p>
          <w:p w14:paraId="5400FEB9" w14:textId="77777777" w:rsidR="002B71CC" w:rsidRPr="00CC325A" w:rsidRDefault="002B71CC" w:rsidP="00847720">
            <w:pPr>
              <w:spacing w:line="288" w:lineRule="auto"/>
              <w:ind w:right="-569"/>
              <w:rPr>
                <w:rFonts w:ascii="Arial" w:hAnsi="Arial" w:cs="Arial"/>
                <w:color w:val="000000"/>
                <w:sz w:val="18"/>
                <w:lang w:val="de-DE"/>
              </w:rPr>
            </w:pPr>
            <w:r w:rsidRPr="00CC325A">
              <w:rPr>
                <w:rFonts w:ascii="Arial" w:hAnsi="Arial" w:cs="Arial"/>
                <w:color w:val="000000"/>
                <w:sz w:val="18"/>
                <w:lang w:val="de-DE"/>
              </w:rPr>
              <w:t xml:space="preserve">Press’n’Relations GmbH </w:t>
            </w:r>
          </w:p>
          <w:p w14:paraId="5E19DD7B" w14:textId="4538DD51" w:rsidR="006A5A25" w:rsidRPr="00CC325A" w:rsidRDefault="006A5A25" w:rsidP="00847720">
            <w:pPr>
              <w:spacing w:line="288" w:lineRule="auto"/>
              <w:ind w:right="-569"/>
              <w:rPr>
                <w:rFonts w:ascii="Arial" w:hAnsi="Arial" w:cs="Arial"/>
                <w:color w:val="000000"/>
                <w:sz w:val="18"/>
                <w:lang w:val="de-DE"/>
              </w:rPr>
            </w:pPr>
            <w:r w:rsidRPr="00CC325A">
              <w:rPr>
                <w:rFonts w:ascii="Arial" w:hAnsi="Arial" w:cs="Arial"/>
                <w:color w:val="000000"/>
                <w:sz w:val="18"/>
                <w:lang w:val="de-DE"/>
              </w:rPr>
              <w:lastRenderedPageBreak/>
              <w:t>Natasa Forstner</w:t>
            </w:r>
          </w:p>
          <w:p w14:paraId="3B123002" w14:textId="689BB468" w:rsidR="002B71CC" w:rsidRPr="00CC325A" w:rsidRDefault="002B71CC" w:rsidP="00847720">
            <w:pPr>
              <w:spacing w:line="288" w:lineRule="auto"/>
              <w:ind w:right="-569"/>
              <w:rPr>
                <w:rFonts w:ascii="Arial" w:hAnsi="Arial" w:cs="Arial"/>
                <w:color w:val="000000"/>
                <w:sz w:val="18"/>
                <w:lang w:val="de-DE"/>
              </w:rPr>
            </w:pPr>
            <w:r w:rsidRPr="00CC325A">
              <w:rPr>
                <w:rFonts w:ascii="Arial" w:hAnsi="Arial" w:cs="Arial"/>
                <w:color w:val="000000"/>
                <w:sz w:val="18"/>
                <w:lang w:val="de-DE"/>
              </w:rPr>
              <w:t>Magirusstraße 33</w:t>
            </w:r>
            <w:r w:rsidR="006A5A25" w:rsidRPr="00CC325A">
              <w:rPr>
                <w:rFonts w:ascii="Arial" w:hAnsi="Arial" w:cs="Arial"/>
                <w:color w:val="000000"/>
                <w:sz w:val="18"/>
                <w:lang w:val="de-DE"/>
              </w:rPr>
              <w:t xml:space="preserve"> </w:t>
            </w:r>
          </w:p>
          <w:p w14:paraId="2152AAB3" w14:textId="43C88F73" w:rsidR="006A5A25" w:rsidRPr="00CC325A" w:rsidRDefault="006A5A25" w:rsidP="00847720">
            <w:pPr>
              <w:spacing w:line="288" w:lineRule="auto"/>
              <w:ind w:right="-569"/>
              <w:rPr>
                <w:rFonts w:ascii="Arial" w:hAnsi="Arial" w:cs="Arial"/>
                <w:color w:val="000000"/>
                <w:sz w:val="18"/>
                <w:lang w:val="de-DE"/>
              </w:rPr>
            </w:pPr>
            <w:r w:rsidRPr="00CC325A">
              <w:rPr>
                <w:rFonts w:ascii="Arial" w:hAnsi="Arial" w:cs="Arial"/>
                <w:color w:val="000000"/>
                <w:sz w:val="18"/>
                <w:lang w:val="de-DE"/>
              </w:rPr>
              <w:t>D-89077 Ulm</w:t>
            </w:r>
          </w:p>
          <w:p w14:paraId="7B6B67E5" w14:textId="2E42ED6D" w:rsidR="006A5A25" w:rsidRPr="00CC325A" w:rsidRDefault="006A5A25" w:rsidP="00847720">
            <w:pPr>
              <w:pStyle w:val="Sprechblasentext"/>
              <w:spacing w:line="288" w:lineRule="auto"/>
              <w:ind w:right="-569"/>
              <w:rPr>
                <w:rFonts w:ascii="Arial" w:hAnsi="Arial" w:cs="Arial"/>
                <w:color w:val="000000"/>
                <w:sz w:val="18"/>
                <w:lang w:val="de-DE"/>
              </w:rPr>
            </w:pPr>
            <w:r w:rsidRPr="00CC325A">
              <w:rPr>
                <w:rFonts w:ascii="Arial" w:hAnsi="Arial" w:cs="Arial"/>
                <w:color w:val="000000"/>
                <w:sz w:val="18"/>
                <w:lang w:val="de-DE"/>
              </w:rPr>
              <w:t xml:space="preserve">Tel.: </w:t>
            </w:r>
            <w:r w:rsidR="005355B0">
              <w:t xml:space="preserve"> </w:t>
            </w:r>
            <w:r w:rsidR="005355B0" w:rsidRPr="005355B0">
              <w:rPr>
                <w:rFonts w:ascii="Arial" w:hAnsi="Arial" w:cs="Arial"/>
                <w:color w:val="000000"/>
                <w:sz w:val="18"/>
                <w:lang w:val="de-DE"/>
              </w:rPr>
              <w:t>+49 731 146 156-77</w:t>
            </w:r>
          </w:p>
          <w:p w14:paraId="0C16076D" w14:textId="1E6CB86E" w:rsidR="006A5A25" w:rsidRPr="00CC325A" w:rsidRDefault="00F0711E" w:rsidP="00847720">
            <w:pPr>
              <w:spacing w:line="288" w:lineRule="auto"/>
              <w:ind w:right="-569"/>
              <w:rPr>
                <w:rFonts w:ascii="Arial" w:hAnsi="Arial" w:cs="Arial"/>
                <w:color w:val="000000"/>
                <w:sz w:val="18"/>
                <w:lang w:val="de-DE"/>
              </w:rPr>
            </w:pPr>
            <w:r w:rsidRPr="00CC325A">
              <w:rPr>
                <w:rFonts w:ascii="Arial" w:hAnsi="Arial" w:cs="Arial"/>
                <w:color w:val="000000"/>
                <w:sz w:val="18"/>
                <w:lang w:val="de-DE"/>
              </w:rPr>
              <w:t>waeschekrone</w:t>
            </w:r>
            <w:r w:rsidR="006A5A25" w:rsidRPr="00CC325A">
              <w:rPr>
                <w:rFonts w:ascii="Arial" w:hAnsi="Arial" w:cs="Arial"/>
                <w:color w:val="000000"/>
                <w:sz w:val="18"/>
                <w:lang w:val="de-DE"/>
              </w:rPr>
              <w:t>@press-n-relations.de</w:t>
            </w:r>
            <w:r w:rsidR="006A5A25" w:rsidRPr="00CC325A">
              <w:rPr>
                <w:rFonts w:ascii="Arial" w:hAnsi="Arial" w:cs="Arial"/>
                <w:color w:val="000000"/>
                <w:sz w:val="18"/>
                <w:lang w:val="de-DE"/>
              </w:rPr>
              <w:br/>
              <w:t>www.press-n-relations.de</w:t>
            </w:r>
          </w:p>
        </w:tc>
      </w:tr>
      <w:bookmarkEnd w:id="0"/>
      <w:bookmarkEnd w:id="1"/>
    </w:tbl>
    <w:p w14:paraId="7446A26E" w14:textId="77777777" w:rsidR="006A5A25" w:rsidRPr="00CC325A" w:rsidRDefault="006A5A25" w:rsidP="00847720">
      <w:pPr>
        <w:widowControl w:val="0"/>
        <w:spacing w:line="288" w:lineRule="auto"/>
        <w:ind w:right="-569"/>
        <w:rPr>
          <w:rFonts w:ascii="Arial" w:hAnsi="Arial" w:cs="Arial"/>
          <w:b/>
          <w:color w:val="000000"/>
          <w:sz w:val="18"/>
          <w:lang w:val="de-DE"/>
        </w:rPr>
      </w:pPr>
    </w:p>
    <w:p w14:paraId="54D244EE" w14:textId="77777777" w:rsidR="006A5A25" w:rsidRPr="00CC325A" w:rsidRDefault="006A5A25" w:rsidP="00847720">
      <w:pPr>
        <w:widowControl w:val="0"/>
        <w:spacing w:line="288" w:lineRule="auto"/>
        <w:ind w:right="-569"/>
        <w:rPr>
          <w:rFonts w:ascii="Arial" w:hAnsi="Arial" w:cs="Arial"/>
          <w:b/>
          <w:color w:val="000000"/>
          <w:sz w:val="18"/>
          <w:lang w:val="de-DE"/>
        </w:rPr>
      </w:pPr>
    </w:p>
    <w:p w14:paraId="54B5C366" w14:textId="77777777" w:rsidR="007A6F6F" w:rsidRPr="00CC325A" w:rsidRDefault="007A6F6F" w:rsidP="00847720">
      <w:pPr>
        <w:spacing w:line="288" w:lineRule="auto"/>
        <w:ind w:right="-569"/>
        <w:rPr>
          <w:rFonts w:ascii="Arial" w:hAnsi="Arial" w:cs="Arial"/>
          <w:b/>
          <w:color w:val="000000"/>
          <w:sz w:val="18"/>
          <w:lang w:val="de-DE"/>
        </w:rPr>
      </w:pPr>
    </w:p>
    <w:p w14:paraId="5C1615C4" w14:textId="77777777" w:rsidR="007A6F6F" w:rsidRPr="00CC325A" w:rsidRDefault="007A6F6F" w:rsidP="00847720">
      <w:pPr>
        <w:spacing w:line="288" w:lineRule="auto"/>
        <w:ind w:right="-569"/>
        <w:rPr>
          <w:rFonts w:ascii="Arial" w:hAnsi="Arial" w:cs="Arial"/>
          <w:b/>
          <w:color w:val="000000"/>
          <w:sz w:val="18"/>
          <w:lang w:val="de-DE"/>
        </w:rPr>
      </w:pPr>
    </w:p>
    <w:p w14:paraId="60BBF738" w14:textId="77777777" w:rsidR="003C4D97" w:rsidRPr="00CC325A" w:rsidRDefault="003C4D97" w:rsidP="00847720">
      <w:pPr>
        <w:spacing w:line="288" w:lineRule="auto"/>
        <w:ind w:right="-569"/>
        <w:rPr>
          <w:rFonts w:ascii="Arial" w:hAnsi="Arial" w:cs="Arial"/>
          <w:b/>
          <w:color w:val="000000"/>
          <w:sz w:val="18"/>
          <w:lang w:val="de-DE"/>
        </w:rPr>
      </w:pPr>
    </w:p>
    <w:p w14:paraId="3958AB05" w14:textId="77777777" w:rsidR="00874F61" w:rsidRPr="00CC325A" w:rsidRDefault="00874F61" w:rsidP="00847720">
      <w:pPr>
        <w:spacing w:line="288" w:lineRule="auto"/>
        <w:ind w:right="-569"/>
        <w:rPr>
          <w:rFonts w:ascii="Arial" w:hAnsi="Arial" w:cs="Arial"/>
          <w:b/>
          <w:color w:val="000000"/>
          <w:sz w:val="18"/>
          <w:lang w:val="de-DE"/>
        </w:rPr>
      </w:pPr>
      <w:r w:rsidRPr="00CC325A">
        <w:rPr>
          <w:rFonts w:ascii="Arial" w:hAnsi="Arial" w:cs="Arial"/>
          <w:b/>
          <w:color w:val="000000"/>
          <w:sz w:val="18"/>
          <w:lang w:val="de-DE"/>
        </w:rPr>
        <w:t>Wäschekrone</w:t>
      </w:r>
    </w:p>
    <w:p w14:paraId="44CE1FBF" w14:textId="186F2BF1" w:rsidR="00393ACC" w:rsidRPr="00CC325A" w:rsidRDefault="00393ACC" w:rsidP="00847720">
      <w:pPr>
        <w:spacing w:line="288" w:lineRule="auto"/>
        <w:ind w:right="-569"/>
        <w:rPr>
          <w:rFonts w:ascii="Arial" w:hAnsi="Arial" w:cs="Arial"/>
          <w:color w:val="000000"/>
          <w:sz w:val="18"/>
          <w:lang w:val="de-DE"/>
        </w:rPr>
      </w:pPr>
      <w:r w:rsidRPr="00CC325A">
        <w:rPr>
          <w:rFonts w:ascii="Arial" w:hAnsi="Arial" w:cs="Arial"/>
          <w:color w:val="000000"/>
          <w:sz w:val="18"/>
          <w:lang w:val="de-DE"/>
        </w:rPr>
        <w:t xml:space="preserve">Das Laichinger Unternehmen Wäschekrone steht seit 1960 für hochwertige Hotel- und Gastronomiewäsche. Heute zählt das Unternehmen mit über </w:t>
      </w:r>
      <w:r w:rsidR="00E2258A">
        <w:rPr>
          <w:rFonts w:ascii="Arial" w:hAnsi="Arial" w:cs="Arial"/>
          <w:color w:val="000000"/>
          <w:sz w:val="18"/>
          <w:lang w:val="de-DE"/>
        </w:rPr>
        <w:t>8</w:t>
      </w:r>
      <w:r w:rsidRPr="00CC325A">
        <w:rPr>
          <w:rFonts w:ascii="Arial" w:hAnsi="Arial" w:cs="Arial"/>
          <w:color w:val="000000"/>
          <w:sz w:val="18"/>
          <w:lang w:val="de-DE"/>
        </w:rPr>
        <w:t>0 Mitarbeitern zu den bedeutendsten Anbietern in diesem Segment und entwickelt zeitgemäße, zukunftsorientierte textile Komplettlösungen für den Profibereich. Das breit gefächerte Angebot umfasst Tischwäsche, Bettwäsche, Betten, Bettwaren, Matratzen, Lattenroste, Frottierwaren</w:t>
      </w:r>
      <w:r w:rsidR="00E2258A">
        <w:rPr>
          <w:rFonts w:ascii="Arial" w:hAnsi="Arial" w:cs="Arial"/>
          <w:color w:val="000000"/>
          <w:sz w:val="18"/>
          <w:lang w:val="de-DE"/>
        </w:rPr>
        <w:t xml:space="preserve"> und</w:t>
      </w:r>
      <w:r w:rsidR="00066424">
        <w:rPr>
          <w:rFonts w:ascii="Arial" w:hAnsi="Arial" w:cs="Arial"/>
          <w:color w:val="000000"/>
          <w:sz w:val="18"/>
          <w:lang w:val="de-DE"/>
        </w:rPr>
        <w:t xml:space="preserve"> </w:t>
      </w:r>
      <w:r w:rsidRPr="00CC325A">
        <w:rPr>
          <w:rFonts w:ascii="Arial" w:hAnsi="Arial" w:cs="Arial"/>
          <w:color w:val="000000"/>
          <w:sz w:val="18"/>
          <w:lang w:val="de-DE"/>
        </w:rPr>
        <w:t xml:space="preserve">Küchenwäsche. Die Artikel werden international vertrieben. Das große Netz an regional ansässigen Fachberatern ist eine ausgewiesene Stärke der Wäschekrone. Im persönlichen Gespräch vor Ort gehen die Experten auf individuelle Kundenwünsche ein und entwickeln auf Wunsch auch maßgeschneiderte Wäschelösungen, mit denen Hoteliers und Gastronomen ihre Individualität unterstreichen können – beispielsweise mit raffinierten </w:t>
      </w:r>
      <w:proofErr w:type="spellStart"/>
      <w:r w:rsidRPr="00CC325A">
        <w:rPr>
          <w:rFonts w:ascii="Arial" w:hAnsi="Arial" w:cs="Arial"/>
          <w:color w:val="000000"/>
          <w:sz w:val="18"/>
          <w:lang w:val="de-DE"/>
        </w:rPr>
        <w:t>Einstickungen</w:t>
      </w:r>
      <w:proofErr w:type="spellEnd"/>
      <w:r w:rsidRPr="00CC325A">
        <w:rPr>
          <w:rFonts w:ascii="Arial" w:hAnsi="Arial" w:cs="Arial"/>
          <w:color w:val="000000"/>
          <w:sz w:val="18"/>
          <w:lang w:val="de-DE"/>
        </w:rPr>
        <w:t xml:space="preserve">, </w:t>
      </w:r>
      <w:proofErr w:type="spellStart"/>
      <w:r w:rsidRPr="00CC325A">
        <w:rPr>
          <w:rFonts w:ascii="Arial" w:hAnsi="Arial" w:cs="Arial"/>
          <w:color w:val="000000"/>
          <w:sz w:val="18"/>
          <w:lang w:val="de-DE"/>
        </w:rPr>
        <w:t>Einwebungen</w:t>
      </w:r>
      <w:proofErr w:type="spellEnd"/>
      <w:r w:rsidRPr="00CC325A">
        <w:rPr>
          <w:rFonts w:ascii="Arial" w:hAnsi="Arial" w:cs="Arial"/>
          <w:color w:val="000000"/>
          <w:sz w:val="18"/>
          <w:lang w:val="de-DE"/>
        </w:rPr>
        <w:t xml:space="preserve"> oder kompletten Eigenkollektionen. Die hauseigene Fertigung mit Konfektion und Stickerei sichert dabei höchste Produktqualität und Flexibilität. Eine weitere Vertriebsplattform ist der Wäschekrone-Online-Shop unter www.waeschekrone.de. Darüber hinaus bietet der Fabrikverkauf von Wäschekrone in Laichingen auch für Privatkunden Profiqualität zu attraktiven Preisen und als Ergänzung dazu eine sehr umfangreiche Kollektion an exklusiven Heimtextilien bedeutender Markenhersteller.</w:t>
      </w:r>
    </w:p>
    <w:p w14:paraId="69DA1879" w14:textId="77777777" w:rsidR="000E041D" w:rsidRPr="00CC325A" w:rsidRDefault="000E041D" w:rsidP="00847720">
      <w:pPr>
        <w:spacing w:line="288" w:lineRule="auto"/>
        <w:ind w:right="-569"/>
        <w:rPr>
          <w:rFonts w:ascii="Arial" w:hAnsi="Arial" w:cs="Arial"/>
          <w:color w:val="000000"/>
          <w:sz w:val="18"/>
          <w:lang w:val="de-DE"/>
        </w:rPr>
      </w:pPr>
    </w:p>
    <w:p w14:paraId="6EE9BA9D" w14:textId="3C73F5FB" w:rsidR="000E041D" w:rsidRPr="00CC325A" w:rsidRDefault="000E041D" w:rsidP="00847720">
      <w:pPr>
        <w:spacing w:line="288" w:lineRule="auto"/>
        <w:ind w:right="-569"/>
        <w:rPr>
          <w:rFonts w:ascii="Arial" w:hAnsi="Arial" w:cs="Arial"/>
          <w:color w:val="000000"/>
          <w:sz w:val="18"/>
          <w:lang w:val="de-DE"/>
        </w:rPr>
      </w:pPr>
    </w:p>
    <w:p w14:paraId="547E94BA" w14:textId="77777777" w:rsidR="005C7A1D" w:rsidRPr="00CC325A" w:rsidRDefault="005C7A1D" w:rsidP="00847720">
      <w:pPr>
        <w:spacing w:line="288" w:lineRule="auto"/>
        <w:ind w:right="-569"/>
        <w:rPr>
          <w:rFonts w:asciiTheme="minorHAnsi" w:eastAsiaTheme="minorHAnsi" w:hAnsiTheme="minorHAnsi" w:cstheme="minorBidi"/>
          <w:sz w:val="24"/>
          <w:szCs w:val="24"/>
          <w:lang w:val="de-DE" w:eastAsia="en-US"/>
        </w:rPr>
      </w:pPr>
    </w:p>
    <w:sectPr w:rsidR="005C7A1D" w:rsidRPr="00CC325A" w:rsidSect="00E037DA">
      <w:headerReference w:type="default" r:id="rId9"/>
      <w:footerReference w:type="even" r:id="rId10"/>
      <w:footerReference w:type="default" r:id="rId11"/>
      <w:pgSz w:w="11906" w:h="16838"/>
      <w:pgMar w:top="2520" w:right="3119" w:bottom="817"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7FAA41" w14:textId="77777777" w:rsidR="00D15C49" w:rsidRDefault="00D15C49">
      <w:r>
        <w:separator/>
      </w:r>
    </w:p>
  </w:endnote>
  <w:endnote w:type="continuationSeparator" w:id="0">
    <w:p w14:paraId="51E69211" w14:textId="77777777" w:rsidR="00D15C49" w:rsidRDefault="00D15C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Univers LT Std 55">
    <w:altName w:val="Cambria"/>
    <w:panose1 w:val="020B0604020202020204"/>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FB0FC4" w14:textId="77777777" w:rsidR="00C43493" w:rsidRDefault="00C43493" w:rsidP="0001224D">
    <w:pPr>
      <w:pStyle w:val="Fuzeile"/>
      <w:framePr w:wrap="none"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52796718" w14:textId="77777777" w:rsidR="00C43493" w:rsidRDefault="00C43493" w:rsidP="0001224D">
    <w:pPr>
      <w:pStyle w:val="Fuzeile"/>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98871B" w14:textId="77777777" w:rsidR="00C43493" w:rsidRPr="00F85B27" w:rsidRDefault="00C43493" w:rsidP="00254535">
    <w:pPr>
      <w:pStyle w:val="Fuzeile"/>
      <w:framePr w:wrap="none" w:vAnchor="text" w:hAnchor="page" w:x="10342" w:y="-91"/>
      <w:ind w:left="53" w:right="-761" w:hanging="53"/>
      <w:rPr>
        <w:rStyle w:val="Seitenzahl"/>
        <w:rFonts w:ascii="Arial" w:hAnsi="Arial" w:cs="Arial"/>
        <w:sz w:val="20"/>
        <w:szCs w:val="20"/>
      </w:rPr>
    </w:pPr>
    <w:r w:rsidRPr="00F85B27">
      <w:rPr>
        <w:rStyle w:val="Seitenzahl"/>
        <w:rFonts w:ascii="Arial" w:hAnsi="Arial" w:cs="Arial"/>
        <w:sz w:val="20"/>
        <w:szCs w:val="20"/>
      </w:rPr>
      <w:fldChar w:fldCharType="begin"/>
    </w:r>
    <w:r w:rsidRPr="00F85B27">
      <w:rPr>
        <w:rStyle w:val="Seitenzahl"/>
        <w:rFonts w:ascii="Arial" w:hAnsi="Arial" w:cs="Arial"/>
        <w:sz w:val="20"/>
        <w:szCs w:val="20"/>
      </w:rPr>
      <w:instrText xml:space="preserve">PAGE  </w:instrText>
    </w:r>
    <w:r w:rsidRPr="00F85B27">
      <w:rPr>
        <w:rStyle w:val="Seitenzahl"/>
        <w:rFonts w:ascii="Arial" w:hAnsi="Arial" w:cs="Arial"/>
        <w:sz w:val="20"/>
        <w:szCs w:val="20"/>
      </w:rPr>
      <w:fldChar w:fldCharType="separate"/>
    </w:r>
    <w:r w:rsidR="00620C9F">
      <w:rPr>
        <w:rStyle w:val="Seitenzahl"/>
        <w:rFonts w:ascii="Arial" w:hAnsi="Arial" w:cs="Arial"/>
        <w:noProof/>
        <w:sz w:val="20"/>
        <w:szCs w:val="20"/>
      </w:rPr>
      <w:t>1</w:t>
    </w:r>
    <w:r w:rsidRPr="00F85B27">
      <w:rPr>
        <w:rStyle w:val="Seitenzahl"/>
        <w:rFonts w:ascii="Arial" w:hAnsi="Arial" w:cs="Arial"/>
        <w:sz w:val="20"/>
        <w:szCs w:val="20"/>
      </w:rPr>
      <w:fldChar w:fldCharType="end"/>
    </w:r>
  </w:p>
  <w:p w14:paraId="12735B61" w14:textId="77777777" w:rsidR="00DC537C" w:rsidRPr="00C43493" w:rsidRDefault="00DC537C" w:rsidP="0001224D">
    <w:pPr>
      <w:pStyle w:val="Fuzeile"/>
      <w:ind w:right="360" w:firstLine="360"/>
      <w:rPr>
        <w:rFonts w:ascii="Arial" w:hAnsi="Arial" w:cs="Arial"/>
        <w:sz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AA95EE" w14:textId="77777777" w:rsidR="00D15C49" w:rsidRDefault="00D15C49">
      <w:r>
        <w:separator/>
      </w:r>
    </w:p>
  </w:footnote>
  <w:footnote w:type="continuationSeparator" w:id="0">
    <w:p w14:paraId="5B09AF1A" w14:textId="77777777" w:rsidR="00D15C49" w:rsidRDefault="00D15C4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2A910C" w14:textId="213186D9" w:rsidR="00DC537C" w:rsidRDefault="00E61961" w:rsidP="00187AE1">
    <w:pPr>
      <w:pStyle w:val="Kopfzeile"/>
      <w:tabs>
        <w:tab w:val="clear" w:pos="4536"/>
        <w:tab w:val="clear" w:pos="9072"/>
      </w:tabs>
      <w:rPr>
        <w:rFonts w:ascii="Century Gothic" w:hAnsi="Century Gothic"/>
        <w:b/>
        <w:sz w:val="24"/>
        <w:szCs w:val="24"/>
      </w:rPr>
    </w:pPr>
    <w:r>
      <w:rPr>
        <w:rFonts w:ascii="Century Gothic" w:hAnsi="Century Gothic"/>
        <w:b/>
        <w:noProof/>
        <w:sz w:val="24"/>
        <w:szCs w:val="24"/>
        <w:lang w:val="de-DE" w:eastAsia="de-DE"/>
      </w:rPr>
      <w:drawing>
        <wp:anchor distT="0" distB="0" distL="114300" distR="114300" simplePos="0" relativeHeight="251658240" behindDoc="0" locked="0" layoutInCell="1" allowOverlap="1" wp14:anchorId="66E8FD3F" wp14:editId="6FDA969B">
          <wp:simplePos x="0" y="0"/>
          <wp:positionH relativeFrom="column">
            <wp:posOffset>3672205</wp:posOffset>
          </wp:positionH>
          <wp:positionV relativeFrom="paragraph">
            <wp:posOffset>122555</wp:posOffset>
          </wp:positionV>
          <wp:extent cx="2199600" cy="604800"/>
          <wp:effectExtent l="0" t="0" r="10795" b="5080"/>
          <wp:wrapNone/>
          <wp:docPr id="2" name="Bild 2" descr="../WKR%20Logo/WAEK_LOGO_ohne_sq_HKS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KR%20Logo/WAEK_LOGO_ohne_sq_HKS44.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99600" cy="6048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A5A25" w:rsidRPr="004A788D">
      <w:rPr>
        <w:rFonts w:ascii="Century Gothic" w:hAnsi="Century Gothic"/>
        <w:b/>
        <w:sz w:val="24"/>
        <w:szCs w:val="24"/>
      </w:rPr>
      <w:t xml:space="preserve"> </w:t>
    </w:r>
  </w:p>
  <w:p w14:paraId="2C504A77" w14:textId="32EBF562" w:rsidR="008500FB" w:rsidRDefault="008500FB" w:rsidP="00187AE1">
    <w:pPr>
      <w:pStyle w:val="Kopfzeile"/>
      <w:tabs>
        <w:tab w:val="clear" w:pos="4536"/>
        <w:tab w:val="clear" w:pos="9072"/>
      </w:tabs>
      <w:rPr>
        <w:rFonts w:ascii="Century Gothic" w:hAnsi="Century Gothic"/>
        <w:b/>
        <w:sz w:val="24"/>
        <w:szCs w:val="24"/>
      </w:rPr>
    </w:pPr>
  </w:p>
  <w:p w14:paraId="36F4A4C9" w14:textId="77777777" w:rsidR="00DD717D" w:rsidRDefault="00DD717D" w:rsidP="00187AE1">
    <w:pPr>
      <w:pStyle w:val="Kopfzeile"/>
      <w:tabs>
        <w:tab w:val="clear" w:pos="4536"/>
        <w:tab w:val="clear" w:pos="9072"/>
      </w:tabs>
      <w:rPr>
        <w:rFonts w:ascii="Century Gothic" w:hAnsi="Century Gothic"/>
        <w:b/>
        <w:sz w:val="24"/>
        <w:szCs w:val="24"/>
      </w:rPr>
    </w:pPr>
  </w:p>
  <w:p w14:paraId="177729B3" w14:textId="77777777" w:rsidR="00E06400" w:rsidRDefault="00E06400" w:rsidP="00187AE1">
    <w:pPr>
      <w:pStyle w:val="Kopfzeile"/>
      <w:tabs>
        <w:tab w:val="clear" w:pos="4536"/>
        <w:tab w:val="clear" w:pos="9072"/>
      </w:tabs>
      <w:rPr>
        <w:rFonts w:ascii="Century Gothic" w:hAnsi="Century Gothic"/>
        <w:b/>
        <w:sz w:val="24"/>
        <w:szCs w:val="24"/>
      </w:rPr>
    </w:pPr>
  </w:p>
  <w:p w14:paraId="1F459318" w14:textId="4B28CDB8" w:rsidR="008500FB" w:rsidRPr="00E76518" w:rsidRDefault="008500FB" w:rsidP="00187AE1">
    <w:pPr>
      <w:pStyle w:val="Kopfzeile"/>
      <w:tabs>
        <w:tab w:val="clear" w:pos="4536"/>
        <w:tab w:val="clear" w:pos="9072"/>
      </w:tabs>
      <w:rPr>
        <w:rFonts w:ascii="Arial" w:hAnsi="Arial" w:cs="Arial"/>
        <w:b/>
        <w:sz w:val="24"/>
        <w:szCs w:val="24"/>
      </w:rPr>
    </w:pPr>
    <w:r w:rsidRPr="00E76518">
      <w:rPr>
        <w:rFonts w:ascii="Arial" w:hAnsi="Arial" w:cs="Arial"/>
        <w:b/>
        <w:sz w:val="24"/>
        <w:szCs w:val="24"/>
      </w:rPr>
      <w:t>PRESSEINFORMATION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03737DD"/>
    <w:multiLevelType w:val="hybridMultilevel"/>
    <w:tmpl w:val="B88095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44468713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6"/>
  <w:activeWritingStyle w:appName="MSWord" w:lang="it-IT" w:vendorID="64" w:dllVersion="6" w:nlCheck="1" w:checkStyle="0"/>
  <w:activeWritingStyle w:appName="MSWord" w:lang="de-CH" w:vendorID="64" w:dllVersion="6" w:nlCheck="1" w:checkStyle="1"/>
  <w:activeWritingStyle w:appName="MSWord" w:lang="de-DE" w:vendorID="64" w:dllVersion="6" w:nlCheck="1" w:checkStyle="1"/>
  <w:activeWritingStyle w:appName="MSWord" w:lang="de-DE" w:vendorID="64" w:dllVersion="0" w:nlCheck="1" w:checkStyle="0"/>
  <w:activeWritingStyle w:appName="MSWord" w:lang="de-CH" w:vendorID="64" w:dllVersion="0" w:nlCheck="1" w:checkStyle="0"/>
  <w:activeWritingStyle w:appName="MSWord" w:lang="fr-CH" w:vendorID="64" w:dllVersion="0" w:nlCheck="1" w:checkStyle="0"/>
  <w:activeWritingStyle w:appName="MSWord" w:lang="en-GB" w:vendorID="64" w:dllVersion="0" w:nlCheck="1" w:checkStyle="0"/>
  <w:activeWritingStyle w:appName="MSWord" w:lang="it-IT" w:vendorID="64" w:dllVersion="0" w:nlCheck="1" w:checkStyle="0"/>
  <w:activeWritingStyle w:appName="MSWord" w:lang="en-US" w:vendorID="64" w:dllVersion="0" w:nlCheck="1" w:checkStyle="0"/>
  <w:activeWritingStyle w:appName="MSWord" w:lang="fr-CH" w:vendorID="64" w:dllVersion="6" w:nlCheck="1" w:checkStyle="1"/>
  <w:activeWritingStyle w:appName="MSWord" w:lang="en-GB" w:vendorID="64" w:dllVersion="6" w:nlCheck="1" w:checkStyle="1"/>
  <w:activeWritingStyle w:appName="MSWord" w:lang="de-AT" w:vendorID="64" w:dllVersion="6" w:nlCheck="1" w:checkStyle="1"/>
  <w:activeWritingStyle w:appName="MSWord" w:lang="fr-CH" w:vendorID="64" w:dllVersion="4096" w:nlCheck="1" w:checkStyle="0"/>
  <w:activeWritingStyle w:appName="MSWord" w:lang="en-US" w:vendorID="64" w:dllVersion="4096" w:nlCheck="1" w:checkStyle="0"/>
  <w:activeWritingStyle w:appName="MSWord" w:lang="de-CH" w:vendorID="64" w:dllVersion="4096" w:nlCheck="1" w:checkStyle="0"/>
  <w:activeWritingStyle w:appName="MSWord" w:lang="de-DE" w:vendorID="64" w:dllVersion="4096" w:nlCheck="1" w:checkStyle="0"/>
  <w:activeWritingStyle w:appName="MSWord" w:lang="en-GB" w:vendorID="64" w:dllVersion="4096" w:nlCheck="1" w:checkStyle="0"/>
  <w:activeWritingStyle w:appName="MSWord" w:lang="it-IT" w:vendorID="64" w:dllVersion="4096" w:nlCheck="1" w:checkStyle="0"/>
  <w:activeWritingStyle w:appName="MSWord" w:lang="en-US" w:vendorID="64" w:dllVersion="6" w:nlCheck="1" w:checkStyle="1"/>
  <w:proofState w:spelling="clean" w:grammar="clean"/>
  <w:defaultTabStop w:val="708"/>
  <w:hyphenationZone w:val="425"/>
  <w:doNotHyphenateCaps/>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A5A25"/>
    <w:rsid w:val="00000306"/>
    <w:rsid w:val="0000048B"/>
    <w:rsid w:val="000014E4"/>
    <w:rsid w:val="00001AD1"/>
    <w:rsid w:val="00001EAC"/>
    <w:rsid w:val="000026F2"/>
    <w:rsid w:val="00002CF9"/>
    <w:rsid w:val="000040AF"/>
    <w:rsid w:val="0000413C"/>
    <w:rsid w:val="000057D0"/>
    <w:rsid w:val="00010573"/>
    <w:rsid w:val="000110E5"/>
    <w:rsid w:val="000121B1"/>
    <w:rsid w:val="0001224D"/>
    <w:rsid w:val="000127BF"/>
    <w:rsid w:val="00012BD6"/>
    <w:rsid w:val="00012E3B"/>
    <w:rsid w:val="00013E75"/>
    <w:rsid w:val="000145B4"/>
    <w:rsid w:val="0001496B"/>
    <w:rsid w:val="000163AE"/>
    <w:rsid w:val="0001712C"/>
    <w:rsid w:val="0001763A"/>
    <w:rsid w:val="00017FFE"/>
    <w:rsid w:val="00021DB1"/>
    <w:rsid w:val="00021EA4"/>
    <w:rsid w:val="00023C26"/>
    <w:rsid w:val="000240E5"/>
    <w:rsid w:val="0002557A"/>
    <w:rsid w:val="00026985"/>
    <w:rsid w:val="00026A1D"/>
    <w:rsid w:val="00027C8B"/>
    <w:rsid w:val="00027D83"/>
    <w:rsid w:val="00033BD8"/>
    <w:rsid w:val="00033D9E"/>
    <w:rsid w:val="00033E0D"/>
    <w:rsid w:val="00041792"/>
    <w:rsid w:val="00042C90"/>
    <w:rsid w:val="00044165"/>
    <w:rsid w:val="00047CC8"/>
    <w:rsid w:val="000510C1"/>
    <w:rsid w:val="000518BF"/>
    <w:rsid w:val="00052381"/>
    <w:rsid w:val="00052F60"/>
    <w:rsid w:val="00057513"/>
    <w:rsid w:val="00057654"/>
    <w:rsid w:val="00062119"/>
    <w:rsid w:val="000621FF"/>
    <w:rsid w:val="00065B32"/>
    <w:rsid w:val="00066424"/>
    <w:rsid w:val="0007002E"/>
    <w:rsid w:val="00070B18"/>
    <w:rsid w:val="00074E52"/>
    <w:rsid w:val="00076167"/>
    <w:rsid w:val="000773AF"/>
    <w:rsid w:val="000778AF"/>
    <w:rsid w:val="00080106"/>
    <w:rsid w:val="00081B2C"/>
    <w:rsid w:val="000829E5"/>
    <w:rsid w:val="00082B24"/>
    <w:rsid w:val="00083662"/>
    <w:rsid w:val="00083B24"/>
    <w:rsid w:val="0008473E"/>
    <w:rsid w:val="00090042"/>
    <w:rsid w:val="000940E0"/>
    <w:rsid w:val="000946D3"/>
    <w:rsid w:val="00095372"/>
    <w:rsid w:val="00097E30"/>
    <w:rsid w:val="00097F80"/>
    <w:rsid w:val="000A01D2"/>
    <w:rsid w:val="000A175F"/>
    <w:rsid w:val="000A2EAC"/>
    <w:rsid w:val="000A5784"/>
    <w:rsid w:val="000A6D69"/>
    <w:rsid w:val="000A6ED5"/>
    <w:rsid w:val="000A7511"/>
    <w:rsid w:val="000A75CB"/>
    <w:rsid w:val="000B05AF"/>
    <w:rsid w:val="000B07DE"/>
    <w:rsid w:val="000B0B0D"/>
    <w:rsid w:val="000B247E"/>
    <w:rsid w:val="000B3CCD"/>
    <w:rsid w:val="000B6758"/>
    <w:rsid w:val="000B6AC5"/>
    <w:rsid w:val="000B7340"/>
    <w:rsid w:val="000B74A4"/>
    <w:rsid w:val="000B74C5"/>
    <w:rsid w:val="000C1BEF"/>
    <w:rsid w:val="000C203E"/>
    <w:rsid w:val="000C24DD"/>
    <w:rsid w:val="000D0C61"/>
    <w:rsid w:val="000D2524"/>
    <w:rsid w:val="000D2ABC"/>
    <w:rsid w:val="000D3E5A"/>
    <w:rsid w:val="000D404A"/>
    <w:rsid w:val="000D4E31"/>
    <w:rsid w:val="000E041D"/>
    <w:rsid w:val="000E178E"/>
    <w:rsid w:val="000E2B59"/>
    <w:rsid w:val="000E319D"/>
    <w:rsid w:val="000E4C99"/>
    <w:rsid w:val="000F4561"/>
    <w:rsid w:val="000F4594"/>
    <w:rsid w:val="000F45E3"/>
    <w:rsid w:val="000F51E5"/>
    <w:rsid w:val="000F59B1"/>
    <w:rsid w:val="000F6F93"/>
    <w:rsid w:val="001014CE"/>
    <w:rsid w:val="00101C30"/>
    <w:rsid w:val="0010355B"/>
    <w:rsid w:val="001035F5"/>
    <w:rsid w:val="001036EF"/>
    <w:rsid w:val="001048EA"/>
    <w:rsid w:val="00110929"/>
    <w:rsid w:val="00111D29"/>
    <w:rsid w:val="00111E07"/>
    <w:rsid w:val="00115DDC"/>
    <w:rsid w:val="00116624"/>
    <w:rsid w:val="00117383"/>
    <w:rsid w:val="0012193F"/>
    <w:rsid w:val="001220D2"/>
    <w:rsid w:val="00122FC3"/>
    <w:rsid w:val="00123B7F"/>
    <w:rsid w:val="00124331"/>
    <w:rsid w:val="00124B2D"/>
    <w:rsid w:val="00125183"/>
    <w:rsid w:val="00126130"/>
    <w:rsid w:val="0012718D"/>
    <w:rsid w:val="00127D7D"/>
    <w:rsid w:val="0013015C"/>
    <w:rsid w:val="001309E0"/>
    <w:rsid w:val="00130BE5"/>
    <w:rsid w:val="0013231D"/>
    <w:rsid w:val="00134465"/>
    <w:rsid w:val="001344F6"/>
    <w:rsid w:val="0013556D"/>
    <w:rsid w:val="00136284"/>
    <w:rsid w:val="00136F55"/>
    <w:rsid w:val="00137185"/>
    <w:rsid w:val="0014286F"/>
    <w:rsid w:val="001440B8"/>
    <w:rsid w:val="001458E1"/>
    <w:rsid w:val="001474EE"/>
    <w:rsid w:val="0015044C"/>
    <w:rsid w:val="00150793"/>
    <w:rsid w:val="00152718"/>
    <w:rsid w:val="00152C91"/>
    <w:rsid w:val="00153A78"/>
    <w:rsid w:val="00155047"/>
    <w:rsid w:val="0016092C"/>
    <w:rsid w:val="00163BCD"/>
    <w:rsid w:val="00164755"/>
    <w:rsid w:val="00165D43"/>
    <w:rsid w:val="001668E1"/>
    <w:rsid w:val="00166C8F"/>
    <w:rsid w:val="00170CE6"/>
    <w:rsid w:val="00171883"/>
    <w:rsid w:val="00174965"/>
    <w:rsid w:val="00174D71"/>
    <w:rsid w:val="0017528E"/>
    <w:rsid w:val="001754B4"/>
    <w:rsid w:val="00175862"/>
    <w:rsid w:val="00176D1D"/>
    <w:rsid w:val="00177721"/>
    <w:rsid w:val="00181600"/>
    <w:rsid w:val="00181D24"/>
    <w:rsid w:val="00183466"/>
    <w:rsid w:val="00184403"/>
    <w:rsid w:val="00185B53"/>
    <w:rsid w:val="001873DD"/>
    <w:rsid w:val="00187A9B"/>
    <w:rsid w:val="00187B1F"/>
    <w:rsid w:val="00187FC5"/>
    <w:rsid w:val="001911E9"/>
    <w:rsid w:val="00192458"/>
    <w:rsid w:val="00193E33"/>
    <w:rsid w:val="00193F50"/>
    <w:rsid w:val="001959C2"/>
    <w:rsid w:val="00195C35"/>
    <w:rsid w:val="0019671B"/>
    <w:rsid w:val="00197394"/>
    <w:rsid w:val="001A0609"/>
    <w:rsid w:val="001A21B9"/>
    <w:rsid w:val="001A456D"/>
    <w:rsid w:val="001A4B7E"/>
    <w:rsid w:val="001A5084"/>
    <w:rsid w:val="001A66E7"/>
    <w:rsid w:val="001A7246"/>
    <w:rsid w:val="001A78E4"/>
    <w:rsid w:val="001B1500"/>
    <w:rsid w:val="001B1912"/>
    <w:rsid w:val="001B3D75"/>
    <w:rsid w:val="001B456F"/>
    <w:rsid w:val="001B6863"/>
    <w:rsid w:val="001B688C"/>
    <w:rsid w:val="001B75A6"/>
    <w:rsid w:val="001C25B0"/>
    <w:rsid w:val="001C2CDD"/>
    <w:rsid w:val="001C341A"/>
    <w:rsid w:val="001C4645"/>
    <w:rsid w:val="001C73F4"/>
    <w:rsid w:val="001D10B8"/>
    <w:rsid w:val="001D2E8C"/>
    <w:rsid w:val="001D50FB"/>
    <w:rsid w:val="001D5485"/>
    <w:rsid w:val="001D6CDA"/>
    <w:rsid w:val="001D70CC"/>
    <w:rsid w:val="001D7133"/>
    <w:rsid w:val="001D7326"/>
    <w:rsid w:val="001D743F"/>
    <w:rsid w:val="001E0533"/>
    <w:rsid w:val="001E0D29"/>
    <w:rsid w:val="001E3BD7"/>
    <w:rsid w:val="001E6E65"/>
    <w:rsid w:val="001E73E7"/>
    <w:rsid w:val="001F16B0"/>
    <w:rsid w:val="001F2423"/>
    <w:rsid w:val="001F312C"/>
    <w:rsid w:val="001F438E"/>
    <w:rsid w:val="001F6A47"/>
    <w:rsid w:val="001F718B"/>
    <w:rsid w:val="001F7688"/>
    <w:rsid w:val="002001E9"/>
    <w:rsid w:val="00200DD6"/>
    <w:rsid w:val="00201423"/>
    <w:rsid w:val="002040EC"/>
    <w:rsid w:val="0020619F"/>
    <w:rsid w:val="002109D5"/>
    <w:rsid w:val="0021160A"/>
    <w:rsid w:val="002150CA"/>
    <w:rsid w:val="002156FD"/>
    <w:rsid w:val="00215885"/>
    <w:rsid w:val="002171DC"/>
    <w:rsid w:val="002175B7"/>
    <w:rsid w:val="00221A58"/>
    <w:rsid w:val="002225AB"/>
    <w:rsid w:val="00222B93"/>
    <w:rsid w:val="002233FA"/>
    <w:rsid w:val="00224F04"/>
    <w:rsid w:val="00227C49"/>
    <w:rsid w:val="00230491"/>
    <w:rsid w:val="00230E49"/>
    <w:rsid w:val="00232234"/>
    <w:rsid w:val="00235E27"/>
    <w:rsid w:val="00241AA5"/>
    <w:rsid w:val="00243075"/>
    <w:rsid w:val="00243F1E"/>
    <w:rsid w:val="002440B9"/>
    <w:rsid w:val="00244809"/>
    <w:rsid w:val="002452FF"/>
    <w:rsid w:val="00245941"/>
    <w:rsid w:val="002461E7"/>
    <w:rsid w:val="00246A35"/>
    <w:rsid w:val="0025049A"/>
    <w:rsid w:val="00250862"/>
    <w:rsid w:val="00250D83"/>
    <w:rsid w:val="0025118A"/>
    <w:rsid w:val="002512D0"/>
    <w:rsid w:val="00251D39"/>
    <w:rsid w:val="00252F7F"/>
    <w:rsid w:val="00254535"/>
    <w:rsid w:val="00254566"/>
    <w:rsid w:val="00254E1D"/>
    <w:rsid w:val="002559BF"/>
    <w:rsid w:val="00255CD0"/>
    <w:rsid w:val="00255DF7"/>
    <w:rsid w:val="0025645E"/>
    <w:rsid w:val="0026149C"/>
    <w:rsid w:val="002625F5"/>
    <w:rsid w:val="00262C8E"/>
    <w:rsid w:val="0026329F"/>
    <w:rsid w:val="0026378F"/>
    <w:rsid w:val="0026434C"/>
    <w:rsid w:val="00264E52"/>
    <w:rsid w:val="002653E6"/>
    <w:rsid w:val="002654D4"/>
    <w:rsid w:val="0026747B"/>
    <w:rsid w:val="002674B7"/>
    <w:rsid w:val="002706EB"/>
    <w:rsid w:val="00271B4C"/>
    <w:rsid w:val="00271CAC"/>
    <w:rsid w:val="00271EF7"/>
    <w:rsid w:val="002727EE"/>
    <w:rsid w:val="00273728"/>
    <w:rsid w:val="002743CF"/>
    <w:rsid w:val="002753D9"/>
    <w:rsid w:val="0027585E"/>
    <w:rsid w:val="002810C8"/>
    <w:rsid w:val="0028180B"/>
    <w:rsid w:val="00284557"/>
    <w:rsid w:val="0028589F"/>
    <w:rsid w:val="00285942"/>
    <w:rsid w:val="002862FA"/>
    <w:rsid w:val="00287B79"/>
    <w:rsid w:val="0029077A"/>
    <w:rsid w:val="0029096C"/>
    <w:rsid w:val="00290F7D"/>
    <w:rsid w:val="00291DA8"/>
    <w:rsid w:val="00292C1D"/>
    <w:rsid w:val="002932E2"/>
    <w:rsid w:val="002A1492"/>
    <w:rsid w:val="002A2FCA"/>
    <w:rsid w:val="002A318C"/>
    <w:rsid w:val="002A41AD"/>
    <w:rsid w:val="002A4EBD"/>
    <w:rsid w:val="002A601E"/>
    <w:rsid w:val="002A6422"/>
    <w:rsid w:val="002A7563"/>
    <w:rsid w:val="002A7FD2"/>
    <w:rsid w:val="002B365D"/>
    <w:rsid w:val="002B4036"/>
    <w:rsid w:val="002B50A4"/>
    <w:rsid w:val="002B60A7"/>
    <w:rsid w:val="002B62EE"/>
    <w:rsid w:val="002B71CC"/>
    <w:rsid w:val="002B743F"/>
    <w:rsid w:val="002C0481"/>
    <w:rsid w:val="002C1D17"/>
    <w:rsid w:val="002C30C9"/>
    <w:rsid w:val="002C42B0"/>
    <w:rsid w:val="002C5A8B"/>
    <w:rsid w:val="002C625A"/>
    <w:rsid w:val="002C6284"/>
    <w:rsid w:val="002C7631"/>
    <w:rsid w:val="002D26F4"/>
    <w:rsid w:val="002D3390"/>
    <w:rsid w:val="002D3F79"/>
    <w:rsid w:val="002D6A7A"/>
    <w:rsid w:val="002D6CF1"/>
    <w:rsid w:val="002E01CE"/>
    <w:rsid w:val="002E02E3"/>
    <w:rsid w:val="002E0F06"/>
    <w:rsid w:val="002E18C8"/>
    <w:rsid w:val="002E368F"/>
    <w:rsid w:val="002E379E"/>
    <w:rsid w:val="002E4B84"/>
    <w:rsid w:val="002E4FEA"/>
    <w:rsid w:val="002E707E"/>
    <w:rsid w:val="002E72BA"/>
    <w:rsid w:val="002E7395"/>
    <w:rsid w:val="002F01C8"/>
    <w:rsid w:val="002F1F69"/>
    <w:rsid w:val="002F27A8"/>
    <w:rsid w:val="002F2D4B"/>
    <w:rsid w:val="002F2FBA"/>
    <w:rsid w:val="002F4D2B"/>
    <w:rsid w:val="002F4F90"/>
    <w:rsid w:val="002F5EFE"/>
    <w:rsid w:val="002F673E"/>
    <w:rsid w:val="002F77CF"/>
    <w:rsid w:val="003006AB"/>
    <w:rsid w:val="00304A0C"/>
    <w:rsid w:val="003065B6"/>
    <w:rsid w:val="00306F88"/>
    <w:rsid w:val="0031151E"/>
    <w:rsid w:val="00312275"/>
    <w:rsid w:val="003144C1"/>
    <w:rsid w:val="00314DD1"/>
    <w:rsid w:val="0031570B"/>
    <w:rsid w:val="00316D08"/>
    <w:rsid w:val="00317787"/>
    <w:rsid w:val="003227A3"/>
    <w:rsid w:val="00323AA1"/>
    <w:rsid w:val="00325C98"/>
    <w:rsid w:val="00325E3C"/>
    <w:rsid w:val="003309F1"/>
    <w:rsid w:val="00331D04"/>
    <w:rsid w:val="00332A74"/>
    <w:rsid w:val="00332CBB"/>
    <w:rsid w:val="00333114"/>
    <w:rsid w:val="00334034"/>
    <w:rsid w:val="003346AA"/>
    <w:rsid w:val="003357BD"/>
    <w:rsid w:val="00335F0F"/>
    <w:rsid w:val="00340183"/>
    <w:rsid w:val="003424EC"/>
    <w:rsid w:val="00343DBC"/>
    <w:rsid w:val="00344484"/>
    <w:rsid w:val="003448F0"/>
    <w:rsid w:val="00344DCC"/>
    <w:rsid w:val="0034604E"/>
    <w:rsid w:val="003462AE"/>
    <w:rsid w:val="003502B0"/>
    <w:rsid w:val="0035276E"/>
    <w:rsid w:val="003527D8"/>
    <w:rsid w:val="00354126"/>
    <w:rsid w:val="003542BA"/>
    <w:rsid w:val="00355619"/>
    <w:rsid w:val="00355E1B"/>
    <w:rsid w:val="00355E67"/>
    <w:rsid w:val="003562F2"/>
    <w:rsid w:val="00356902"/>
    <w:rsid w:val="003573D9"/>
    <w:rsid w:val="00360420"/>
    <w:rsid w:val="00360830"/>
    <w:rsid w:val="00361024"/>
    <w:rsid w:val="003618F9"/>
    <w:rsid w:val="00361D9C"/>
    <w:rsid w:val="00361E8F"/>
    <w:rsid w:val="003636B4"/>
    <w:rsid w:val="00365074"/>
    <w:rsid w:val="00366DC8"/>
    <w:rsid w:val="003708D3"/>
    <w:rsid w:val="0037108A"/>
    <w:rsid w:val="003715E3"/>
    <w:rsid w:val="0037387B"/>
    <w:rsid w:val="00373A6E"/>
    <w:rsid w:val="00375B3B"/>
    <w:rsid w:val="0037658E"/>
    <w:rsid w:val="00377D87"/>
    <w:rsid w:val="0038013E"/>
    <w:rsid w:val="003807E2"/>
    <w:rsid w:val="00381BE7"/>
    <w:rsid w:val="003834E5"/>
    <w:rsid w:val="00384730"/>
    <w:rsid w:val="0038540C"/>
    <w:rsid w:val="003854E9"/>
    <w:rsid w:val="00385789"/>
    <w:rsid w:val="0038683B"/>
    <w:rsid w:val="0038699D"/>
    <w:rsid w:val="00390A0B"/>
    <w:rsid w:val="00390FEB"/>
    <w:rsid w:val="003912BF"/>
    <w:rsid w:val="003916CE"/>
    <w:rsid w:val="00393ACC"/>
    <w:rsid w:val="00394348"/>
    <w:rsid w:val="003945E2"/>
    <w:rsid w:val="00394B5A"/>
    <w:rsid w:val="0039598E"/>
    <w:rsid w:val="00396C3E"/>
    <w:rsid w:val="003A0F73"/>
    <w:rsid w:val="003A21F9"/>
    <w:rsid w:val="003A228A"/>
    <w:rsid w:val="003A5F8E"/>
    <w:rsid w:val="003A6AB4"/>
    <w:rsid w:val="003A6B88"/>
    <w:rsid w:val="003A76DD"/>
    <w:rsid w:val="003A7D4C"/>
    <w:rsid w:val="003B293B"/>
    <w:rsid w:val="003B3E22"/>
    <w:rsid w:val="003B5138"/>
    <w:rsid w:val="003B65DA"/>
    <w:rsid w:val="003B6B45"/>
    <w:rsid w:val="003C0580"/>
    <w:rsid w:val="003C0BFF"/>
    <w:rsid w:val="003C11C5"/>
    <w:rsid w:val="003C3C77"/>
    <w:rsid w:val="003C4D97"/>
    <w:rsid w:val="003C5DF1"/>
    <w:rsid w:val="003D0016"/>
    <w:rsid w:val="003D0C9B"/>
    <w:rsid w:val="003D5C67"/>
    <w:rsid w:val="003D5ED4"/>
    <w:rsid w:val="003D5FE4"/>
    <w:rsid w:val="003D7134"/>
    <w:rsid w:val="003E30EA"/>
    <w:rsid w:val="003E387C"/>
    <w:rsid w:val="003E3B22"/>
    <w:rsid w:val="003E55D0"/>
    <w:rsid w:val="003E55D1"/>
    <w:rsid w:val="003E600F"/>
    <w:rsid w:val="003E66E8"/>
    <w:rsid w:val="003E78AE"/>
    <w:rsid w:val="003F0402"/>
    <w:rsid w:val="003F0EEA"/>
    <w:rsid w:val="003F12C4"/>
    <w:rsid w:val="003F16C3"/>
    <w:rsid w:val="003F1810"/>
    <w:rsid w:val="003F1862"/>
    <w:rsid w:val="003F5B70"/>
    <w:rsid w:val="003F7766"/>
    <w:rsid w:val="00400F76"/>
    <w:rsid w:val="00401CA8"/>
    <w:rsid w:val="00402A4C"/>
    <w:rsid w:val="00403AC2"/>
    <w:rsid w:val="00406B58"/>
    <w:rsid w:val="00406D53"/>
    <w:rsid w:val="0040750F"/>
    <w:rsid w:val="00407794"/>
    <w:rsid w:val="00410623"/>
    <w:rsid w:val="00410984"/>
    <w:rsid w:val="00410B79"/>
    <w:rsid w:val="00413132"/>
    <w:rsid w:val="00414FE1"/>
    <w:rsid w:val="00417D8F"/>
    <w:rsid w:val="00420BE7"/>
    <w:rsid w:val="0042399D"/>
    <w:rsid w:val="004245FA"/>
    <w:rsid w:val="00424CDB"/>
    <w:rsid w:val="00426529"/>
    <w:rsid w:val="00427E44"/>
    <w:rsid w:val="0043077A"/>
    <w:rsid w:val="004349B3"/>
    <w:rsid w:val="004360D8"/>
    <w:rsid w:val="00436E7A"/>
    <w:rsid w:val="00437C78"/>
    <w:rsid w:val="00440056"/>
    <w:rsid w:val="00440FAB"/>
    <w:rsid w:val="004410CE"/>
    <w:rsid w:val="00441BB3"/>
    <w:rsid w:val="004423D4"/>
    <w:rsid w:val="004428A3"/>
    <w:rsid w:val="004430E9"/>
    <w:rsid w:val="00443A58"/>
    <w:rsid w:val="00446FE6"/>
    <w:rsid w:val="0044735F"/>
    <w:rsid w:val="004514C2"/>
    <w:rsid w:val="004514EC"/>
    <w:rsid w:val="00452B6A"/>
    <w:rsid w:val="00453BBA"/>
    <w:rsid w:val="00454DD2"/>
    <w:rsid w:val="00456646"/>
    <w:rsid w:val="00456F02"/>
    <w:rsid w:val="004572A6"/>
    <w:rsid w:val="00457A51"/>
    <w:rsid w:val="00457BFB"/>
    <w:rsid w:val="0046030C"/>
    <w:rsid w:val="00472970"/>
    <w:rsid w:val="0047465C"/>
    <w:rsid w:val="004750FD"/>
    <w:rsid w:val="004764A2"/>
    <w:rsid w:val="004772A5"/>
    <w:rsid w:val="004809D6"/>
    <w:rsid w:val="004830B2"/>
    <w:rsid w:val="00484AF5"/>
    <w:rsid w:val="00485E8C"/>
    <w:rsid w:val="00486229"/>
    <w:rsid w:val="004905A0"/>
    <w:rsid w:val="00491A2F"/>
    <w:rsid w:val="00491B43"/>
    <w:rsid w:val="00492D33"/>
    <w:rsid w:val="00493E74"/>
    <w:rsid w:val="00494458"/>
    <w:rsid w:val="00494B19"/>
    <w:rsid w:val="00494FB8"/>
    <w:rsid w:val="00496840"/>
    <w:rsid w:val="00496B7F"/>
    <w:rsid w:val="004A0C15"/>
    <w:rsid w:val="004A187D"/>
    <w:rsid w:val="004A2386"/>
    <w:rsid w:val="004A366A"/>
    <w:rsid w:val="004A36C5"/>
    <w:rsid w:val="004A3CCA"/>
    <w:rsid w:val="004A4508"/>
    <w:rsid w:val="004A766A"/>
    <w:rsid w:val="004B0F6C"/>
    <w:rsid w:val="004B1313"/>
    <w:rsid w:val="004B28EB"/>
    <w:rsid w:val="004B3230"/>
    <w:rsid w:val="004B337D"/>
    <w:rsid w:val="004C0144"/>
    <w:rsid w:val="004C0B70"/>
    <w:rsid w:val="004C18A0"/>
    <w:rsid w:val="004C22A7"/>
    <w:rsid w:val="004C32F2"/>
    <w:rsid w:val="004C48EB"/>
    <w:rsid w:val="004C6AF9"/>
    <w:rsid w:val="004C6DE5"/>
    <w:rsid w:val="004C71BD"/>
    <w:rsid w:val="004D19E2"/>
    <w:rsid w:val="004D2EDF"/>
    <w:rsid w:val="004D3382"/>
    <w:rsid w:val="004D342A"/>
    <w:rsid w:val="004D360D"/>
    <w:rsid w:val="004D3743"/>
    <w:rsid w:val="004D4BEC"/>
    <w:rsid w:val="004D51CD"/>
    <w:rsid w:val="004D535B"/>
    <w:rsid w:val="004D5F63"/>
    <w:rsid w:val="004D6303"/>
    <w:rsid w:val="004D75FF"/>
    <w:rsid w:val="004E0C68"/>
    <w:rsid w:val="004E1CFF"/>
    <w:rsid w:val="004E28C2"/>
    <w:rsid w:val="004E2DD7"/>
    <w:rsid w:val="004E37C2"/>
    <w:rsid w:val="004E39B7"/>
    <w:rsid w:val="004E4F97"/>
    <w:rsid w:val="004E53AD"/>
    <w:rsid w:val="004E5DB4"/>
    <w:rsid w:val="004E64DC"/>
    <w:rsid w:val="004E695B"/>
    <w:rsid w:val="004E6DA1"/>
    <w:rsid w:val="004E7FA9"/>
    <w:rsid w:val="004F0A99"/>
    <w:rsid w:val="004F2C6C"/>
    <w:rsid w:val="004F2E3D"/>
    <w:rsid w:val="004F3719"/>
    <w:rsid w:val="004F6BC0"/>
    <w:rsid w:val="004F776B"/>
    <w:rsid w:val="00500057"/>
    <w:rsid w:val="00502185"/>
    <w:rsid w:val="005031E2"/>
    <w:rsid w:val="0050599F"/>
    <w:rsid w:val="00506996"/>
    <w:rsid w:val="00507228"/>
    <w:rsid w:val="00507B17"/>
    <w:rsid w:val="00507E4A"/>
    <w:rsid w:val="00511543"/>
    <w:rsid w:val="00511F79"/>
    <w:rsid w:val="00512979"/>
    <w:rsid w:val="00512C21"/>
    <w:rsid w:val="00513788"/>
    <w:rsid w:val="00513E47"/>
    <w:rsid w:val="005142BE"/>
    <w:rsid w:val="005150C0"/>
    <w:rsid w:val="00515C6B"/>
    <w:rsid w:val="00517873"/>
    <w:rsid w:val="00517B3E"/>
    <w:rsid w:val="00517E32"/>
    <w:rsid w:val="00520132"/>
    <w:rsid w:val="00520F9C"/>
    <w:rsid w:val="00521F1C"/>
    <w:rsid w:val="00522BA8"/>
    <w:rsid w:val="00522DFD"/>
    <w:rsid w:val="00522EBA"/>
    <w:rsid w:val="00523F30"/>
    <w:rsid w:val="005248B9"/>
    <w:rsid w:val="00524C8E"/>
    <w:rsid w:val="00524E6E"/>
    <w:rsid w:val="00525A3D"/>
    <w:rsid w:val="00525DEF"/>
    <w:rsid w:val="00526668"/>
    <w:rsid w:val="00526E47"/>
    <w:rsid w:val="00530052"/>
    <w:rsid w:val="005325A9"/>
    <w:rsid w:val="0053276E"/>
    <w:rsid w:val="00532EF7"/>
    <w:rsid w:val="005355B0"/>
    <w:rsid w:val="005355F6"/>
    <w:rsid w:val="005379D1"/>
    <w:rsid w:val="00540F28"/>
    <w:rsid w:val="0054134B"/>
    <w:rsid w:val="00541546"/>
    <w:rsid w:val="00543717"/>
    <w:rsid w:val="00546754"/>
    <w:rsid w:val="00547206"/>
    <w:rsid w:val="00550CFB"/>
    <w:rsid w:val="00551337"/>
    <w:rsid w:val="00551BE3"/>
    <w:rsid w:val="00553007"/>
    <w:rsid w:val="005540E5"/>
    <w:rsid w:val="00554C02"/>
    <w:rsid w:val="00554DEF"/>
    <w:rsid w:val="00555B8B"/>
    <w:rsid w:val="005565DA"/>
    <w:rsid w:val="00557395"/>
    <w:rsid w:val="00560320"/>
    <w:rsid w:val="00560949"/>
    <w:rsid w:val="00560CEF"/>
    <w:rsid w:val="00563E15"/>
    <w:rsid w:val="005708C4"/>
    <w:rsid w:val="00570B28"/>
    <w:rsid w:val="0057132C"/>
    <w:rsid w:val="00572FB1"/>
    <w:rsid w:val="00572FC7"/>
    <w:rsid w:val="0057309F"/>
    <w:rsid w:val="00574404"/>
    <w:rsid w:val="005752A2"/>
    <w:rsid w:val="005753A2"/>
    <w:rsid w:val="00575BFD"/>
    <w:rsid w:val="00576337"/>
    <w:rsid w:val="0058055F"/>
    <w:rsid w:val="00581261"/>
    <w:rsid w:val="00582EBD"/>
    <w:rsid w:val="005857BE"/>
    <w:rsid w:val="00587016"/>
    <w:rsid w:val="00590A80"/>
    <w:rsid w:val="00591BCC"/>
    <w:rsid w:val="005937E2"/>
    <w:rsid w:val="0059627B"/>
    <w:rsid w:val="00597280"/>
    <w:rsid w:val="005A04AE"/>
    <w:rsid w:val="005A0A6A"/>
    <w:rsid w:val="005A0DCC"/>
    <w:rsid w:val="005A0E3A"/>
    <w:rsid w:val="005A2BEC"/>
    <w:rsid w:val="005A2BFB"/>
    <w:rsid w:val="005A4AB6"/>
    <w:rsid w:val="005A6DA4"/>
    <w:rsid w:val="005B16D7"/>
    <w:rsid w:val="005B1F18"/>
    <w:rsid w:val="005B1FC6"/>
    <w:rsid w:val="005B42D9"/>
    <w:rsid w:val="005B46DA"/>
    <w:rsid w:val="005B4C74"/>
    <w:rsid w:val="005B588E"/>
    <w:rsid w:val="005B6F1A"/>
    <w:rsid w:val="005B6F4D"/>
    <w:rsid w:val="005B71D1"/>
    <w:rsid w:val="005C0538"/>
    <w:rsid w:val="005C144A"/>
    <w:rsid w:val="005C1A66"/>
    <w:rsid w:val="005C23F6"/>
    <w:rsid w:val="005C52E3"/>
    <w:rsid w:val="005C5B1E"/>
    <w:rsid w:val="005C62BD"/>
    <w:rsid w:val="005C657D"/>
    <w:rsid w:val="005C6950"/>
    <w:rsid w:val="005C7A1D"/>
    <w:rsid w:val="005C7ED0"/>
    <w:rsid w:val="005D123C"/>
    <w:rsid w:val="005D26CC"/>
    <w:rsid w:val="005D2E1B"/>
    <w:rsid w:val="005D3381"/>
    <w:rsid w:val="005D47A1"/>
    <w:rsid w:val="005D4D55"/>
    <w:rsid w:val="005D4F1C"/>
    <w:rsid w:val="005D51DE"/>
    <w:rsid w:val="005D5A86"/>
    <w:rsid w:val="005D5FAA"/>
    <w:rsid w:val="005E2E4E"/>
    <w:rsid w:val="005E4542"/>
    <w:rsid w:val="005E52B0"/>
    <w:rsid w:val="005E6DC0"/>
    <w:rsid w:val="005E71CC"/>
    <w:rsid w:val="005E73C1"/>
    <w:rsid w:val="005F112B"/>
    <w:rsid w:val="005F1A38"/>
    <w:rsid w:val="005F2E50"/>
    <w:rsid w:val="005F37A0"/>
    <w:rsid w:val="005F3C19"/>
    <w:rsid w:val="005F57F0"/>
    <w:rsid w:val="005F7C34"/>
    <w:rsid w:val="005F7F7E"/>
    <w:rsid w:val="006002A2"/>
    <w:rsid w:val="0060030E"/>
    <w:rsid w:val="00600D84"/>
    <w:rsid w:val="00600F41"/>
    <w:rsid w:val="0060221D"/>
    <w:rsid w:val="00605654"/>
    <w:rsid w:val="00606343"/>
    <w:rsid w:val="006067F7"/>
    <w:rsid w:val="00611424"/>
    <w:rsid w:val="006114E0"/>
    <w:rsid w:val="00611CF0"/>
    <w:rsid w:val="00613C53"/>
    <w:rsid w:val="00616413"/>
    <w:rsid w:val="006176D9"/>
    <w:rsid w:val="006203EB"/>
    <w:rsid w:val="00620C9F"/>
    <w:rsid w:val="00622F01"/>
    <w:rsid w:val="0062464A"/>
    <w:rsid w:val="00624D56"/>
    <w:rsid w:val="006250BB"/>
    <w:rsid w:val="00626152"/>
    <w:rsid w:val="00627611"/>
    <w:rsid w:val="00627777"/>
    <w:rsid w:val="00630204"/>
    <w:rsid w:val="00630B29"/>
    <w:rsid w:val="00632510"/>
    <w:rsid w:val="00633E25"/>
    <w:rsid w:val="006345DD"/>
    <w:rsid w:val="00634E6D"/>
    <w:rsid w:val="006375D7"/>
    <w:rsid w:val="006428BF"/>
    <w:rsid w:val="006435CE"/>
    <w:rsid w:val="00647A2C"/>
    <w:rsid w:val="00650B3D"/>
    <w:rsid w:val="0065268D"/>
    <w:rsid w:val="00652870"/>
    <w:rsid w:val="00653767"/>
    <w:rsid w:val="00657D94"/>
    <w:rsid w:val="00660767"/>
    <w:rsid w:val="00662F9A"/>
    <w:rsid w:val="0066396C"/>
    <w:rsid w:val="0066485A"/>
    <w:rsid w:val="00665A3D"/>
    <w:rsid w:val="00665B4E"/>
    <w:rsid w:val="006667CD"/>
    <w:rsid w:val="00667243"/>
    <w:rsid w:val="00667E3F"/>
    <w:rsid w:val="00670A9A"/>
    <w:rsid w:val="00670F15"/>
    <w:rsid w:val="00673368"/>
    <w:rsid w:val="006736C5"/>
    <w:rsid w:val="00675047"/>
    <w:rsid w:val="00675575"/>
    <w:rsid w:val="006758F6"/>
    <w:rsid w:val="0067626D"/>
    <w:rsid w:val="0067656C"/>
    <w:rsid w:val="006765D1"/>
    <w:rsid w:val="00677DA8"/>
    <w:rsid w:val="00680D87"/>
    <w:rsid w:val="00682FB4"/>
    <w:rsid w:val="00683325"/>
    <w:rsid w:val="00686367"/>
    <w:rsid w:val="0068741B"/>
    <w:rsid w:val="00687C06"/>
    <w:rsid w:val="00687EC1"/>
    <w:rsid w:val="00693478"/>
    <w:rsid w:val="00693B77"/>
    <w:rsid w:val="00694637"/>
    <w:rsid w:val="00694A8B"/>
    <w:rsid w:val="00694F49"/>
    <w:rsid w:val="006957D1"/>
    <w:rsid w:val="006973EC"/>
    <w:rsid w:val="00697AA4"/>
    <w:rsid w:val="006A2C8F"/>
    <w:rsid w:val="006A3F2F"/>
    <w:rsid w:val="006A4637"/>
    <w:rsid w:val="006A56A3"/>
    <w:rsid w:val="006A5A25"/>
    <w:rsid w:val="006A6B18"/>
    <w:rsid w:val="006B0378"/>
    <w:rsid w:val="006B0E4E"/>
    <w:rsid w:val="006B2464"/>
    <w:rsid w:val="006B34ED"/>
    <w:rsid w:val="006B37E8"/>
    <w:rsid w:val="006B59AA"/>
    <w:rsid w:val="006B6500"/>
    <w:rsid w:val="006B6EAE"/>
    <w:rsid w:val="006B79D9"/>
    <w:rsid w:val="006B7A02"/>
    <w:rsid w:val="006B7AAF"/>
    <w:rsid w:val="006C1667"/>
    <w:rsid w:val="006C1DCA"/>
    <w:rsid w:val="006C208E"/>
    <w:rsid w:val="006C314B"/>
    <w:rsid w:val="006C4CFC"/>
    <w:rsid w:val="006C4DD2"/>
    <w:rsid w:val="006C5165"/>
    <w:rsid w:val="006C6A1D"/>
    <w:rsid w:val="006C7AE1"/>
    <w:rsid w:val="006D0958"/>
    <w:rsid w:val="006D12D1"/>
    <w:rsid w:val="006D1A58"/>
    <w:rsid w:val="006D240B"/>
    <w:rsid w:val="006D2F90"/>
    <w:rsid w:val="006D2FC2"/>
    <w:rsid w:val="006D58F4"/>
    <w:rsid w:val="006D6319"/>
    <w:rsid w:val="006D6BFB"/>
    <w:rsid w:val="006D7916"/>
    <w:rsid w:val="006E04C2"/>
    <w:rsid w:val="006E0C54"/>
    <w:rsid w:val="006E0F00"/>
    <w:rsid w:val="006E12DA"/>
    <w:rsid w:val="006E1F27"/>
    <w:rsid w:val="006E2AAE"/>
    <w:rsid w:val="006E357A"/>
    <w:rsid w:val="006E37F7"/>
    <w:rsid w:val="006E4BC7"/>
    <w:rsid w:val="006E4F7B"/>
    <w:rsid w:val="006E624A"/>
    <w:rsid w:val="006E69C3"/>
    <w:rsid w:val="006E6F9E"/>
    <w:rsid w:val="006F048E"/>
    <w:rsid w:val="006F0B8C"/>
    <w:rsid w:val="006F0BB1"/>
    <w:rsid w:val="006F0D28"/>
    <w:rsid w:val="006F3A47"/>
    <w:rsid w:val="006F4DE9"/>
    <w:rsid w:val="006F5644"/>
    <w:rsid w:val="006F6D0D"/>
    <w:rsid w:val="006F78CA"/>
    <w:rsid w:val="00700797"/>
    <w:rsid w:val="00700F48"/>
    <w:rsid w:val="00701A6A"/>
    <w:rsid w:val="00701EE6"/>
    <w:rsid w:val="007024EF"/>
    <w:rsid w:val="00702644"/>
    <w:rsid w:val="0070307B"/>
    <w:rsid w:val="00704180"/>
    <w:rsid w:val="00705178"/>
    <w:rsid w:val="007056E8"/>
    <w:rsid w:val="007070B2"/>
    <w:rsid w:val="00707369"/>
    <w:rsid w:val="007118A4"/>
    <w:rsid w:val="007120C6"/>
    <w:rsid w:val="00713E54"/>
    <w:rsid w:val="00715063"/>
    <w:rsid w:val="007157F4"/>
    <w:rsid w:val="00716449"/>
    <w:rsid w:val="0071682A"/>
    <w:rsid w:val="00716EAB"/>
    <w:rsid w:val="00717627"/>
    <w:rsid w:val="00717DC3"/>
    <w:rsid w:val="007200EB"/>
    <w:rsid w:val="00721093"/>
    <w:rsid w:val="00721226"/>
    <w:rsid w:val="00723B63"/>
    <w:rsid w:val="00723F24"/>
    <w:rsid w:val="00725B58"/>
    <w:rsid w:val="0072640C"/>
    <w:rsid w:val="00726D00"/>
    <w:rsid w:val="00731EE3"/>
    <w:rsid w:val="00733579"/>
    <w:rsid w:val="00733DEA"/>
    <w:rsid w:val="00733E53"/>
    <w:rsid w:val="00734565"/>
    <w:rsid w:val="00735436"/>
    <w:rsid w:val="00736514"/>
    <w:rsid w:val="00737144"/>
    <w:rsid w:val="00740A58"/>
    <w:rsid w:val="007411E5"/>
    <w:rsid w:val="00741546"/>
    <w:rsid w:val="007429CC"/>
    <w:rsid w:val="00742DED"/>
    <w:rsid w:val="00744FDD"/>
    <w:rsid w:val="007456FA"/>
    <w:rsid w:val="0074678A"/>
    <w:rsid w:val="00746A12"/>
    <w:rsid w:val="00752059"/>
    <w:rsid w:val="00752AC0"/>
    <w:rsid w:val="00752E9D"/>
    <w:rsid w:val="007547AB"/>
    <w:rsid w:val="00756C28"/>
    <w:rsid w:val="007628D4"/>
    <w:rsid w:val="00762F22"/>
    <w:rsid w:val="007642D7"/>
    <w:rsid w:val="0076447C"/>
    <w:rsid w:val="0076487A"/>
    <w:rsid w:val="00765773"/>
    <w:rsid w:val="007703F0"/>
    <w:rsid w:val="00772139"/>
    <w:rsid w:val="00772CC5"/>
    <w:rsid w:val="00772F33"/>
    <w:rsid w:val="007731FF"/>
    <w:rsid w:val="00773862"/>
    <w:rsid w:val="00773B28"/>
    <w:rsid w:val="007762D0"/>
    <w:rsid w:val="0078127B"/>
    <w:rsid w:val="007819F9"/>
    <w:rsid w:val="007823F5"/>
    <w:rsid w:val="007849ED"/>
    <w:rsid w:val="00785D08"/>
    <w:rsid w:val="007860E3"/>
    <w:rsid w:val="007862FB"/>
    <w:rsid w:val="007865D4"/>
    <w:rsid w:val="00786EF2"/>
    <w:rsid w:val="00787B9A"/>
    <w:rsid w:val="00793B43"/>
    <w:rsid w:val="007946AD"/>
    <w:rsid w:val="00794F49"/>
    <w:rsid w:val="00795608"/>
    <w:rsid w:val="007978BF"/>
    <w:rsid w:val="007A0B56"/>
    <w:rsid w:val="007A164E"/>
    <w:rsid w:val="007A1B1A"/>
    <w:rsid w:val="007A2695"/>
    <w:rsid w:val="007A6ECA"/>
    <w:rsid w:val="007A6F6F"/>
    <w:rsid w:val="007A72C4"/>
    <w:rsid w:val="007A731E"/>
    <w:rsid w:val="007A79E5"/>
    <w:rsid w:val="007B07BB"/>
    <w:rsid w:val="007B0A29"/>
    <w:rsid w:val="007B0C54"/>
    <w:rsid w:val="007B0D42"/>
    <w:rsid w:val="007B12B1"/>
    <w:rsid w:val="007B3368"/>
    <w:rsid w:val="007B34C7"/>
    <w:rsid w:val="007B5B39"/>
    <w:rsid w:val="007B641B"/>
    <w:rsid w:val="007B6FB1"/>
    <w:rsid w:val="007C3420"/>
    <w:rsid w:val="007C4311"/>
    <w:rsid w:val="007C43FC"/>
    <w:rsid w:val="007C4DB5"/>
    <w:rsid w:val="007C4EBB"/>
    <w:rsid w:val="007C5606"/>
    <w:rsid w:val="007C5622"/>
    <w:rsid w:val="007C6A44"/>
    <w:rsid w:val="007C7AE6"/>
    <w:rsid w:val="007D106C"/>
    <w:rsid w:val="007D2098"/>
    <w:rsid w:val="007D37E5"/>
    <w:rsid w:val="007D45A4"/>
    <w:rsid w:val="007D4BBE"/>
    <w:rsid w:val="007D536E"/>
    <w:rsid w:val="007D5681"/>
    <w:rsid w:val="007D5C46"/>
    <w:rsid w:val="007D6D41"/>
    <w:rsid w:val="007D728D"/>
    <w:rsid w:val="007E0EE7"/>
    <w:rsid w:val="007E1520"/>
    <w:rsid w:val="007E28CE"/>
    <w:rsid w:val="007E2B07"/>
    <w:rsid w:val="007E412B"/>
    <w:rsid w:val="007E6163"/>
    <w:rsid w:val="007E7B03"/>
    <w:rsid w:val="007F1D1D"/>
    <w:rsid w:val="007F2089"/>
    <w:rsid w:val="007F22EA"/>
    <w:rsid w:val="007F242D"/>
    <w:rsid w:val="007F2924"/>
    <w:rsid w:val="007F34EC"/>
    <w:rsid w:val="007F39D1"/>
    <w:rsid w:val="007F3AC6"/>
    <w:rsid w:val="007F3CDD"/>
    <w:rsid w:val="007F4F82"/>
    <w:rsid w:val="007F5513"/>
    <w:rsid w:val="007F633D"/>
    <w:rsid w:val="007F6458"/>
    <w:rsid w:val="007F65D2"/>
    <w:rsid w:val="007F6A3A"/>
    <w:rsid w:val="007F7AA9"/>
    <w:rsid w:val="007F7F36"/>
    <w:rsid w:val="00800E13"/>
    <w:rsid w:val="008014F2"/>
    <w:rsid w:val="008017D4"/>
    <w:rsid w:val="00801E27"/>
    <w:rsid w:val="0080276A"/>
    <w:rsid w:val="0080379C"/>
    <w:rsid w:val="00803AAA"/>
    <w:rsid w:val="0080678C"/>
    <w:rsid w:val="00806BEE"/>
    <w:rsid w:val="00807429"/>
    <w:rsid w:val="00810292"/>
    <w:rsid w:val="008102F4"/>
    <w:rsid w:val="00811A3F"/>
    <w:rsid w:val="0081220C"/>
    <w:rsid w:val="008124D9"/>
    <w:rsid w:val="00812FE1"/>
    <w:rsid w:val="00813E0A"/>
    <w:rsid w:val="0081565B"/>
    <w:rsid w:val="0081584C"/>
    <w:rsid w:val="008159A7"/>
    <w:rsid w:val="00816869"/>
    <w:rsid w:val="0081741C"/>
    <w:rsid w:val="00817FFE"/>
    <w:rsid w:val="008205D7"/>
    <w:rsid w:val="00820A2D"/>
    <w:rsid w:val="008215DF"/>
    <w:rsid w:val="00822C09"/>
    <w:rsid w:val="00824EDD"/>
    <w:rsid w:val="00826360"/>
    <w:rsid w:val="00826C70"/>
    <w:rsid w:val="0082774C"/>
    <w:rsid w:val="00830486"/>
    <w:rsid w:val="00830F66"/>
    <w:rsid w:val="00831D0D"/>
    <w:rsid w:val="00831E13"/>
    <w:rsid w:val="00833124"/>
    <w:rsid w:val="0083410C"/>
    <w:rsid w:val="00835EB3"/>
    <w:rsid w:val="008369BF"/>
    <w:rsid w:val="008405F6"/>
    <w:rsid w:val="008430ED"/>
    <w:rsid w:val="00845544"/>
    <w:rsid w:val="00847720"/>
    <w:rsid w:val="008500FB"/>
    <w:rsid w:val="00850CF0"/>
    <w:rsid w:val="00851556"/>
    <w:rsid w:val="00851A4E"/>
    <w:rsid w:val="00851EE8"/>
    <w:rsid w:val="00852D77"/>
    <w:rsid w:val="008530E1"/>
    <w:rsid w:val="00853A7A"/>
    <w:rsid w:val="00854835"/>
    <w:rsid w:val="00855F19"/>
    <w:rsid w:val="00856236"/>
    <w:rsid w:val="00857B77"/>
    <w:rsid w:val="00857DDB"/>
    <w:rsid w:val="00860072"/>
    <w:rsid w:val="008608E9"/>
    <w:rsid w:val="00860F8C"/>
    <w:rsid w:val="00861A88"/>
    <w:rsid w:val="008621B9"/>
    <w:rsid w:val="00862F32"/>
    <w:rsid w:val="0086352F"/>
    <w:rsid w:val="00863606"/>
    <w:rsid w:val="008652B3"/>
    <w:rsid w:val="00865D37"/>
    <w:rsid w:val="00871390"/>
    <w:rsid w:val="00874F61"/>
    <w:rsid w:val="00875E31"/>
    <w:rsid w:val="00876DA6"/>
    <w:rsid w:val="00877B70"/>
    <w:rsid w:val="0088253A"/>
    <w:rsid w:val="00882F8E"/>
    <w:rsid w:val="00883427"/>
    <w:rsid w:val="008855E2"/>
    <w:rsid w:val="008855FE"/>
    <w:rsid w:val="0088571F"/>
    <w:rsid w:val="00886CD1"/>
    <w:rsid w:val="008923DE"/>
    <w:rsid w:val="00892E44"/>
    <w:rsid w:val="00894668"/>
    <w:rsid w:val="0089635E"/>
    <w:rsid w:val="008A3A12"/>
    <w:rsid w:val="008A41DA"/>
    <w:rsid w:val="008A55D6"/>
    <w:rsid w:val="008A5E3F"/>
    <w:rsid w:val="008A6FC5"/>
    <w:rsid w:val="008B1363"/>
    <w:rsid w:val="008B18FD"/>
    <w:rsid w:val="008B256B"/>
    <w:rsid w:val="008B25AF"/>
    <w:rsid w:val="008B3767"/>
    <w:rsid w:val="008B7E9B"/>
    <w:rsid w:val="008C34F6"/>
    <w:rsid w:val="008C380E"/>
    <w:rsid w:val="008C4DC2"/>
    <w:rsid w:val="008C5373"/>
    <w:rsid w:val="008C66E6"/>
    <w:rsid w:val="008C740F"/>
    <w:rsid w:val="008D02DE"/>
    <w:rsid w:val="008D06A4"/>
    <w:rsid w:val="008D2506"/>
    <w:rsid w:val="008D2782"/>
    <w:rsid w:val="008D2C59"/>
    <w:rsid w:val="008D6116"/>
    <w:rsid w:val="008D6625"/>
    <w:rsid w:val="008D775E"/>
    <w:rsid w:val="008D7D9A"/>
    <w:rsid w:val="008E067B"/>
    <w:rsid w:val="008E0DA8"/>
    <w:rsid w:val="008E1196"/>
    <w:rsid w:val="008E16B4"/>
    <w:rsid w:val="008E17B4"/>
    <w:rsid w:val="008E3E79"/>
    <w:rsid w:val="008E4251"/>
    <w:rsid w:val="008E51EB"/>
    <w:rsid w:val="008E54E4"/>
    <w:rsid w:val="008E5EE9"/>
    <w:rsid w:val="008E5FF5"/>
    <w:rsid w:val="008E64A7"/>
    <w:rsid w:val="008E656B"/>
    <w:rsid w:val="008E69AD"/>
    <w:rsid w:val="008F14CC"/>
    <w:rsid w:val="008F4251"/>
    <w:rsid w:val="008F4F3E"/>
    <w:rsid w:val="008F54ED"/>
    <w:rsid w:val="008F611C"/>
    <w:rsid w:val="008F6946"/>
    <w:rsid w:val="008F6A7A"/>
    <w:rsid w:val="00901873"/>
    <w:rsid w:val="009018EB"/>
    <w:rsid w:val="00902228"/>
    <w:rsid w:val="00902239"/>
    <w:rsid w:val="00903B18"/>
    <w:rsid w:val="009078B6"/>
    <w:rsid w:val="009100B4"/>
    <w:rsid w:val="00911F1F"/>
    <w:rsid w:val="00913016"/>
    <w:rsid w:val="0091340B"/>
    <w:rsid w:val="00913DCF"/>
    <w:rsid w:val="00914610"/>
    <w:rsid w:val="009151DD"/>
    <w:rsid w:val="00915553"/>
    <w:rsid w:val="0091564B"/>
    <w:rsid w:val="00916067"/>
    <w:rsid w:val="00916EB1"/>
    <w:rsid w:val="00917434"/>
    <w:rsid w:val="009177D8"/>
    <w:rsid w:val="009177F5"/>
    <w:rsid w:val="00917B8B"/>
    <w:rsid w:val="00920C96"/>
    <w:rsid w:val="00921DD9"/>
    <w:rsid w:val="00922573"/>
    <w:rsid w:val="0092474C"/>
    <w:rsid w:val="00925615"/>
    <w:rsid w:val="00926378"/>
    <w:rsid w:val="00926779"/>
    <w:rsid w:val="00926F13"/>
    <w:rsid w:val="00927823"/>
    <w:rsid w:val="009303C8"/>
    <w:rsid w:val="00930A3A"/>
    <w:rsid w:val="00931199"/>
    <w:rsid w:val="0093159D"/>
    <w:rsid w:val="00935A48"/>
    <w:rsid w:val="0094174E"/>
    <w:rsid w:val="00941BCD"/>
    <w:rsid w:val="00941C63"/>
    <w:rsid w:val="00941E09"/>
    <w:rsid w:val="00941F25"/>
    <w:rsid w:val="00943247"/>
    <w:rsid w:val="00943E98"/>
    <w:rsid w:val="00944AA3"/>
    <w:rsid w:val="00944C51"/>
    <w:rsid w:val="00945962"/>
    <w:rsid w:val="00946DA7"/>
    <w:rsid w:val="00947F8A"/>
    <w:rsid w:val="00950366"/>
    <w:rsid w:val="00953AD7"/>
    <w:rsid w:val="00954860"/>
    <w:rsid w:val="00954B15"/>
    <w:rsid w:val="00954B28"/>
    <w:rsid w:val="00957108"/>
    <w:rsid w:val="00961A10"/>
    <w:rsid w:val="009622EA"/>
    <w:rsid w:val="00964DED"/>
    <w:rsid w:val="0096703E"/>
    <w:rsid w:val="0097281E"/>
    <w:rsid w:val="0097297D"/>
    <w:rsid w:val="009729AD"/>
    <w:rsid w:val="0097383A"/>
    <w:rsid w:val="009750B8"/>
    <w:rsid w:val="00976484"/>
    <w:rsid w:val="00977BFB"/>
    <w:rsid w:val="00977E63"/>
    <w:rsid w:val="00981F27"/>
    <w:rsid w:val="00983317"/>
    <w:rsid w:val="0098334D"/>
    <w:rsid w:val="0098446C"/>
    <w:rsid w:val="00984E61"/>
    <w:rsid w:val="009860F0"/>
    <w:rsid w:val="0099081D"/>
    <w:rsid w:val="00990B8A"/>
    <w:rsid w:val="00991123"/>
    <w:rsid w:val="00991CCB"/>
    <w:rsid w:val="0099395F"/>
    <w:rsid w:val="00993C48"/>
    <w:rsid w:val="00997575"/>
    <w:rsid w:val="009A00EE"/>
    <w:rsid w:val="009A1B02"/>
    <w:rsid w:val="009A2102"/>
    <w:rsid w:val="009A2D1E"/>
    <w:rsid w:val="009A3CD4"/>
    <w:rsid w:val="009A70BA"/>
    <w:rsid w:val="009B27F4"/>
    <w:rsid w:val="009B31A4"/>
    <w:rsid w:val="009B3397"/>
    <w:rsid w:val="009B3F59"/>
    <w:rsid w:val="009B4353"/>
    <w:rsid w:val="009B647B"/>
    <w:rsid w:val="009B78AF"/>
    <w:rsid w:val="009C0635"/>
    <w:rsid w:val="009C1CC6"/>
    <w:rsid w:val="009C3030"/>
    <w:rsid w:val="009C451E"/>
    <w:rsid w:val="009C4DD8"/>
    <w:rsid w:val="009C4F7C"/>
    <w:rsid w:val="009C55C1"/>
    <w:rsid w:val="009C6041"/>
    <w:rsid w:val="009C649D"/>
    <w:rsid w:val="009C7033"/>
    <w:rsid w:val="009D02E6"/>
    <w:rsid w:val="009D03BA"/>
    <w:rsid w:val="009D066E"/>
    <w:rsid w:val="009D0EF3"/>
    <w:rsid w:val="009D1D95"/>
    <w:rsid w:val="009D289E"/>
    <w:rsid w:val="009D30D2"/>
    <w:rsid w:val="009D3EAF"/>
    <w:rsid w:val="009D5362"/>
    <w:rsid w:val="009D539E"/>
    <w:rsid w:val="009D7252"/>
    <w:rsid w:val="009D7597"/>
    <w:rsid w:val="009E016A"/>
    <w:rsid w:val="009E01EF"/>
    <w:rsid w:val="009E08FA"/>
    <w:rsid w:val="009E2CD5"/>
    <w:rsid w:val="009E4D83"/>
    <w:rsid w:val="009E595C"/>
    <w:rsid w:val="009E6EB4"/>
    <w:rsid w:val="009E7257"/>
    <w:rsid w:val="009F0729"/>
    <w:rsid w:val="009F1D7B"/>
    <w:rsid w:val="009F2A42"/>
    <w:rsid w:val="009F3671"/>
    <w:rsid w:val="009F5FB2"/>
    <w:rsid w:val="009F63CF"/>
    <w:rsid w:val="009F72A9"/>
    <w:rsid w:val="00A003A2"/>
    <w:rsid w:val="00A003C5"/>
    <w:rsid w:val="00A00738"/>
    <w:rsid w:val="00A01B68"/>
    <w:rsid w:val="00A04462"/>
    <w:rsid w:val="00A04982"/>
    <w:rsid w:val="00A0609B"/>
    <w:rsid w:val="00A07631"/>
    <w:rsid w:val="00A0799E"/>
    <w:rsid w:val="00A12905"/>
    <w:rsid w:val="00A13820"/>
    <w:rsid w:val="00A15EB8"/>
    <w:rsid w:val="00A23198"/>
    <w:rsid w:val="00A234D3"/>
    <w:rsid w:val="00A24270"/>
    <w:rsid w:val="00A24FFD"/>
    <w:rsid w:val="00A266D5"/>
    <w:rsid w:val="00A27818"/>
    <w:rsid w:val="00A27F75"/>
    <w:rsid w:val="00A31163"/>
    <w:rsid w:val="00A319DB"/>
    <w:rsid w:val="00A31AA4"/>
    <w:rsid w:val="00A330BF"/>
    <w:rsid w:val="00A33762"/>
    <w:rsid w:val="00A37055"/>
    <w:rsid w:val="00A372B8"/>
    <w:rsid w:val="00A37601"/>
    <w:rsid w:val="00A40987"/>
    <w:rsid w:val="00A417D1"/>
    <w:rsid w:val="00A41E7F"/>
    <w:rsid w:val="00A44DC9"/>
    <w:rsid w:val="00A53242"/>
    <w:rsid w:val="00A53610"/>
    <w:rsid w:val="00A5467C"/>
    <w:rsid w:val="00A55F61"/>
    <w:rsid w:val="00A5632A"/>
    <w:rsid w:val="00A56D65"/>
    <w:rsid w:val="00A6057B"/>
    <w:rsid w:val="00A620CF"/>
    <w:rsid w:val="00A6227E"/>
    <w:rsid w:val="00A63782"/>
    <w:rsid w:val="00A64410"/>
    <w:rsid w:val="00A646FA"/>
    <w:rsid w:val="00A64C21"/>
    <w:rsid w:val="00A65491"/>
    <w:rsid w:val="00A657C7"/>
    <w:rsid w:val="00A679F0"/>
    <w:rsid w:val="00A709CE"/>
    <w:rsid w:val="00A733C6"/>
    <w:rsid w:val="00A7366F"/>
    <w:rsid w:val="00A74FE5"/>
    <w:rsid w:val="00A756D8"/>
    <w:rsid w:val="00A7657D"/>
    <w:rsid w:val="00A817D0"/>
    <w:rsid w:val="00A84AF1"/>
    <w:rsid w:val="00A85348"/>
    <w:rsid w:val="00A855C4"/>
    <w:rsid w:val="00A85925"/>
    <w:rsid w:val="00A86B8D"/>
    <w:rsid w:val="00A9198F"/>
    <w:rsid w:val="00A9212F"/>
    <w:rsid w:val="00A94B56"/>
    <w:rsid w:val="00A94D6E"/>
    <w:rsid w:val="00A95158"/>
    <w:rsid w:val="00A964B5"/>
    <w:rsid w:val="00AA04E6"/>
    <w:rsid w:val="00AA21BE"/>
    <w:rsid w:val="00AA33EE"/>
    <w:rsid w:val="00AA515A"/>
    <w:rsid w:val="00AA63BB"/>
    <w:rsid w:val="00AA659A"/>
    <w:rsid w:val="00AA6822"/>
    <w:rsid w:val="00AA68B6"/>
    <w:rsid w:val="00AA692F"/>
    <w:rsid w:val="00AB003C"/>
    <w:rsid w:val="00AB4C3C"/>
    <w:rsid w:val="00AB5029"/>
    <w:rsid w:val="00AB63AA"/>
    <w:rsid w:val="00AB73BB"/>
    <w:rsid w:val="00AB7E9E"/>
    <w:rsid w:val="00AC00AC"/>
    <w:rsid w:val="00AC070A"/>
    <w:rsid w:val="00AC15A7"/>
    <w:rsid w:val="00AC3E22"/>
    <w:rsid w:val="00AC5C95"/>
    <w:rsid w:val="00AC5E85"/>
    <w:rsid w:val="00AC6813"/>
    <w:rsid w:val="00AC6950"/>
    <w:rsid w:val="00AD0532"/>
    <w:rsid w:val="00AD0F32"/>
    <w:rsid w:val="00AD11C2"/>
    <w:rsid w:val="00AD1E3D"/>
    <w:rsid w:val="00AD3E62"/>
    <w:rsid w:val="00AD5F80"/>
    <w:rsid w:val="00AD66A8"/>
    <w:rsid w:val="00AD6870"/>
    <w:rsid w:val="00AD7B46"/>
    <w:rsid w:val="00AE175C"/>
    <w:rsid w:val="00AE1F9C"/>
    <w:rsid w:val="00AE233C"/>
    <w:rsid w:val="00AE27CC"/>
    <w:rsid w:val="00AE2A05"/>
    <w:rsid w:val="00AE65CA"/>
    <w:rsid w:val="00AE6C63"/>
    <w:rsid w:val="00AE7CE4"/>
    <w:rsid w:val="00AF06F8"/>
    <w:rsid w:val="00AF0CD7"/>
    <w:rsid w:val="00AF128A"/>
    <w:rsid w:val="00AF1629"/>
    <w:rsid w:val="00AF16DF"/>
    <w:rsid w:val="00AF6A56"/>
    <w:rsid w:val="00AF7E0E"/>
    <w:rsid w:val="00B00279"/>
    <w:rsid w:val="00B00AFF"/>
    <w:rsid w:val="00B02DC1"/>
    <w:rsid w:val="00B03AB8"/>
    <w:rsid w:val="00B03B41"/>
    <w:rsid w:val="00B03D60"/>
    <w:rsid w:val="00B051ED"/>
    <w:rsid w:val="00B10574"/>
    <w:rsid w:val="00B105B8"/>
    <w:rsid w:val="00B11C89"/>
    <w:rsid w:val="00B12F04"/>
    <w:rsid w:val="00B14713"/>
    <w:rsid w:val="00B14D18"/>
    <w:rsid w:val="00B16D97"/>
    <w:rsid w:val="00B224E2"/>
    <w:rsid w:val="00B224F2"/>
    <w:rsid w:val="00B23F80"/>
    <w:rsid w:val="00B25B96"/>
    <w:rsid w:val="00B2747E"/>
    <w:rsid w:val="00B27521"/>
    <w:rsid w:val="00B27707"/>
    <w:rsid w:val="00B3091B"/>
    <w:rsid w:val="00B30A35"/>
    <w:rsid w:val="00B31CDB"/>
    <w:rsid w:val="00B338A0"/>
    <w:rsid w:val="00B338BD"/>
    <w:rsid w:val="00B33D85"/>
    <w:rsid w:val="00B34798"/>
    <w:rsid w:val="00B3772E"/>
    <w:rsid w:val="00B37840"/>
    <w:rsid w:val="00B37A47"/>
    <w:rsid w:val="00B4129C"/>
    <w:rsid w:val="00B42187"/>
    <w:rsid w:val="00B45DC7"/>
    <w:rsid w:val="00B45F77"/>
    <w:rsid w:val="00B46539"/>
    <w:rsid w:val="00B46BC5"/>
    <w:rsid w:val="00B46F0E"/>
    <w:rsid w:val="00B46F60"/>
    <w:rsid w:val="00B4773C"/>
    <w:rsid w:val="00B47A49"/>
    <w:rsid w:val="00B50166"/>
    <w:rsid w:val="00B5081C"/>
    <w:rsid w:val="00B5082A"/>
    <w:rsid w:val="00B51397"/>
    <w:rsid w:val="00B538D6"/>
    <w:rsid w:val="00B538DB"/>
    <w:rsid w:val="00B53CA5"/>
    <w:rsid w:val="00B55100"/>
    <w:rsid w:val="00B5725E"/>
    <w:rsid w:val="00B601B3"/>
    <w:rsid w:val="00B60922"/>
    <w:rsid w:val="00B60CB3"/>
    <w:rsid w:val="00B61F2F"/>
    <w:rsid w:val="00B63D91"/>
    <w:rsid w:val="00B67156"/>
    <w:rsid w:val="00B714B3"/>
    <w:rsid w:val="00B73A5D"/>
    <w:rsid w:val="00B74EC9"/>
    <w:rsid w:val="00B754DF"/>
    <w:rsid w:val="00B7583E"/>
    <w:rsid w:val="00B813C9"/>
    <w:rsid w:val="00B815DB"/>
    <w:rsid w:val="00B83B9E"/>
    <w:rsid w:val="00B84D86"/>
    <w:rsid w:val="00B85357"/>
    <w:rsid w:val="00B8580D"/>
    <w:rsid w:val="00B85909"/>
    <w:rsid w:val="00B90BEB"/>
    <w:rsid w:val="00B917F4"/>
    <w:rsid w:val="00B93C98"/>
    <w:rsid w:val="00B9570E"/>
    <w:rsid w:val="00B964C7"/>
    <w:rsid w:val="00BA00B5"/>
    <w:rsid w:val="00BA10DB"/>
    <w:rsid w:val="00BA1243"/>
    <w:rsid w:val="00BA4C5B"/>
    <w:rsid w:val="00BA64FA"/>
    <w:rsid w:val="00BA690F"/>
    <w:rsid w:val="00BB09D3"/>
    <w:rsid w:val="00BB0D11"/>
    <w:rsid w:val="00BB188C"/>
    <w:rsid w:val="00BB1E3B"/>
    <w:rsid w:val="00BB250F"/>
    <w:rsid w:val="00BB5406"/>
    <w:rsid w:val="00BB542A"/>
    <w:rsid w:val="00BB6169"/>
    <w:rsid w:val="00BB6E51"/>
    <w:rsid w:val="00BB6F0D"/>
    <w:rsid w:val="00BC0F72"/>
    <w:rsid w:val="00BC14AC"/>
    <w:rsid w:val="00BC1983"/>
    <w:rsid w:val="00BC1D5E"/>
    <w:rsid w:val="00BC23F7"/>
    <w:rsid w:val="00BC2D30"/>
    <w:rsid w:val="00BC3782"/>
    <w:rsid w:val="00BC3E83"/>
    <w:rsid w:val="00BC41AC"/>
    <w:rsid w:val="00BC45CC"/>
    <w:rsid w:val="00BC772E"/>
    <w:rsid w:val="00BD097E"/>
    <w:rsid w:val="00BD11D5"/>
    <w:rsid w:val="00BD193B"/>
    <w:rsid w:val="00BD1C48"/>
    <w:rsid w:val="00BD2C46"/>
    <w:rsid w:val="00BD46D4"/>
    <w:rsid w:val="00BD560C"/>
    <w:rsid w:val="00BD6174"/>
    <w:rsid w:val="00BD6617"/>
    <w:rsid w:val="00BD75B5"/>
    <w:rsid w:val="00BD7A57"/>
    <w:rsid w:val="00BD7B50"/>
    <w:rsid w:val="00BE2EBC"/>
    <w:rsid w:val="00BE51A4"/>
    <w:rsid w:val="00BE5B2C"/>
    <w:rsid w:val="00BE625C"/>
    <w:rsid w:val="00BE67A6"/>
    <w:rsid w:val="00BE6F3C"/>
    <w:rsid w:val="00BE743F"/>
    <w:rsid w:val="00BE7792"/>
    <w:rsid w:val="00BF148B"/>
    <w:rsid w:val="00BF35D2"/>
    <w:rsid w:val="00BF3D47"/>
    <w:rsid w:val="00BF5142"/>
    <w:rsid w:val="00BF6402"/>
    <w:rsid w:val="00BF7107"/>
    <w:rsid w:val="00BF75CC"/>
    <w:rsid w:val="00BF781B"/>
    <w:rsid w:val="00BF7848"/>
    <w:rsid w:val="00BF7E74"/>
    <w:rsid w:val="00C00140"/>
    <w:rsid w:val="00C00FE2"/>
    <w:rsid w:val="00C0417A"/>
    <w:rsid w:val="00C04348"/>
    <w:rsid w:val="00C0501D"/>
    <w:rsid w:val="00C07FB6"/>
    <w:rsid w:val="00C10086"/>
    <w:rsid w:val="00C11502"/>
    <w:rsid w:val="00C118A5"/>
    <w:rsid w:val="00C12620"/>
    <w:rsid w:val="00C14465"/>
    <w:rsid w:val="00C15358"/>
    <w:rsid w:val="00C15D4A"/>
    <w:rsid w:val="00C16F37"/>
    <w:rsid w:val="00C22AA4"/>
    <w:rsid w:val="00C23AC8"/>
    <w:rsid w:val="00C24144"/>
    <w:rsid w:val="00C24F38"/>
    <w:rsid w:val="00C25877"/>
    <w:rsid w:val="00C25FC6"/>
    <w:rsid w:val="00C27BA8"/>
    <w:rsid w:val="00C27EF5"/>
    <w:rsid w:val="00C310EA"/>
    <w:rsid w:val="00C317C9"/>
    <w:rsid w:val="00C336EB"/>
    <w:rsid w:val="00C346CF"/>
    <w:rsid w:val="00C3665D"/>
    <w:rsid w:val="00C36D0B"/>
    <w:rsid w:val="00C36D2D"/>
    <w:rsid w:val="00C422CF"/>
    <w:rsid w:val="00C43493"/>
    <w:rsid w:val="00C44610"/>
    <w:rsid w:val="00C4605C"/>
    <w:rsid w:val="00C46543"/>
    <w:rsid w:val="00C4721E"/>
    <w:rsid w:val="00C473B4"/>
    <w:rsid w:val="00C504A7"/>
    <w:rsid w:val="00C50629"/>
    <w:rsid w:val="00C50BD4"/>
    <w:rsid w:val="00C5161C"/>
    <w:rsid w:val="00C526E4"/>
    <w:rsid w:val="00C533AB"/>
    <w:rsid w:val="00C5599C"/>
    <w:rsid w:val="00C56D10"/>
    <w:rsid w:val="00C576BD"/>
    <w:rsid w:val="00C629E4"/>
    <w:rsid w:val="00C63132"/>
    <w:rsid w:val="00C648AF"/>
    <w:rsid w:val="00C64AD7"/>
    <w:rsid w:val="00C676D5"/>
    <w:rsid w:val="00C67B52"/>
    <w:rsid w:val="00C67EDF"/>
    <w:rsid w:val="00C70F5E"/>
    <w:rsid w:val="00C729C0"/>
    <w:rsid w:val="00C72D11"/>
    <w:rsid w:val="00C73A04"/>
    <w:rsid w:val="00C75C57"/>
    <w:rsid w:val="00C770AB"/>
    <w:rsid w:val="00C80CCE"/>
    <w:rsid w:val="00C828C2"/>
    <w:rsid w:val="00C8358D"/>
    <w:rsid w:val="00C837C1"/>
    <w:rsid w:val="00C85C21"/>
    <w:rsid w:val="00C85DAC"/>
    <w:rsid w:val="00C8606A"/>
    <w:rsid w:val="00C86C8D"/>
    <w:rsid w:val="00C91470"/>
    <w:rsid w:val="00C931E6"/>
    <w:rsid w:val="00C94D8C"/>
    <w:rsid w:val="00C96B7D"/>
    <w:rsid w:val="00C96FEF"/>
    <w:rsid w:val="00C9738D"/>
    <w:rsid w:val="00C97669"/>
    <w:rsid w:val="00CA069E"/>
    <w:rsid w:val="00CA1594"/>
    <w:rsid w:val="00CA2DDF"/>
    <w:rsid w:val="00CA4FA7"/>
    <w:rsid w:val="00CA508B"/>
    <w:rsid w:val="00CA5549"/>
    <w:rsid w:val="00CA555B"/>
    <w:rsid w:val="00CA629A"/>
    <w:rsid w:val="00CA647C"/>
    <w:rsid w:val="00CA767B"/>
    <w:rsid w:val="00CA7838"/>
    <w:rsid w:val="00CB0FE5"/>
    <w:rsid w:val="00CB2FDF"/>
    <w:rsid w:val="00CB327B"/>
    <w:rsid w:val="00CB337E"/>
    <w:rsid w:val="00CB3A6C"/>
    <w:rsid w:val="00CB58BE"/>
    <w:rsid w:val="00CB6272"/>
    <w:rsid w:val="00CB6369"/>
    <w:rsid w:val="00CB6698"/>
    <w:rsid w:val="00CB7543"/>
    <w:rsid w:val="00CC0C8D"/>
    <w:rsid w:val="00CC2480"/>
    <w:rsid w:val="00CC2A8C"/>
    <w:rsid w:val="00CC2AC5"/>
    <w:rsid w:val="00CC325A"/>
    <w:rsid w:val="00CC498B"/>
    <w:rsid w:val="00CC4A8D"/>
    <w:rsid w:val="00CC5B74"/>
    <w:rsid w:val="00CC5DCC"/>
    <w:rsid w:val="00CD1A79"/>
    <w:rsid w:val="00CD2363"/>
    <w:rsid w:val="00CD2C1F"/>
    <w:rsid w:val="00CD341E"/>
    <w:rsid w:val="00CD36C0"/>
    <w:rsid w:val="00CD4766"/>
    <w:rsid w:val="00CD5085"/>
    <w:rsid w:val="00CD52D7"/>
    <w:rsid w:val="00CD742D"/>
    <w:rsid w:val="00CE0B2F"/>
    <w:rsid w:val="00CE21BC"/>
    <w:rsid w:val="00CE37E7"/>
    <w:rsid w:val="00CE4536"/>
    <w:rsid w:val="00CE4D4B"/>
    <w:rsid w:val="00CE4DDF"/>
    <w:rsid w:val="00CE5DED"/>
    <w:rsid w:val="00CE6AAE"/>
    <w:rsid w:val="00CF24D3"/>
    <w:rsid w:val="00CF26A8"/>
    <w:rsid w:val="00CF2CCC"/>
    <w:rsid w:val="00CF4123"/>
    <w:rsid w:val="00CF46D0"/>
    <w:rsid w:val="00D0041E"/>
    <w:rsid w:val="00D00AA5"/>
    <w:rsid w:val="00D02464"/>
    <w:rsid w:val="00D034C6"/>
    <w:rsid w:val="00D0368E"/>
    <w:rsid w:val="00D06207"/>
    <w:rsid w:val="00D06615"/>
    <w:rsid w:val="00D10797"/>
    <w:rsid w:val="00D10806"/>
    <w:rsid w:val="00D10A3D"/>
    <w:rsid w:val="00D12168"/>
    <w:rsid w:val="00D13441"/>
    <w:rsid w:val="00D1560F"/>
    <w:rsid w:val="00D15C49"/>
    <w:rsid w:val="00D174D8"/>
    <w:rsid w:val="00D17B2B"/>
    <w:rsid w:val="00D20CEF"/>
    <w:rsid w:val="00D21C83"/>
    <w:rsid w:val="00D235AC"/>
    <w:rsid w:val="00D235E0"/>
    <w:rsid w:val="00D24AD9"/>
    <w:rsid w:val="00D24F95"/>
    <w:rsid w:val="00D254F2"/>
    <w:rsid w:val="00D258AF"/>
    <w:rsid w:val="00D25915"/>
    <w:rsid w:val="00D25976"/>
    <w:rsid w:val="00D2756D"/>
    <w:rsid w:val="00D275D8"/>
    <w:rsid w:val="00D27D0F"/>
    <w:rsid w:val="00D340AF"/>
    <w:rsid w:val="00D356B2"/>
    <w:rsid w:val="00D372A2"/>
    <w:rsid w:val="00D40B1B"/>
    <w:rsid w:val="00D43C7D"/>
    <w:rsid w:val="00D5072F"/>
    <w:rsid w:val="00D50C7B"/>
    <w:rsid w:val="00D53A8A"/>
    <w:rsid w:val="00D55CCD"/>
    <w:rsid w:val="00D5789B"/>
    <w:rsid w:val="00D61798"/>
    <w:rsid w:val="00D624BC"/>
    <w:rsid w:val="00D63EEA"/>
    <w:rsid w:val="00D644D5"/>
    <w:rsid w:val="00D64CBD"/>
    <w:rsid w:val="00D65164"/>
    <w:rsid w:val="00D66DE9"/>
    <w:rsid w:val="00D67555"/>
    <w:rsid w:val="00D71343"/>
    <w:rsid w:val="00D72573"/>
    <w:rsid w:val="00D729FD"/>
    <w:rsid w:val="00D7438B"/>
    <w:rsid w:val="00D75269"/>
    <w:rsid w:val="00D7537E"/>
    <w:rsid w:val="00D754FC"/>
    <w:rsid w:val="00D754FD"/>
    <w:rsid w:val="00D75D33"/>
    <w:rsid w:val="00D762CE"/>
    <w:rsid w:val="00D76C51"/>
    <w:rsid w:val="00D81168"/>
    <w:rsid w:val="00D813CF"/>
    <w:rsid w:val="00D8209C"/>
    <w:rsid w:val="00D829DF"/>
    <w:rsid w:val="00D84297"/>
    <w:rsid w:val="00D84455"/>
    <w:rsid w:val="00D85D11"/>
    <w:rsid w:val="00D87182"/>
    <w:rsid w:val="00D8755F"/>
    <w:rsid w:val="00D876DD"/>
    <w:rsid w:val="00D87BA7"/>
    <w:rsid w:val="00D90850"/>
    <w:rsid w:val="00D91B7A"/>
    <w:rsid w:val="00D92811"/>
    <w:rsid w:val="00D929ED"/>
    <w:rsid w:val="00D92F63"/>
    <w:rsid w:val="00D93602"/>
    <w:rsid w:val="00D94C78"/>
    <w:rsid w:val="00D95A12"/>
    <w:rsid w:val="00D96BDF"/>
    <w:rsid w:val="00D9715E"/>
    <w:rsid w:val="00D976C5"/>
    <w:rsid w:val="00DA2DC1"/>
    <w:rsid w:val="00DA307F"/>
    <w:rsid w:val="00DA33B0"/>
    <w:rsid w:val="00DA37FF"/>
    <w:rsid w:val="00DA4927"/>
    <w:rsid w:val="00DA4DC4"/>
    <w:rsid w:val="00DA54B6"/>
    <w:rsid w:val="00DA60D1"/>
    <w:rsid w:val="00DA7AA0"/>
    <w:rsid w:val="00DB096B"/>
    <w:rsid w:val="00DB1FE0"/>
    <w:rsid w:val="00DB405F"/>
    <w:rsid w:val="00DB4FD0"/>
    <w:rsid w:val="00DB6F0E"/>
    <w:rsid w:val="00DC028C"/>
    <w:rsid w:val="00DC202F"/>
    <w:rsid w:val="00DC2161"/>
    <w:rsid w:val="00DC2BEB"/>
    <w:rsid w:val="00DC2EC7"/>
    <w:rsid w:val="00DC4388"/>
    <w:rsid w:val="00DC4437"/>
    <w:rsid w:val="00DC4D62"/>
    <w:rsid w:val="00DC4EBC"/>
    <w:rsid w:val="00DC4FDD"/>
    <w:rsid w:val="00DC537C"/>
    <w:rsid w:val="00DC55BB"/>
    <w:rsid w:val="00DD18D7"/>
    <w:rsid w:val="00DD24C6"/>
    <w:rsid w:val="00DD3AE6"/>
    <w:rsid w:val="00DD4624"/>
    <w:rsid w:val="00DD62E0"/>
    <w:rsid w:val="00DD6727"/>
    <w:rsid w:val="00DD6EC6"/>
    <w:rsid w:val="00DD717D"/>
    <w:rsid w:val="00DE03DF"/>
    <w:rsid w:val="00DE1EE7"/>
    <w:rsid w:val="00DE200F"/>
    <w:rsid w:val="00DE2095"/>
    <w:rsid w:val="00DE65CE"/>
    <w:rsid w:val="00DE6B4E"/>
    <w:rsid w:val="00DE78F5"/>
    <w:rsid w:val="00DE7FA0"/>
    <w:rsid w:val="00DF0000"/>
    <w:rsid w:val="00DF0596"/>
    <w:rsid w:val="00DF0941"/>
    <w:rsid w:val="00DF0C89"/>
    <w:rsid w:val="00DF19AA"/>
    <w:rsid w:val="00DF4D08"/>
    <w:rsid w:val="00E001E1"/>
    <w:rsid w:val="00E00B93"/>
    <w:rsid w:val="00E01188"/>
    <w:rsid w:val="00E037DA"/>
    <w:rsid w:val="00E03DBF"/>
    <w:rsid w:val="00E047FD"/>
    <w:rsid w:val="00E05600"/>
    <w:rsid w:val="00E05BDC"/>
    <w:rsid w:val="00E06392"/>
    <w:rsid w:val="00E06400"/>
    <w:rsid w:val="00E0691B"/>
    <w:rsid w:val="00E12070"/>
    <w:rsid w:val="00E12600"/>
    <w:rsid w:val="00E14319"/>
    <w:rsid w:val="00E1536E"/>
    <w:rsid w:val="00E15E7A"/>
    <w:rsid w:val="00E2258A"/>
    <w:rsid w:val="00E22955"/>
    <w:rsid w:val="00E231BF"/>
    <w:rsid w:val="00E2422C"/>
    <w:rsid w:val="00E2472D"/>
    <w:rsid w:val="00E27310"/>
    <w:rsid w:val="00E3076B"/>
    <w:rsid w:val="00E34283"/>
    <w:rsid w:val="00E34D43"/>
    <w:rsid w:val="00E34D6B"/>
    <w:rsid w:val="00E356D1"/>
    <w:rsid w:val="00E35817"/>
    <w:rsid w:val="00E359DD"/>
    <w:rsid w:val="00E36C80"/>
    <w:rsid w:val="00E411C1"/>
    <w:rsid w:val="00E43C55"/>
    <w:rsid w:val="00E43CDD"/>
    <w:rsid w:val="00E44110"/>
    <w:rsid w:val="00E4626A"/>
    <w:rsid w:val="00E46966"/>
    <w:rsid w:val="00E471AF"/>
    <w:rsid w:val="00E47321"/>
    <w:rsid w:val="00E50047"/>
    <w:rsid w:val="00E506A8"/>
    <w:rsid w:val="00E53E30"/>
    <w:rsid w:val="00E60103"/>
    <w:rsid w:val="00E60BCA"/>
    <w:rsid w:val="00E60BF6"/>
    <w:rsid w:val="00E61810"/>
    <w:rsid w:val="00E61961"/>
    <w:rsid w:val="00E62014"/>
    <w:rsid w:val="00E6489A"/>
    <w:rsid w:val="00E70590"/>
    <w:rsid w:val="00E73251"/>
    <w:rsid w:val="00E74503"/>
    <w:rsid w:val="00E75842"/>
    <w:rsid w:val="00E75FE8"/>
    <w:rsid w:val="00E76494"/>
    <w:rsid w:val="00E76518"/>
    <w:rsid w:val="00E7713C"/>
    <w:rsid w:val="00E80AF0"/>
    <w:rsid w:val="00E81D2D"/>
    <w:rsid w:val="00E83E35"/>
    <w:rsid w:val="00E83F88"/>
    <w:rsid w:val="00E842E7"/>
    <w:rsid w:val="00E85A16"/>
    <w:rsid w:val="00E8757E"/>
    <w:rsid w:val="00E9186E"/>
    <w:rsid w:val="00E91D91"/>
    <w:rsid w:val="00E93607"/>
    <w:rsid w:val="00E940A5"/>
    <w:rsid w:val="00E9484D"/>
    <w:rsid w:val="00E95DED"/>
    <w:rsid w:val="00E96878"/>
    <w:rsid w:val="00EA0380"/>
    <w:rsid w:val="00EA0464"/>
    <w:rsid w:val="00EA08C4"/>
    <w:rsid w:val="00EA1DA5"/>
    <w:rsid w:val="00EA1ECA"/>
    <w:rsid w:val="00EA23CB"/>
    <w:rsid w:val="00EA3550"/>
    <w:rsid w:val="00EA557F"/>
    <w:rsid w:val="00EA715B"/>
    <w:rsid w:val="00EA723D"/>
    <w:rsid w:val="00EB05B4"/>
    <w:rsid w:val="00EB1A88"/>
    <w:rsid w:val="00EB3C35"/>
    <w:rsid w:val="00EB4C32"/>
    <w:rsid w:val="00EB5C0F"/>
    <w:rsid w:val="00EB6B7D"/>
    <w:rsid w:val="00EB7E16"/>
    <w:rsid w:val="00EC07E2"/>
    <w:rsid w:val="00EC0BF2"/>
    <w:rsid w:val="00EC2815"/>
    <w:rsid w:val="00EC4041"/>
    <w:rsid w:val="00EC5D63"/>
    <w:rsid w:val="00EC5D88"/>
    <w:rsid w:val="00EC6BD2"/>
    <w:rsid w:val="00EC7ABA"/>
    <w:rsid w:val="00ED191E"/>
    <w:rsid w:val="00ED1B3B"/>
    <w:rsid w:val="00ED1B58"/>
    <w:rsid w:val="00ED3647"/>
    <w:rsid w:val="00ED3C3D"/>
    <w:rsid w:val="00ED4AB4"/>
    <w:rsid w:val="00ED6556"/>
    <w:rsid w:val="00EE072B"/>
    <w:rsid w:val="00EE1653"/>
    <w:rsid w:val="00EE19DA"/>
    <w:rsid w:val="00EE2203"/>
    <w:rsid w:val="00EE3431"/>
    <w:rsid w:val="00EE3E1A"/>
    <w:rsid w:val="00EE5924"/>
    <w:rsid w:val="00EE5EAA"/>
    <w:rsid w:val="00EE64BA"/>
    <w:rsid w:val="00EF0A29"/>
    <w:rsid w:val="00EF0C10"/>
    <w:rsid w:val="00EF18B5"/>
    <w:rsid w:val="00EF1D4D"/>
    <w:rsid w:val="00EF2A77"/>
    <w:rsid w:val="00EF3C39"/>
    <w:rsid w:val="00EF3E7D"/>
    <w:rsid w:val="00EF48BF"/>
    <w:rsid w:val="00EF498A"/>
    <w:rsid w:val="00EF5436"/>
    <w:rsid w:val="00EF7612"/>
    <w:rsid w:val="00EF7723"/>
    <w:rsid w:val="00EF7F2C"/>
    <w:rsid w:val="00F01710"/>
    <w:rsid w:val="00F02102"/>
    <w:rsid w:val="00F022EA"/>
    <w:rsid w:val="00F02573"/>
    <w:rsid w:val="00F025C7"/>
    <w:rsid w:val="00F036B2"/>
    <w:rsid w:val="00F046F7"/>
    <w:rsid w:val="00F04C7A"/>
    <w:rsid w:val="00F0711E"/>
    <w:rsid w:val="00F078B7"/>
    <w:rsid w:val="00F1263D"/>
    <w:rsid w:val="00F13A09"/>
    <w:rsid w:val="00F13ECD"/>
    <w:rsid w:val="00F23531"/>
    <w:rsid w:val="00F23D27"/>
    <w:rsid w:val="00F26820"/>
    <w:rsid w:val="00F26F54"/>
    <w:rsid w:val="00F26FD0"/>
    <w:rsid w:val="00F272C8"/>
    <w:rsid w:val="00F31E8F"/>
    <w:rsid w:val="00F34942"/>
    <w:rsid w:val="00F35BFF"/>
    <w:rsid w:val="00F36CE8"/>
    <w:rsid w:val="00F36EDC"/>
    <w:rsid w:val="00F3737B"/>
    <w:rsid w:val="00F37E92"/>
    <w:rsid w:val="00F40706"/>
    <w:rsid w:val="00F41626"/>
    <w:rsid w:val="00F428EF"/>
    <w:rsid w:val="00F43A48"/>
    <w:rsid w:val="00F44DFB"/>
    <w:rsid w:val="00F5062A"/>
    <w:rsid w:val="00F51654"/>
    <w:rsid w:val="00F52105"/>
    <w:rsid w:val="00F529A3"/>
    <w:rsid w:val="00F532E1"/>
    <w:rsid w:val="00F53404"/>
    <w:rsid w:val="00F53554"/>
    <w:rsid w:val="00F55575"/>
    <w:rsid w:val="00F57149"/>
    <w:rsid w:val="00F574E5"/>
    <w:rsid w:val="00F57769"/>
    <w:rsid w:val="00F60AC2"/>
    <w:rsid w:val="00F64FC2"/>
    <w:rsid w:val="00F652C9"/>
    <w:rsid w:val="00F66F1C"/>
    <w:rsid w:val="00F66FD0"/>
    <w:rsid w:val="00F678F0"/>
    <w:rsid w:val="00F7160A"/>
    <w:rsid w:val="00F71887"/>
    <w:rsid w:val="00F7602E"/>
    <w:rsid w:val="00F766DA"/>
    <w:rsid w:val="00F766E7"/>
    <w:rsid w:val="00F77366"/>
    <w:rsid w:val="00F805ED"/>
    <w:rsid w:val="00F820D5"/>
    <w:rsid w:val="00F82824"/>
    <w:rsid w:val="00F85B27"/>
    <w:rsid w:val="00F87A07"/>
    <w:rsid w:val="00F87B92"/>
    <w:rsid w:val="00F9239C"/>
    <w:rsid w:val="00F92B96"/>
    <w:rsid w:val="00F964E2"/>
    <w:rsid w:val="00F969AA"/>
    <w:rsid w:val="00F96A48"/>
    <w:rsid w:val="00F96DFE"/>
    <w:rsid w:val="00FA0BFF"/>
    <w:rsid w:val="00FA0E0C"/>
    <w:rsid w:val="00FA215B"/>
    <w:rsid w:val="00FA459E"/>
    <w:rsid w:val="00FA4FF9"/>
    <w:rsid w:val="00FA511E"/>
    <w:rsid w:val="00FA5582"/>
    <w:rsid w:val="00FB0049"/>
    <w:rsid w:val="00FB0C03"/>
    <w:rsid w:val="00FB1C5F"/>
    <w:rsid w:val="00FB26A4"/>
    <w:rsid w:val="00FB2893"/>
    <w:rsid w:val="00FB2A94"/>
    <w:rsid w:val="00FB5BF5"/>
    <w:rsid w:val="00FB716B"/>
    <w:rsid w:val="00FB71D3"/>
    <w:rsid w:val="00FB728D"/>
    <w:rsid w:val="00FB772A"/>
    <w:rsid w:val="00FC1AC8"/>
    <w:rsid w:val="00FC1E60"/>
    <w:rsid w:val="00FC1F33"/>
    <w:rsid w:val="00FC30B1"/>
    <w:rsid w:val="00FC3232"/>
    <w:rsid w:val="00FC3CD8"/>
    <w:rsid w:val="00FC4115"/>
    <w:rsid w:val="00FC486C"/>
    <w:rsid w:val="00FC669A"/>
    <w:rsid w:val="00FC756E"/>
    <w:rsid w:val="00FC7581"/>
    <w:rsid w:val="00FD07C4"/>
    <w:rsid w:val="00FD24FB"/>
    <w:rsid w:val="00FD2C4F"/>
    <w:rsid w:val="00FD391A"/>
    <w:rsid w:val="00FD3ECC"/>
    <w:rsid w:val="00FD4883"/>
    <w:rsid w:val="00FD59B6"/>
    <w:rsid w:val="00FE0555"/>
    <w:rsid w:val="00FE23A4"/>
    <w:rsid w:val="00FE3E3B"/>
    <w:rsid w:val="00FE3EBB"/>
    <w:rsid w:val="00FE42D5"/>
    <w:rsid w:val="00FE4608"/>
    <w:rsid w:val="00FE50E3"/>
    <w:rsid w:val="00FE543C"/>
    <w:rsid w:val="00FE7DF6"/>
    <w:rsid w:val="00FF187F"/>
    <w:rsid w:val="00FF1AD5"/>
    <w:rsid w:val="00FF1DBA"/>
    <w:rsid w:val="00FF2F25"/>
    <w:rsid w:val="00FF3A2F"/>
    <w:rsid w:val="00FF56DA"/>
    <w:rsid w:val="00FF592B"/>
    <w:rsid w:val="00FF727F"/>
    <w:rsid w:val="00FF7B3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73AB5EB"/>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6A5A25"/>
    <w:rPr>
      <w:rFonts w:ascii="Univers LT Std 55" w:eastAsia="Times New Roman" w:hAnsi="Univers LT Std 55" w:cs="Times New Roman"/>
      <w:sz w:val="22"/>
      <w:szCs w:val="22"/>
      <w:lang w:val="de-CH" w:eastAsia="de-CH"/>
    </w:rPr>
  </w:style>
  <w:style w:type="paragraph" w:styleId="berschrift2">
    <w:name w:val="heading 2"/>
    <w:basedOn w:val="Standard"/>
    <w:next w:val="Standard"/>
    <w:link w:val="berschrift2Zchn1"/>
    <w:qFormat/>
    <w:rsid w:val="006A5A25"/>
    <w:pPr>
      <w:keepNext/>
      <w:autoSpaceDE w:val="0"/>
      <w:autoSpaceDN w:val="0"/>
      <w:spacing w:line="288" w:lineRule="auto"/>
      <w:outlineLvl w:val="1"/>
    </w:pPr>
    <w:rPr>
      <w:rFonts w:ascii="Helvetica" w:hAnsi="Helvetica" w:cs="Helvetica"/>
      <w:b/>
      <w:bCs/>
      <w:lang w:val="de-DE"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uiPriority w:val="9"/>
    <w:semiHidden/>
    <w:rsid w:val="006A5A25"/>
    <w:rPr>
      <w:rFonts w:asciiTheme="majorHAnsi" w:eastAsiaTheme="majorEastAsia" w:hAnsiTheme="majorHAnsi" w:cstheme="majorBidi"/>
      <w:color w:val="2E74B5" w:themeColor="accent1" w:themeShade="BF"/>
      <w:sz w:val="26"/>
      <w:szCs w:val="26"/>
      <w:lang w:val="de-CH" w:eastAsia="de-CH"/>
    </w:rPr>
  </w:style>
  <w:style w:type="paragraph" w:styleId="Kopfzeile">
    <w:name w:val="header"/>
    <w:basedOn w:val="Standard"/>
    <w:link w:val="KopfzeileZchn"/>
    <w:rsid w:val="006A5A25"/>
    <w:pPr>
      <w:tabs>
        <w:tab w:val="center" w:pos="4536"/>
        <w:tab w:val="right" w:pos="9072"/>
      </w:tabs>
    </w:pPr>
  </w:style>
  <w:style w:type="character" w:customStyle="1" w:styleId="KopfzeileZchn">
    <w:name w:val="Kopfzeile Zchn"/>
    <w:basedOn w:val="Absatz-Standardschriftart"/>
    <w:link w:val="Kopfzeile"/>
    <w:rsid w:val="006A5A25"/>
    <w:rPr>
      <w:rFonts w:ascii="Univers LT Std 55" w:eastAsia="Times New Roman" w:hAnsi="Univers LT Std 55" w:cs="Times New Roman"/>
      <w:sz w:val="22"/>
      <w:szCs w:val="22"/>
      <w:lang w:val="de-CH" w:eastAsia="de-CH"/>
    </w:rPr>
  </w:style>
  <w:style w:type="paragraph" w:styleId="Fuzeile">
    <w:name w:val="footer"/>
    <w:basedOn w:val="Standard"/>
    <w:link w:val="FuzeileZchn"/>
    <w:rsid w:val="006A5A25"/>
    <w:pPr>
      <w:tabs>
        <w:tab w:val="center" w:pos="4536"/>
        <w:tab w:val="right" w:pos="9072"/>
      </w:tabs>
    </w:pPr>
  </w:style>
  <w:style w:type="character" w:customStyle="1" w:styleId="FuzeileZchn">
    <w:name w:val="Fußzeile Zchn"/>
    <w:basedOn w:val="Absatz-Standardschriftart"/>
    <w:link w:val="Fuzeile"/>
    <w:rsid w:val="006A5A25"/>
    <w:rPr>
      <w:rFonts w:ascii="Univers LT Std 55" w:eastAsia="Times New Roman" w:hAnsi="Univers LT Std 55" w:cs="Times New Roman"/>
      <w:sz w:val="22"/>
      <w:szCs w:val="22"/>
      <w:lang w:val="de-CH" w:eastAsia="de-CH"/>
    </w:rPr>
  </w:style>
  <w:style w:type="character" w:styleId="Seitenzahl">
    <w:name w:val="page number"/>
    <w:rsid w:val="006A5A25"/>
    <w:rPr>
      <w:rFonts w:ascii="Century Gothic" w:hAnsi="Century Gothic"/>
      <w:sz w:val="16"/>
    </w:rPr>
  </w:style>
  <w:style w:type="paragraph" w:styleId="Sprechblasentext">
    <w:name w:val="Balloon Text"/>
    <w:basedOn w:val="Standard"/>
    <w:link w:val="SprechblasentextZchn1"/>
    <w:semiHidden/>
    <w:rsid w:val="006A5A25"/>
    <w:rPr>
      <w:rFonts w:ascii="Tahoma" w:hAnsi="Tahoma" w:cs="Tahoma"/>
      <w:sz w:val="16"/>
      <w:szCs w:val="16"/>
    </w:rPr>
  </w:style>
  <w:style w:type="character" w:customStyle="1" w:styleId="SprechblasentextZchn">
    <w:name w:val="Sprechblasentext Zchn"/>
    <w:basedOn w:val="Absatz-Standardschriftart"/>
    <w:uiPriority w:val="99"/>
    <w:semiHidden/>
    <w:rsid w:val="006A5A25"/>
    <w:rPr>
      <w:rFonts w:ascii="Times New Roman" w:eastAsia="Times New Roman" w:hAnsi="Times New Roman" w:cs="Times New Roman"/>
      <w:sz w:val="18"/>
      <w:szCs w:val="18"/>
      <w:lang w:val="de-CH" w:eastAsia="de-CH"/>
    </w:rPr>
  </w:style>
  <w:style w:type="character" w:customStyle="1" w:styleId="berschrift2Zchn1">
    <w:name w:val="Überschrift 2 Zchn1"/>
    <w:link w:val="berschrift2"/>
    <w:rsid w:val="006A5A25"/>
    <w:rPr>
      <w:rFonts w:ascii="Helvetica" w:eastAsia="Times New Roman" w:hAnsi="Helvetica" w:cs="Helvetica"/>
      <w:b/>
      <w:bCs/>
      <w:sz w:val="22"/>
      <w:szCs w:val="22"/>
      <w:lang w:eastAsia="de-DE"/>
    </w:rPr>
  </w:style>
  <w:style w:type="character" w:customStyle="1" w:styleId="SprechblasentextZchn1">
    <w:name w:val="Sprechblasentext Zchn1"/>
    <w:link w:val="Sprechblasentext"/>
    <w:semiHidden/>
    <w:rsid w:val="006A5A25"/>
    <w:rPr>
      <w:rFonts w:ascii="Tahoma" w:eastAsia="Times New Roman" w:hAnsi="Tahoma" w:cs="Tahoma"/>
      <w:sz w:val="16"/>
      <w:szCs w:val="16"/>
      <w:lang w:val="de-CH" w:eastAsia="de-CH"/>
    </w:rPr>
  </w:style>
  <w:style w:type="paragraph" w:styleId="Textkrper">
    <w:name w:val="Body Text"/>
    <w:basedOn w:val="Standard"/>
    <w:link w:val="TextkrperZchn1"/>
    <w:rsid w:val="006A5A25"/>
    <w:rPr>
      <w:rFonts w:ascii="Helvetica" w:eastAsia="SimSun" w:hAnsi="Helvetica"/>
      <w:b/>
      <w:lang w:val="x-none" w:eastAsia="x-none"/>
    </w:rPr>
  </w:style>
  <w:style w:type="character" w:customStyle="1" w:styleId="TextkrperZchn">
    <w:name w:val="Textkörper Zchn"/>
    <w:basedOn w:val="Absatz-Standardschriftart"/>
    <w:uiPriority w:val="99"/>
    <w:semiHidden/>
    <w:rsid w:val="006A5A25"/>
    <w:rPr>
      <w:rFonts w:ascii="Univers LT Std 55" w:eastAsia="Times New Roman" w:hAnsi="Univers LT Std 55" w:cs="Times New Roman"/>
      <w:sz w:val="22"/>
      <w:szCs w:val="22"/>
      <w:lang w:val="de-CH" w:eastAsia="de-CH"/>
    </w:rPr>
  </w:style>
  <w:style w:type="character" w:customStyle="1" w:styleId="TextkrperZchn1">
    <w:name w:val="Textkörper Zchn1"/>
    <w:link w:val="Textkrper"/>
    <w:rsid w:val="006A5A25"/>
    <w:rPr>
      <w:rFonts w:ascii="Helvetica" w:eastAsia="SimSun" w:hAnsi="Helvetica" w:cs="Times New Roman"/>
      <w:b/>
      <w:sz w:val="22"/>
      <w:szCs w:val="22"/>
      <w:lang w:val="x-none" w:eastAsia="x-none"/>
    </w:rPr>
  </w:style>
  <w:style w:type="character" w:customStyle="1" w:styleId="TextkrperZeichen">
    <w:name w:val="Textkörper Zeichen"/>
    <w:rsid w:val="002932E2"/>
    <w:rPr>
      <w:rFonts w:ascii="Helvetica" w:eastAsia="SimSun" w:hAnsi="Helvetica"/>
      <w:b/>
      <w:sz w:val="22"/>
      <w:szCs w:val="22"/>
      <w:lang w:val="x-none" w:eastAsia="x-none"/>
    </w:rPr>
  </w:style>
  <w:style w:type="table" w:styleId="Tabellenraster">
    <w:name w:val="Table Grid"/>
    <w:basedOn w:val="NormaleTabelle"/>
    <w:uiPriority w:val="39"/>
    <w:rsid w:val="009C303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krper-Zeileneinzug">
    <w:name w:val="Body Text Indent"/>
    <w:basedOn w:val="Standard"/>
    <w:link w:val="Textkrper-ZeileneinzugZchn"/>
    <w:uiPriority w:val="99"/>
    <w:rsid w:val="000B74A4"/>
    <w:pPr>
      <w:spacing w:after="120"/>
      <w:ind w:left="283"/>
    </w:pPr>
    <w:rPr>
      <w:rFonts w:ascii="Times New Roman" w:eastAsiaTheme="minorEastAsia" w:hAnsi="Times New Roman"/>
      <w:sz w:val="24"/>
      <w:szCs w:val="24"/>
      <w:lang w:val="de-DE" w:eastAsia="de-DE"/>
    </w:rPr>
  </w:style>
  <w:style w:type="character" w:customStyle="1" w:styleId="Textkrper-ZeileneinzugZchn">
    <w:name w:val="Textkörper-Zeileneinzug Zchn"/>
    <w:basedOn w:val="Absatz-Standardschriftart"/>
    <w:link w:val="Textkrper-Zeileneinzug"/>
    <w:uiPriority w:val="99"/>
    <w:rsid w:val="000B74A4"/>
    <w:rPr>
      <w:rFonts w:ascii="Times New Roman" w:eastAsiaTheme="minorEastAsia" w:hAnsi="Times New Roman" w:cs="Times New Roman"/>
      <w:lang w:eastAsia="de-DE"/>
    </w:rPr>
  </w:style>
  <w:style w:type="character" w:styleId="Kommentarzeichen">
    <w:name w:val="annotation reference"/>
    <w:basedOn w:val="Absatz-Standardschriftart"/>
    <w:uiPriority w:val="99"/>
    <w:semiHidden/>
    <w:unhideWhenUsed/>
    <w:rsid w:val="009A2D1E"/>
    <w:rPr>
      <w:sz w:val="18"/>
      <w:szCs w:val="18"/>
    </w:rPr>
  </w:style>
  <w:style w:type="paragraph" w:styleId="Kommentartext">
    <w:name w:val="annotation text"/>
    <w:basedOn w:val="Standard"/>
    <w:link w:val="KommentartextZchn"/>
    <w:uiPriority w:val="99"/>
    <w:semiHidden/>
    <w:unhideWhenUsed/>
    <w:rsid w:val="009A2D1E"/>
    <w:rPr>
      <w:sz w:val="24"/>
      <w:szCs w:val="24"/>
    </w:rPr>
  </w:style>
  <w:style w:type="character" w:customStyle="1" w:styleId="KommentartextZchn">
    <w:name w:val="Kommentartext Zchn"/>
    <w:basedOn w:val="Absatz-Standardschriftart"/>
    <w:link w:val="Kommentartext"/>
    <w:uiPriority w:val="99"/>
    <w:semiHidden/>
    <w:rsid w:val="009A2D1E"/>
    <w:rPr>
      <w:rFonts w:ascii="Univers LT Std 55" w:eastAsia="Times New Roman" w:hAnsi="Univers LT Std 55" w:cs="Times New Roman"/>
      <w:lang w:val="de-CH" w:eastAsia="de-CH"/>
    </w:rPr>
  </w:style>
  <w:style w:type="paragraph" w:styleId="Kommentarthema">
    <w:name w:val="annotation subject"/>
    <w:basedOn w:val="Kommentartext"/>
    <w:next w:val="Kommentartext"/>
    <w:link w:val="KommentarthemaZchn"/>
    <w:uiPriority w:val="99"/>
    <w:semiHidden/>
    <w:unhideWhenUsed/>
    <w:rsid w:val="009A2D1E"/>
    <w:rPr>
      <w:b/>
      <w:bCs/>
      <w:sz w:val="20"/>
      <w:szCs w:val="20"/>
    </w:rPr>
  </w:style>
  <w:style w:type="character" w:customStyle="1" w:styleId="KommentarthemaZchn">
    <w:name w:val="Kommentarthema Zchn"/>
    <w:basedOn w:val="KommentartextZchn"/>
    <w:link w:val="Kommentarthema"/>
    <w:uiPriority w:val="99"/>
    <w:semiHidden/>
    <w:rsid w:val="009A2D1E"/>
    <w:rPr>
      <w:rFonts w:ascii="Univers LT Std 55" w:eastAsia="Times New Roman" w:hAnsi="Univers LT Std 55" w:cs="Times New Roman"/>
      <w:b/>
      <w:bCs/>
      <w:sz w:val="20"/>
      <w:szCs w:val="20"/>
      <w:lang w:val="de-CH" w:eastAsia="de-CH"/>
    </w:rPr>
  </w:style>
  <w:style w:type="character" w:styleId="Hyperlink">
    <w:name w:val="Hyperlink"/>
    <w:basedOn w:val="Absatz-Standardschriftart"/>
    <w:uiPriority w:val="99"/>
    <w:unhideWhenUsed/>
    <w:rsid w:val="00A84AF1"/>
    <w:rPr>
      <w:color w:val="0563C1" w:themeColor="hyperlink"/>
      <w:u w:val="single"/>
    </w:rPr>
  </w:style>
  <w:style w:type="character" w:styleId="BesuchterLink">
    <w:name w:val="FollowedHyperlink"/>
    <w:basedOn w:val="Absatz-Standardschriftart"/>
    <w:uiPriority w:val="99"/>
    <w:semiHidden/>
    <w:unhideWhenUsed/>
    <w:rsid w:val="00A84AF1"/>
    <w:rPr>
      <w:color w:val="954F72" w:themeColor="followedHyperlink"/>
      <w:u w:val="single"/>
    </w:rPr>
  </w:style>
  <w:style w:type="paragraph" w:styleId="berarbeitung">
    <w:name w:val="Revision"/>
    <w:hidden/>
    <w:uiPriority w:val="99"/>
    <w:semiHidden/>
    <w:rsid w:val="00B03D60"/>
    <w:rPr>
      <w:rFonts w:ascii="Univers LT Std 55" w:eastAsia="Times New Roman" w:hAnsi="Univers LT Std 55" w:cs="Times New Roman"/>
      <w:sz w:val="22"/>
      <w:szCs w:val="22"/>
      <w:lang w:val="de-CH" w:eastAsia="de-CH"/>
    </w:rPr>
  </w:style>
  <w:style w:type="character" w:customStyle="1" w:styleId="NichtaufgelsteErwhnung1">
    <w:name w:val="Nicht aufgelöste Erwähnung1"/>
    <w:basedOn w:val="Absatz-Standardschriftart"/>
    <w:uiPriority w:val="99"/>
    <w:semiHidden/>
    <w:unhideWhenUsed/>
    <w:rsid w:val="005F112B"/>
    <w:rPr>
      <w:color w:val="605E5C"/>
      <w:shd w:val="clear" w:color="auto" w:fill="E1DFDD"/>
    </w:rPr>
  </w:style>
  <w:style w:type="character" w:customStyle="1" w:styleId="NichtaufgelsteErwhnung2">
    <w:name w:val="Nicht aufgelöste Erwähnung2"/>
    <w:basedOn w:val="Absatz-Standardschriftart"/>
    <w:uiPriority w:val="99"/>
    <w:semiHidden/>
    <w:unhideWhenUsed/>
    <w:rsid w:val="00611CF0"/>
    <w:rPr>
      <w:color w:val="605E5C"/>
      <w:shd w:val="clear" w:color="auto" w:fill="E1DFDD"/>
    </w:rPr>
  </w:style>
  <w:style w:type="character" w:styleId="NichtaufgelsteErwhnung">
    <w:name w:val="Unresolved Mention"/>
    <w:basedOn w:val="Absatz-Standardschriftart"/>
    <w:uiPriority w:val="99"/>
    <w:semiHidden/>
    <w:unhideWhenUsed/>
    <w:rsid w:val="00E6010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703750">
      <w:bodyDiv w:val="1"/>
      <w:marLeft w:val="0"/>
      <w:marRight w:val="0"/>
      <w:marTop w:val="0"/>
      <w:marBottom w:val="0"/>
      <w:divBdr>
        <w:top w:val="none" w:sz="0" w:space="0" w:color="auto"/>
        <w:left w:val="none" w:sz="0" w:space="0" w:color="auto"/>
        <w:bottom w:val="none" w:sz="0" w:space="0" w:color="auto"/>
        <w:right w:val="none" w:sz="0" w:space="0" w:color="auto"/>
      </w:divBdr>
    </w:div>
    <w:div w:id="307712112">
      <w:bodyDiv w:val="1"/>
      <w:marLeft w:val="0"/>
      <w:marRight w:val="0"/>
      <w:marTop w:val="0"/>
      <w:marBottom w:val="0"/>
      <w:divBdr>
        <w:top w:val="none" w:sz="0" w:space="0" w:color="auto"/>
        <w:left w:val="none" w:sz="0" w:space="0" w:color="auto"/>
        <w:bottom w:val="none" w:sz="0" w:space="0" w:color="auto"/>
        <w:right w:val="none" w:sz="0" w:space="0" w:color="auto"/>
      </w:divBdr>
    </w:div>
    <w:div w:id="360209113">
      <w:bodyDiv w:val="1"/>
      <w:marLeft w:val="0"/>
      <w:marRight w:val="0"/>
      <w:marTop w:val="0"/>
      <w:marBottom w:val="0"/>
      <w:divBdr>
        <w:top w:val="none" w:sz="0" w:space="0" w:color="auto"/>
        <w:left w:val="none" w:sz="0" w:space="0" w:color="auto"/>
        <w:bottom w:val="none" w:sz="0" w:space="0" w:color="auto"/>
        <w:right w:val="none" w:sz="0" w:space="0" w:color="auto"/>
      </w:divBdr>
    </w:div>
    <w:div w:id="439372261">
      <w:bodyDiv w:val="1"/>
      <w:marLeft w:val="0"/>
      <w:marRight w:val="0"/>
      <w:marTop w:val="0"/>
      <w:marBottom w:val="0"/>
      <w:divBdr>
        <w:top w:val="none" w:sz="0" w:space="0" w:color="auto"/>
        <w:left w:val="none" w:sz="0" w:space="0" w:color="auto"/>
        <w:bottom w:val="none" w:sz="0" w:space="0" w:color="auto"/>
        <w:right w:val="none" w:sz="0" w:space="0" w:color="auto"/>
      </w:divBdr>
    </w:div>
    <w:div w:id="648093457">
      <w:bodyDiv w:val="1"/>
      <w:marLeft w:val="0"/>
      <w:marRight w:val="0"/>
      <w:marTop w:val="0"/>
      <w:marBottom w:val="0"/>
      <w:divBdr>
        <w:top w:val="none" w:sz="0" w:space="0" w:color="auto"/>
        <w:left w:val="none" w:sz="0" w:space="0" w:color="auto"/>
        <w:bottom w:val="none" w:sz="0" w:space="0" w:color="auto"/>
        <w:right w:val="none" w:sz="0" w:space="0" w:color="auto"/>
      </w:divBdr>
    </w:div>
    <w:div w:id="964432182">
      <w:bodyDiv w:val="1"/>
      <w:marLeft w:val="0"/>
      <w:marRight w:val="0"/>
      <w:marTop w:val="0"/>
      <w:marBottom w:val="0"/>
      <w:divBdr>
        <w:top w:val="none" w:sz="0" w:space="0" w:color="auto"/>
        <w:left w:val="none" w:sz="0" w:space="0" w:color="auto"/>
        <w:bottom w:val="none" w:sz="0" w:space="0" w:color="auto"/>
        <w:right w:val="none" w:sz="0" w:space="0" w:color="auto"/>
      </w:divBdr>
    </w:div>
    <w:div w:id="1079518627">
      <w:bodyDiv w:val="1"/>
      <w:marLeft w:val="0"/>
      <w:marRight w:val="0"/>
      <w:marTop w:val="0"/>
      <w:marBottom w:val="0"/>
      <w:divBdr>
        <w:top w:val="none" w:sz="0" w:space="0" w:color="auto"/>
        <w:left w:val="none" w:sz="0" w:space="0" w:color="auto"/>
        <w:bottom w:val="none" w:sz="0" w:space="0" w:color="auto"/>
        <w:right w:val="none" w:sz="0" w:space="0" w:color="auto"/>
      </w:divBdr>
    </w:div>
    <w:div w:id="1099132566">
      <w:bodyDiv w:val="1"/>
      <w:marLeft w:val="0"/>
      <w:marRight w:val="0"/>
      <w:marTop w:val="0"/>
      <w:marBottom w:val="0"/>
      <w:divBdr>
        <w:top w:val="none" w:sz="0" w:space="0" w:color="auto"/>
        <w:left w:val="none" w:sz="0" w:space="0" w:color="auto"/>
        <w:bottom w:val="none" w:sz="0" w:space="0" w:color="auto"/>
        <w:right w:val="none" w:sz="0" w:space="0" w:color="auto"/>
      </w:divBdr>
    </w:div>
    <w:div w:id="1100644152">
      <w:bodyDiv w:val="1"/>
      <w:marLeft w:val="0"/>
      <w:marRight w:val="0"/>
      <w:marTop w:val="0"/>
      <w:marBottom w:val="0"/>
      <w:divBdr>
        <w:top w:val="none" w:sz="0" w:space="0" w:color="auto"/>
        <w:left w:val="none" w:sz="0" w:space="0" w:color="auto"/>
        <w:bottom w:val="none" w:sz="0" w:space="0" w:color="auto"/>
        <w:right w:val="none" w:sz="0" w:space="0" w:color="auto"/>
      </w:divBdr>
    </w:div>
    <w:div w:id="1130124893">
      <w:bodyDiv w:val="1"/>
      <w:marLeft w:val="0"/>
      <w:marRight w:val="0"/>
      <w:marTop w:val="0"/>
      <w:marBottom w:val="0"/>
      <w:divBdr>
        <w:top w:val="none" w:sz="0" w:space="0" w:color="auto"/>
        <w:left w:val="none" w:sz="0" w:space="0" w:color="auto"/>
        <w:bottom w:val="none" w:sz="0" w:space="0" w:color="auto"/>
        <w:right w:val="none" w:sz="0" w:space="0" w:color="auto"/>
      </w:divBdr>
    </w:div>
    <w:div w:id="1310330688">
      <w:bodyDiv w:val="1"/>
      <w:marLeft w:val="0"/>
      <w:marRight w:val="0"/>
      <w:marTop w:val="0"/>
      <w:marBottom w:val="0"/>
      <w:divBdr>
        <w:top w:val="none" w:sz="0" w:space="0" w:color="auto"/>
        <w:left w:val="none" w:sz="0" w:space="0" w:color="auto"/>
        <w:bottom w:val="none" w:sz="0" w:space="0" w:color="auto"/>
        <w:right w:val="none" w:sz="0" w:space="0" w:color="auto"/>
      </w:divBdr>
    </w:div>
    <w:div w:id="1345204882">
      <w:bodyDiv w:val="1"/>
      <w:marLeft w:val="0"/>
      <w:marRight w:val="0"/>
      <w:marTop w:val="0"/>
      <w:marBottom w:val="0"/>
      <w:divBdr>
        <w:top w:val="none" w:sz="0" w:space="0" w:color="auto"/>
        <w:left w:val="none" w:sz="0" w:space="0" w:color="auto"/>
        <w:bottom w:val="none" w:sz="0" w:space="0" w:color="auto"/>
        <w:right w:val="none" w:sz="0" w:space="0" w:color="auto"/>
      </w:divBdr>
    </w:div>
    <w:div w:id="1406105397">
      <w:bodyDiv w:val="1"/>
      <w:marLeft w:val="0"/>
      <w:marRight w:val="0"/>
      <w:marTop w:val="0"/>
      <w:marBottom w:val="0"/>
      <w:divBdr>
        <w:top w:val="none" w:sz="0" w:space="0" w:color="auto"/>
        <w:left w:val="none" w:sz="0" w:space="0" w:color="auto"/>
        <w:bottom w:val="none" w:sz="0" w:space="0" w:color="auto"/>
        <w:right w:val="none" w:sz="0" w:space="0" w:color="auto"/>
      </w:divBdr>
    </w:div>
    <w:div w:id="1435633074">
      <w:bodyDiv w:val="1"/>
      <w:marLeft w:val="0"/>
      <w:marRight w:val="0"/>
      <w:marTop w:val="0"/>
      <w:marBottom w:val="0"/>
      <w:divBdr>
        <w:top w:val="none" w:sz="0" w:space="0" w:color="auto"/>
        <w:left w:val="none" w:sz="0" w:space="0" w:color="auto"/>
        <w:bottom w:val="none" w:sz="0" w:space="0" w:color="auto"/>
        <w:right w:val="none" w:sz="0" w:space="0" w:color="auto"/>
      </w:divBdr>
      <w:divsChild>
        <w:div w:id="153087712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34136981">
              <w:marLeft w:val="0"/>
              <w:marRight w:val="0"/>
              <w:marTop w:val="0"/>
              <w:marBottom w:val="0"/>
              <w:divBdr>
                <w:top w:val="none" w:sz="0" w:space="0" w:color="auto"/>
                <w:left w:val="none" w:sz="0" w:space="0" w:color="auto"/>
                <w:bottom w:val="none" w:sz="0" w:space="0" w:color="auto"/>
                <w:right w:val="none" w:sz="0" w:space="0" w:color="auto"/>
              </w:divBdr>
              <w:divsChild>
                <w:div w:id="1256784687">
                  <w:marLeft w:val="0"/>
                  <w:marRight w:val="0"/>
                  <w:marTop w:val="0"/>
                  <w:marBottom w:val="0"/>
                  <w:divBdr>
                    <w:top w:val="none" w:sz="0" w:space="0" w:color="auto"/>
                    <w:left w:val="none" w:sz="0" w:space="0" w:color="auto"/>
                    <w:bottom w:val="none" w:sz="0" w:space="0" w:color="auto"/>
                    <w:right w:val="none" w:sz="0" w:space="0" w:color="auto"/>
                  </w:divBdr>
                  <w:divsChild>
                    <w:div w:id="1262225200">
                      <w:blockQuote w:val="1"/>
                      <w:marLeft w:val="75"/>
                      <w:marRight w:val="0"/>
                      <w:marTop w:val="100"/>
                      <w:marBottom w:val="100"/>
                      <w:divBdr>
                        <w:top w:val="none" w:sz="0" w:space="0" w:color="auto"/>
                        <w:left w:val="single" w:sz="12" w:space="4" w:color="000000"/>
                        <w:bottom w:val="none" w:sz="0" w:space="0" w:color="auto"/>
                        <w:right w:val="none" w:sz="0" w:space="0" w:color="auto"/>
                      </w:divBdr>
                      <w:divsChild>
                        <w:div w:id="1666395801">
                          <w:marLeft w:val="0"/>
                          <w:marRight w:val="0"/>
                          <w:marTop w:val="0"/>
                          <w:marBottom w:val="0"/>
                          <w:divBdr>
                            <w:top w:val="none" w:sz="0" w:space="0" w:color="auto"/>
                            <w:left w:val="none" w:sz="0" w:space="0" w:color="auto"/>
                            <w:bottom w:val="none" w:sz="0" w:space="0" w:color="auto"/>
                            <w:right w:val="none" w:sz="0" w:space="0" w:color="auto"/>
                          </w:divBdr>
                          <w:divsChild>
                            <w:div w:id="1896811810">
                              <w:marLeft w:val="0"/>
                              <w:marRight w:val="0"/>
                              <w:marTop w:val="0"/>
                              <w:marBottom w:val="0"/>
                              <w:divBdr>
                                <w:top w:val="none" w:sz="0" w:space="0" w:color="auto"/>
                                <w:left w:val="none" w:sz="0" w:space="0" w:color="auto"/>
                                <w:bottom w:val="none" w:sz="0" w:space="0" w:color="auto"/>
                                <w:right w:val="none" w:sz="0" w:space="0" w:color="auto"/>
                              </w:divBdr>
                              <w:divsChild>
                                <w:div w:id="106071540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58042357">
                                      <w:marLeft w:val="0"/>
                                      <w:marRight w:val="0"/>
                                      <w:marTop w:val="0"/>
                                      <w:marBottom w:val="0"/>
                                      <w:divBdr>
                                        <w:top w:val="none" w:sz="0" w:space="0" w:color="auto"/>
                                        <w:left w:val="none" w:sz="0" w:space="0" w:color="auto"/>
                                        <w:bottom w:val="none" w:sz="0" w:space="0" w:color="auto"/>
                                        <w:right w:val="none" w:sz="0" w:space="0" w:color="auto"/>
                                      </w:divBdr>
                                      <w:divsChild>
                                        <w:div w:id="1550339861">
                                          <w:marLeft w:val="0"/>
                                          <w:marRight w:val="0"/>
                                          <w:marTop w:val="0"/>
                                          <w:marBottom w:val="0"/>
                                          <w:divBdr>
                                            <w:top w:val="none" w:sz="0" w:space="0" w:color="auto"/>
                                            <w:left w:val="none" w:sz="0" w:space="0" w:color="auto"/>
                                            <w:bottom w:val="none" w:sz="0" w:space="0" w:color="auto"/>
                                            <w:right w:val="none" w:sz="0" w:space="0" w:color="auto"/>
                                          </w:divBdr>
                                          <w:divsChild>
                                            <w:div w:id="1381588831">
                                              <w:marLeft w:val="0"/>
                                              <w:marRight w:val="0"/>
                                              <w:marTop w:val="0"/>
                                              <w:marBottom w:val="0"/>
                                              <w:divBdr>
                                                <w:top w:val="none" w:sz="0" w:space="0" w:color="auto"/>
                                                <w:left w:val="none" w:sz="0" w:space="0" w:color="auto"/>
                                                <w:bottom w:val="none" w:sz="0" w:space="0" w:color="auto"/>
                                                <w:right w:val="none" w:sz="0" w:space="0" w:color="auto"/>
                                              </w:divBdr>
                                              <w:divsChild>
                                                <w:div w:id="818158022">
                                                  <w:marLeft w:val="0"/>
                                                  <w:marRight w:val="0"/>
                                                  <w:marTop w:val="0"/>
                                                  <w:marBottom w:val="0"/>
                                                  <w:divBdr>
                                                    <w:top w:val="none" w:sz="0" w:space="0" w:color="auto"/>
                                                    <w:left w:val="none" w:sz="0" w:space="0" w:color="auto"/>
                                                    <w:bottom w:val="none" w:sz="0" w:space="0" w:color="auto"/>
                                                    <w:right w:val="none" w:sz="0" w:space="0" w:color="auto"/>
                                                  </w:divBdr>
                                                  <w:divsChild>
                                                    <w:div w:id="1893078853">
                                                      <w:marLeft w:val="0"/>
                                                      <w:marRight w:val="0"/>
                                                      <w:marTop w:val="0"/>
                                                      <w:marBottom w:val="0"/>
                                                      <w:divBdr>
                                                        <w:top w:val="none" w:sz="0" w:space="0" w:color="auto"/>
                                                        <w:left w:val="none" w:sz="0" w:space="0" w:color="auto"/>
                                                        <w:bottom w:val="none" w:sz="0" w:space="0" w:color="auto"/>
                                                        <w:right w:val="none" w:sz="0" w:space="0" w:color="auto"/>
                                                      </w:divBdr>
                                                      <w:divsChild>
                                                        <w:div w:id="1997565302">
                                                          <w:marLeft w:val="0"/>
                                                          <w:marRight w:val="0"/>
                                                          <w:marTop w:val="0"/>
                                                          <w:marBottom w:val="0"/>
                                                          <w:divBdr>
                                                            <w:top w:val="none" w:sz="0" w:space="0" w:color="auto"/>
                                                            <w:left w:val="none" w:sz="0" w:space="0" w:color="auto"/>
                                                            <w:bottom w:val="none" w:sz="0" w:space="0" w:color="auto"/>
                                                            <w:right w:val="none" w:sz="0" w:space="0" w:color="auto"/>
                                                          </w:divBdr>
                                                          <w:divsChild>
                                                            <w:div w:id="95965182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65839686">
                                                                  <w:marLeft w:val="0"/>
                                                                  <w:marRight w:val="0"/>
                                                                  <w:marTop w:val="0"/>
                                                                  <w:marBottom w:val="0"/>
                                                                  <w:divBdr>
                                                                    <w:top w:val="none" w:sz="0" w:space="0" w:color="auto"/>
                                                                    <w:left w:val="none" w:sz="0" w:space="0" w:color="auto"/>
                                                                    <w:bottom w:val="none" w:sz="0" w:space="0" w:color="auto"/>
                                                                    <w:right w:val="none" w:sz="0" w:space="0" w:color="auto"/>
                                                                  </w:divBdr>
                                                                  <w:divsChild>
                                                                    <w:div w:id="219286669">
                                                                      <w:marLeft w:val="0"/>
                                                                      <w:marRight w:val="0"/>
                                                                      <w:marTop w:val="0"/>
                                                                      <w:marBottom w:val="0"/>
                                                                      <w:divBdr>
                                                                        <w:top w:val="none" w:sz="0" w:space="0" w:color="auto"/>
                                                                        <w:left w:val="none" w:sz="0" w:space="0" w:color="auto"/>
                                                                        <w:bottom w:val="none" w:sz="0" w:space="0" w:color="auto"/>
                                                                        <w:right w:val="none" w:sz="0" w:space="0" w:color="auto"/>
                                                                      </w:divBdr>
                                                                      <w:divsChild>
                                                                        <w:div w:id="107824016">
                                                                          <w:marLeft w:val="0"/>
                                                                          <w:marRight w:val="0"/>
                                                                          <w:marTop w:val="0"/>
                                                                          <w:marBottom w:val="0"/>
                                                                          <w:divBdr>
                                                                            <w:top w:val="none" w:sz="0" w:space="0" w:color="auto"/>
                                                                            <w:left w:val="none" w:sz="0" w:space="0" w:color="auto"/>
                                                                            <w:bottom w:val="none" w:sz="0" w:space="0" w:color="auto"/>
                                                                            <w:right w:val="none" w:sz="0" w:space="0" w:color="auto"/>
                                                                          </w:divBdr>
                                                                          <w:divsChild>
                                                                            <w:div w:id="365180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25705168">
      <w:bodyDiv w:val="1"/>
      <w:marLeft w:val="0"/>
      <w:marRight w:val="0"/>
      <w:marTop w:val="0"/>
      <w:marBottom w:val="0"/>
      <w:divBdr>
        <w:top w:val="none" w:sz="0" w:space="0" w:color="auto"/>
        <w:left w:val="none" w:sz="0" w:space="0" w:color="auto"/>
        <w:bottom w:val="none" w:sz="0" w:space="0" w:color="auto"/>
        <w:right w:val="none" w:sz="0" w:space="0" w:color="auto"/>
      </w:divBdr>
    </w:div>
    <w:div w:id="1528174587">
      <w:bodyDiv w:val="1"/>
      <w:marLeft w:val="0"/>
      <w:marRight w:val="0"/>
      <w:marTop w:val="0"/>
      <w:marBottom w:val="0"/>
      <w:divBdr>
        <w:top w:val="none" w:sz="0" w:space="0" w:color="auto"/>
        <w:left w:val="none" w:sz="0" w:space="0" w:color="auto"/>
        <w:bottom w:val="none" w:sz="0" w:space="0" w:color="auto"/>
        <w:right w:val="none" w:sz="0" w:space="0" w:color="auto"/>
      </w:divBdr>
    </w:div>
    <w:div w:id="1561401755">
      <w:bodyDiv w:val="1"/>
      <w:marLeft w:val="0"/>
      <w:marRight w:val="0"/>
      <w:marTop w:val="0"/>
      <w:marBottom w:val="0"/>
      <w:divBdr>
        <w:top w:val="none" w:sz="0" w:space="0" w:color="auto"/>
        <w:left w:val="none" w:sz="0" w:space="0" w:color="auto"/>
        <w:bottom w:val="none" w:sz="0" w:space="0" w:color="auto"/>
        <w:right w:val="none" w:sz="0" w:space="0" w:color="auto"/>
      </w:divBdr>
    </w:div>
    <w:div w:id="1864510082">
      <w:bodyDiv w:val="1"/>
      <w:marLeft w:val="0"/>
      <w:marRight w:val="0"/>
      <w:marTop w:val="0"/>
      <w:marBottom w:val="0"/>
      <w:divBdr>
        <w:top w:val="none" w:sz="0" w:space="0" w:color="auto"/>
        <w:left w:val="none" w:sz="0" w:space="0" w:color="auto"/>
        <w:bottom w:val="none" w:sz="0" w:space="0" w:color="auto"/>
        <w:right w:val="none" w:sz="0" w:space="0" w:color="auto"/>
      </w:divBdr>
    </w:div>
    <w:div w:id="2044207606">
      <w:bodyDiv w:val="1"/>
      <w:marLeft w:val="0"/>
      <w:marRight w:val="0"/>
      <w:marTop w:val="0"/>
      <w:marBottom w:val="0"/>
      <w:divBdr>
        <w:top w:val="none" w:sz="0" w:space="0" w:color="auto"/>
        <w:left w:val="none" w:sz="0" w:space="0" w:color="auto"/>
        <w:bottom w:val="none" w:sz="0" w:space="0" w:color="auto"/>
        <w:right w:val="none" w:sz="0" w:space="0" w:color="auto"/>
      </w:divBdr>
    </w:div>
    <w:div w:id="213706598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press-n-relations.mediamid.com/AMID-PR/searchresult/searchresult.xhtml?searchString=W%C3%A4schekrone%20Intergastra%202024&amp;searchType=detailed"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D55D9FE-9E94-4486-B217-9881AB3A0F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1040</Words>
  <Characters>6556</Characters>
  <Application>Microsoft Office Word</Application>
  <DocSecurity>0</DocSecurity>
  <Lines>54</Lines>
  <Paragraphs>15</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7581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Natasa Forstner</dc:creator>
  <cp:lastModifiedBy>Natasa Forstner</cp:lastModifiedBy>
  <cp:revision>4</cp:revision>
  <cp:lastPrinted>2018-10-16T10:44:00Z</cp:lastPrinted>
  <dcterms:created xsi:type="dcterms:W3CDTF">2023-12-06T10:58:00Z</dcterms:created>
  <dcterms:modified xsi:type="dcterms:W3CDTF">2023-12-12T10:15:00Z</dcterms:modified>
</cp:coreProperties>
</file>