
<file path=[Content_Types].xml><?xml version="1.0" encoding="utf-8"?>
<Types xmlns="http://schemas.openxmlformats.org/package/2006/content-types">
  <Default Extension="emf" ContentType="image/x-emf"/>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A09F8C5" w14:textId="3155179A" w:rsidR="00384D2C" w:rsidRPr="005355DE" w:rsidRDefault="00B0671D" w:rsidP="00713589">
      <w:pPr>
        <w:spacing w:line="288" w:lineRule="auto"/>
        <w:ind w:right="-266"/>
        <w:rPr>
          <w:rFonts w:ascii="Arial" w:hAnsi="Arial" w:cs="Arial"/>
          <w:bCs/>
          <w:color w:val="000000" w:themeColor="text1"/>
          <w:sz w:val="20"/>
        </w:rPr>
      </w:pPr>
      <w:proofErr w:type="spellStart"/>
      <w:r>
        <w:rPr>
          <w:rFonts w:ascii="Arial" w:hAnsi="Arial" w:cs="Arial"/>
          <w:color w:val="000000" w:themeColor="text1"/>
          <w:sz w:val="20"/>
        </w:rPr>
        <w:t>Südback</w:t>
      </w:r>
      <w:proofErr w:type="spellEnd"/>
      <w:r w:rsidR="00384D2C" w:rsidRPr="0077360F">
        <w:rPr>
          <w:rFonts w:ascii="Arial" w:hAnsi="Arial" w:cs="Arial"/>
          <w:color w:val="000000" w:themeColor="text1"/>
          <w:sz w:val="20"/>
        </w:rPr>
        <w:t xml:space="preserve">, </w:t>
      </w:r>
      <w:r>
        <w:rPr>
          <w:rFonts w:ascii="Arial" w:hAnsi="Arial" w:cs="Arial"/>
          <w:color w:val="000000" w:themeColor="text1"/>
          <w:sz w:val="20"/>
        </w:rPr>
        <w:t>26</w:t>
      </w:r>
      <w:r w:rsidR="00384D2C" w:rsidRPr="0077360F">
        <w:rPr>
          <w:rFonts w:ascii="Arial" w:hAnsi="Arial" w:cs="Arial"/>
          <w:color w:val="000000" w:themeColor="text1"/>
          <w:sz w:val="20"/>
        </w:rPr>
        <w:t xml:space="preserve">. bis </w:t>
      </w:r>
      <w:r>
        <w:rPr>
          <w:rFonts w:ascii="Arial" w:hAnsi="Arial" w:cs="Arial"/>
          <w:color w:val="000000" w:themeColor="text1"/>
          <w:sz w:val="20"/>
        </w:rPr>
        <w:t>29</w:t>
      </w:r>
      <w:r w:rsidR="00384D2C" w:rsidRPr="0077360F">
        <w:rPr>
          <w:rFonts w:ascii="Arial" w:hAnsi="Arial" w:cs="Arial"/>
          <w:color w:val="000000" w:themeColor="text1"/>
          <w:sz w:val="20"/>
        </w:rPr>
        <w:t xml:space="preserve">. </w:t>
      </w:r>
      <w:r w:rsidRPr="005355DE">
        <w:rPr>
          <w:rFonts w:ascii="Arial" w:hAnsi="Arial" w:cs="Arial"/>
          <w:color w:val="000000" w:themeColor="text1"/>
          <w:sz w:val="20"/>
        </w:rPr>
        <w:t xml:space="preserve">Oktober </w:t>
      </w:r>
      <w:r w:rsidR="00384D2C" w:rsidRPr="005355DE">
        <w:rPr>
          <w:rFonts w:ascii="Arial" w:hAnsi="Arial" w:cs="Arial"/>
          <w:color w:val="000000" w:themeColor="text1"/>
          <w:sz w:val="20"/>
        </w:rPr>
        <w:t>202</w:t>
      </w:r>
      <w:r w:rsidR="0098761E" w:rsidRPr="005355DE">
        <w:rPr>
          <w:rFonts w:ascii="Arial" w:hAnsi="Arial" w:cs="Arial"/>
          <w:color w:val="000000" w:themeColor="text1"/>
          <w:sz w:val="20"/>
        </w:rPr>
        <w:t>4</w:t>
      </w:r>
      <w:r w:rsidR="00384D2C" w:rsidRPr="005355DE">
        <w:rPr>
          <w:rFonts w:ascii="Arial" w:hAnsi="Arial" w:cs="Arial"/>
          <w:color w:val="000000" w:themeColor="text1"/>
          <w:sz w:val="20"/>
        </w:rPr>
        <w:t xml:space="preserve">, </w:t>
      </w:r>
      <w:r w:rsidRPr="005355DE">
        <w:rPr>
          <w:rFonts w:ascii="Arial" w:hAnsi="Arial" w:cs="Arial"/>
          <w:color w:val="000000" w:themeColor="text1"/>
          <w:sz w:val="20"/>
        </w:rPr>
        <w:t>Stuttgart</w:t>
      </w:r>
      <w:r w:rsidR="00384D2C" w:rsidRPr="005355DE">
        <w:rPr>
          <w:rFonts w:ascii="Arial" w:hAnsi="Arial" w:cs="Arial"/>
          <w:color w:val="000000" w:themeColor="text1"/>
          <w:sz w:val="20"/>
        </w:rPr>
        <w:t xml:space="preserve">, </w:t>
      </w:r>
      <w:r w:rsidR="004E739A" w:rsidRPr="005355DE">
        <w:rPr>
          <w:rFonts w:ascii="Arial" w:hAnsi="Arial" w:cs="Arial"/>
          <w:bCs/>
          <w:color w:val="000000" w:themeColor="text1"/>
          <w:sz w:val="20"/>
        </w:rPr>
        <w:t>Halle</w:t>
      </w:r>
      <w:r w:rsidR="00FA43EB" w:rsidRPr="005355DE">
        <w:rPr>
          <w:rFonts w:ascii="Arial" w:hAnsi="Arial" w:cs="Arial"/>
          <w:bCs/>
          <w:color w:val="000000" w:themeColor="text1"/>
          <w:sz w:val="20"/>
        </w:rPr>
        <w:t xml:space="preserve"> </w:t>
      </w:r>
      <w:r w:rsidRPr="005355DE">
        <w:rPr>
          <w:rFonts w:ascii="Arial" w:hAnsi="Arial" w:cs="Arial"/>
          <w:bCs/>
          <w:color w:val="000000" w:themeColor="text1"/>
          <w:sz w:val="20"/>
        </w:rPr>
        <w:t>10</w:t>
      </w:r>
      <w:r w:rsidR="00FA43EB" w:rsidRPr="005355DE">
        <w:rPr>
          <w:rFonts w:ascii="Arial" w:hAnsi="Arial" w:cs="Arial"/>
          <w:bCs/>
          <w:color w:val="000000" w:themeColor="text1"/>
          <w:sz w:val="20"/>
        </w:rPr>
        <w:t xml:space="preserve">, </w:t>
      </w:r>
      <w:r w:rsidR="004E739A" w:rsidRPr="005355DE">
        <w:rPr>
          <w:rFonts w:ascii="Arial" w:hAnsi="Arial" w:cs="Arial"/>
          <w:bCs/>
          <w:color w:val="000000" w:themeColor="text1"/>
          <w:sz w:val="20"/>
        </w:rPr>
        <w:t xml:space="preserve">Stand </w:t>
      </w:r>
      <w:r w:rsidRPr="005355DE">
        <w:rPr>
          <w:rFonts w:ascii="Arial" w:hAnsi="Arial" w:cs="Arial"/>
          <w:bCs/>
          <w:color w:val="000000" w:themeColor="text1"/>
          <w:sz w:val="20"/>
        </w:rPr>
        <w:t>10D52</w:t>
      </w:r>
    </w:p>
    <w:p w14:paraId="18EB3B44" w14:textId="77777777" w:rsidR="00FA43EB" w:rsidRPr="005355DE" w:rsidRDefault="00FA43EB" w:rsidP="00713589">
      <w:pPr>
        <w:spacing w:line="288" w:lineRule="auto"/>
        <w:ind w:right="-266"/>
        <w:rPr>
          <w:rFonts w:ascii="Arial" w:hAnsi="Arial" w:cs="Arial"/>
          <w:color w:val="000000" w:themeColor="text1"/>
          <w:sz w:val="20"/>
        </w:rPr>
      </w:pPr>
    </w:p>
    <w:p w14:paraId="2419665E" w14:textId="61741472" w:rsidR="00834211" w:rsidRPr="00B42B6F" w:rsidRDefault="00834211" w:rsidP="00713589">
      <w:pPr>
        <w:spacing w:line="288" w:lineRule="auto"/>
        <w:ind w:right="-266"/>
        <w:rPr>
          <w:rFonts w:ascii="Arial" w:hAnsi="Arial" w:cs="Arial"/>
          <w:color w:val="000000" w:themeColor="text1"/>
          <w:sz w:val="20"/>
        </w:rPr>
      </w:pPr>
      <w:r w:rsidRPr="00B42B6F">
        <w:rPr>
          <w:rFonts w:ascii="Arial" w:hAnsi="Arial" w:cs="Arial"/>
          <w:color w:val="000000" w:themeColor="text1"/>
          <w:sz w:val="20"/>
        </w:rPr>
        <w:t>Geislingen/Steige,</w:t>
      </w:r>
      <w:r w:rsidR="00091408" w:rsidRPr="00B42B6F">
        <w:rPr>
          <w:rFonts w:ascii="Arial" w:hAnsi="Arial" w:cs="Arial"/>
          <w:color w:val="000000" w:themeColor="text1"/>
          <w:sz w:val="20"/>
        </w:rPr>
        <w:t xml:space="preserve"> </w:t>
      </w:r>
      <w:r w:rsidR="00B0671D" w:rsidRPr="009343C9">
        <w:rPr>
          <w:rFonts w:ascii="Arial" w:hAnsi="Arial" w:cs="Arial"/>
          <w:color w:val="000000" w:themeColor="text1"/>
          <w:sz w:val="20"/>
        </w:rPr>
        <w:t>1</w:t>
      </w:r>
      <w:r w:rsidR="009C260A" w:rsidRPr="009343C9">
        <w:rPr>
          <w:rFonts w:ascii="Arial" w:hAnsi="Arial" w:cs="Arial"/>
          <w:color w:val="000000" w:themeColor="text1"/>
          <w:sz w:val="20"/>
        </w:rPr>
        <w:t>6</w:t>
      </w:r>
      <w:r w:rsidR="00091408" w:rsidRPr="009343C9">
        <w:rPr>
          <w:rFonts w:ascii="Arial" w:hAnsi="Arial" w:cs="Arial"/>
          <w:color w:val="000000" w:themeColor="text1"/>
          <w:sz w:val="20"/>
        </w:rPr>
        <w:t xml:space="preserve">. </w:t>
      </w:r>
      <w:r w:rsidR="00B0671D" w:rsidRPr="009343C9">
        <w:rPr>
          <w:rFonts w:ascii="Arial" w:hAnsi="Arial" w:cs="Arial"/>
          <w:color w:val="000000" w:themeColor="text1"/>
          <w:sz w:val="20"/>
        </w:rPr>
        <w:t>September</w:t>
      </w:r>
      <w:r w:rsidR="00A551E3" w:rsidRPr="00B42B6F">
        <w:rPr>
          <w:rFonts w:ascii="Arial" w:hAnsi="Arial" w:cs="Arial"/>
          <w:color w:val="000000" w:themeColor="text1"/>
          <w:sz w:val="20"/>
        </w:rPr>
        <w:t xml:space="preserve"> </w:t>
      </w:r>
      <w:r w:rsidR="00C34E51" w:rsidRPr="00B42B6F">
        <w:rPr>
          <w:rFonts w:ascii="Arial" w:hAnsi="Arial" w:cs="Arial"/>
          <w:color w:val="000000" w:themeColor="text1"/>
          <w:sz w:val="20"/>
        </w:rPr>
        <w:t>202</w:t>
      </w:r>
      <w:r w:rsidR="0098761E" w:rsidRPr="00B42B6F">
        <w:rPr>
          <w:rFonts w:ascii="Arial" w:hAnsi="Arial" w:cs="Arial"/>
          <w:color w:val="000000" w:themeColor="text1"/>
          <w:sz w:val="20"/>
        </w:rPr>
        <w:t>4</w:t>
      </w:r>
    </w:p>
    <w:p w14:paraId="7D78EBB4" w14:textId="77777777" w:rsidR="00CF20E7" w:rsidRPr="00B42B6F" w:rsidRDefault="00CF20E7" w:rsidP="00713589">
      <w:pPr>
        <w:spacing w:line="288" w:lineRule="auto"/>
        <w:ind w:right="-266"/>
        <w:rPr>
          <w:rFonts w:ascii="Arial" w:hAnsi="Arial" w:cs="Arial"/>
          <w:color w:val="000000" w:themeColor="text1"/>
          <w:sz w:val="26"/>
          <w:szCs w:val="26"/>
          <w:u w:val="single"/>
        </w:rPr>
      </w:pPr>
    </w:p>
    <w:p w14:paraId="58822B23" w14:textId="39A55049" w:rsidR="00B0671D" w:rsidRPr="00B0671D" w:rsidRDefault="005B34B4" w:rsidP="00D17443">
      <w:pPr>
        <w:spacing w:line="288" w:lineRule="auto"/>
        <w:ind w:right="-266"/>
        <w:rPr>
          <w:rFonts w:ascii="Arial" w:hAnsi="Arial" w:cs="Arial"/>
          <w:color w:val="000000" w:themeColor="text1"/>
          <w:sz w:val="26"/>
          <w:szCs w:val="26"/>
          <w:u w:val="single"/>
        </w:rPr>
      </w:pPr>
      <w:r w:rsidRPr="00E00C5B">
        <w:rPr>
          <w:rFonts w:ascii="Arial" w:hAnsi="Arial" w:cs="Arial"/>
          <w:color w:val="000000" w:themeColor="text1"/>
          <w:sz w:val="26"/>
          <w:szCs w:val="26"/>
          <w:u w:val="single"/>
        </w:rPr>
        <w:t xml:space="preserve">Vielseitige </w:t>
      </w:r>
      <w:r w:rsidR="00B0671D" w:rsidRPr="00E00C5B">
        <w:rPr>
          <w:rFonts w:ascii="Arial" w:hAnsi="Arial" w:cs="Arial"/>
          <w:color w:val="000000" w:themeColor="text1"/>
          <w:sz w:val="26"/>
          <w:szCs w:val="26"/>
          <w:u w:val="single"/>
        </w:rPr>
        <w:t xml:space="preserve">Kaffeekonzepte </w:t>
      </w:r>
      <w:r w:rsidR="00B04A4C" w:rsidRPr="00E00C5B">
        <w:rPr>
          <w:rFonts w:ascii="Arial" w:hAnsi="Arial" w:cs="Arial"/>
          <w:color w:val="000000" w:themeColor="text1"/>
          <w:sz w:val="26"/>
          <w:szCs w:val="26"/>
          <w:u w:val="single"/>
        </w:rPr>
        <w:t xml:space="preserve">für </w:t>
      </w:r>
      <w:r w:rsidR="00D17443" w:rsidRPr="00E00C5B">
        <w:rPr>
          <w:rFonts w:ascii="Arial" w:hAnsi="Arial" w:cs="Arial"/>
          <w:color w:val="000000" w:themeColor="text1"/>
          <w:sz w:val="26"/>
          <w:szCs w:val="26"/>
          <w:u w:val="single"/>
        </w:rPr>
        <w:t xml:space="preserve">Bäcker und Konditoren: </w:t>
      </w:r>
      <w:r w:rsidR="00B0671D" w:rsidRPr="00E00C5B">
        <w:rPr>
          <w:rFonts w:ascii="Arial" w:hAnsi="Arial" w:cs="Arial"/>
          <w:color w:val="000000" w:themeColor="text1"/>
          <w:sz w:val="26"/>
          <w:szCs w:val="26"/>
          <w:u w:val="single"/>
        </w:rPr>
        <w:t xml:space="preserve">WMF Professional Coffee Machines </w:t>
      </w:r>
      <w:r w:rsidR="00457F07" w:rsidRPr="00E00C5B">
        <w:rPr>
          <w:rFonts w:ascii="Arial" w:hAnsi="Arial" w:cs="Arial"/>
          <w:color w:val="000000" w:themeColor="text1"/>
          <w:sz w:val="26"/>
          <w:szCs w:val="26"/>
          <w:u w:val="single"/>
        </w:rPr>
        <w:t xml:space="preserve">auf der </w:t>
      </w:r>
      <w:proofErr w:type="spellStart"/>
      <w:r w:rsidR="00457F07" w:rsidRPr="00E00C5B">
        <w:rPr>
          <w:rFonts w:ascii="Arial" w:hAnsi="Arial" w:cs="Arial"/>
          <w:color w:val="000000" w:themeColor="text1"/>
          <w:sz w:val="26"/>
          <w:szCs w:val="26"/>
          <w:u w:val="single"/>
        </w:rPr>
        <w:t>Südback</w:t>
      </w:r>
      <w:proofErr w:type="spellEnd"/>
      <w:r w:rsidR="00457F07" w:rsidRPr="00E00C5B">
        <w:rPr>
          <w:rFonts w:ascii="Arial" w:hAnsi="Arial" w:cs="Arial"/>
          <w:color w:val="000000" w:themeColor="text1"/>
          <w:sz w:val="26"/>
          <w:szCs w:val="26"/>
          <w:u w:val="single"/>
        </w:rPr>
        <w:t xml:space="preserve"> 2024</w:t>
      </w:r>
    </w:p>
    <w:p w14:paraId="43041CFE" w14:textId="77777777" w:rsidR="00BA769F" w:rsidRPr="009E6E8F" w:rsidRDefault="00BA769F" w:rsidP="00713589">
      <w:pPr>
        <w:spacing w:line="288" w:lineRule="auto"/>
        <w:ind w:right="-266"/>
        <w:rPr>
          <w:rFonts w:ascii="Arial" w:hAnsi="Arial" w:cs="Arial"/>
          <w:bCs/>
          <w:sz w:val="20"/>
        </w:rPr>
      </w:pPr>
    </w:p>
    <w:p w14:paraId="05DF4AF5" w14:textId="05EE7DA3" w:rsidR="0056586A" w:rsidRDefault="0056586A" w:rsidP="0088025D">
      <w:pPr>
        <w:spacing w:line="288" w:lineRule="auto"/>
        <w:ind w:right="-266"/>
        <w:rPr>
          <w:rFonts w:ascii="Arial" w:hAnsi="Arial" w:cs="Arial"/>
          <w:b/>
          <w:sz w:val="20"/>
        </w:rPr>
      </w:pPr>
      <w:r>
        <w:rPr>
          <w:rFonts w:ascii="Arial" w:hAnsi="Arial" w:cs="Arial"/>
          <w:b/>
          <w:sz w:val="20"/>
        </w:rPr>
        <w:t xml:space="preserve">WMF in Stuttgart – auf der </w:t>
      </w:r>
      <w:proofErr w:type="spellStart"/>
      <w:r>
        <w:rPr>
          <w:rFonts w:ascii="Arial" w:hAnsi="Arial" w:cs="Arial"/>
          <w:b/>
          <w:sz w:val="20"/>
        </w:rPr>
        <w:t>Südback</w:t>
      </w:r>
      <w:proofErr w:type="spellEnd"/>
      <w:r>
        <w:rPr>
          <w:rFonts w:ascii="Arial" w:hAnsi="Arial" w:cs="Arial"/>
          <w:b/>
          <w:sz w:val="20"/>
        </w:rPr>
        <w:t xml:space="preserve"> 2024 präsentiert WMF Professional Coffee Machines gebünde</w:t>
      </w:r>
      <w:r w:rsidR="007A5978">
        <w:rPr>
          <w:rFonts w:ascii="Arial" w:hAnsi="Arial" w:cs="Arial"/>
          <w:b/>
          <w:sz w:val="20"/>
        </w:rPr>
        <w:t>l</w:t>
      </w:r>
      <w:r>
        <w:rPr>
          <w:rFonts w:ascii="Arial" w:hAnsi="Arial" w:cs="Arial"/>
          <w:b/>
          <w:sz w:val="20"/>
        </w:rPr>
        <w:t xml:space="preserve">te Kaffeekompetenz für die Backbranche. </w:t>
      </w:r>
      <w:r w:rsidR="007E7410">
        <w:rPr>
          <w:rFonts w:ascii="Arial" w:hAnsi="Arial" w:cs="Arial"/>
          <w:b/>
          <w:sz w:val="20"/>
        </w:rPr>
        <w:t xml:space="preserve">Am Messestand 10D52 </w:t>
      </w:r>
      <w:r w:rsidR="00E00C5B">
        <w:rPr>
          <w:rFonts w:ascii="Arial" w:hAnsi="Arial" w:cs="Arial"/>
          <w:b/>
          <w:sz w:val="20"/>
        </w:rPr>
        <w:t xml:space="preserve">in Halle 10 </w:t>
      </w:r>
      <w:r w:rsidR="007E7410">
        <w:rPr>
          <w:rFonts w:ascii="Arial" w:hAnsi="Arial" w:cs="Arial"/>
          <w:b/>
          <w:sz w:val="20"/>
        </w:rPr>
        <w:t xml:space="preserve">haben </w:t>
      </w:r>
      <w:r w:rsidR="00982E4A">
        <w:rPr>
          <w:rFonts w:ascii="Arial" w:hAnsi="Arial" w:cs="Arial"/>
          <w:b/>
          <w:sz w:val="20"/>
        </w:rPr>
        <w:t>Besucher</w:t>
      </w:r>
      <w:r>
        <w:rPr>
          <w:rFonts w:ascii="Arial" w:hAnsi="Arial" w:cs="Arial"/>
          <w:b/>
          <w:sz w:val="20"/>
        </w:rPr>
        <w:t xml:space="preserve"> nicht nur Gelegenheit, den preisgekrönten halbautomatischen Siebträger WMF </w:t>
      </w:r>
      <w:proofErr w:type="spellStart"/>
      <w:r>
        <w:rPr>
          <w:rFonts w:ascii="Arial" w:hAnsi="Arial" w:cs="Arial"/>
          <w:b/>
          <w:sz w:val="20"/>
        </w:rPr>
        <w:t>espresso</w:t>
      </w:r>
      <w:proofErr w:type="spellEnd"/>
      <w:r>
        <w:rPr>
          <w:rFonts w:ascii="Arial" w:hAnsi="Arial" w:cs="Arial"/>
          <w:b/>
          <w:sz w:val="20"/>
        </w:rPr>
        <w:t xml:space="preserve"> NEXT aus nächster Nähe zu erleben, auch </w:t>
      </w:r>
      <w:r w:rsidR="009C260A">
        <w:rPr>
          <w:rFonts w:ascii="Arial" w:hAnsi="Arial" w:cs="Arial"/>
          <w:b/>
          <w:sz w:val="20"/>
        </w:rPr>
        <w:t>leistungsstarke</w:t>
      </w:r>
      <w:r>
        <w:rPr>
          <w:rFonts w:ascii="Arial" w:hAnsi="Arial" w:cs="Arial"/>
          <w:b/>
          <w:sz w:val="20"/>
        </w:rPr>
        <w:t xml:space="preserve"> Vollautomaten wie die </w:t>
      </w:r>
      <w:r w:rsidR="009C260A">
        <w:rPr>
          <w:rFonts w:ascii="Arial" w:hAnsi="Arial" w:cs="Arial"/>
          <w:b/>
          <w:sz w:val="20"/>
        </w:rPr>
        <w:t>neu vorgestellte Filterkaffeemaschine</w:t>
      </w:r>
      <w:r>
        <w:rPr>
          <w:rFonts w:ascii="Arial" w:hAnsi="Arial" w:cs="Arial"/>
          <w:b/>
          <w:sz w:val="20"/>
        </w:rPr>
        <w:t xml:space="preserve"> WMF 1500 </w:t>
      </w:r>
      <w:r w:rsidR="00FF62BF">
        <w:rPr>
          <w:rFonts w:ascii="Arial" w:hAnsi="Arial" w:cs="Arial"/>
          <w:b/>
          <w:sz w:val="20"/>
        </w:rPr>
        <w:t xml:space="preserve">F </w:t>
      </w:r>
      <w:r>
        <w:rPr>
          <w:rFonts w:ascii="Arial" w:hAnsi="Arial" w:cs="Arial"/>
          <w:b/>
          <w:sz w:val="20"/>
        </w:rPr>
        <w:t>sowie digitale Trends von der Self-Service-Lösung bis hin zur vollintegrierten Bezahlschnittstelle stehen im Zentrum des diesjährigen Messeauftritts.</w:t>
      </w:r>
    </w:p>
    <w:p w14:paraId="48B451EA" w14:textId="77777777" w:rsidR="005F4B65" w:rsidRPr="009E6E8F" w:rsidRDefault="005F4B65" w:rsidP="0088025D">
      <w:pPr>
        <w:spacing w:line="288" w:lineRule="auto"/>
        <w:ind w:right="-266"/>
        <w:rPr>
          <w:rFonts w:ascii="Arial" w:hAnsi="Arial" w:cs="Arial"/>
          <w:b/>
          <w:sz w:val="20"/>
        </w:rPr>
      </w:pPr>
    </w:p>
    <w:p w14:paraId="1FD19B4D" w14:textId="42719B1A" w:rsidR="005402E8" w:rsidRPr="00982E4A" w:rsidRDefault="00982E4A" w:rsidP="0088025D">
      <w:pPr>
        <w:spacing w:line="288" w:lineRule="auto"/>
        <w:ind w:right="-266"/>
        <w:rPr>
          <w:rFonts w:ascii="Arial" w:hAnsi="Arial" w:cs="Arial"/>
          <w:b/>
          <w:sz w:val="20"/>
          <w:lang w:val="en-US"/>
        </w:rPr>
      </w:pPr>
      <w:r w:rsidRPr="00982E4A">
        <w:rPr>
          <w:rFonts w:ascii="Arial" w:hAnsi="Arial" w:cs="Arial"/>
          <w:b/>
          <w:sz w:val="20"/>
          <w:lang w:val="en-US"/>
        </w:rPr>
        <w:t xml:space="preserve">Next Level Barista Experience </w:t>
      </w:r>
      <w:r>
        <w:rPr>
          <w:rFonts w:ascii="Arial" w:hAnsi="Arial" w:cs="Arial"/>
          <w:b/>
          <w:sz w:val="20"/>
          <w:lang w:val="en-US"/>
        </w:rPr>
        <w:t xml:space="preserve">– die </w:t>
      </w:r>
      <w:r w:rsidR="00B04A4C" w:rsidRPr="00982E4A">
        <w:rPr>
          <w:rFonts w:ascii="Arial" w:hAnsi="Arial" w:cs="Arial"/>
          <w:b/>
          <w:sz w:val="20"/>
          <w:lang w:val="en-US"/>
        </w:rPr>
        <w:t>WMF espresso NEXT</w:t>
      </w:r>
    </w:p>
    <w:p w14:paraId="1DCB0891" w14:textId="256FBF3B" w:rsidR="00EB4F2B" w:rsidRDefault="0088025D" w:rsidP="004E11EC">
      <w:pPr>
        <w:spacing w:line="288" w:lineRule="auto"/>
        <w:ind w:right="-266"/>
        <w:rPr>
          <w:rFonts w:ascii="Arial" w:hAnsi="Arial" w:cs="Arial"/>
          <w:bCs/>
          <w:sz w:val="20"/>
        </w:rPr>
      </w:pPr>
      <w:r w:rsidRPr="00CD01F6">
        <w:rPr>
          <w:rFonts w:ascii="Arial" w:hAnsi="Arial" w:cs="Arial"/>
          <w:bCs/>
          <w:sz w:val="20"/>
        </w:rPr>
        <w:t xml:space="preserve">Der halbautomatische Siebträger WMF </w:t>
      </w:r>
      <w:proofErr w:type="spellStart"/>
      <w:r w:rsidRPr="00CD01F6">
        <w:rPr>
          <w:rFonts w:ascii="Arial" w:hAnsi="Arial" w:cs="Arial"/>
          <w:bCs/>
          <w:sz w:val="20"/>
        </w:rPr>
        <w:t>espresso</w:t>
      </w:r>
      <w:proofErr w:type="spellEnd"/>
      <w:r w:rsidRPr="00CD01F6">
        <w:rPr>
          <w:rFonts w:ascii="Arial" w:hAnsi="Arial" w:cs="Arial"/>
          <w:bCs/>
          <w:sz w:val="20"/>
        </w:rPr>
        <w:t xml:space="preserve"> NEXT </w:t>
      </w:r>
      <w:r>
        <w:rPr>
          <w:rFonts w:ascii="Arial" w:hAnsi="Arial" w:cs="Arial"/>
          <w:bCs/>
          <w:sz w:val="20"/>
        </w:rPr>
        <w:t>vereint die Welt traditioneller Siebträger mit den Vorteilen der Automatisierung</w:t>
      </w:r>
      <w:r w:rsidR="000B5D18">
        <w:rPr>
          <w:rFonts w:ascii="Arial" w:hAnsi="Arial" w:cs="Arial"/>
          <w:bCs/>
          <w:sz w:val="20"/>
        </w:rPr>
        <w:t xml:space="preserve">. </w:t>
      </w:r>
      <w:r>
        <w:rPr>
          <w:rFonts w:ascii="Arial" w:hAnsi="Arial" w:cs="Arial"/>
          <w:bCs/>
          <w:sz w:val="20"/>
        </w:rPr>
        <w:t xml:space="preserve">Vom Mahlen über das Portionieren und </w:t>
      </w:r>
      <w:proofErr w:type="spellStart"/>
      <w:r>
        <w:rPr>
          <w:rFonts w:ascii="Arial" w:hAnsi="Arial" w:cs="Arial"/>
          <w:bCs/>
          <w:sz w:val="20"/>
        </w:rPr>
        <w:t>Tampern</w:t>
      </w:r>
      <w:proofErr w:type="spellEnd"/>
      <w:r>
        <w:rPr>
          <w:rFonts w:ascii="Arial" w:hAnsi="Arial" w:cs="Arial"/>
          <w:bCs/>
          <w:sz w:val="20"/>
        </w:rPr>
        <w:t xml:space="preserve"> bis hin zur Milchdosierung und auf Wunsch der Milchschaumherstellung übernimmt die Maschine alle zeitaufwändigen und fehleranfälligen Aufgaben. Die einfache Bedienung stellt sicher, dass gerade in Zeiten von wechselndem Personal mit unterschiedlichen Fachkenntnissen eine gleichbleibend hohe Getränkequalität sichergestellt werden kann.</w:t>
      </w:r>
      <w:r w:rsidR="005355DE">
        <w:rPr>
          <w:rFonts w:ascii="Arial" w:hAnsi="Arial" w:cs="Arial"/>
          <w:bCs/>
          <w:sz w:val="20"/>
        </w:rPr>
        <w:t xml:space="preserve"> </w:t>
      </w:r>
      <w:r w:rsidR="00526C81">
        <w:rPr>
          <w:rFonts w:ascii="Arial" w:hAnsi="Arial" w:cs="Arial"/>
          <w:bCs/>
          <w:sz w:val="20"/>
        </w:rPr>
        <w:t>Nicht zuletzt bleibt i</w:t>
      </w:r>
      <w:r>
        <w:rPr>
          <w:rFonts w:ascii="Arial" w:hAnsi="Arial" w:cs="Arial"/>
          <w:bCs/>
          <w:sz w:val="20"/>
        </w:rPr>
        <w:t xml:space="preserve">m </w:t>
      </w:r>
      <w:r w:rsidR="000B5D18">
        <w:rPr>
          <w:rFonts w:ascii="Arial" w:hAnsi="Arial" w:cs="Arial"/>
          <w:bCs/>
          <w:sz w:val="20"/>
        </w:rPr>
        <w:t>Bäckereialltag</w:t>
      </w:r>
      <w:r>
        <w:rPr>
          <w:rFonts w:ascii="Arial" w:hAnsi="Arial" w:cs="Arial"/>
          <w:bCs/>
          <w:sz w:val="20"/>
        </w:rPr>
        <w:t xml:space="preserve"> mehr Zeit für den </w:t>
      </w:r>
      <w:r w:rsidR="00526C81">
        <w:rPr>
          <w:rFonts w:ascii="Arial" w:hAnsi="Arial" w:cs="Arial"/>
          <w:bCs/>
          <w:sz w:val="20"/>
        </w:rPr>
        <w:t>persönlichen</w:t>
      </w:r>
      <w:r w:rsidR="005355DE">
        <w:rPr>
          <w:rFonts w:ascii="Arial" w:hAnsi="Arial" w:cs="Arial"/>
          <w:bCs/>
          <w:sz w:val="20"/>
        </w:rPr>
        <w:t xml:space="preserve"> </w:t>
      </w:r>
      <w:r>
        <w:rPr>
          <w:rFonts w:ascii="Arial" w:hAnsi="Arial" w:cs="Arial"/>
          <w:bCs/>
          <w:sz w:val="20"/>
        </w:rPr>
        <w:t>Kundenkontakt</w:t>
      </w:r>
      <w:r w:rsidR="005355DE">
        <w:rPr>
          <w:rFonts w:ascii="Arial" w:hAnsi="Arial" w:cs="Arial"/>
          <w:bCs/>
          <w:sz w:val="20"/>
        </w:rPr>
        <w:t>.</w:t>
      </w:r>
    </w:p>
    <w:p w14:paraId="70FA5272" w14:textId="77777777" w:rsidR="0088025D" w:rsidRDefault="0088025D" w:rsidP="0088025D">
      <w:pPr>
        <w:spacing w:line="288" w:lineRule="auto"/>
        <w:ind w:right="-266"/>
        <w:rPr>
          <w:rFonts w:ascii="Arial" w:hAnsi="Arial" w:cs="Arial"/>
          <w:b/>
          <w:sz w:val="20"/>
        </w:rPr>
      </w:pPr>
    </w:p>
    <w:p w14:paraId="6F2A2853" w14:textId="632494B8" w:rsidR="0098761E" w:rsidRDefault="00B42B6F" w:rsidP="0088025D">
      <w:pPr>
        <w:spacing w:line="288" w:lineRule="auto"/>
        <w:ind w:right="-266"/>
        <w:rPr>
          <w:rFonts w:ascii="Arial" w:hAnsi="Arial" w:cs="Arial"/>
          <w:b/>
          <w:sz w:val="20"/>
        </w:rPr>
      </w:pPr>
      <w:r>
        <w:rPr>
          <w:rFonts w:ascii="Arial" w:hAnsi="Arial" w:cs="Arial"/>
          <w:b/>
          <w:sz w:val="20"/>
        </w:rPr>
        <w:t>Starke Leistung, einfache Handhabung</w:t>
      </w:r>
    </w:p>
    <w:p w14:paraId="11D0241E" w14:textId="05DDE955" w:rsidR="000B5D18" w:rsidRDefault="00526C81" w:rsidP="00526C81">
      <w:pPr>
        <w:spacing w:line="288" w:lineRule="auto"/>
        <w:ind w:right="-266"/>
        <w:rPr>
          <w:rFonts w:ascii="Arial" w:hAnsi="Arial" w:cs="Arial"/>
          <w:bCs/>
          <w:sz w:val="20"/>
        </w:rPr>
      </w:pPr>
      <w:r>
        <w:rPr>
          <w:rFonts w:ascii="Arial" w:hAnsi="Arial" w:cs="Arial"/>
          <w:bCs/>
          <w:sz w:val="20"/>
        </w:rPr>
        <w:t xml:space="preserve">Für Bäckereien ist es entscheidend, die Wünsche der Kaffeeliebhaber auch bei hohem Gastaufkommen zu erfüllen. </w:t>
      </w:r>
      <w:r w:rsidR="000B5D18" w:rsidRPr="0030685A">
        <w:rPr>
          <w:rFonts w:ascii="Arial" w:hAnsi="Arial" w:cs="Arial"/>
          <w:bCs/>
          <w:sz w:val="20"/>
        </w:rPr>
        <w:t>Eine i</w:t>
      </w:r>
      <w:r w:rsidR="00DD40DC" w:rsidRPr="0030685A">
        <w:rPr>
          <w:rFonts w:ascii="Arial" w:hAnsi="Arial" w:cs="Arial"/>
          <w:bCs/>
          <w:sz w:val="20"/>
        </w:rPr>
        <w:t>ntuitive Handhabung, hohe</w:t>
      </w:r>
      <w:r w:rsidR="00E00C5B">
        <w:rPr>
          <w:rFonts w:ascii="Arial" w:hAnsi="Arial" w:cs="Arial"/>
          <w:bCs/>
          <w:sz w:val="20"/>
        </w:rPr>
        <w:t xml:space="preserve"> </w:t>
      </w:r>
      <w:r w:rsidR="00EA5DCA" w:rsidRPr="0030685A">
        <w:rPr>
          <w:rFonts w:ascii="Arial" w:hAnsi="Arial" w:cs="Arial"/>
          <w:bCs/>
          <w:sz w:val="20"/>
        </w:rPr>
        <w:t>Tagesleistungen</w:t>
      </w:r>
      <w:r w:rsidR="00B42B6F" w:rsidRPr="0030685A">
        <w:rPr>
          <w:rFonts w:ascii="Arial" w:hAnsi="Arial" w:cs="Arial"/>
          <w:bCs/>
          <w:sz w:val="20"/>
        </w:rPr>
        <w:t>, schnelle</w:t>
      </w:r>
      <w:r w:rsidR="00E00C5B">
        <w:rPr>
          <w:rFonts w:ascii="Arial" w:hAnsi="Arial" w:cs="Arial"/>
          <w:bCs/>
          <w:sz w:val="20"/>
        </w:rPr>
        <w:t xml:space="preserve"> </w:t>
      </w:r>
      <w:r w:rsidR="00B42B6F" w:rsidRPr="0030685A">
        <w:rPr>
          <w:rFonts w:ascii="Arial" w:hAnsi="Arial" w:cs="Arial"/>
          <w:bCs/>
          <w:sz w:val="20"/>
        </w:rPr>
        <w:t xml:space="preserve">Reinigungsabläufe </w:t>
      </w:r>
      <w:r w:rsidR="00DD40DC" w:rsidRPr="0030685A">
        <w:rPr>
          <w:rFonts w:ascii="Arial" w:hAnsi="Arial" w:cs="Arial"/>
          <w:bCs/>
          <w:sz w:val="20"/>
        </w:rPr>
        <w:t xml:space="preserve">via WMF AutoClean </w:t>
      </w:r>
      <w:r w:rsidR="00E00C5B">
        <w:rPr>
          <w:rFonts w:ascii="Arial" w:hAnsi="Arial" w:cs="Arial"/>
          <w:bCs/>
          <w:sz w:val="20"/>
        </w:rPr>
        <w:t xml:space="preserve">und </w:t>
      </w:r>
      <w:r w:rsidR="00B42B6F" w:rsidRPr="0030685A">
        <w:rPr>
          <w:rFonts w:ascii="Arial" w:hAnsi="Arial" w:cs="Arial"/>
          <w:bCs/>
          <w:sz w:val="20"/>
        </w:rPr>
        <w:t xml:space="preserve">zahlreiche </w:t>
      </w:r>
      <w:r w:rsidR="00E00C5B">
        <w:rPr>
          <w:rFonts w:ascii="Arial" w:hAnsi="Arial" w:cs="Arial"/>
          <w:bCs/>
          <w:sz w:val="20"/>
        </w:rPr>
        <w:t>Premium-</w:t>
      </w:r>
      <w:r w:rsidR="00B42B6F" w:rsidRPr="0030685A">
        <w:rPr>
          <w:rFonts w:ascii="Arial" w:hAnsi="Arial" w:cs="Arial"/>
          <w:bCs/>
          <w:sz w:val="20"/>
        </w:rPr>
        <w:t xml:space="preserve">Features </w:t>
      </w:r>
      <w:r w:rsidR="00DD40DC" w:rsidRPr="0030685A">
        <w:rPr>
          <w:rFonts w:ascii="Arial" w:hAnsi="Arial" w:cs="Arial"/>
          <w:bCs/>
          <w:sz w:val="20"/>
        </w:rPr>
        <w:t xml:space="preserve">von der Vorbrühfunktion bis hin zur 2-Milk-Solution </w:t>
      </w:r>
      <w:r w:rsidR="00B42B6F" w:rsidRPr="0030685A">
        <w:rPr>
          <w:rFonts w:ascii="Arial" w:hAnsi="Arial" w:cs="Arial"/>
          <w:bCs/>
          <w:sz w:val="20"/>
        </w:rPr>
        <w:t xml:space="preserve">sind </w:t>
      </w:r>
      <w:r w:rsidRPr="0030685A">
        <w:rPr>
          <w:rFonts w:ascii="Arial" w:hAnsi="Arial" w:cs="Arial"/>
          <w:bCs/>
          <w:sz w:val="20"/>
        </w:rPr>
        <w:t xml:space="preserve">daher </w:t>
      </w:r>
      <w:r w:rsidR="00B42B6F" w:rsidRPr="0030685A">
        <w:rPr>
          <w:rFonts w:ascii="Arial" w:hAnsi="Arial" w:cs="Arial"/>
          <w:bCs/>
          <w:sz w:val="20"/>
        </w:rPr>
        <w:t>feste</w:t>
      </w:r>
      <w:r w:rsidR="00EA5DCA" w:rsidRPr="0030685A">
        <w:rPr>
          <w:rFonts w:ascii="Arial" w:hAnsi="Arial" w:cs="Arial"/>
          <w:bCs/>
          <w:sz w:val="20"/>
        </w:rPr>
        <w:t xml:space="preserve"> Größen im</w:t>
      </w:r>
      <w:r w:rsidR="00B42B6F" w:rsidRPr="0030685A">
        <w:rPr>
          <w:rFonts w:ascii="Arial" w:hAnsi="Arial" w:cs="Arial"/>
          <w:bCs/>
          <w:sz w:val="20"/>
        </w:rPr>
        <w:t xml:space="preserve"> </w:t>
      </w:r>
      <w:proofErr w:type="gramStart"/>
      <w:r w:rsidRPr="0030685A">
        <w:rPr>
          <w:rFonts w:ascii="Arial" w:hAnsi="Arial" w:cs="Arial"/>
          <w:bCs/>
          <w:sz w:val="20"/>
        </w:rPr>
        <w:t>WMF Portfolio</w:t>
      </w:r>
      <w:proofErr w:type="gramEnd"/>
      <w:r w:rsidR="000B5D18" w:rsidRPr="0030685A">
        <w:rPr>
          <w:rFonts w:ascii="Arial" w:hAnsi="Arial" w:cs="Arial"/>
          <w:bCs/>
          <w:sz w:val="20"/>
        </w:rPr>
        <w:t>.</w:t>
      </w:r>
      <w:r w:rsidR="000B5D18">
        <w:rPr>
          <w:rFonts w:ascii="Arial" w:hAnsi="Arial" w:cs="Arial"/>
          <w:bCs/>
          <w:sz w:val="20"/>
        </w:rPr>
        <w:t xml:space="preserve"> Von leistungsstarken </w:t>
      </w:r>
      <w:r w:rsidR="00E00C5B">
        <w:rPr>
          <w:rFonts w:ascii="Arial" w:hAnsi="Arial" w:cs="Arial"/>
          <w:bCs/>
          <w:sz w:val="20"/>
        </w:rPr>
        <w:t xml:space="preserve">Spezialitätenmaschinen </w:t>
      </w:r>
      <w:r w:rsidR="000B5D18">
        <w:rPr>
          <w:rFonts w:ascii="Arial" w:hAnsi="Arial" w:cs="Arial"/>
          <w:bCs/>
          <w:sz w:val="20"/>
        </w:rPr>
        <w:t xml:space="preserve">wie der WMF 1500 S+, der WMF 5000 S+ </w:t>
      </w:r>
      <w:r w:rsidR="00E00C5B">
        <w:rPr>
          <w:rFonts w:ascii="Arial" w:hAnsi="Arial" w:cs="Arial"/>
          <w:bCs/>
          <w:sz w:val="20"/>
        </w:rPr>
        <w:t>sowie de</w:t>
      </w:r>
      <w:r w:rsidR="009C260A">
        <w:rPr>
          <w:rFonts w:ascii="Arial" w:hAnsi="Arial" w:cs="Arial"/>
          <w:bCs/>
          <w:sz w:val="20"/>
        </w:rPr>
        <w:t>r</w:t>
      </w:r>
      <w:r w:rsidR="00E00C5B">
        <w:rPr>
          <w:rFonts w:ascii="Arial" w:hAnsi="Arial" w:cs="Arial"/>
          <w:bCs/>
          <w:sz w:val="20"/>
        </w:rPr>
        <w:t xml:space="preserve"> neuen</w:t>
      </w:r>
      <w:r w:rsidR="000B5D18">
        <w:rPr>
          <w:rFonts w:ascii="Arial" w:hAnsi="Arial" w:cs="Arial"/>
          <w:bCs/>
          <w:sz w:val="20"/>
        </w:rPr>
        <w:t xml:space="preserve"> WMF 1500 </w:t>
      </w:r>
      <w:r w:rsidR="00FF62BF">
        <w:rPr>
          <w:rFonts w:ascii="Arial" w:hAnsi="Arial" w:cs="Arial"/>
          <w:bCs/>
          <w:sz w:val="20"/>
        </w:rPr>
        <w:t xml:space="preserve">F </w:t>
      </w:r>
      <w:r w:rsidR="009C260A">
        <w:rPr>
          <w:rFonts w:ascii="Arial" w:hAnsi="Arial" w:cs="Arial"/>
          <w:bCs/>
          <w:sz w:val="20"/>
        </w:rPr>
        <w:t xml:space="preserve">für Filterkaffee </w:t>
      </w:r>
      <w:r w:rsidR="000B5D18">
        <w:rPr>
          <w:rFonts w:ascii="Arial" w:hAnsi="Arial" w:cs="Arial"/>
          <w:bCs/>
          <w:sz w:val="20"/>
        </w:rPr>
        <w:t>können sich Messebesucher im Oktober in Stuttgart selbst überzeugen.</w:t>
      </w:r>
    </w:p>
    <w:p w14:paraId="51FEF821" w14:textId="77777777" w:rsidR="00B62B10" w:rsidRDefault="00B62B10" w:rsidP="0088025D">
      <w:pPr>
        <w:spacing w:line="288" w:lineRule="auto"/>
        <w:ind w:right="-266"/>
        <w:rPr>
          <w:rFonts w:ascii="Arial" w:hAnsi="Arial" w:cs="Arial"/>
          <w:bCs/>
          <w:sz w:val="20"/>
        </w:rPr>
      </w:pPr>
    </w:p>
    <w:p w14:paraId="4691FEC7" w14:textId="727C53D5" w:rsidR="00EA5DCA" w:rsidRPr="00EA5DCA" w:rsidRDefault="00053B06" w:rsidP="00EA5DCA">
      <w:pPr>
        <w:spacing w:line="288" w:lineRule="auto"/>
        <w:ind w:right="-266"/>
        <w:rPr>
          <w:rFonts w:ascii="Arial" w:hAnsi="Arial" w:cs="Arial"/>
          <w:b/>
          <w:sz w:val="20"/>
        </w:rPr>
      </w:pPr>
      <w:r>
        <w:rPr>
          <w:rFonts w:ascii="Arial" w:hAnsi="Arial" w:cs="Arial"/>
          <w:b/>
          <w:sz w:val="20"/>
        </w:rPr>
        <w:t xml:space="preserve">Digitale Lösungen: </w:t>
      </w:r>
      <w:r w:rsidR="00DD40DC">
        <w:rPr>
          <w:rFonts w:ascii="Arial" w:hAnsi="Arial" w:cs="Arial"/>
          <w:b/>
          <w:sz w:val="20"/>
        </w:rPr>
        <w:t>Self-Service und Self-Payment</w:t>
      </w:r>
    </w:p>
    <w:p w14:paraId="2787BD4B" w14:textId="3DC6AD35" w:rsidR="00B04A4C" w:rsidRDefault="000B5D18" w:rsidP="00911ACD">
      <w:pPr>
        <w:spacing w:line="288" w:lineRule="auto"/>
        <w:ind w:right="-266"/>
        <w:rPr>
          <w:rFonts w:ascii="Arial" w:hAnsi="Arial" w:cs="Arial"/>
          <w:bCs/>
          <w:sz w:val="20"/>
        </w:rPr>
      </w:pPr>
      <w:r>
        <w:rPr>
          <w:rFonts w:ascii="Arial" w:hAnsi="Arial" w:cs="Arial"/>
          <w:bCs/>
          <w:sz w:val="20"/>
        </w:rPr>
        <w:t>Mit h</w:t>
      </w:r>
      <w:r w:rsidR="00ED0E24">
        <w:rPr>
          <w:rFonts w:ascii="Arial" w:hAnsi="Arial" w:cs="Arial"/>
          <w:bCs/>
          <w:sz w:val="20"/>
        </w:rPr>
        <w:t>ohe</w:t>
      </w:r>
      <w:r>
        <w:rPr>
          <w:rFonts w:ascii="Arial" w:hAnsi="Arial" w:cs="Arial"/>
          <w:bCs/>
          <w:sz w:val="20"/>
        </w:rPr>
        <w:t>r</w:t>
      </w:r>
      <w:r w:rsidR="00ED0E24">
        <w:rPr>
          <w:rFonts w:ascii="Arial" w:hAnsi="Arial" w:cs="Arial"/>
          <w:bCs/>
          <w:sz w:val="20"/>
        </w:rPr>
        <w:t xml:space="preserve"> Arbeitsgeschwindigkeit</w:t>
      </w:r>
      <w:r>
        <w:rPr>
          <w:rFonts w:ascii="Arial" w:hAnsi="Arial" w:cs="Arial"/>
          <w:bCs/>
          <w:sz w:val="20"/>
        </w:rPr>
        <w:t xml:space="preserve"> und </w:t>
      </w:r>
      <w:r w:rsidR="00ED0E24">
        <w:rPr>
          <w:rFonts w:ascii="Arial" w:hAnsi="Arial" w:cs="Arial"/>
          <w:bCs/>
          <w:sz w:val="20"/>
        </w:rPr>
        <w:t>große</w:t>
      </w:r>
      <w:r w:rsidR="007A5978">
        <w:rPr>
          <w:rFonts w:ascii="Arial" w:hAnsi="Arial" w:cs="Arial"/>
          <w:bCs/>
          <w:sz w:val="20"/>
        </w:rPr>
        <w:t>r</w:t>
      </w:r>
      <w:r w:rsidR="00ED0E24">
        <w:rPr>
          <w:rFonts w:ascii="Arial" w:hAnsi="Arial" w:cs="Arial"/>
          <w:bCs/>
          <w:sz w:val="20"/>
        </w:rPr>
        <w:t xml:space="preserve"> Anwenderfreundlichkeit bei dauerhaft gleichbleibend hoher Qualität </w:t>
      </w:r>
      <w:r>
        <w:rPr>
          <w:rFonts w:ascii="Arial" w:hAnsi="Arial" w:cs="Arial"/>
          <w:bCs/>
          <w:sz w:val="20"/>
        </w:rPr>
        <w:t xml:space="preserve">sorgen die </w:t>
      </w:r>
      <w:r w:rsidR="00EA5DCA">
        <w:rPr>
          <w:rFonts w:ascii="Arial" w:hAnsi="Arial" w:cs="Arial"/>
          <w:bCs/>
          <w:sz w:val="20"/>
        </w:rPr>
        <w:t xml:space="preserve">Vollautomaten </w:t>
      </w:r>
      <w:r>
        <w:rPr>
          <w:rFonts w:ascii="Arial" w:hAnsi="Arial" w:cs="Arial"/>
          <w:bCs/>
          <w:sz w:val="20"/>
        </w:rPr>
        <w:t xml:space="preserve">von WMF Professional Coffee Machines auch </w:t>
      </w:r>
      <w:r w:rsidR="00EA5DCA">
        <w:rPr>
          <w:rFonts w:ascii="Arial" w:hAnsi="Arial" w:cs="Arial"/>
          <w:bCs/>
          <w:sz w:val="20"/>
        </w:rPr>
        <w:t xml:space="preserve">als Self-Service-Stationen für </w:t>
      </w:r>
      <w:r w:rsidR="00187A3B">
        <w:rPr>
          <w:rFonts w:ascii="Arial" w:hAnsi="Arial" w:cs="Arial"/>
          <w:bCs/>
          <w:sz w:val="20"/>
        </w:rPr>
        <w:t>Entlastung</w:t>
      </w:r>
      <w:r w:rsidR="00EA5DCA">
        <w:rPr>
          <w:rFonts w:ascii="Arial" w:hAnsi="Arial" w:cs="Arial"/>
          <w:bCs/>
          <w:sz w:val="20"/>
        </w:rPr>
        <w:t xml:space="preserve"> </w:t>
      </w:r>
      <w:r>
        <w:rPr>
          <w:rFonts w:ascii="Arial" w:hAnsi="Arial" w:cs="Arial"/>
          <w:bCs/>
          <w:sz w:val="20"/>
        </w:rPr>
        <w:t>im Bäckereibetrieb – </w:t>
      </w:r>
      <w:r w:rsidR="00053B06">
        <w:rPr>
          <w:rFonts w:ascii="Arial" w:hAnsi="Arial" w:cs="Arial"/>
          <w:bCs/>
          <w:sz w:val="20"/>
        </w:rPr>
        <w:t>nicht nur</w:t>
      </w:r>
      <w:r>
        <w:rPr>
          <w:rFonts w:ascii="Arial" w:hAnsi="Arial" w:cs="Arial"/>
          <w:bCs/>
          <w:sz w:val="20"/>
        </w:rPr>
        <w:t xml:space="preserve"> </w:t>
      </w:r>
      <w:r w:rsidR="00EA5DCA">
        <w:rPr>
          <w:rFonts w:ascii="Arial" w:hAnsi="Arial" w:cs="Arial"/>
          <w:bCs/>
          <w:sz w:val="20"/>
        </w:rPr>
        <w:t xml:space="preserve">zu Stoßzeilen. </w:t>
      </w:r>
      <w:r w:rsidR="00053B06">
        <w:rPr>
          <w:rFonts w:ascii="Arial" w:hAnsi="Arial" w:cs="Arial"/>
          <w:bCs/>
          <w:sz w:val="20"/>
        </w:rPr>
        <w:t>Grundlage für die effiziente Integration von Sel</w:t>
      </w:r>
      <w:r w:rsidR="00911ACD">
        <w:rPr>
          <w:rFonts w:ascii="Arial" w:hAnsi="Arial" w:cs="Arial"/>
          <w:bCs/>
          <w:sz w:val="20"/>
        </w:rPr>
        <w:t>bstbedienungsk</w:t>
      </w:r>
      <w:r w:rsidR="00053B06">
        <w:rPr>
          <w:rFonts w:ascii="Arial" w:hAnsi="Arial" w:cs="Arial"/>
          <w:bCs/>
          <w:sz w:val="20"/>
        </w:rPr>
        <w:t xml:space="preserve">onzepten bildet </w:t>
      </w:r>
      <w:r w:rsidR="00911ACD">
        <w:rPr>
          <w:rFonts w:ascii="Arial" w:hAnsi="Arial" w:cs="Arial"/>
          <w:bCs/>
          <w:sz w:val="20"/>
        </w:rPr>
        <w:t xml:space="preserve">dabei </w:t>
      </w:r>
      <w:r w:rsidR="00053B06">
        <w:rPr>
          <w:rFonts w:ascii="Arial" w:hAnsi="Arial" w:cs="Arial"/>
          <w:bCs/>
          <w:sz w:val="20"/>
        </w:rPr>
        <w:t xml:space="preserve">die digitale Plattform WMF CoffeeConnect. </w:t>
      </w:r>
      <w:r w:rsidR="00526C81">
        <w:rPr>
          <w:rFonts w:ascii="Arial" w:hAnsi="Arial" w:cs="Arial"/>
          <w:bCs/>
          <w:sz w:val="20"/>
        </w:rPr>
        <w:t>Mit ihr</w:t>
      </w:r>
      <w:r w:rsidR="00911ACD">
        <w:rPr>
          <w:rFonts w:ascii="Arial" w:hAnsi="Arial" w:cs="Arial"/>
          <w:bCs/>
          <w:sz w:val="20"/>
        </w:rPr>
        <w:t xml:space="preserve"> kann eine </w:t>
      </w:r>
      <w:r w:rsidR="00053B06">
        <w:rPr>
          <w:rFonts w:ascii="Arial" w:hAnsi="Arial" w:cs="Arial"/>
          <w:bCs/>
          <w:sz w:val="20"/>
        </w:rPr>
        <w:t>Bezahlmöglichkeit direkt am Automaten</w:t>
      </w:r>
      <w:r w:rsidR="00911ACD">
        <w:rPr>
          <w:rFonts w:ascii="Arial" w:hAnsi="Arial" w:cs="Arial"/>
          <w:bCs/>
          <w:sz w:val="20"/>
        </w:rPr>
        <w:t xml:space="preserve">, aber </w:t>
      </w:r>
      <w:r w:rsidR="00911ACD">
        <w:rPr>
          <w:rFonts w:ascii="Arial" w:hAnsi="Arial" w:cs="Arial"/>
          <w:bCs/>
          <w:sz w:val="20"/>
        </w:rPr>
        <w:lastRenderedPageBreak/>
        <w:t xml:space="preserve">auch </w:t>
      </w:r>
      <w:r w:rsidR="00526C81">
        <w:rPr>
          <w:rFonts w:ascii="Arial" w:hAnsi="Arial" w:cs="Arial"/>
          <w:bCs/>
          <w:sz w:val="20"/>
        </w:rPr>
        <w:t xml:space="preserve">eine Ausgabe </w:t>
      </w:r>
      <w:proofErr w:type="gramStart"/>
      <w:r w:rsidR="00526C81">
        <w:rPr>
          <w:rFonts w:ascii="Arial" w:hAnsi="Arial" w:cs="Arial"/>
          <w:bCs/>
          <w:sz w:val="20"/>
        </w:rPr>
        <w:t xml:space="preserve">mittels </w:t>
      </w:r>
      <w:r w:rsidR="00911ACD">
        <w:rPr>
          <w:rFonts w:ascii="Arial" w:hAnsi="Arial" w:cs="Arial"/>
          <w:bCs/>
          <w:sz w:val="20"/>
        </w:rPr>
        <w:t>QR-Code</w:t>
      </w:r>
      <w:proofErr w:type="gramEnd"/>
      <w:r w:rsidR="00911ACD">
        <w:rPr>
          <w:rFonts w:ascii="Arial" w:hAnsi="Arial" w:cs="Arial"/>
          <w:bCs/>
          <w:sz w:val="20"/>
        </w:rPr>
        <w:t xml:space="preserve"> umgesetzt werden. Darüber hinaus </w:t>
      </w:r>
      <w:r w:rsidR="00053B06">
        <w:rPr>
          <w:rFonts w:ascii="Arial" w:hAnsi="Arial" w:cs="Arial"/>
          <w:bCs/>
          <w:sz w:val="20"/>
        </w:rPr>
        <w:t xml:space="preserve">ermöglicht </w:t>
      </w:r>
      <w:r w:rsidR="00911ACD">
        <w:rPr>
          <w:rFonts w:ascii="Arial" w:hAnsi="Arial" w:cs="Arial"/>
          <w:bCs/>
          <w:sz w:val="20"/>
        </w:rPr>
        <w:t>die Plattform</w:t>
      </w:r>
      <w:r w:rsidR="00053B06">
        <w:rPr>
          <w:rFonts w:ascii="Arial" w:hAnsi="Arial" w:cs="Arial"/>
          <w:bCs/>
          <w:sz w:val="20"/>
        </w:rPr>
        <w:t xml:space="preserve"> die </w:t>
      </w:r>
      <w:r w:rsidR="00E00C5B">
        <w:rPr>
          <w:rFonts w:ascii="Arial" w:hAnsi="Arial" w:cs="Arial"/>
          <w:bCs/>
          <w:sz w:val="20"/>
        </w:rPr>
        <w:t>mühelose</w:t>
      </w:r>
      <w:r w:rsidR="00053B06">
        <w:rPr>
          <w:rFonts w:ascii="Arial" w:hAnsi="Arial" w:cs="Arial"/>
          <w:bCs/>
          <w:sz w:val="20"/>
        </w:rPr>
        <w:t xml:space="preserve"> Eingliederung von </w:t>
      </w:r>
      <w:proofErr w:type="spellStart"/>
      <w:r w:rsidR="00053B06">
        <w:rPr>
          <w:rFonts w:ascii="Arial" w:hAnsi="Arial" w:cs="Arial"/>
          <w:bCs/>
          <w:sz w:val="20"/>
        </w:rPr>
        <w:t>Loyalty</w:t>
      </w:r>
      <w:proofErr w:type="spellEnd"/>
      <w:r w:rsidR="00053B06">
        <w:rPr>
          <w:rFonts w:ascii="Arial" w:hAnsi="Arial" w:cs="Arial"/>
          <w:bCs/>
          <w:sz w:val="20"/>
        </w:rPr>
        <w:t>-Programmen zur Förderung der Kundenbindung sowie ein breites Spektrum an Monitoring- und Wartungsfunktionen.</w:t>
      </w:r>
    </w:p>
    <w:p w14:paraId="2E4B83CC" w14:textId="77777777" w:rsidR="00911ACD" w:rsidRDefault="00911ACD" w:rsidP="00911ACD">
      <w:pPr>
        <w:spacing w:line="288" w:lineRule="auto"/>
        <w:ind w:right="-266"/>
        <w:rPr>
          <w:rFonts w:ascii="Arial" w:hAnsi="Arial" w:cs="Arial"/>
          <w:bCs/>
          <w:sz w:val="20"/>
        </w:rPr>
      </w:pPr>
    </w:p>
    <w:p w14:paraId="799C71CC" w14:textId="77777777" w:rsidR="00B04A4C" w:rsidRPr="004F5BB2" w:rsidRDefault="00B04A4C" w:rsidP="0088025D">
      <w:pPr>
        <w:spacing w:line="288" w:lineRule="auto"/>
        <w:ind w:right="-266"/>
        <w:rPr>
          <w:rFonts w:ascii="Arial" w:hAnsi="Arial" w:cs="Arial"/>
          <w:bCs/>
          <w:sz w:val="20"/>
        </w:rPr>
      </w:pPr>
    </w:p>
    <w:p w14:paraId="186CA836" w14:textId="72C7BD30" w:rsidR="00A2549A" w:rsidRPr="00A2549A" w:rsidRDefault="00D40538" w:rsidP="00713589">
      <w:pPr>
        <w:spacing w:line="288" w:lineRule="auto"/>
        <w:ind w:right="-266"/>
        <w:rPr>
          <w:rFonts w:ascii="Arial" w:hAnsi="Arial" w:cs="Arial"/>
          <w:color w:val="000000" w:themeColor="text1"/>
          <w:sz w:val="18"/>
          <w:szCs w:val="18"/>
        </w:rPr>
      </w:pPr>
      <w:r w:rsidRPr="00DE020C">
        <w:rPr>
          <w:rFonts w:ascii="Arial" w:hAnsi="Arial" w:cs="Arial"/>
          <w:b/>
          <w:color w:val="000000" w:themeColor="text1"/>
          <w:sz w:val="18"/>
          <w:szCs w:val="18"/>
        </w:rPr>
        <w:t>Bildanforderung</w:t>
      </w:r>
      <w:r>
        <w:rPr>
          <w:rFonts w:ascii="Arial" w:hAnsi="Arial" w:cs="Arial"/>
          <w:color w:val="000000" w:themeColor="text1"/>
          <w:sz w:val="18"/>
          <w:szCs w:val="18"/>
        </w:rPr>
        <w:t xml:space="preserve">: </w:t>
      </w:r>
      <w:r w:rsidRPr="00DE020C">
        <w:rPr>
          <w:rFonts w:ascii="Arial" w:hAnsi="Arial" w:cs="Arial"/>
          <w:color w:val="000000" w:themeColor="text1"/>
          <w:sz w:val="18"/>
          <w:szCs w:val="18"/>
        </w:rPr>
        <w:t>Bildmaterial finden Sie hier zum Dow</w:t>
      </w:r>
      <w:r>
        <w:rPr>
          <w:rFonts w:ascii="Arial" w:hAnsi="Arial" w:cs="Arial"/>
          <w:color w:val="000000" w:themeColor="text1"/>
          <w:sz w:val="18"/>
          <w:szCs w:val="18"/>
        </w:rPr>
        <w:t>n</w:t>
      </w:r>
      <w:r w:rsidRPr="00DE020C">
        <w:rPr>
          <w:rFonts w:ascii="Arial" w:hAnsi="Arial" w:cs="Arial"/>
          <w:color w:val="000000" w:themeColor="text1"/>
          <w:sz w:val="18"/>
          <w:szCs w:val="18"/>
        </w:rPr>
        <w:t>load:</w:t>
      </w:r>
      <w:r w:rsidR="00A2549A">
        <w:rPr>
          <w:rFonts w:ascii="Arial" w:hAnsi="Arial" w:cs="Arial"/>
          <w:color w:val="000000" w:themeColor="text1"/>
          <w:sz w:val="18"/>
          <w:szCs w:val="18"/>
        </w:rPr>
        <w:t xml:space="preserve"> </w:t>
      </w:r>
      <w:hyperlink r:id="rId7" w:history="1">
        <w:r w:rsidR="00A2549A" w:rsidRPr="005E1EAD">
          <w:rPr>
            <w:rStyle w:val="Hyperlink"/>
            <w:rFonts w:ascii="Arial" w:hAnsi="Arial" w:cs="Arial"/>
            <w:sz w:val="18"/>
            <w:szCs w:val="18"/>
          </w:rPr>
          <w:t>https://aboutwmf.com/de/download/wmf-auf-der-suedback-2024/</w:t>
        </w:r>
      </w:hyperlink>
    </w:p>
    <w:p w14:paraId="3E701D44" w14:textId="77777777" w:rsidR="00911ACD" w:rsidRPr="009E6E8F" w:rsidRDefault="00911ACD" w:rsidP="00713589">
      <w:pPr>
        <w:spacing w:line="288" w:lineRule="auto"/>
        <w:ind w:right="-266"/>
        <w:rPr>
          <w:rFonts w:ascii="Arial" w:hAnsi="Arial" w:cs="Arial"/>
          <w:color w:val="000000" w:themeColor="text1"/>
          <w:sz w:val="20"/>
        </w:rPr>
      </w:pPr>
    </w:p>
    <w:tbl>
      <w:tblPr>
        <w:tblW w:w="9039" w:type="dxa"/>
        <w:tblInd w:w="-106" w:type="dxa"/>
        <w:tblLook w:val="04A0" w:firstRow="1" w:lastRow="0" w:firstColumn="1" w:lastColumn="0" w:noHBand="0" w:noVBand="1"/>
      </w:tblPr>
      <w:tblGrid>
        <w:gridCol w:w="3996"/>
        <w:gridCol w:w="5043"/>
      </w:tblGrid>
      <w:tr w:rsidR="000A62BD" w:rsidRPr="00FA43EB" w14:paraId="3D2AEFCA" w14:textId="77777777" w:rsidTr="000E45EB">
        <w:tc>
          <w:tcPr>
            <w:tcW w:w="3996" w:type="dxa"/>
            <w:shd w:val="clear" w:color="auto" w:fill="auto"/>
          </w:tcPr>
          <w:p w14:paraId="07A7C0EF" w14:textId="77777777" w:rsidR="00B76B6E" w:rsidRPr="009E6E8F" w:rsidRDefault="00B76B6E" w:rsidP="00713589">
            <w:pPr>
              <w:spacing w:line="288" w:lineRule="auto"/>
              <w:ind w:right="-266"/>
              <w:rPr>
                <w:rFonts w:ascii="Arial" w:hAnsi="Arial" w:cs="Arial"/>
                <w:b/>
                <w:bCs/>
                <w:color w:val="000000" w:themeColor="text1"/>
                <w:sz w:val="18"/>
                <w:szCs w:val="18"/>
              </w:rPr>
            </w:pPr>
            <w:r w:rsidRPr="009E6E8F">
              <w:rPr>
                <w:rFonts w:ascii="Arial" w:hAnsi="Arial" w:cs="Arial"/>
                <w:b/>
                <w:bCs/>
                <w:color w:val="000000" w:themeColor="text1"/>
                <w:sz w:val="18"/>
                <w:szCs w:val="18"/>
              </w:rPr>
              <w:t>Weitere Informationen:</w:t>
            </w:r>
          </w:p>
          <w:p w14:paraId="49A14E31" w14:textId="77777777" w:rsidR="00B76B6E" w:rsidRPr="009E6E8F" w:rsidRDefault="00B76B6E" w:rsidP="00713589">
            <w:pPr>
              <w:spacing w:line="288" w:lineRule="auto"/>
              <w:ind w:right="-266"/>
              <w:rPr>
                <w:rFonts w:ascii="Arial" w:hAnsi="Arial" w:cs="Arial"/>
                <w:color w:val="000000" w:themeColor="text1"/>
                <w:sz w:val="18"/>
                <w:szCs w:val="18"/>
              </w:rPr>
            </w:pPr>
            <w:r w:rsidRPr="009E6E8F">
              <w:rPr>
                <w:rFonts w:ascii="Arial" w:hAnsi="Arial" w:cs="Arial"/>
                <w:color w:val="000000" w:themeColor="text1"/>
                <w:sz w:val="18"/>
                <w:szCs w:val="18"/>
              </w:rPr>
              <w:t>WMF GmbH</w:t>
            </w:r>
          </w:p>
          <w:p w14:paraId="4C417E93" w14:textId="77777777" w:rsidR="00B76B6E" w:rsidRPr="009E6E8F" w:rsidRDefault="00F16D4E" w:rsidP="00713589">
            <w:pPr>
              <w:spacing w:line="288" w:lineRule="auto"/>
              <w:ind w:right="-266"/>
              <w:rPr>
                <w:rFonts w:ascii="Arial" w:hAnsi="Arial" w:cs="Arial"/>
                <w:color w:val="000000" w:themeColor="text1"/>
                <w:sz w:val="18"/>
                <w:szCs w:val="18"/>
              </w:rPr>
            </w:pPr>
            <w:r w:rsidRPr="009E6E8F">
              <w:rPr>
                <w:rFonts w:ascii="Arial" w:hAnsi="Arial" w:cs="Arial"/>
                <w:color w:val="000000" w:themeColor="text1"/>
                <w:sz w:val="18"/>
                <w:szCs w:val="18"/>
              </w:rPr>
              <w:t>Mirjam Sauter</w:t>
            </w:r>
          </w:p>
          <w:p w14:paraId="07A19FE7" w14:textId="77777777" w:rsidR="00B76B6E" w:rsidRPr="00B0671D" w:rsidRDefault="00F16D4E" w:rsidP="00713589">
            <w:pPr>
              <w:spacing w:line="288" w:lineRule="auto"/>
              <w:ind w:right="-266"/>
              <w:rPr>
                <w:rFonts w:ascii="Arial" w:hAnsi="Arial" w:cs="Arial"/>
                <w:color w:val="000000" w:themeColor="text1"/>
                <w:sz w:val="18"/>
                <w:szCs w:val="18"/>
                <w:lang w:val="fr-FR"/>
              </w:rPr>
            </w:pPr>
            <w:r w:rsidRPr="00B0671D">
              <w:rPr>
                <w:rFonts w:ascii="Arial" w:hAnsi="Arial" w:cs="Arial"/>
                <w:color w:val="000000" w:themeColor="text1"/>
                <w:sz w:val="18"/>
                <w:szCs w:val="18"/>
                <w:lang w:val="fr-FR"/>
              </w:rPr>
              <w:t>Global Communication &amp; Content Manager</w:t>
            </w:r>
            <w:r w:rsidR="00330D88" w:rsidRPr="00B0671D">
              <w:rPr>
                <w:rFonts w:ascii="Arial" w:hAnsi="Arial" w:cs="Arial"/>
                <w:color w:val="000000" w:themeColor="text1"/>
                <w:sz w:val="18"/>
                <w:szCs w:val="18"/>
                <w:lang w:val="fr-FR"/>
              </w:rPr>
              <w:br/>
            </w:r>
            <w:r w:rsidR="00B76B6E" w:rsidRPr="00B0671D">
              <w:rPr>
                <w:rFonts w:ascii="Arial" w:hAnsi="Arial" w:cs="Arial"/>
                <w:color w:val="000000" w:themeColor="text1"/>
                <w:sz w:val="18"/>
                <w:szCs w:val="18"/>
                <w:lang w:val="fr-FR"/>
              </w:rPr>
              <w:t>GBU Professional Coffee Machines</w:t>
            </w:r>
          </w:p>
          <w:p w14:paraId="5E8013DE" w14:textId="77777777" w:rsidR="00B76B6E" w:rsidRPr="009E6E8F" w:rsidRDefault="00EC6C0F" w:rsidP="00713589">
            <w:pPr>
              <w:spacing w:line="288" w:lineRule="auto"/>
              <w:ind w:right="-266"/>
              <w:rPr>
                <w:rFonts w:ascii="Arial" w:hAnsi="Arial" w:cs="Arial"/>
                <w:color w:val="000000" w:themeColor="text1"/>
                <w:sz w:val="18"/>
                <w:szCs w:val="18"/>
              </w:rPr>
            </w:pPr>
            <w:proofErr w:type="gramStart"/>
            <w:r w:rsidRPr="009E6E8F">
              <w:rPr>
                <w:rFonts w:ascii="Arial" w:hAnsi="Arial" w:cs="Arial"/>
                <w:color w:val="000000" w:themeColor="text1"/>
                <w:sz w:val="18"/>
                <w:szCs w:val="18"/>
              </w:rPr>
              <w:t>WMF Platz</w:t>
            </w:r>
            <w:proofErr w:type="gramEnd"/>
            <w:r w:rsidRPr="009E6E8F">
              <w:rPr>
                <w:rFonts w:ascii="Arial" w:hAnsi="Arial" w:cs="Arial"/>
                <w:color w:val="000000" w:themeColor="text1"/>
                <w:sz w:val="18"/>
                <w:szCs w:val="18"/>
              </w:rPr>
              <w:t xml:space="preserve"> 1</w:t>
            </w:r>
            <w:r w:rsidR="00B76B6E" w:rsidRPr="009E6E8F">
              <w:rPr>
                <w:rFonts w:ascii="Arial" w:hAnsi="Arial" w:cs="Arial"/>
                <w:color w:val="000000" w:themeColor="text1"/>
                <w:sz w:val="18"/>
                <w:szCs w:val="18"/>
              </w:rPr>
              <w:t xml:space="preserve"> – D-73312 Geislingen</w:t>
            </w:r>
          </w:p>
          <w:p w14:paraId="72871944" w14:textId="77777777" w:rsidR="00B76B6E" w:rsidRPr="009E6E8F" w:rsidRDefault="00F16D4E" w:rsidP="00713589">
            <w:pPr>
              <w:spacing w:line="288" w:lineRule="auto"/>
              <w:ind w:right="-266"/>
              <w:rPr>
                <w:rFonts w:ascii="Arial" w:hAnsi="Arial" w:cs="Arial"/>
                <w:color w:val="000000" w:themeColor="text1"/>
                <w:sz w:val="18"/>
                <w:szCs w:val="18"/>
              </w:rPr>
            </w:pPr>
            <w:r w:rsidRPr="009E6E8F">
              <w:rPr>
                <w:rFonts w:ascii="Arial" w:hAnsi="Arial" w:cs="Arial"/>
                <w:color w:val="000000" w:themeColor="text1"/>
                <w:sz w:val="18"/>
                <w:szCs w:val="18"/>
              </w:rPr>
              <w:t>Tel.: +49 73 31 25 7314</w:t>
            </w:r>
          </w:p>
          <w:p w14:paraId="43E13BF1" w14:textId="77777777" w:rsidR="00B76B6E" w:rsidRPr="009E6E8F" w:rsidRDefault="00990BFD" w:rsidP="00713589">
            <w:pPr>
              <w:spacing w:line="288" w:lineRule="auto"/>
              <w:ind w:right="-266"/>
              <w:rPr>
                <w:rFonts w:ascii="Arial" w:hAnsi="Arial" w:cs="Arial"/>
                <w:color w:val="000000" w:themeColor="text1"/>
                <w:sz w:val="18"/>
                <w:szCs w:val="18"/>
              </w:rPr>
            </w:pPr>
            <w:r w:rsidRPr="009E6E8F">
              <w:rPr>
                <w:rFonts w:ascii="Arial" w:hAnsi="Arial" w:cs="Arial"/>
                <w:color w:val="000000" w:themeColor="text1"/>
                <w:sz w:val="18"/>
                <w:szCs w:val="18"/>
              </w:rPr>
              <w:t>presse.pcm@wmf.com</w:t>
            </w:r>
            <w:r w:rsidR="001D2479" w:rsidRPr="009E6E8F">
              <w:rPr>
                <w:rFonts w:ascii="Arial" w:hAnsi="Arial" w:cs="Arial"/>
                <w:color w:val="000000" w:themeColor="text1"/>
                <w:sz w:val="18"/>
                <w:szCs w:val="18"/>
              </w:rPr>
              <w:t xml:space="preserve"> </w:t>
            </w:r>
            <w:r w:rsidR="00B76B6E" w:rsidRPr="009E6E8F">
              <w:rPr>
                <w:rFonts w:ascii="Arial" w:hAnsi="Arial" w:cs="Arial"/>
                <w:color w:val="000000" w:themeColor="text1"/>
                <w:sz w:val="18"/>
                <w:szCs w:val="18"/>
              </w:rPr>
              <w:t>–</w:t>
            </w:r>
            <w:r w:rsidR="00330D88" w:rsidRPr="009E6E8F">
              <w:rPr>
                <w:rFonts w:ascii="Arial" w:hAnsi="Arial" w:cs="Arial"/>
                <w:color w:val="000000" w:themeColor="text1"/>
                <w:sz w:val="18"/>
                <w:szCs w:val="18"/>
              </w:rPr>
              <w:t xml:space="preserve"> </w:t>
            </w:r>
            <w:r w:rsidR="00B76B6E" w:rsidRPr="009E6E8F">
              <w:rPr>
                <w:rFonts w:ascii="Arial" w:hAnsi="Arial" w:cs="Arial"/>
                <w:color w:val="000000" w:themeColor="text1"/>
                <w:sz w:val="18"/>
                <w:szCs w:val="18"/>
              </w:rPr>
              <w:t>https://www.wmf.com</w:t>
            </w:r>
          </w:p>
        </w:tc>
        <w:tc>
          <w:tcPr>
            <w:tcW w:w="5043" w:type="dxa"/>
            <w:shd w:val="clear" w:color="auto" w:fill="auto"/>
          </w:tcPr>
          <w:p w14:paraId="32C5584E" w14:textId="77777777" w:rsidR="00B76B6E" w:rsidRPr="009E6E8F" w:rsidRDefault="00B76B6E" w:rsidP="00713589">
            <w:pPr>
              <w:spacing w:line="288" w:lineRule="auto"/>
              <w:ind w:right="-266"/>
              <w:rPr>
                <w:rFonts w:ascii="Arial" w:hAnsi="Arial" w:cs="Arial"/>
                <w:b/>
                <w:bCs/>
                <w:color w:val="000000" w:themeColor="text1"/>
                <w:sz w:val="18"/>
                <w:szCs w:val="18"/>
              </w:rPr>
            </w:pPr>
            <w:r w:rsidRPr="009E6E8F">
              <w:rPr>
                <w:rFonts w:ascii="Arial" w:hAnsi="Arial" w:cs="Arial"/>
                <w:b/>
                <w:bCs/>
                <w:color w:val="000000" w:themeColor="text1"/>
                <w:sz w:val="18"/>
                <w:szCs w:val="18"/>
              </w:rPr>
              <w:t>Presse- und Öffentlichkeitsarbeit:</w:t>
            </w:r>
          </w:p>
          <w:p w14:paraId="57D97450" w14:textId="77777777" w:rsidR="00B76B6E" w:rsidRPr="009E6E8F" w:rsidRDefault="00B76B6E" w:rsidP="00713589">
            <w:pPr>
              <w:spacing w:line="288" w:lineRule="auto"/>
              <w:ind w:right="-266"/>
              <w:rPr>
                <w:rFonts w:ascii="Arial" w:hAnsi="Arial" w:cs="Arial"/>
                <w:color w:val="000000" w:themeColor="text1"/>
                <w:sz w:val="18"/>
                <w:szCs w:val="18"/>
              </w:rPr>
            </w:pPr>
            <w:proofErr w:type="gramStart"/>
            <w:r w:rsidRPr="009E6E8F">
              <w:rPr>
                <w:rFonts w:ascii="Arial" w:hAnsi="Arial" w:cs="Arial"/>
                <w:color w:val="000000" w:themeColor="text1"/>
                <w:sz w:val="18"/>
                <w:szCs w:val="18"/>
              </w:rPr>
              <w:t>WMF Pressebüro</w:t>
            </w:r>
            <w:proofErr w:type="gramEnd"/>
          </w:p>
          <w:p w14:paraId="4C5001F2" w14:textId="77777777" w:rsidR="00B76B6E" w:rsidRPr="009E6E8F" w:rsidRDefault="00B76B6E" w:rsidP="00713589">
            <w:pPr>
              <w:spacing w:line="288" w:lineRule="auto"/>
              <w:ind w:right="-266"/>
              <w:rPr>
                <w:rFonts w:ascii="Arial" w:hAnsi="Arial" w:cs="Arial"/>
                <w:color w:val="000000" w:themeColor="text1"/>
                <w:sz w:val="18"/>
                <w:szCs w:val="18"/>
              </w:rPr>
            </w:pPr>
            <w:r w:rsidRPr="009E6E8F">
              <w:rPr>
                <w:rFonts w:ascii="Arial" w:hAnsi="Arial" w:cs="Arial"/>
                <w:color w:val="000000" w:themeColor="text1"/>
                <w:sz w:val="18"/>
                <w:szCs w:val="18"/>
              </w:rPr>
              <w:t xml:space="preserve">c/o Press’n’Relations GmbH </w:t>
            </w:r>
          </w:p>
          <w:p w14:paraId="3467756F" w14:textId="236EDE53" w:rsidR="00B76B6E" w:rsidRPr="007B31BE" w:rsidRDefault="00B76B6E" w:rsidP="00713589">
            <w:pPr>
              <w:spacing w:line="288" w:lineRule="auto"/>
              <w:ind w:right="-266"/>
              <w:rPr>
                <w:rFonts w:ascii="Arial" w:hAnsi="Arial" w:cs="Arial"/>
                <w:color w:val="000000" w:themeColor="text1"/>
                <w:sz w:val="18"/>
                <w:szCs w:val="18"/>
              </w:rPr>
            </w:pPr>
            <w:r w:rsidRPr="007B31BE">
              <w:rPr>
                <w:rFonts w:ascii="Arial" w:hAnsi="Arial" w:cs="Arial"/>
                <w:color w:val="000000" w:themeColor="text1"/>
                <w:sz w:val="18"/>
                <w:szCs w:val="18"/>
              </w:rPr>
              <w:t xml:space="preserve">Monika Nyendick </w:t>
            </w:r>
            <w:r w:rsidR="00505376" w:rsidRPr="007B31BE">
              <w:rPr>
                <w:rFonts w:ascii="Arial" w:hAnsi="Arial" w:cs="Arial"/>
                <w:color w:val="000000" w:themeColor="text1"/>
                <w:sz w:val="18"/>
                <w:szCs w:val="18"/>
              </w:rPr>
              <w:t>und Frank Wagner</w:t>
            </w:r>
          </w:p>
          <w:p w14:paraId="0010F8F9" w14:textId="54695032" w:rsidR="00B76B6E" w:rsidRPr="007B31BE" w:rsidRDefault="00B76B6E" w:rsidP="00713589">
            <w:pPr>
              <w:spacing w:line="288" w:lineRule="auto"/>
              <w:ind w:right="-266"/>
              <w:rPr>
                <w:rFonts w:ascii="Arial" w:hAnsi="Arial" w:cs="Arial"/>
                <w:color w:val="000000" w:themeColor="text1"/>
                <w:sz w:val="18"/>
                <w:szCs w:val="18"/>
              </w:rPr>
            </w:pPr>
            <w:r w:rsidRPr="007B31BE">
              <w:rPr>
                <w:rFonts w:ascii="Arial" w:hAnsi="Arial" w:cs="Arial"/>
                <w:color w:val="000000" w:themeColor="text1"/>
                <w:sz w:val="18"/>
                <w:szCs w:val="18"/>
              </w:rPr>
              <w:t>Magirus</w:t>
            </w:r>
            <w:r w:rsidR="009C260A">
              <w:rPr>
                <w:rFonts w:ascii="Arial" w:hAnsi="Arial" w:cs="Arial"/>
                <w:color w:val="000000" w:themeColor="text1"/>
                <w:sz w:val="18"/>
                <w:szCs w:val="18"/>
              </w:rPr>
              <w:t>-Deutz-S</w:t>
            </w:r>
            <w:r w:rsidRPr="007B31BE">
              <w:rPr>
                <w:rFonts w:ascii="Arial" w:hAnsi="Arial" w:cs="Arial"/>
                <w:color w:val="000000" w:themeColor="text1"/>
                <w:sz w:val="18"/>
                <w:szCs w:val="18"/>
              </w:rPr>
              <w:t xml:space="preserve">traße </w:t>
            </w:r>
            <w:r w:rsidR="009C260A">
              <w:rPr>
                <w:rFonts w:ascii="Arial" w:hAnsi="Arial" w:cs="Arial"/>
                <w:color w:val="000000" w:themeColor="text1"/>
                <w:sz w:val="18"/>
                <w:szCs w:val="18"/>
              </w:rPr>
              <w:t>14</w:t>
            </w:r>
            <w:r w:rsidRPr="007B31BE">
              <w:rPr>
                <w:rFonts w:ascii="Arial" w:hAnsi="Arial" w:cs="Arial"/>
                <w:color w:val="000000" w:themeColor="text1"/>
                <w:sz w:val="18"/>
                <w:szCs w:val="18"/>
              </w:rPr>
              <w:t xml:space="preserve"> – D-89077 Ulm </w:t>
            </w:r>
          </w:p>
          <w:p w14:paraId="262C0D2C" w14:textId="77777777" w:rsidR="00B76B6E" w:rsidRPr="007B31BE" w:rsidRDefault="00B76B6E" w:rsidP="00713589">
            <w:pPr>
              <w:spacing w:line="288" w:lineRule="auto"/>
              <w:ind w:right="-266"/>
              <w:rPr>
                <w:rFonts w:ascii="Arial" w:hAnsi="Arial" w:cs="Arial"/>
                <w:color w:val="000000" w:themeColor="text1"/>
                <w:sz w:val="18"/>
                <w:szCs w:val="18"/>
              </w:rPr>
            </w:pPr>
            <w:r w:rsidRPr="007B31BE">
              <w:rPr>
                <w:rFonts w:ascii="Arial" w:hAnsi="Arial" w:cs="Arial"/>
                <w:color w:val="000000" w:themeColor="text1"/>
                <w:sz w:val="18"/>
                <w:szCs w:val="18"/>
              </w:rPr>
              <w:t xml:space="preserve">Tel.: +49 731 96287-30 </w:t>
            </w:r>
          </w:p>
          <w:p w14:paraId="03022AFB" w14:textId="77777777" w:rsidR="00B76B6E" w:rsidRPr="007B31BE" w:rsidRDefault="00B76B6E" w:rsidP="00713589">
            <w:pPr>
              <w:spacing w:line="288" w:lineRule="auto"/>
              <w:ind w:right="-266"/>
              <w:rPr>
                <w:rFonts w:ascii="Arial" w:hAnsi="Arial" w:cs="Arial"/>
                <w:color w:val="000000" w:themeColor="text1"/>
                <w:sz w:val="18"/>
                <w:szCs w:val="18"/>
              </w:rPr>
            </w:pPr>
            <w:r w:rsidRPr="007B31BE">
              <w:rPr>
                <w:rFonts w:ascii="Arial" w:hAnsi="Arial" w:cs="Arial"/>
                <w:color w:val="000000" w:themeColor="text1"/>
                <w:sz w:val="18"/>
                <w:szCs w:val="18"/>
              </w:rPr>
              <w:t xml:space="preserve">wmf@press-n-relations.de </w:t>
            </w:r>
          </w:p>
          <w:p w14:paraId="05377FB5" w14:textId="77777777" w:rsidR="00B76B6E" w:rsidRPr="007B31BE" w:rsidRDefault="00B76B6E" w:rsidP="00713589">
            <w:pPr>
              <w:spacing w:line="288" w:lineRule="auto"/>
              <w:ind w:right="-266"/>
              <w:rPr>
                <w:rFonts w:ascii="Arial" w:hAnsi="Arial" w:cs="Arial"/>
                <w:color w:val="000000" w:themeColor="text1"/>
                <w:sz w:val="18"/>
                <w:szCs w:val="18"/>
              </w:rPr>
            </w:pPr>
            <w:r w:rsidRPr="007B31BE">
              <w:rPr>
                <w:rFonts w:ascii="Arial" w:hAnsi="Arial" w:cs="Arial"/>
                <w:color w:val="000000" w:themeColor="text1"/>
                <w:sz w:val="18"/>
                <w:szCs w:val="18"/>
              </w:rPr>
              <w:t>https://www.press-n-relations.de</w:t>
            </w:r>
          </w:p>
        </w:tc>
      </w:tr>
    </w:tbl>
    <w:p w14:paraId="7AAE7B4F" w14:textId="77777777" w:rsidR="00EB4F2B" w:rsidRDefault="00EB4F2B" w:rsidP="00713589">
      <w:pPr>
        <w:spacing w:line="288" w:lineRule="auto"/>
        <w:ind w:right="-266"/>
        <w:rPr>
          <w:rFonts w:ascii="Arial" w:hAnsi="Arial" w:cs="Arial"/>
          <w:b/>
          <w:bCs/>
          <w:color w:val="000000" w:themeColor="text1"/>
          <w:sz w:val="18"/>
          <w:szCs w:val="18"/>
        </w:rPr>
      </w:pPr>
    </w:p>
    <w:p w14:paraId="7591F571" w14:textId="46784608" w:rsidR="00C74546" w:rsidRPr="007B31BE" w:rsidRDefault="00C74546" w:rsidP="00713589">
      <w:pPr>
        <w:spacing w:line="288" w:lineRule="auto"/>
        <w:ind w:right="-266"/>
        <w:rPr>
          <w:rFonts w:ascii="Arial" w:hAnsi="Arial" w:cs="Arial"/>
          <w:b/>
          <w:bCs/>
          <w:color w:val="000000" w:themeColor="text1"/>
          <w:sz w:val="18"/>
          <w:szCs w:val="18"/>
        </w:rPr>
      </w:pPr>
      <w:r>
        <w:rPr>
          <w:rFonts w:ascii="Arial" w:hAnsi="Arial" w:cs="Arial"/>
          <w:b/>
          <w:bCs/>
          <w:color w:val="000000" w:themeColor="text1"/>
          <w:sz w:val="18"/>
          <w:szCs w:val="18"/>
        </w:rPr>
        <w:t>Über WMF</w:t>
      </w:r>
    </w:p>
    <w:p w14:paraId="308650F5" w14:textId="5D8C3107" w:rsidR="00EB57E2" w:rsidRPr="004F5BB2" w:rsidRDefault="00017D7A" w:rsidP="004F5BB2">
      <w:pPr>
        <w:rPr>
          <w:rFonts w:ascii="Arial" w:hAnsi="Arial" w:cs="Arial"/>
          <w:bCs/>
          <w:sz w:val="18"/>
          <w:szCs w:val="18"/>
        </w:rPr>
      </w:pPr>
      <w:r w:rsidRPr="004F5BB2">
        <w:rPr>
          <w:rFonts w:ascii="Arial" w:hAnsi="Arial" w:cs="Arial"/>
          <w:bCs/>
          <w:sz w:val="18"/>
          <w:szCs w:val="18"/>
        </w:rPr>
        <w:t>Seit über 170 Jahren ist WMF dem perfekten Dreiklang aus Design, Funktionalität und Qualität verpflichtet. Im Bereich professionelle Kaffeemaschinen gehört WMF Professional Coffee Machines weltweit mit zu den führenden Anbietern. Mit dem Ziel, stets die erste Wahl für professionelle Kaffeelösungen rund um den Globus zu sein, verbindet das Qualitätssiegel „Made in Germany“ Premium-Produkte und Innovationskraft mit höchster Leistungsstärke und Zuverlässigkeit. Im Zuge dessen liefert WMF Professional Coffee Machines für jedes Geschäftsmodell im Kaffeebereich das passende Konzept – von leistungsstarken Spezialitäten-Vollautomaten über Filtermaschinen bis hin zu halbautomatischen Siebträgermaschinen und innovativen Digitalisierungskonzepten. Darüber hinaus profitieren Kunden national wie international von einer hohen Beratungs- und Servicequalität. Grundlage dafür ist die größte unternehmenseigene Serviceorganisation für professionelle Kaffeemaschinen in Europa. Seit 2016 gehört die Marke WMF zum französischen Groupe SEB Konzern.</w:t>
      </w:r>
    </w:p>
    <w:sectPr w:rsidR="00EB57E2" w:rsidRPr="004F5BB2" w:rsidSect="004D7CB8">
      <w:headerReference w:type="default" r:id="rId8"/>
      <w:footerReference w:type="default" r:id="rId9"/>
      <w:headerReference w:type="first" r:id="rId10"/>
      <w:footerReference w:type="first" r:id="rId11"/>
      <w:type w:val="continuous"/>
      <w:pgSz w:w="11906" w:h="16838" w:code="9"/>
      <w:pgMar w:top="3119" w:right="3402" w:bottom="1418" w:left="1542" w:header="0" w:footer="0" w:gutter="0"/>
      <w:cols w:space="709"/>
      <w:formProt w:val="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00625C0" w14:textId="77777777" w:rsidR="00A765DA" w:rsidRDefault="00A765DA">
      <w:r>
        <w:separator/>
      </w:r>
    </w:p>
  </w:endnote>
  <w:endnote w:type="continuationSeparator" w:id="0">
    <w:p w14:paraId="47130958" w14:textId="77777777" w:rsidR="00A765DA" w:rsidRDefault="00A765D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WMF Rotis">
    <w:altName w:val="Calibri"/>
    <w:panose1 w:val="020B0604020202020204"/>
    <w:charset w:val="00"/>
    <w:family w:val="auto"/>
    <w:pitch w:val="variable"/>
    <w:sig w:usb0="800002AF" w:usb1="1000205A" w:usb2="00000000" w:usb3="00000000" w:csb0="0000009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embedRegular r:id="rId1" w:fontKey="{7E4D3244-CA22-584E-B94A-AA389D50E909}"/>
    <w:embedBold r:id="rId2" w:fontKey="{2C50F5CB-F07F-5A4D-A821-B44C24252E8D}"/>
    <w:embedBoldItalic r:id="rId3" w:fontKey="{7B52C01A-49A0-484A-A2E9-76D0F512B634}"/>
  </w:font>
  <w:font w:name="MLStat">
    <w:altName w:val="Times New Roman"/>
    <w:panose1 w:val="020B0604020202020204"/>
    <w:charset w:val="00"/>
    <w:family w:val="roman"/>
    <w:pitch w:val="default"/>
    <w:sig w:usb0="0282A578" w:usb1="00000008" w:usb2="0282A578" w:usb3="00000008" w:csb0="0000002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 w:name="Yu Mincho">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BEB0A72" w14:textId="77777777" w:rsidR="002C3147" w:rsidRPr="000423F3" w:rsidRDefault="002C3147" w:rsidP="002C3147">
    <w:pPr>
      <w:pStyle w:val="Fuzeile"/>
      <w:ind w:left="-567"/>
      <w:rPr>
        <w:rFonts w:ascii="Arial" w:hAnsi="Arial"/>
        <w:color w:val="000000" w:themeColor="text1"/>
        <w:sz w:val="15"/>
        <w:szCs w:val="15"/>
        <w:lang w:val="en-US"/>
      </w:rPr>
    </w:pPr>
    <w:r w:rsidRPr="000D42BC">
      <w:rPr>
        <w:rFonts w:ascii="Arial" w:hAnsi="Arial"/>
        <w:noProof/>
        <w:color w:val="FF0000"/>
        <w:sz w:val="15"/>
        <w:szCs w:val="15"/>
        <w:lang w:eastAsia="de-DE"/>
      </w:rPr>
      <mc:AlternateContent>
        <mc:Choice Requires="wps">
          <w:drawing>
            <wp:anchor distT="0" distB="0" distL="114300" distR="114300" simplePos="0" relativeHeight="251664384" behindDoc="1" locked="0" layoutInCell="1" allowOverlap="1" wp14:anchorId="2F58CB55" wp14:editId="7C7D4874">
              <wp:simplePos x="0" y="0"/>
              <wp:positionH relativeFrom="page">
                <wp:posOffset>540385</wp:posOffset>
              </wp:positionH>
              <wp:positionV relativeFrom="page">
                <wp:posOffset>10315575</wp:posOffset>
              </wp:positionV>
              <wp:extent cx="5220000" cy="0"/>
              <wp:effectExtent l="0" t="0" r="12700" b="12700"/>
              <wp:wrapNone/>
              <wp:docPr id="7" name="Gerade Verbindung 7"/>
              <wp:cNvGraphicFramePr/>
              <a:graphic xmlns:a="http://schemas.openxmlformats.org/drawingml/2006/main">
                <a:graphicData uri="http://schemas.microsoft.com/office/word/2010/wordprocessingShape">
                  <wps:wsp>
                    <wps:cNvCnPr/>
                    <wps:spPr>
                      <a:xfrm>
                        <a:off x="0" y="0"/>
                        <a:ext cx="5220000" cy="0"/>
                      </a:xfrm>
                      <a:prstGeom prst="line">
                        <a:avLst/>
                      </a:prstGeom>
                      <a:ln>
                        <a:solidFill>
                          <a:srgbClr val="E2001A"/>
                        </a:solidFill>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anchor>
          </w:drawing>
        </mc:Choice>
        <mc:Fallback>
          <w:pict>
            <v:line w14:anchorId="0DAE8B94" id="Gerade Verbindung 7" o:spid="_x0000_s1026" style="position:absolute;z-index:-251652096;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42.55pt,812.25pt" to="453.55pt,8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" strokecolor="#e2001a" strokeweight=".5pt">
              <v:stroke joinstyle="miter"/>
              <w10:wrap anchorx="page" anchory="page"/>
            </v:line>
          </w:pict>
        </mc:Fallback>
      </mc:AlternateContent>
    </w:r>
    <w:r w:rsidRPr="000D42BC">
      <w:rPr>
        <w:rFonts w:ascii="Arial" w:hAnsi="Arial"/>
        <w:noProof/>
        <w:sz w:val="15"/>
        <w:szCs w:val="15"/>
        <w:lang w:eastAsia="de-DE"/>
      </w:rPr>
      <w:drawing>
        <wp:anchor distT="0" distB="0" distL="114300" distR="114300" simplePos="0" relativeHeight="251663360" behindDoc="0" locked="0" layoutInCell="1" allowOverlap="1" wp14:anchorId="6D517C67" wp14:editId="6A1E7BC5">
          <wp:simplePos x="0" y="0"/>
          <wp:positionH relativeFrom="column">
            <wp:posOffset>4698365</wp:posOffset>
          </wp:positionH>
          <wp:positionV relativeFrom="page">
            <wp:posOffset>10120630</wp:posOffset>
          </wp:positionV>
          <wp:extent cx="1573200" cy="241200"/>
          <wp:effectExtent l="0" t="0" r="0" b="0"/>
          <wp:wrapThrough wrapText="bothSides">
            <wp:wrapPolygon edited="0">
              <wp:start x="4360" y="6839"/>
              <wp:lineTo x="2790" y="11398"/>
              <wp:lineTo x="2965" y="19377"/>
              <wp:lineTo x="19708" y="19377"/>
              <wp:lineTo x="19882" y="13678"/>
              <wp:lineTo x="19359" y="10259"/>
              <wp:lineTo x="17964" y="6839"/>
              <wp:lineTo x="4360" y="6839"/>
            </wp:wrapPolygon>
          </wp:wrapThrough>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1573200" cy="241200"/>
                  </a:xfrm>
                  <a:prstGeom prst="rect">
                    <a:avLst/>
                  </a:prstGeom>
                </pic:spPr>
              </pic:pic>
            </a:graphicData>
          </a:graphic>
          <wp14:sizeRelH relativeFrom="page">
            <wp14:pctWidth>0</wp14:pctWidth>
          </wp14:sizeRelH>
          <wp14:sizeRelV relativeFrom="page">
            <wp14:pctHeight>0</wp14:pctHeight>
          </wp14:sizeRelV>
        </wp:anchor>
      </w:drawing>
    </w:r>
  </w:p>
  <w:p w14:paraId="72FC87F6" w14:textId="77777777" w:rsidR="00A962DD" w:rsidRDefault="00A962DD">
    <w:pPr>
      <w:pStyle w:val="MLStat"/>
      <w:spacing w:before="0" w:after="0" w:line="240" w:lineRule="exact"/>
      <w:ind w:left="0" w:right="0" w:firstLine="0"/>
      <w:rPr>
        <w:noProof/>
        <w:szCs w:val="2"/>
      </w:rPr>
    </w:pPr>
  </w:p>
  <w:p w14:paraId="5CF8CC52" w14:textId="77777777" w:rsidR="00A962DD" w:rsidRDefault="00A962DD">
    <w:pPr>
      <w:pStyle w:val="MLStat"/>
      <w:spacing w:before="0" w:after="0" w:line="240" w:lineRule="exact"/>
      <w:ind w:left="0" w:right="0" w:firstLine="0"/>
      <w:rPr>
        <w:noProof/>
        <w:szCs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8747582" w14:textId="77777777" w:rsidR="00A962DD" w:rsidRPr="00102595" w:rsidRDefault="00A962DD" w:rsidP="00F3262A">
    <w:pPr>
      <w:pStyle w:val="MLStat"/>
      <w:spacing w:before="0" w:after="0" w:line="240" w:lineRule="exact"/>
      <w:ind w:left="0" w:right="0" w:firstLine="0"/>
      <w:rPr>
        <w:noProof/>
        <w:szCs w:val="2"/>
        <w:lang w:val="de-DE"/>
      </w:rPr>
    </w:pPr>
  </w:p>
  <w:p w14:paraId="16CCBB2B" w14:textId="77777777" w:rsidR="00A962DD" w:rsidRPr="00102595" w:rsidRDefault="00A962DD" w:rsidP="00F3262A">
    <w:pPr>
      <w:pStyle w:val="MLStat"/>
      <w:spacing w:before="0" w:after="0" w:line="240" w:lineRule="exact"/>
      <w:ind w:left="0" w:right="0" w:firstLine="0"/>
      <w:rPr>
        <w:noProof/>
        <w:szCs w:val="2"/>
        <w:lang w:val="de-DE"/>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E0752C2" w14:textId="77777777" w:rsidR="00A765DA" w:rsidRDefault="00A765DA">
      <w:r>
        <w:separator/>
      </w:r>
    </w:p>
  </w:footnote>
  <w:footnote w:type="continuationSeparator" w:id="0">
    <w:p w14:paraId="583E1A48" w14:textId="77777777" w:rsidR="00A765DA" w:rsidRDefault="00A765D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4C7D5EF" w14:textId="77777777" w:rsidR="00A962DD" w:rsidRDefault="00A962DD">
    <w:pPr>
      <w:pStyle w:val="MLStat"/>
      <w:spacing w:before="0" w:after="0" w:line="240" w:lineRule="exact"/>
      <w:ind w:left="0" w:right="0" w:firstLine="0"/>
      <w:rPr>
        <w:noProof/>
        <w:szCs w:val="2"/>
      </w:rPr>
    </w:pPr>
  </w:p>
  <w:p w14:paraId="7166F5DB" w14:textId="77777777" w:rsidR="00A962DD" w:rsidRDefault="00A962DD">
    <w:pPr>
      <w:pStyle w:val="MLStat"/>
      <w:spacing w:before="0" w:after="0" w:line="240" w:lineRule="exact"/>
      <w:ind w:left="0" w:right="0" w:firstLine="0"/>
      <w:rPr>
        <w:noProof/>
        <w:szCs w:val="2"/>
      </w:rPr>
    </w:pPr>
    <w:r>
      <w:rPr>
        <w:noProof/>
        <w:sz w:val="24"/>
        <w:szCs w:val="24"/>
      </w:rPr>
      <w:fldChar w:fldCharType="begin" w:fldLock="1"/>
    </w:r>
    <w:r>
      <w:rPr>
        <w:noProof/>
        <w:sz w:val="24"/>
        <w:szCs w:val="24"/>
      </w:rPr>
      <w:instrText xml:space="preserve"> REF  bkmHeaderRef </w:instrText>
    </w:r>
    <w:r>
      <w:rPr>
        <w:noProof/>
        <w:sz w:val="24"/>
        <w:szCs w:val="24"/>
      </w:rPr>
      <w:fldChar w:fldCharType="separate"/>
    </w:r>
  </w:p>
  <w:p w14:paraId="15F2D011" w14:textId="77777777" w:rsidR="00A962DD" w:rsidRDefault="00A962DD">
    <w:pPr>
      <w:pStyle w:val="MLStat"/>
      <w:spacing w:before="0" w:after="0" w:line="240" w:lineRule="exact"/>
      <w:ind w:left="0" w:right="0" w:firstLine="0"/>
      <w:rPr>
        <w:noProof/>
        <w:szCs w:val="2"/>
      </w:rPr>
    </w:pPr>
  </w:p>
  <w:p w14:paraId="1F24D93F" w14:textId="77777777" w:rsidR="00A962DD" w:rsidRDefault="00A962DD">
    <w:pPr>
      <w:pStyle w:val="MLStat"/>
      <w:spacing w:before="0" w:after="0" w:line="240" w:lineRule="exact"/>
      <w:ind w:left="0" w:right="0" w:firstLine="0"/>
      <w:rPr>
        <w:noProof/>
        <w:szCs w:val="2"/>
      </w:rPr>
    </w:pPr>
    <w:r>
      <w:rPr>
        <w:noProof/>
        <w:sz w:val="24"/>
        <w:szCs w:val="24"/>
      </w:rPr>
      <w:fldChar w:fldCharType="end"/>
    </w:r>
  </w:p>
  <w:p w14:paraId="63AEFAC9" w14:textId="77777777" w:rsidR="008A344A" w:rsidRDefault="008A344A">
    <w:pPr>
      <w:pStyle w:val="MLStat"/>
      <w:spacing w:before="0" w:after="0" w:line="240" w:lineRule="exact"/>
      <w:ind w:left="0" w:right="0" w:firstLine="0"/>
      <w:rPr>
        <w:noProof/>
        <w:szCs w:val="2"/>
      </w:rPr>
    </w:pPr>
  </w:p>
  <w:p w14:paraId="4AD7D400" w14:textId="77777777" w:rsidR="008A344A" w:rsidRDefault="008A344A">
    <w:pPr>
      <w:pStyle w:val="MLStat"/>
      <w:spacing w:before="0" w:after="0" w:line="240" w:lineRule="exact"/>
      <w:ind w:left="0" w:right="0" w:firstLine="0"/>
      <w:rPr>
        <w:noProof/>
        <w:szCs w:val="2"/>
      </w:rPr>
    </w:pPr>
  </w:p>
  <w:p w14:paraId="54ECDBD1" w14:textId="77777777" w:rsidR="008A344A" w:rsidRDefault="008A344A">
    <w:pPr>
      <w:pStyle w:val="MLStat"/>
      <w:spacing w:before="0" w:after="0" w:line="240" w:lineRule="exact"/>
      <w:ind w:left="0" w:right="0" w:firstLine="0"/>
      <w:rPr>
        <w:noProof/>
        <w:szCs w:val="2"/>
      </w:rPr>
    </w:pPr>
  </w:p>
  <w:p w14:paraId="1DB9B646" w14:textId="77777777" w:rsidR="008A344A" w:rsidRDefault="008A344A">
    <w:pPr>
      <w:pStyle w:val="MLStat"/>
      <w:spacing w:before="0" w:after="0" w:line="240" w:lineRule="exact"/>
      <w:ind w:left="0" w:right="0" w:firstLine="0"/>
      <w:rPr>
        <w:noProof/>
        <w:szCs w:val="2"/>
      </w:rPr>
    </w:pPr>
  </w:p>
  <w:p w14:paraId="78924AA2" w14:textId="77777777" w:rsidR="008A344A" w:rsidRDefault="008A344A">
    <w:pPr>
      <w:pStyle w:val="MLStat"/>
      <w:spacing w:before="0" w:after="0" w:line="240" w:lineRule="exact"/>
      <w:ind w:left="0" w:right="0" w:firstLine="0"/>
      <w:rPr>
        <w:rFonts w:ascii="Arial" w:hAnsi="Arial" w:cs="Arial"/>
        <w:noProof/>
        <w:sz w:val="28"/>
        <w:szCs w:val="28"/>
      </w:rPr>
    </w:pPr>
  </w:p>
  <w:p w14:paraId="1F461354" w14:textId="77777777" w:rsidR="00A962DD" w:rsidRPr="008A344A" w:rsidRDefault="008A344A" w:rsidP="008A344A">
    <w:pPr>
      <w:pStyle w:val="MLStat"/>
      <w:spacing w:before="120" w:after="0" w:line="240" w:lineRule="exact"/>
      <w:ind w:left="0" w:right="0" w:firstLine="0"/>
      <w:rPr>
        <w:rFonts w:ascii="Arial" w:hAnsi="Arial" w:cs="Arial"/>
        <w:b/>
        <w:noProof/>
        <w:sz w:val="24"/>
        <w:szCs w:val="24"/>
      </w:rPr>
    </w:pPr>
    <w:r w:rsidRPr="008A344A">
      <w:rPr>
        <w:rFonts w:ascii="Arial" w:hAnsi="Arial" w:cs="Arial"/>
        <w:b/>
        <w:noProof/>
        <w:sz w:val="24"/>
        <w:szCs w:val="24"/>
      </w:rPr>
      <w:t>Presseinformation</w:t>
    </w:r>
    <w:r w:rsidRPr="008A344A">
      <w:rPr>
        <w:rFonts w:ascii="Arial" w:hAnsi="Arial" w:cs="Arial"/>
        <w:noProof/>
        <w:sz w:val="24"/>
        <w:szCs w:val="24"/>
        <w:lang w:val="de-DE" w:eastAsia="de-DE"/>
      </w:rPr>
      <w:drawing>
        <wp:anchor distT="0" distB="0" distL="114300" distR="114300" simplePos="0" relativeHeight="251661312" behindDoc="1" locked="1" layoutInCell="1" allowOverlap="1" wp14:anchorId="6B693923" wp14:editId="3EC1E41C">
          <wp:simplePos x="0" y="0"/>
          <wp:positionH relativeFrom="page">
            <wp:posOffset>16510</wp:posOffset>
          </wp:positionH>
          <wp:positionV relativeFrom="page">
            <wp:posOffset>17145</wp:posOffset>
          </wp:positionV>
          <wp:extent cx="7538085" cy="1252855"/>
          <wp:effectExtent l="0" t="0" r="0" b="4445"/>
          <wp:wrapNone/>
          <wp:docPr id="3" name="Immagin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181220_Letter Head SEB-Professional.png"/>
                  <pic:cNvPicPr/>
                </pic:nvPicPr>
                <pic:blipFill rotWithShape="1">
                  <a:blip r:embed="rId1">
                    <a:extLst>
                      <a:ext uri="{28A0092B-C50C-407E-A947-70E740481C1C}">
                        <a14:useLocalDpi xmlns:a14="http://schemas.microsoft.com/office/drawing/2010/main" val="0"/>
                      </a:ext>
                    </a:extLst>
                  </a:blip>
                  <a:srcRect t="-1" b="88246"/>
                  <a:stretch/>
                </pic:blipFill>
                <pic:spPr bwMode="auto">
                  <a:xfrm>
                    <a:off x="0" y="0"/>
                    <a:ext cx="7538085" cy="12528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238C079" w14:textId="77777777" w:rsidR="00A962DD" w:rsidRDefault="00E32619">
    <w:pPr>
      <w:pStyle w:val="MLStat"/>
      <w:spacing w:before="0" w:after="0" w:line="240" w:lineRule="exact"/>
      <w:ind w:left="0" w:right="0" w:firstLine="0"/>
      <w:rPr>
        <w:noProof/>
        <w:szCs w:val="2"/>
      </w:rPr>
    </w:pPr>
    <w:r>
      <w:rPr>
        <w:noProof/>
        <w:lang w:val="de-DE" w:eastAsia="de-DE"/>
      </w:rPr>
      <w:drawing>
        <wp:anchor distT="0" distB="0" distL="114300" distR="114300" simplePos="0" relativeHeight="251659264" behindDoc="1" locked="1" layoutInCell="1" allowOverlap="1" wp14:anchorId="2E7F1440" wp14:editId="5C38B35D">
          <wp:simplePos x="0" y="0"/>
          <wp:positionH relativeFrom="page">
            <wp:posOffset>9525</wp:posOffset>
          </wp:positionH>
          <wp:positionV relativeFrom="page">
            <wp:posOffset>0</wp:posOffset>
          </wp:positionV>
          <wp:extent cx="7538085" cy="1252855"/>
          <wp:effectExtent l="0" t="0" r="0" b="4445"/>
          <wp:wrapNone/>
          <wp:docPr id="26" name="Immagin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181220_Letter Head SEB-Professional.png"/>
                  <pic:cNvPicPr/>
                </pic:nvPicPr>
                <pic:blipFill rotWithShape="1">
                  <a:blip r:embed="rId1">
                    <a:extLst>
                      <a:ext uri="{28A0092B-C50C-407E-A947-70E740481C1C}">
                        <a14:useLocalDpi xmlns:a14="http://schemas.microsoft.com/office/drawing/2010/main" val="0"/>
                      </a:ext>
                    </a:extLst>
                  </a:blip>
                  <a:srcRect t="-1" b="88246"/>
                  <a:stretch/>
                </pic:blipFill>
                <pic:spPr bwMode="auto">
                  <a:xfrm>
                    <a:off x="0" y="0"/>
                    <a:ext cx="7538085" cy="12528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263C8DCB" w14:textId="77777777" w:rsidR="00A962DD" w:rsidRDefault="00A962DD">
    <w:pPr>
      <w:pStyle w:val="MLStat"/>
      <w:spacing w:before="0" w:after="0" w:line="240" w:lineRule="exact"/>
      <w:ind w:left="0" w:right="0" w:firstLine="0"/>
      <w:rPr>
        <w:noProof/>
        <w:szCs w:val="2"/>
      </w:rPr>
    </w:pPr>
    <w:bookmarkStart w:id="0" w:name="bkmHeaderRef"/>
  </w:p>
  <w:p w14:paraId="7C18622F" w14:textId="77777777" w:rsidR="00A962DD" w:rsidRDefault="00A962DD">
    <w:pPr>
      <w:pStyle w:val="MLStat"/>
      <w:framePr w:w="1684" w:h="1338" w:hSpace="181" w:wrap="around" w:vAnchor="page" w:hAnchor="page" w:xAlign="right" w:yAlign="top" w:anchorLock="1"/>
      <w:spacing w:before="0" w:after="0" w:line="480" w:lineRule="exact"/>
      <w:ind w:left="0" w:right="0" w:firstLine="0"/>
      <w:rPr>
        <w:noProof/>
        <w:szCs w:val="2"/>
      </w:rPr>
    </w:pPr>
  </w:p>
  <w:p w14:paraId="4E7BA32E" w14:textId="77777777" w:rsidR="00A962DD" w:rsidRDefault="00A962DD">
    <w:pPr>
      <w:pStyle w:val="MLStat"/>
      <w:framePr w:w="1684" w:h="1338" w:hSpace="181" w:wrap="around" w:vAnchor="page" w:hAnchor="page" w:xAlign="right" w:yAlign="top" w:anchorLock="1"/>
      <w:spacing w:before="0" w:after="0" w:line="240" w:lineRule="atLeast"/>
      <w:ind w:left="0" w:right="0" w:firstLine="0"/>
      <w:rPr>
        <w:noProof/>
        <w:sz w:val="24"/>
        <w:szCs w:val="24"/>
      </w:rPr>
    </w:pPr>
    <w:bookmarkStart w:id="1" w:name="bkmLogo63"/>
    <w:r w:rsidRPr="00AE0F54">
      <w:rPr>
        <w:noProof/>
        <w:sz w:val="24"/>
        <w:szCs w:val="24"/>
      </w:rPr>
      <w:t xml:space="preserve"> </w:t>
    </w:r>
    <w:bookmarkEnd w:id="1"/>
  </w:p>
  <w:p w14:paraId="782FEA28" w14:textId="77777777" w:rsidR="00A962DD" w:rsidRDefault="00A962DD">
    <w:pPr>
      <w:pStyle w:val="MLStat"/>
      <w:spacing w:before="0" w:after="0" w:line="240" w:lineRule="exact"/>
      <w:ind w:left="0" w:right="0" w:firstLine="0"/>
      <w:rPr>
        <w:noProof/>
        <w:szCs w:val="2"/>
      </w:rPr>
    </w:pPr>
  </w:p>
  <w:bookmarkEnd w:id="0"/>
  <w:p w14:paraId="6137078D" w14:textId="77777777" w:rsidR="00A962DD" w:rsidRDefault="00A962DD">
    <w:pPr>
      <w:pStyle w:val="MLStat"/>
      <w:spacing w:before="0" w:after="0" w:line="240" w:lineRule="exact"/>
      <w:ind w:left="0" w:right="0" w:firstLine="0"/>
      <w:rPr>
        <w:noProof/>
        <w:szCs w:val="2"/>
      </w:rPr>
    </w:pPr>
  </w:p>
  <w:p w14:paraId="1729925A" w14:textId="77777777" w:rsidR="00E32619" w:rsidRDefault="00E32619">
    <w:pPr>
      <w:pStyle w:val="MLStat"/>
      <w:spacing w:before="0" w:after="0" w:line="240" w:lineRule="exact"/>
      <w:ind w:left="0" w:right="0" w:firstLine="0"/>
      <w:rPr>
        <w:noProof/>
        <w:szCs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1D"/>
    <w:multiLevelType w:val="multilevel"/>
    <w:tmpl w:val="CD26D7C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E5244ECE"/>
    <w:lvl w:ilvl="0">
      <w:start w:val="1"/>
      <w:numFmt w:val="decimal"/>
      <w:lvlText w:val="%1."/>
      <w:lvlJc w:val="left"/>
      <w:pPr>
        <w:tabs>
          <w:tab w:val="num" w:pos="1492"/>
        </w:tabs>
        <w:ind w:left="1492" w:hanging="360"/>
      </w:pPr>
    </w:lvl>
  </w:abstractNum>
  <w:abstractNum w:abstractNumId="2" w15:restartNumberingAfterBreak="0">
    <w:nsid w:val="FFFFFF7D"/>
    <w:multiLevelType w:val="singleLevel"/>
    <w:tmpl w:val="ACC8ED36"/>
    <w:lvl w:ilvl="0">
      <w:start w:val="1"/>
      <w:numFmt w:val="decimal"/>
      <w:lvlText w:val="%1."/>
      <w:lvlJc w:val="left"/>
      <w:pPr>
        <w:tabs>
          <w:tab w:val="num" w:pos="1209"/>
        </w:tabs>
        <w:ind w:left="1209" w:hanging="360"/>
      </w:pPr>
    </w:lvl>
  </w:abstractNum>
  <w:abstractNum w:abstractNumId="3" w15:restartNumberingAfterBreak="0">
    <w:nsid w:val="FFFFFF7E"/>
    <w:multiLevelType w:val="singleLevel"/>
    <w:tmpl w:val="CEE0250C"/>
    <w:lvl w:ilvl="0">
      <w:start w:val="1"/>
      <w:numFmt w:val="decimal"/>
      <w:lvlText w:val="%1."/>
      <w:lvlJc w:val="left"/>
      <w:pPr>
        <w:tabs>
          <w:tab w:val="num" w:pos="926"/>
        </w:tabs>
        <w:ind w:left="926" w:hanging="360"/>
      </w:pPr>
    </w:lvl>
  </w:abstractNum>
  <w:abstractNum w:abstractNumId="4" w15:restartNumberingAfterBreak="0">
    <w:nsid w:val="FFFFFF7F"/>
    <w:multiLevelType w:val="singleLevel"/>
    <w:tmpl w:val="0DEA4578"/>
    <w:lvl w:ilvl="0">
      <w:start w:val="1"/>
      <w:numFmt w:val="decimal"/>
      <w:lvlText w:val="%1."/>
      <w:lvlJc w:val="left"/>
      <w:pPr>
        <w:tabs>
          <w:tab w:val="num" w:pos="643"/>
        </w:tabs>
        <w:ind w:left="643" w:hanging="360"/>
      </w:pPr>
    </w:lvl>
  </w:abstractNum>
  <w:abstractNum w:abstractNumId="5" w15:restartNumberingAfterBreak="0">
    <w:nsid w:val="FFFFFF80"/>
    <w:multiLevelType w:val="singleLevel"/>
    <w:tmpl w:val="DA7081D0"/>
    <w:lvl w:ilvl="0">
      <w:start w:val="1"/>
      <w:numFmt w:val="bullet"/>
      <w:lvlText w:val=""/>
      <w:lvlJc w:val="left"/>
      <w:pPr>
        <w:tabs>
          <w:tab w:val="num" w:pos="1492"/>
        </w:tabs>
        <w:ind w:left="1492" w:hanging="360"/>
      </w:pPr>
      <w:rPr>
        <w:rFonts w:ascii="Symbol" w:hAnsi="Symbol" w:hint="default"/>
      </w:rPr>
    </w:lvl>
  </w:abstractNum>
  <w:abstractNum w:abstractNumId="6" w15:restartNumberingAfterBreak="0">
    <w:nsid w:val="FFFFFF81"/>
    <w:multiLevelType w:val="singleLevel"/>
    <w:tmpl w:val="2BD87D5C"/>
    <w:lvl w:ilvl="0">
      <w:start w:val="1"/>
      <w:numFmt w:val="bullet"/>
      <w:lvlText w:val=""/>
      <w:lvlJc w:val="left"/>
      <w:pPr>
        <w:tabs>
          <w:tab w:val="num" w:pos="1209"/>
        </w:tabs>
        <w:ind w:left="1209" w:hanging="360"/>
      </w:pPr>
      <w:rPr>
        <w:rFonts w:ascii="Symbol" w:hAnsi="Symbol" w:hint="default"/>
      </w:rPr>
    </w:lvl>
  </w:abstractNum>
  <w:abstractNum w:abstractNumId="7" w15:restartNumberingAfterBreak="0">
    <w:nsid w:val="FFFFFF82"/>
    <w:multiLevelType w:val="singleLevel"/>
    <w:tmpl w:val="1564DD18"/>
    <w:lvl w:ilvl="0">
      <w:start w:val="1"/>
      <w:numFmt w:val="bullet"/>
      <w:lvlText w:val=""/>
      <w:lvlJc w:val="left"/>
      <w:pPr>
        <w:tabs>
          <w:tab w:val="num" w:pos="926"/>
        </w:tabs>
        <w:ind w:left="926" w:hanging="360"/>
      </w:pPr>
      <w:rPr>
        <w:rFonts w:ascii="Symbol" w:hAnsi="Symbol" w:hint="default"/>
      </w:rPr>
    </w:lvl>
  </w:abstractNum>
  <w:abstractNum w:abstractNumId="8" w15:restartNumberingAfterBreak="0">
    <w:nsid w:val="FFFFFF83"/>
    <w:multiLevelType w:val="singleLevel"/>
    <w:tmpl w:val="C2C22510"/>
    <w:lvl w:ilvl="0">
      <w:start w:val="1"/>
      <w:numFmt w:val="bullet"/>
      <w:lvlText w:val=""/>
      <w:lvlJc w:val="left"/>
      <w:pPr>
        <w:tabs>
          <w:tab w:val="num" w:pos="643"/>
        </w:tabs>
        <w:ind w:left="643" w:hanging="360"/>
      </w:pPr>
      <w:rPr>
        <w:rFonts w:ascii="Symbol" w:hAnsi="Symbol" w:hint="default"/>
      </w:rPr>
    </w:lvl>
  </w:abstractNum>
  <w:abstractNum w:abstractNumId="9" w15:restartNumberingAfterBreak="0">
    <w:nsid w:val="FFFFFF88"/>
    <w:multiLevelType w:val="singleLevel"/>
    <w:tmpl w:val="8AAEB6A6"/>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32D47A7E"/>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085B37C9"/>
    <w:multiLevelType w:val="hybridMultilevel"/>
    <w:tmpl w:val="AB2E6DD6"/>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2" w15:restartNumberingAfterBreak="0">
    <w:nsid w:val="12D80E5C"/>
    <w:multiLevelType w:val="hybridMultilevel"/>
    <w:tmpl w:val="DB2A79EE"/>
    <w:lvl w:ilvl="0" w:tplc="47308FFA">
      <w:numFmt w:val="bullet"/>
      <w:lvlText w:val="-"/>
      <w:lvlJc w:val="left"/>
      <w:pPr>
        <w:ind w:left="720" w:hanging="360"/>
      </w:pPr>
      <w:rPr>
        <w:rFonts w:ascii="WMF Rotis" w:eastAsia="Times New Roman" w:hAnsi="WMF Roti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140C46C3"/>
    <w:multiLevelType w:val="hybridMultilevel"/>
    <w:tmpl w:val="6B7282BE"/>
    <w:lvl w:ilvl="0" w:tplc="7068D566">
      <w:numFmt w:val="bullet"/>
      <w:lvlText w:val="-"/>
      <w:lvlJc w:val="left"/>
      <w:pPr>
        <w:ind w:left="720" w:hanging="360"/>
      </w:pPr>
      <w:rPr>
        <w:rFonts w:ascii="Calibri" w:eastAsiaTheme="minorHAnsi"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1A7E01BE"/>
    <w:multiLevelType w:val="hybridMultilevel"/>
    <w:tmpl w:val="72BE5370"/>
    <w:lvl w:ilvl="0" w:tplc="038EBC54">
      <w:numFmt w:val="bullet"/>
      <w:lvlText w:val="-"/>
      <w:lvlJc w:val="left"/>
      <w:pPr>
        <w:ind w:left="720" w:hanging="360"/>
      </w:pPr>
      <w:rPr>
        <w:rFonts w:ascii="WMF Rotis" w:eastAsia="Times New Roman" w:hAnsi="WMF Roti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15:restartNumberingAfterBreak="0">
    <w:nsid w:val="214920FD"/>
    <w:multiLevelType w:val="hybridMultilevel"/>
    <w:tmpl w:val="866ECDC2"/>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start w:val="1"/>
      <w:numFmt w:val="bullet"/>
      <w:lvlText w:val=""/>
      <w:lvlJc w:val="left"/>
      <w:pPr>
        <w:ind w:left="2520" w:hanging="360"/>
      </w:pPr>
      <w:rPr>
        <w:rFonts w:ascii="Symbol" w:hAnsi="Symbol" w:hint="default"/>
      </w:rPr>
    </w:lvl>
    <w:lvl w:ilvl="4" w:tplc="04070003">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6" w15:restartNumberingAfterBreak="0">
    <w:nsid w:val="25350BF5"/>
    <w:multiLevelType w:val="hybridMultilevel"/>
    <w:tmpl w:val="C352A056"/>
    <w:lvl w:ilvl="0" w:tplc="4F3045F8">
      <w:numFmt w:val="bullet"/>
      <w:lvlText w:val="-"/>
      <w:lvlJc w:val="left"/>
      <w:pPr>
        <w:ind w:left="720" w:hanging="360"/>
      </w:pPr>
      <w:rPr>
        <w:rFonts w:ascii="Arial" w:eastAsiaTheme="minorHAnsi"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366152F8"/>
    <w:multiLevelType w:val="singleLevel"/>
    <w:tmpl w:val="5846CCC6"/>
    <w:lvl w:ilvl="0">
      <w:start w:val="1"/>
      <w:numFmt w:val="upperLetter"/>
      <w:lvlText w:val="%1."/>
      <w:lvlJc w:val="left"/>
      <w:pPr>
        <w:tabs>
          <w:tab w:val="num" w:pos="360"/>
        </w:tabs>
        <w:ind w:left="360" w:hanging="360"/>
      </w:pPr>
      <w:rPr>
        <w:rFonts w:hint="default"/>
      </w:rPr>
    </w:lvl>
  </w:abstractNum>
  <w:abstractNum w:abstractNumId="18" w15:restartNumberingAfterBreak="0">
    <w:nsid w:val="3FA72AFE"/>
    <w:multiLevelType w:val="hybridMultilevel"/>
    <w:tmpl w:val="15628F7C"/>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15:restartNumberingAfterBreak="0">
    <w:nsid w:val="44BC19BD"/>
    <w:multiLevelType w:val="hybridMultilevel"/>
    <w:tmpl w:val="EA6AABD8"/>
    <w:lvl w:ilvl="0" w:tplc="F470FFD2">
      <w:numFmt w:val="bullet"/>
      <w:lvlText w:val=""/>
      <w:lvlJc w:val="left"/>
      <w:pPr>
        <w:ind w:left="720" w:hanging="360"/>
      </w:pPr>
      <w:rPr>
        <w:rFonts w:ascii="Wingdings" w:eastAsia="Times New Roman" w:hAnsi="Wingding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0" w15:restartNumberingAfterBreak="0">
    <w:nsid w:val="498A717C"/>
    <w:multiLevelType w:val="hybridMultilevel"/>
    <w:tmpl w:val="A378A1B4"/>
    <w:lvl w:ilvl="0" w:tplc="EEF272E8">
      <w:numFmt w:val="bullet"/>
      <w:lvlText w:val="-"/>
      <w:lvlJc w:val="left"/>
      <w:pPr>
        <w:ind w:left="720" w:hanging="360"/>
      </w:pPr>
      <w:rPr>
        <w:rFonts w:ascii="WMF Rotis" w:eastAsia="Times New Roman" w:hAnsi="WMF Roti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1" w15:restartNumberingAfterBreak="0">
    <w:nsid w:val="4C732959"/>
    <w:multiLevelType w:val="hybridMultilevel"/>
    <w:tmpl w:val="C7164DE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2" w15:restartNumberingAfterBreak="0">
    <w:nsid w:val="4E817D18"/>
    <w:multiLevelType w:val="hybridMultilevel"/>
    <w:tmpl w:val="ACF240DC"/>
    <w:lvl w:ilvl="0" w:tplc="0407000F">
      <w:start w:val="1"/>
      <w:numFmt w:val="decimal"/>
      <w:lvlText w:val="%1."/>
      <w:lvlJc w:val="left"/>
      <w:pPr>
        <w:ind w:left="720" w:hanging="360"/>
      </w:pPr>
    </w:lvl>
    <w:lvl w:ilvl="1" w:tplc="04070019">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3" w15:restartNumberingAfterBreak="0">
    <w:nsid w:val="56C757A4"/>
    <w:multiLevelType w:val="hybridMultilevel"/>
    <w:tmpl w:val="E4844824"/>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4" w15:restartNumberingAfterBreak="0">
    <w:nsid w:val="6C01410A"/>
    <w:multiLevelType w:val="singleLevel"/>
    <w:tmpl w:val="A8D0D198"/>
    <w:lvl w:ilvl="0">
      <w:start w:val="1"/>
      <w:numFmt w:val="upperLetter"/>
      <w:lvlText w:val="%1."/>
      <w:lvlJc w:val="left"/>
      <w:pPr>
        <w:tabs>
          <w:tab w:val="num" w:pos="360"/>
        </w:tabs>
        <w:ind w:left="360" w:hanging="360"/>
      </w:pPr>
      <w:rPr>
        <w:rFonts w:hint="default"/>
      </w:rPr>
    </w:lvl>
  </w:abstractNum>
  <w:abstractNum w:abstractNumId="25" w15:restartNumberingAfterBreak="0">
    <w:nsid w:val="6CDF03E8"/>
    <w:multiLevelType w:val="singleLevel"/>
    <w:tmpl w:val="2ADE068E"/>
    <w:lvl w:ilvl="0">
      <w:start w:val="1"/>
      <w:numFmt w:val="upperLetter"/>
      <w:lvlText w:val="%1."/>
      <w:lvlJc w:val="left"/>
      <w:pPr>
        <w:tabs>
          <w:tab w:val="num" w:pos="360"/>
        </w:tabs>
        <w:ind w:left="360" w:hanging="360"/>
      </w:pPr>
      <w:rPr>
        <w:rFonts w:hint="default"/>
      </w:rPr>
    </w:lvl>
  </w:abstractNum>
  <w:abstractNum w:abstractNumId="26" w15:restartNumberingAfterBreak="0">
    <w:nsid w:val="74867B78"/>
    <w:multiLevelType w:val="hybridMultilevel"/>
    <w:tmpl w:val="5ED20B18"/>
    <w:lvl w:ilvl="0" w:tplc="7ACEA076">
      <w:numFmt w:val="bullet"/>
      <w:lvlText w:val="-"/>
      <w:lvlJc w:val="left"/>
      <w:pPr>
        <w:ind w:left="720" w:hanging="360"/>
      </w:pPr>
      <w:rPr>
        <w:rFonts w:ascii="WMF Rotis" w:eastAsia="Times New Roman" w:hAnsi="WMF Roti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7" w15:restartNumberingAfterBreak="0">
    <w:nsid w:val="752F68B6"/>
    <w:multiLevelType w:val="hybridMultilevel"/>
    <w:tmpl w:val="134A479A"/>
    <w:lvl w:ilvl="0" w:tplc="DBE6BDD4">
      <w:numFmt w:val="bullet"/>
      <w:lvlText w:val=""/>
      <w:lvlJc w:val="left"/>
      <w:pPr>
        <w:ind w:left="720" w:hanging="360"/>
      </w:pPr>
      <w:rPr>
        <w:rFonts w:ascii="Wingdings" w:eastAsia="Times New Roman" w:hAnsi="Wingding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8" w15:restartNumberingAfterBreak="0">
    <w:nsid w:val="763C2CD3"/>
    <w:multiLevelType w:val="hybridMultilevel"/>
    <w:tmpl w:val="BAF859E2"/>
    <w:lvl w:ilvl="0" w:tplc="C92A04E2">
      <w:numFmt w:val="bullet"/>
      <w:lvlText w:val=""/>
      <w:lvlJc w:val="left"/>
      <w:pPr>
        <w:ind w:left="720" w:hanging="360"/>
      </w:pPr>
      <w:rPr>
        <w:rFonts w:ascii="Wingdings" w:eastAsia="Times New Roman" w:hAnsi="Wingding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1821732821">
    <w:abstractNumId w:val="25"/>
  </w:num>
  <w:num w:numId="2" w16cid:durableId="2049990601">
    <w:abstractNumId w:val="24"/>
  </w:num>
  <w:num w:numId="3" w16cid:durableId="726336887">
    <w:abstractNumId w:val="17"/>
  </w:num>
  <w:num w:numId="4" w16cid:durableId="1618832123">
    <w:abstractNumId w:val="10"/>
  </w:num>
  <w:num w:numId="5" w16cid:durableId="1347752937">
    <w:abstractNumId w:val="8"/>
  </w:num>
  <w:num w:numId="6" w16cid:durableId="906918231">
    <w:abstractNumId w:val="7"/>
  </w:num>
  <w:num w:numId="7" w16cid:durableId="1345283914">
    <w:abstractNumId w:val="6"/>
  </w:num>
  <w:num w:numId="8" w16cid:durableId="1148939648">
    <w:abstractNumId w:val="5"/>
  </w:num>
  <w:num w:numId="9" w16cid:durableId="1925725853">
    <w:abstractNumId w:val="9"/>
  </w:num>
  <w:num w:numId="10" w16cid:durableId="1396469410">
    <w:abstractNumId w:val="4"/>
  </w:num>
  <w:num w:numId="11" w16cid:durableId="1831021483">
    <w:abstractNumId w:val="3"/>
  </w:num>
  <w:num w:numId="12" w16cid:durableId="1101874144">
    <w:abstractNumId w:val="2"/>
  </w:num>
  <w:num w:numId="13" w16cid:durableId="940841821">
    <w:abstractNumId w:val="1"/>
  </w:num>
  <w:num w:numId="14" w16cid:durableId="43452046">
    <w:abstractNumId w:val="0"/>
  </w:num>
  <w:num w:numId="15" w16cid:durableId="932471241">
    <w:abstractNumId w:val="15"/>
  </w:num>
  <w:num w:numId="16" w16cid:durableId="1699349733">
    <w:abstractNumId w:val="18"/>
  </w:num>
  <w:num w:numId="17" w16cid:durableId="1621182310">
    <w:abstractNumId w:val="11"/>
  </w:num>
  <w:num w:numId="18" w16cid:durableId="716781397">
    <w:abstractNumId w:val="13"/>
  </w:num>
  <w:num w:numId="19" w16cid:durableId="1854176652">
    <w:abstractNumId w:val="12"/>
  </w:num>
  <w:num w:numId="20" w16cid:durableId="355035542">
    <w:abstractNumId w:val="19"/>
  </w:num>
  <w:num w:numId="21" w16cid:durableId="1472941985">
    <w:abstractNumId w:val="22"/>
  </w:num>
  <w:num w:numId="22" w16cid:durableId="759134505">
    <w:abstractNumId w:val="21"/>
  </w:num>
  <w:num w:numId="23" w16cid:durableId="644237571">
    <w:abstractNumId w:val="27"/>
  </w:num>
  <w:num w:numId="24" w16cid:durableId="1476679001">
    <w:abstractNumId w:val="26"/>
  </w:num>
  <w:num w:numId="25" w16cid:durableId="756750329">
    <w:abstractNumId w:val="28"/>
  </w:num>
  <w:num w:numId="26" w16cid:durableId="1174298970">
    <w:abstractNumId w:val="20"/>
  </w:num>
  <w:num w:numId="27" w16cid:durableId="1001204776">
    <w:abstractNumId w:val="16"/>
  </w:num>
  <w:num w:numId="28" w16cid:durableId="96409598">
    <w:abstractNumId w:val="23"/>
  </w:num>
  <w:num w:numId="29" w16cid:durableId="1066761244">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80"/>
  <w:embedTrueTypeFonts/>
  <w:saveSubsetFonts/>
  <w:activeWritingStyle w:appName="MSWord" w:lang="en-GB" w:vendorID="64" w:dllVersion="6" w:nlCheck="1" w:checkStyle="0"/>
  <w:activeWritingStyle w:appName="MSWord" w:lang="de-DE" w:vendorID="64" w:dllVersion="6" w:nlCheck="1" w:checkStyle="0"/>
  <w:activeWritingStyle w:appName="MSWord" w:lang="fr-FR" w:vendorID="64" w:dllVersion="6" w:nlCheck="1" w:checkStyle="1"/>
  <w:activeWritingStyle w:appName="MSWord" w:lang="en-US" w:vendorID="64" w:dllVersion="6" w:nlCheck="1" w:checkStyle="0"/>
  <w:activeWritingStyle w:appName="MSWord" w:lang="it-IT" w:vendorID="64" w:dllVersion="6" w:nlCheck="1" w:checkStyle="0"/>
  <w:activeWritingStyle w:appName="MSWord" w:lang="de-DE" w:vendorID="64" w:dllVersion="0" w:nlCheck="1" w:checkStyle="0"/>
  <w:activeWritingStyle w:appName="MSWord" w:lang="en-US" w:vendorID="64" w:dllVersion="0" w:nlCheck="1" w:checkStyle="0"/>
  <w:activeWritingStyle w:appName="MSWord" w:lang="it-IT" w:vendorID="64" w:dllVersion="0" w:nlCheck="1" w:checkStyle="0"/>
  <w:activeWritingStyle w:appName="MSWord" w:lang="en-GB" w:vendorID="64" w:dllVersion="0" w:nlCheck="1" w:checkStyle="0"/>
  <w:activeWritingStyle w:appName="MSWord" w:lang="en-US" w:vendorID="64" w:dllVersion="4096" w:nlCheck="1" w:checkStyle="0"/>
  <w:activeWritingStyle w:appName="MSWord" w:lang="de-DE" w:vendorID="64" w:dllVersion="4096" w:nlCheck="1" w:checkStyle="0"/>
  <w:activeWritingStyle w:appName="MSWord" w:lang="it-IT" w:vendorID="64" w:dllVersion="4096" w:nlCheck="1" w:checkStyle="0"/>
  <w:activeWritingStyle w:appName="MSWord" w:lang="en-GB" w:vendorID="64" w:dllVersion="4096" w:nlCheck="1" w:checkStyle="0"/>
  <w:activeWritingStyle w:appName="MSWord" w:lang="fr-FR" w:vendorID="64" w:dllVersion="0" w:nlCheck="1" w:checkStyle="0"/>
  <w:activeWritingStyle w:appName="MSWord" w:lang="nb-NO" w:vendorID="64" w:dllVersion="0" w:nlCheck="1" w:checkStyle="0"/>
  <w:activeWritingStyle w:appName="MSWord" w:lang="en-GB" w:vendorID="8" w:dllVersion="513" w:checkStyle="1"/>
  <w:activeWritingStyle w:appName="MSWord" w:lang="en-US" w:vendorID="8" w:dllVersion="513" w:checkStyle="1"/>
  <w:activeWritingStyle w:appName="MSWord" w:lang="it-IT" w:vendorID="3" w:dllVersion="517" w:checkStyle="1"/>
  <w:proofState w:spelling="clean" w:grammar="clean"/>
  <w:attachedTemplate r:id="rId1"/>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oNotTrackMoves/>
  <w:defaultTabStop w:val="720"/>
  <w:hyphenationZone w:val="142"/>
  <w:drawingGridHorizontalSpacing w:val="142"/>
  <w:drawingGridVerticalSpacing w:val="142"/>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fg.Ressources.1031" w:val="[1031]_x000d__x000a_Name=German (Standard)_x000d__x000a_Rows=19_x000d__x000a_1=Datum_x000d__x000a_2=Vorname_x000d__x000a_3=Nachname_x000d__x000a_4=Telefon_x000d__x000a_5=Telefax_x000d__x000a_6=E-Mail_x000d__x000a_7=Unser Zeichen_x000d__x000a_8=Betreff_x000d__x000a_9=Name_x000d__x000a_10=Position_x000d__x000a_11=Logopapier_x000d__x000a_12=Leeres Blatt_x000d__x000a_13=Überschrift_x000d__x000a_14=Untertitel_x000d__x000a_15=Belegexemplar an_x000d__x000a_16=Internet_x000d__x000a_17=Foto_x000d__x000a_18=Abdruck honorarfrei_x000d__x000a_19=Urherbervermerk_x000d__x000a_"/>
    <w:docVar w:name="cfg.Ressources.1033" w:val="[1033]_x000d__x000a_Name=English (United States)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Ressources.2057" w:val="[2057]_x000d__x000a_Name=English (United Kingdom)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Document.ConfigStructure" w:val="[Global]_x000d__x000a_Version=1.0.0_x000d__x000a_[Config]_x000d__x000a_Nodes=1_x000d__x000a_Node1=MainNode1_x000d__x000a_DefNode=MainNode1_x000d__x000a_[MainNode1]_x000d__x000a_Name=Context1_x000d__x000a_Node2=MainNode1.MainNode2_x000d__x000a_Nodes=1_x000d__x000a_DefNode=MainNode1.MainNode1_x000d__x000a_Node1=MainNode1.MainNode1_x000d__x000a_[MainNode1.MainNode1]_x000d__x000a_Name=German_x000d__x000a_Nodes=0_x000d__x000a_[MainNode1.MainNode2]_x000d__x000a_Name=English_x000d__x000a_Nodes=0_x000d__x000a_"/>
    <w:docVar w:name="cfgDocument.Context1.German" w:val="_x000d__x000a_[System]_x000d__x000a_Name=txt,System_x000d__x000a_Language=txt,1031_x000d__x000a_SystemType=txt,0_x000d__x000a_NodesLevel1=txt,0_x000d__x000a_NodesLevel2=txt,1_x000d__x000a_NodesLevel3=txt,2_x000d__x000a_Nodes=lst,0 ,MainNode1,_x000d__x000a_MdFieldsIDs=lst,0 1 2 3 4 5 6 7 8 9 10 11 12 13 14 15 16 17 18 19 20 21 22 23 24 25 26 27 28 29 30 31 32 33 34 35 36 37 38 39 40 ,MdField1,MdField3,MdField6,MdField7,MdField8,MdField9,MdField10,MdField11,MdField12,MdField13,MdField14,MdField15,MdField16,MdField17,MdField18,MdField19,MdField20,MdField21,MdField22,MdField23,MdField24,MdField25,MdField26,MdField27,MdField28,MdField29,MdField30,MdField31,MdField32,MdField33,MdField34,MdField35,MdField36,MdField37,MdField38,MdField39,MdField40,MdField41,MdField42,MdField43,MdField44,_x000d__x000a_MdFieldsNames=lst,0 1 2 3 4 5 6 7 8 9 10 11 12 13 14 15 16 17 18 19 20 21 22 23 24 25 26 27 28 29 30 31 32 33 34 35 36 37 38 39 40 ,usrFirstName,usrLastName,usrPhone,usrFax,usrMail,usrOurRef,usrSalutation,mdfCompanyName,mdfStreet,mdfPostalCode,mdfPlace,mdfCountry,mdfPhone,mdfPhoneComp,mdfFaxComp,mdfMail,mdfMailComp,mdfChairmanOfManagement,mdfBoardOfManagement,mdfDomicil,mdfLegalForm,mdfCommercialRegister,mdfVATID,mdfILN,mdfBankName1,mdfBankPlace1,mdfBankCode1,mdfBankAccount1,mdfBankName2,mdfBankPlace2,mdfBankCode2,mdfBankAccount2,mdfFooterCol1,mdfFooterCol2,mdfFooterCol3,mdfFooterCol4,usrDepartment,mdfPRIFooterCol1,mdfPRIFooterCol2,mdfPRIFooterCol3,mdfPRIFooterCol4,_x000d__x000a_MdFieldsCaptions=lst,0 1 2 3 4 5 6 7 8 9 10 11 12 13 14 15 16 17 18 19 20 21 22 23 24 25 26 27 28 29 30 31 32 33 34 35 36 37 38 39 40 ,_x000d__x000a_MdFieldsProperties=lst,0 1 2 3 4 5 6 7 8 9 10 11 12 13 14 15 16 17 18 19 20 21 22 23 24 25 26 27 28 29 30 31 32 33 34 35 36 37 38 39 40 ,/DSN=00usrFirstName,/DSN=00usrLastName,/DSN=00usrPhone,/DSN=00usrFax,/DSN=00usrMail,/DSN=00usrOurRef,/DSN=00usrSalutation,/DSN=00mdfCompanyName,/DSN=00mdfStreet,/DSN=00mdfPostalCode,/DSN=00mdfPlace,/DSN=00mdfCountry,/DSN=00mdfPhone,/DSN=00mdfPhoneComp,/DSN=00mdfFaxComp,/DSN=00mdfMail,/DSN=00mdfMailComp,/DSN=00mdfChairmanOfManagement,/DSN=00mdfBoardOfManagement,/DSN=00mdfDomicil,/DSN=00mdfLegalForm,/DSN=00mdfCommercialRegister,/DSN=00mdfVATID,/DSN=00mdfILN,/DSN=00mdfBankName1,/DSN=00mdfBankPlace1,/DSN=00mdfBankCode1,/DSN=00mdfBankAccount1,/DSN=00mdfBankName2,/DSN=00mdfBankPlace2,/DSN=00mdfBankCode2,/DSN=00mdfBankAccount2,/DSN=00mdfFooterCol1,/DSN=00mdfFooterCol2,/DSN=00mdfFooterCol3,/DSN=00mdfFooterCol4,/DSN=00usrDepartment,/DSN=00mdfPRIFooterCol1,/DSN=00mdfPRIFooterCol2,/DSN=00mdfPRIFooterCol3,/DSN=00mdfPRIFooterCol4,_x000d__x000a__x000d__x000a_[System.MainNode1]_x000d__x000a_Name=txt,German_x000d__x000a_TemplateFile=txt,D:\\DEVELOP\\WMF\\MasterLayout\\WMFPRI00.dot_x000d__x000a_TemplateFile.Inh=txt,0_x000d__x000a_ProtectionPassword=txt,·_x000d__x000a_ProtectionPassword.Inh=txt,0_x000d__x000a_DataDialogType=txt,0_x000d__x000a_DataDialogType.Inh=txt,0_x000d__x000a_Language=txt,1031_x000d__x000a_Language.Inh=txt,0_x000d__x000a_SupportsFaxTotalPages=txt,0_x000d__x000a_SupportsFaxTotalPages.Inh=txt,0_x000d__x000a_DisplayPrintDialogOnDefaultPrint=txt,-1_x000d__x000a_DisplayPrintDialogOnDefaultPrint.Inh=txt,0_x000d__x000a_SupportsCalibration=txt,0_x000d__x000a_SupportsCalibration.Inh=txt,0_x000d__x000a_CompressDocumentVariables=txt,0_x000d__x000a_CompressDocumentVariables.Inh=txt,0_x000d__x000a_InheritanceBroken=txt,0_x000d__x000a_Nodes=lst,0,_x000d__x000a_SubLayouts=lst,0,_x000d__x000a__x000d__x000a_[System.MainNode1.Layout1]_x000d__x000a_Name=txt,DefLayout_x000d__x000a_InheritanceBroken=txt,0_x000d__x000a_Initialized=txt,-1_x000d__x000a_DdFieldsIDs=lst,0 1 2 3 4 5 ,DdField1,DdField2,DdField3,DdField4,DdField5,DdField6,_x000d__x000a_DdFieldsNames=lst,0 1 2 3 4 5 ,bkmHeading,bkmFooterCol1,bkmFooterCol2,bkmFooterCol3,bkmFooterCol4,stPage,_x000d__x000a_DdFieldsCaptions=lst,0 1 2 3 4 5 ,/Inh00,/Inh00,/Inh00,/Inh00,/Inh00,/Inh00,_x000d__x000a_DdFieldsProperties=lst,0 1 2 3 4 5 ,/Inz=XX-1/Pre=00/UPr=00-1/STx=00Presseinformation/Tex=00Presseinformation/DTP=002/DNP=00/SUP=00Presseinformation/AFM=001/DTA=002/DNA=00/SUA=00/Suf=00/USu=00-1/Lin=001/Del=001/PST=001/Dlg=0000/Dlp=0000/Kai=0000/MUL=0000/HSB=0000/Wtl=00-1/FTy=001/Owt=0000/Owd=0000/CTy=001/Ctw=002000/Ctl=001200/FSp=0000/FSd=0000/SCP=00/SCA=00/GRI=000/VAL=000,/Inz=XX-1/Pre=00/UPr=00-1/STx=00WMF AG_x000b__x000b_Eberhardstraße_x000b_73312 Geislingen\/Steige _x000b__x000b_Tel_x0009_+49 73 31 25 1_x000b_Fax_x0009_+49 73 31 45 387_x000b__x000b_presse@wmf.de_x000b_www.wmf.de/Tex=00WMF AG_x000b__x000b_Eberhardstraße_x000b_73312 Geislingen\/Steige _x000b__x000b_Tel_x0009_+49 73 31 25 1_x000b_Fax_x0009_+49 73 31 45 387_x000b__x000b_presse@wmf.de_x000b_www.wmf.de/DTP=001/DNP=00System.MdField41/SUP=00WMF AG_x000b__x000b_Eberhardstraße_x000b_73312 Geislingen\/Steige _x000b__x000b_Tel_x0009_+49 73 31 25 1_x000b_Fax_x0009_+49 73 31 45 387_x000b__x000b_presse@wmf.de_x000b_www.wmf.de/AFM=001/DTA=002/DNA=00/SUA=00/Suf=00/USu=00-1/Lin=001/Del=001/PST=001/Dlg=0000/Dlp=0000/Kai=0000/MUL=0000/HSB=0000/Wtl=00-1/FTy=001/Owt=0000/Owd=0000/CTy=001/Ctw=002000/Ctl=001200/FSp=0000/FSd=0000/SCP=00/SCA=00/GRI=000/VAL=000,/Inz=XX-1/Pre=00/UPr=00-1/STx=00/Tex=00/DTP=001/DNP=00System.MdField42/SUP=00/AFM=001/DTA=002/DNA=00/SUA=00/Suf=00/USu=00-1/Lin=001/Del=001/PST=001/Dlg=0000/Dlp=0000/Kai=0000/MUL=0000/HSB=0000/Wtl=00-1/FTy=001/Owt=0000/Owd=0000/CTy=001/Ctw=002000/Ctl=001200/FSp=0000/FSd=0000/SCP=00/SCA=00/GRI=000/VAL=000,/Inz=XX-1/Pre=00/UPr=00-1/STx=00/Tex=00/DTP=001/DNP=00System.MdField43/SUP=00/AFM=001/DTA=002/DNA=00/SUA=00/Suf=00/USu=00-1/Lin=001/Del=001/PST=001/Dlg=0000/Dlp=0000/Kai=0000/MUL=0000/HSB=0000/Wtl=00-1/FTy=001/Owt=0000/Owd=0000/CTy=001/Ctw=002000/Ctl=001200/FSp=0000/FSd=0000/SCP=00/SCA=00/GRI=000/VAL=000,/Inz=XX-1/Pre=00/UPr=00-1/STx=00/Tex=00/DTP=001/DNP=00System.MdField44/SUP=00/AFM=001/DTA=002/DNA=00/SUA=00/Suf=00/USu=00-1/Lin=001/Del=001/PST=001/Dlg=0000/Dlp=0000/Kai=0000/MUL=0000/HSB=0000/Wtl=00-1/FTy=001/Owt=0000/Owd=0000/CTy=001/Ctw=002000/Ctl=001200/FSp=0000/FSd=0000/SCP=00/SCA=00/GRI=000/VAL=000,/Inz=XX-1/Pre=00/UPr=00-1/STx=00Blatt/Tex=00Blatt/DTP=002/DNP=00/SUP=00Blatt/AFM=001/DTA=002/DNA=00/SUA=00/Suf=00/USu=00-1/Lin=001/Del=001/PST=001/Dlg=0000/Dlp=0000/Kai=0000/MUL=0000/HSB=0000/Wtl=00-1/FTy=001/Owt=0000/Owd=0000/CTy=001/Ctw=002000/Ctl=001200/FSp=0000/FSd=0000/SCP=00/SCA=00/GRI=000/VAL=000,_x000d__x000a_"/>
    <w:docVar w:name="clb.IsCalibrated" w:val="0"/>
    <w:docVar w:name="clb.Options" w:val="0"/>
    <w:docVar w:name="clb.SupportsCalibration" w:val="1"/>
    <w:docVar w:name="saxATXbkmList" w:val="bkmLogo51.BW=WMF51_Black,bkmLogo51.Void=Void,bkmLogo63.BW=WMF63_Black,bkmLogo63.Void=Void,bkmLogoBIG.BW=WMFBIG_Black,bkmLogoBIG.Void=Void"/>
    <w:docVar w:name="saxContext" w:val="WMF_Zentrale"/>
    <w:docVar w:name="saxDokSchutz" w:val="NO"/>
    <w:docVar w:name="saxDPP" w:val="0"/>
    <w:docVar w:name="saxEBPToolsVersion" w:val="1.0.0"/>
    <w:docVar w:name="saxEBPVersion" w:val="WMF8240/100207/1.0/0207"/>
    <w:docVar w:name="saxMBName" w:val="MasterLayout"/>
    <w:docVar w:name="saxOpenDone" w:val="04.03.2009 15:22:27"/>
    <w:docVar w:name="saxPInfo" w:val="‡"/>
    <w:docVar w:name="saxPrintDefault" w:val="1"/>
    <w:docVar w:name="saxProtectionMode" w:val="2"/>
    <w:docVar w:name="saxSection" w:val="German"/>
    <w:docVar w:name="saxStP" w:val="·"/>
    <w:docVar w:name="saxTvNo" w:val="0"/>
    <w:docVar w:name="SaxVersion" w:val="cccxxxx/ddmmyy/0.0/mmyy"/>
  </w:docVars>
  <w:rsids>
    <w:rsidRoot w:val="00071EAC"/>
    <w:rsid w:val="00001EB4"/>
    <w:rsid w:val="00003A42"/>
    <w:rsid w:val="00003C36"/>
    <w:rsid w:val="00005C00"/>
    <w:rsid w:val="00006A42"/>
    <w:rsid w:val="00010AF6"/>
    <w:rsid w:val="000115C3"/>
    <w:rsid w:val="0001271C"/>
    <w:rsid w:val="00012AF5"/>
    <w:rsid w:val="00014B3E"/>
    <w:rsid w:val="00014FC5"/>
    <w:rsid w:val="000152BC"/>
    <w:rsid w:val="00015EBE"/>
    <w:rsid w:val="00016F54"/>
    <w:rsid w:val="00017BDB"/>
    <w:rsid w:val="00017D7A"/>
    <w:rsid w:val="000202D7"/>
    <w:rsid w:val="0002231C"/>
    <w:rsid w:val="000228B1"/>
    <w:rsid w:val="000247B9"/>
    <w:rsid w:val="000261DF"/>
    <w:rsid w:val="00027200"/>
    <w:rsid w:val="0002785A"/>
    <w:rsid w:val="00030ED1"/>
    <w:rsid w:val="00031C27"/>
    <w:rsid w:val="000323E4"/>
    <w:rsid w:val="0003458F"/>
    <w:rsid w:val="00036124"/>
    <w:rsid w:val="0003735D"/>
    <w:rsid w:val="00040028"/>
    <w:rsid w:val="0004203B"/>
    <w:rsid w:val="000457DC"/>
    <w:rsid w:val="00046513"/>
    <w:rsid w:val="00047D99"/>
    <w:rsid w:val="00047E00"/>
    <w:rsid w:val="00047E39"/>
    <w:rsid w:val="00047F6C"/>
    <w:rsid w:val="00052251"/>
    <w:rsid w:val="0005265F"/>
    <w:rsid w:val="00053372"/>
    <w:rsid w:val="00053886"/>
    <w:rsid w:val="00053B06"/>
    <w:rsid w:val="00053D36"/>
    <w:rsid w:val="00054791"/>
    <w:rsid w:val="0006181B"/>
    <w:rsid w:val="0006256F"/>
    <w:rsid w:val="00062AF2"/>
    <w:rsid w:val="00062F2A"/>
    <w:rsid w:val="000632E4"/>
    <w:rsid w:val="000704A0"/>
    <w:rsid w:val="0007132E"/>
    <w:rsid w:val="000715FE"/>
    <w:rsid w:val="00071EAC"/>
    <w:rsid w:val="000739BF"/>
    <w:rsid w:val="00073CDE"/>
    <w:rsid w:val="000746D2"/>
    <w:rsid w:val="00075A31"/>
    <w:rsid w:val="00076155"/>
    <w:rsid w:val="0007618E"/>
    <w:rsid w:val="0008023C"/>
    <w:rsid w:val="00082580"/>
    <w:rsid w:val="000826F5"/>
    <w:rsid w:val="0008304B"/>
    <w:rsid w:val="00085287"/>
    <w:rsid w:val="0008576D"/>
    <w:rsid w:val="00090DB2"/>
    <w:rsid w:val="0009123C"/>
    <w:rsid w:val="00091408"/>
    <w:rsid w:val="0009365F"/>
    <w:rsid w:val="00093ECE"/>
    <w:rsid w:val="00094AB6"/>
    <w:rsid w:val="00096D47"/>
    <w:rsid w:val="000978AE"/>
    <w:rsid w:val="000A1774"/>
    <w:rsid w:val="000A19DD"/>
    <w:rsid w:val="000A2F08"/>
    <w:rsid w:val="000A3938"/>
    <w:rsid w:val="000A3E96"/>
    <w:rsid w:val="000A47A2"/>
    <w:rsid w:val="000A62BD"/>
    <w:rsid w:val="000A6877"/>
    <w:rsid w:val="000A75D8"/>
    <w:rsid w:val="000B0125"/>
    <w:rsid w:val="000B16CC"/>
    <w:rsid w:val="000B1FD2"/>
    <w:rsid w:val="000B2730"/>
    <w:rsid w:val="000B49DC"/>
    <w:rsid w:val="000B5D18"/>
    <w:rsid w:val="000B608E"/>
    <w:rsid w:val="000B63A7"/>
    <w:rsid w:val="000B6DD3"/>
    <w:rsid w:val="000C3414"/>
    <w:rsid w:val="000C3649"/>
    <w:rsid w:val="000C40BA"/>
    <w:rsid w:val="000C4341"/>
    <w:rsid w:val="000C4DF9"/>
    <w:rsid w:val="000C7818"/>
    <w:rsid w:val="000D26D4"/>
    <w:rsid w:val="000D2F09"/>
    <w:rsid w:val="000D3131"/>
    <w:rsid w:val="000D362F"/>
    <w:rsid w:val="000D479C"/>
    <w:rsid w:val="000D73FC"/>
    <w:rsid w:val="000D7C23"/>
    <w:rsid w:val="000E33AA"/>
    <w:rsid w:val="000E53CF"/>
    <w:rsid w:val="000E6F9E"/>
    <w:rsid w:val="000E7E17"/>
    <w:rsid w:val="000F0238"/>
    <w:rsid w:val="000F1EFB"/>
    <w:rsid w:val="000F263F"/>
    <w:rsid w:val="000F3E27"/>
    <w:rsid w:val="000F4421"/>
    <w:rsid w:val="000F4C9D"/>
    <w:rsid w:val="000F58F9"/>
    <w:rsid w:val="000F5BA5"/>
    <w:rsid w:val="000F72BC"/>
    <w:rsid w:val="000F736C"/>
    <w:rsid w:val="000F7D61"/>
    <w:rsid w:val="001004DF"/>
    <w:rsid w:val="00102AE6"/>
    <w:rsid w:val="00103ED0"/>
    <w:rsid w:val="00104C42"/>
    <w:rsid w:val="0010593C"/>
    <w:rsid w:val="0011021F"/>
    <w:rsid w:val="00110522"/>
    <w:rsid w:val="001145A3"/>
    <w:rsid w:val="00114722"/>
    <w:rsid w:val="00116228"/>
    <w:rsid w:val="00116798"/>
    <w:rsid w:val="001168F4"/>
    <w:rsid w:val="001169C9"/>
    <w:rsid w:val="0011750E"/>
    <w:rsid w:val="001208AE"/>
    <w:rsid w:val="00120CF4"/>
    <w:rsid w:val="00121291"/>
    <w:rsid w:val="00122284"/>
    <w:rsid w:val="00122E4A"/>
    <w:rsid w:val="00123693"/>
    <w:rsid w:val="001241D2"/>
    <w:rsid w:val="0012569C"/>
    <w:rsid w:val="00125DF5"/>
    <w:rsid w:val="00125F80"/>
    <w:rsid w:val="0012645E"/>
    <w:rsid w:val="001277D1"/>
    <w:rsid w:val="001302B8"/>
    <w:rsid w:val="00130734"/>
    <w:rsid w:val="001314C2"/>
    <w:rsid w:val="0013165A"/>
    <w:rsid w:val="001334CD"/>
    <w:rsid w:val="0013488F"/>
    <w:rsid w:val="001353B9"/>
    <w:rsid w:val="0013610A"/>
    <w:rsid w:val="00136313"/>
    <w:rsid w:val="001366A6"/>
    <w:rsid w:val="001376FD"/>
    <w:rsid w:val="00137712"/>
    <w:rsid w:val="00142C47"/>
    <w:rsid w:val="00142DAA"/>
    <w:rsid w:val="00144785"/>
    <w:rsid w:val="00145159"/>
    <w:rsid w:val="001453FE"/>
    <w:rsid w:val="001454AF"/>
    <w:rsid w:val="00145D14"/>
    <w:rsid w:val="0015281E"/>
    <w:rsid w:val="00152D70"/>
    <w:rsid w:val="00154417"/>
    <w:rsid w:val="00154C30"/>
    <w:rsid w:val="00155428"/>
    <w:rsid w:val="00156C28"/>
    <w:rsid w:val="00156CD3"/>
    <w:rsid w:val="00157D4F"/>
    <w:rsid w:val="001606BD"/>
    <w:rsid w:val="001633A1"/>
    <w:rsid w:val="00164068"/>
    <w:rsid w:val="00164641"/>
    <w:rsid w:val="00167C0C"/>
    <w:rsid w:val="00170BDF"/>
    <w:rsid w:val="0017155C"/>
    <w:rsid w:val="00172F99"/>
    <w:rsid w:val="00177497"/>
    <w:rsid w:val="0018004A"/>
    <w:rsid w:val="00180DD4"/>
    <w:rsid w:val="00181B08"/>
    <w:rsid w:val="001831B1"/>
    <w:rsid w:val="00183D30"/>
    <w:rsid w:val="001863D9"/>
    <w:rsid w:val="00186D5B"/>
    <w:rsid w:val="0018723B"/>
    <w:rsid w:val="00187A3B"/>
    <w:rsid w:val="001909E4"/>
    <w:rsid w:val="00193D8E"/>
    <w:rsid w:val="00194F18"/>
    <w:rsid w:val="001953C7"/>
    <w:rsid w:val="00197D11"/>
    <w:rsid w:val="00197FDD"/>
    <w:rsid w:val="001A223E"/>
    <w:rsid w:val="001A2E0A"/>
    <w:rsid w:val="001A3DA0"/>
    <w:rsid w:val="001A641D"/>
    <w:rsid w:val="001B081F"/>
    <w:rsid w:val="001B0C02"/>
    <w:rsid w:val="001B0D0D"/>
    <w:rsid w:val="001B1551"/>
    <w:rsid w:val="001B41F2"/>
    <w:rsid w:val="001B4A1A"/>
    <w:rsid w:val="001B6502"/>
    <w:rsid w:val="001B7C46"/>
    <w:rsid w:val="001C0624"/>
    <w:rsid w:val="001C1C62"/>
    <w:rsid w:val="001C546F"/>
    <w:rsid w:val="001C54D1"/>
    <w:rsid w:val="001C597E"/>
    <w:rsid w:val="001D0A57"/>
    <w:rsid w:val="001D0D3D"/>
    <w:rsid w:val="001D163E"/>
    <w:rsid w:val="001D18F5"/>
    <w:rsid w:val="001D2479"/>
    <w:rsid w:val="001D2BF3"/>
    <w:rsid w:val="001D39E0"/>
    <w:rsid w:val="001D46D2"/>
    <w:rsid w:val="001D569C"/>
    <w:rsid w:val="001D6ACA"/>
    <w:rsid w:val="001D6B68"/>
    <w:rsid w:val="001E0354"/>
    <w:rsid w:val="001E2EE7"/>
    <w:rsid w:val="001E47DF"/>
    <w:rsid w:val="001E4960"/>
    <w:rsid w:val="001E5BAB"/>
    <w:rsid w:val="001E6071"/>
    <w:rsid w:val="001E704C"/>
    <w:rsid w:val="001F03AF"/>
    <w:rsid w:val="001F0616"/>
    <w:rsid w:val="001F093C"/>
    <w:rsid w:val="001F1196"/>
    <w:rsid w:val="001F1B29"/>
    <w:rsid w:val="001F368C"/>
    <w:rsid w:val="001F4EE4"/>
    <w:rsid w:val="001F52D8"/>
    <w:rsid w:val="001F5B8B"/>
    <w:rsid w:val="001F6C78"/>
    <w:rsid w:val="001F6D06"/>
    <w:rsid w:val="001F7CD9"/>
    <w:rsid w:val="001F7FEE"/>
    <w:rsid w:val="00201DBA"/>
    <w:rsid w:val="002030EC"/>
    <w:rsid w:val="0020313C"/>
    <w:rsid w:val="00204D4F"/>
    <w:rsid w:val="0020648B"/>
    <w:rsid w:val="00207299"/>
    <w:rsid w:val="0020754D"/>
    <w:rsid w:val="0021013D"/>
    <w:rsid w:val="002101C2"/>
    <w:rsid w:val="00210899"/>
    <w:rsid w:val="00214956"/>
    <w:rsid w:val="00214F49"/>
    <w:rsid w:val="00214FF5"/>
    <w:rsid w:val="00215872"/>
    <w:rsid w:val="00220784"/>
    <w:rsid w:val="00221D0E"/>
    <w:rsid w:val="002223E5"/>
    <w:rsid w:val="0022357D"/>
    <w:rsid w:val="002235C3"/>
    <w:rsid w:val="00223907"/>
    <w:rsid w:val="00227E08"/>
    <w:rsid w:val="0023122D"/>
    <w:rsid w:val="002322E5"/>
    <w:rsid w:val="002322F5"/>
    <w:rsid w:val="0023253D"/>
    <w:rsid w:val="00233A21"/>
    <w:rsid w:val="00234757"/>
    <w:rsid w:val="00235004"/>
    <w:rsid w:val="0023528D"/>
    <w:rsid w:val="00244291"/>
    <w:rsid w:val="00244C28"/>
    <w:rsid w:val="002453F2"/>
    <w:rsid w:val="002458AC"/>
    <w:rsid w:val="00245B1C"/>
    <w:rsid w:val="00246311"/>
    <w:rsid w:val="002471FE"/>
    <w:rsid w:val="00247497"/>
    <w:rsid w:val="00250632"/>
    <w:rsid w:val="002519DB"/>
    <w:rsid w:val="00253D18"/>
    <w:rsid w:val="00253F91"/>
    <w:rsid w:val="002541FC"/>
    <w:rsid w:val="00256005"/>
    <w:rsid w:val="002571C5"/>
    <w:rsid w:val="002578E4"/>
    <w:rsid w:val="00260A24"/>
    <w:rsid w:val="00261035"/>
    <w:rsid w:val="00261923"/>
    <w:rsid w:val="00264E53"/>
    <w:rsid w:val="00265ADF"/>
    <w:rsid w:val="00270826"/>
    <w:rsid w:val="00270B39"/>
    <w:rsid w:val="00270F7E"/>
    <w:rsid w:val="00273E5E"/>
    <w:rsid w:val="0027454D"/>
    <w:rsid w:val="00274B66"/>
    <w:rsid w:val="002752FA"/>
    <w:rsid w:val="002756D4"/>
    <w:rsid w:val="00276847"/>
    <w:rsid w:val="002772E8"/>
    <w:rsid w:val="00277F3D"/>
    <w:rsid w:val="00280784"/>
    <w:rsid w:val="00281A0F"/>
    <w:rsid w:val="002823B0"/>
    <w:rsid w:val="0028262D"/>
    <w:rsid w:val="00284296"/>
    <w:rsid w:val="00284E1A"/>
    <w:rsid w:val="00285233"/>
    <w:rsid w:val="0028530D"/>
    <w:rsid w:val="00287B43"/>
    <w:rsid w:val="00290273"/>
    <w:rsid w:val="00290498"/>
    <w:rsid w:val="002919D5"/>
    <w:rsid w:val="0029251A"/>
    <w:rsid w:val="00292E55"/>
    <w:rsid w:val="002936C4"/>
    <w:rsid w:val="0029480F"/>
    <w:rsid w:val="00295640"/>
    <w:rsid w:val="002956C8"/>
    <w:rsid w:val="00297C10"/>
    <w:rsid w:val="002A0CA6"/>
    <w:rsid w:val="002A1254"/>
    <w:rsid w:val="002A313F"/>
    <w:rsid w:val="002A37C7"/>
    <w:rsid w:val="002A76A5"/>
    <w:rsid w:val="002A7B07"/>
    <w:rsid w:val="002A7EA0"/>
    <w:rsid w:val="002B0D44"/>
    <w:rsid w:val="002B1867"/>
    <w:rsid w:val="002B4179"/>
    <w:rsid w:val="002B4757"/>
    <w:rsid w:val="002B5A20"/>
    <w:rsid w:val="002B5E72"/>
    <w:rsid w:val="002B7BD1"/>
    <w:rsid w:val="002B7FCB"/>
    <w:rsid w:val="002C14F9"/>
    <w:rsid w:val="002C2598"/>
    <w:rsid w:val="002C2CC4"/>
    <w:rsid w:val="002C3147"/>
    <w:rsid w:val="002C32F4"/>
    <w:rsid w:val="002C37F7"/>
    <w:rsid w:val="002C43AD"/>
    <w:rsid w:val="002C43C5"/>
    <w:rsid w:val="002C499A"/>
    <w:rsid w:val="002C4D47"/>
    <w:rsid w:val="002C4F16"/>
    <w:rsid w:val="002C629D"/>
    <w:rsid w:val="002C6596"/>
    <w:rsid w:val="002D5141"/>
    <w:rsid w:val="002D6594"/>
    <w:rsid w:val="002D7198"/>
    <w:rsid w:val="002D7904"/>
    <w:rsid w:val="002E211B"/>
    <w:rsid w:val="002E2480"/>
    <w:rsid w:val="002E37BD"/>
    <w:rsid w:val="002E4403"/>
    <w:rsid w:val="002E59E7"/>
    <w:rsid w:val="002E6726"/>
    <w:rsid w:val="002E6984"/>
    <w:rsid w:val="002E7EBC"/>
    <w:rsid w:val="002E7EED"/>
    <w:rsid w:val="002F052E"/>
    <w:rsid w:val="002F0A7A"/>
    <w:rsid w:val="002F0EA8"/>
    <w:rsid w:val="002F13C2"/>
    <w:rsid w:val="002F322D"/>
    <w:rsid w:val="002F3E82"/>
    <w:rsid w:val="002F69EC"/>
    <w:rsid w:val="002F76DA"/>
    <w:rsid w:val="002F7721"/>
    <w:rsid w:val="002F7AFB"/>
    <w:rsid w:val="003019C3"/>
    <w:rsid w:val="00302CB0"/>
    <w:rsid w:val="00302DE0"/>
    <w:rsid w:val="0030497A"/>
    <w:rsid w:val="00305560"/>
    <w:rsid w:val="0030620E"/>
    <w:rsid w:val="0030685A"/>
    <w:rsid w:val="00307824"/>
    <w:rsid w:val="003119C5"/>
    <w:rsid w:val="00313AD0"/>
    <w:rsid w:val="003156C3"/>
    <w:rsid w:val="00316DC1"/>
    <w:rsid w:val="00317CFD"/>
    <w:rsid w:val="00321337"/>
    <w:rsid w:val="00322A67"/>
    <w:rsid w:val="00323BC3"/>
    <w:rsid w:val="00323BF6"/>
    <w:rsid w:val="00325B04"/>
    <w:rsid w:val="003272C2"/>
    <w:rsid w:val="00330B65"/>
    <w:rsid w:val="00330D88"/>
    <w:rsid w:val="003339A8"/>
    <w:rsid w:val="00333E72"/>
    <w:rsid w:val="00333F3C"/>
    <w:rsid w:val="0033430C"/>
    <w:rsid w:val="003344F5"/>
    <w:rsid w:val="00335D56"/>
    <w:rsid w:val="0033758C"/>
    <w:rsid w:val="00340462"/>
    <w:rsid w:val="00341EE5"/>
    <w:rsid w:val="00345CA6"/>
    <w:rsid w:val="00346710"/>
    <w:rsid w:val="00346D55"/>
    <w:rsid w:val="00351A07"/>
    <w:rsid w:val="00351EC2"/>
    <w:rsid w:val="00353060"/>
    <w:rsid w:val="00354EB2"/>
    <w:rsid w:val="00355E2D"/>
    <w:rsid w:val="00356BDA"/>
    <w:rsid w:val="00356D52"/>
    <w:rsid w:val="003617A4"/>
    <w:rsid w:val="0036233C"/>
    <w:rsid w:val="003625F2"/>
    <w:rsid w:val="003626E6"/>
    <w:rsid w:val="00363153"/>
    <w:rsid w:val="003641C9"/>
    <w:rsid w:val="003659A8"/>
    <w:rsid w:val="00366670"/>
    <w:rsid w:val="00366692"/>
    <w:rsid w:val="00366880"/>
    <w:rsid w:val="00366E43"/>
    <w:rsid w:val="0036733F"/>
    <w:rsid w:val="00370D77"/>
    <w:rsid w:val="00370E18"/>
    <w:rsid w:val="00371389"/>
    <w:rsid w:val="00371FEC"/>
    <w:rsid w:val="00372634"/>
    <w:rsid w:val="003735D5"/>
    <w:rsid w:val="0037504F"/>
    <w:rsid w:val="003756FF"/>
    <w:rsid w:val="00376FC2"/>
    <w:rsid w:val="003805DB"/>
    <w:rsid w:val="003806D2"/>
    <w:rsid w:val="003816AC"/>
    <w:rsid w:val="00381D8B"/>
    <w:rsid w:val="00382EDC"/>
    <w:rsid w:val="0038410D"/>
    <w:rsid w:val="00384CA9"/>
    <w:rsid w:val="00384D2C"/>
    <w:rsid w:val="00385C5C"/>
    <w:rsid w:val="00387096"/>
    <w:rsid w:val="00387B19"/>
    <w:rsid w:val="00390272"/>
    <w:rsid w:val="00390BDE"/>
    <w:rsid w:val="0039241E"/>
    <w:rsid w:val="003941EF"/>
    <w:rsid w:val="00394FF8"/>
    <w:rsid w:val="00397926"/>
    <w:rsid w:val="003A05C4"/>
    <w:rsid w:val="003A0FC7"/>
    <w:rsid w:val="003A1828"/>
    <w:rsid w:val="003A27AF"/>
    <w:rsid w:val="003A2BDB"/>
    <w:rsid w:val="003A44D1"/>
    <w:rsid w:val="003A5139"/>
    <w:rsid w:val="003B1080"/>
    <w:rsid w:val="003B1228"/>
    <w:rsid w:val="003B2E9E"/>
    <w:rsid w:val="003B3351"/>
    <w:rsid w:val="003B346A"/>
    <w:rsid w:val="003B4142"/>
    <w:rsid w:val="003B5B3D"/>
    <w:rsid w:val="003B6A90"/>
    <w:rsid w:val="003C0719"/>
    <w:rsid w:val="003C2F68"/>
    <w:rsid w:val="003C3528"/>
    <w:rsid w:val="003C4818"/>
    <w:rsid w:val="003C5105"/>
    <w:rsid w:val="003C5A61"/>
    <w:rsid w:val="003C669B"/>
    <w:rsid w:val="003C6C74"/>
    <w:rsid w:val="003C7AB1"/>
    <w:rsid w:val="003C7D92"/>
    <w:rsid w:val="003D2794"/>
    <w:rsid w:val="003D31D4"/>
    <w:rsid w:val="003D325A"/>
    <w:rsid w:val="003D3802"/>
    <w:rsid w:val="003D392B"/>
    <w:rsid w:val="003D44D0"/>
    <w:rsid w:val="003E2A45"/>
    <w:rsid w:val="003E49F7"/>
    <w:rsid w:val="003E58E9"/>
    <w:rsid w:val="003E639A"/>
    <w:rsid w:val="003E6965"/>
    <w:rsid w:val="003E7E80"/>
    <w:rsid w:val="003F0D66"/>
    <w:rsid w:val="003F0F92"/>
    <w:rsid w:val="003F4586"/>
    <w:rsid w:val="003F482B"/>
    <w:rsid w:val="003F6B21"/>
    <w:rsid w:val="003F724C"/>
    <w:rsid w:val="003F75F8"/>
    <w:rsid w:val="00400807"/>
    <w:rsid w:val="00401101"/>
    <w:rsid w:val="00405403"/>
    <w:rsid w:val="0040571C"/>
    <w:rsid w:val="00407CDB"/>
    <w:rsid w:val="0041273A"/>
    <w:rsid w:val="004133A7"/>
    <w:rsid w:val="00414917"/>
    <w:rsid w:val="00415550"/>
    <w:rsid w:val="004166FA"/>
    <w:rsid w:val="00416939"/>
    <w:rsid w:val="00417BB7"/>
    <w:rsid w:val="00417C97"/>
    <w:rsid w:val="00423D04"/>
    <w:rsid w:val="0042568A"/>
    <w:rsid w:val="00425B6D"/>
    <w:rsid w:val="00425CD2"/>
    <w:rsid w:val="004316FC"/>
    <w:rsid w:val="00432636"/>
    <w:rsid w:val="004341F9"/>
    <w:rsid w:val="00434B93"/>
    <w:rsid w:val="0043583A"/>
    <w:rsid w:val="00436BC4"/>
    <w:rsid w:val="0043797B"/>
    <w:rsid w:val="00440546"/>
    <w:rsid w:val="004405E0"/>
    <w:rsid w:val="004412C4"/>
    <w:rsid w:val="00442CF3"/>
    <w:rsid w:val="004463E0"/>
    <w:rsid w:val="0044692C"/>
    <w:rsid w:val="004504D4"/>
    <w:rsid w:val="00451B3B"/>
    <w:rsid w:val="004523EF"/>
    <w:rsid w:val="00452654"/>
    <w:rsid w:val="0045413C"/>
    <w:rsid w:val="00457F07"/>
    <w:rsid w:val="00457FFA"/>
    <w:rsid w:val="00460F47"/>
    <w:rsid w:val="00461673"/>
    <w:rsid w:val="00463881"/>
    <w:rsid w:val="0046539C"/>
    <w:rsid w:val="00465A2D"/>
    <w:rsid w:val="00465A50"/>
    <w:rsid w:val="00465D9B"/>
    <w:rsid w:val="00465DCA"/>
    <w:rsid w:val="00466ACC"/>
    <w:rsid w:val="00466B00"/>
    <w:rsid w:val="00471EB8"/>
    <w:rsid w:val="00473187"/>
    <w:rsid w:val="00476C06"/>
    <w:rsid w:val="004803F8"/>
    <w:rsid w:val="004814A0"/>
    <w:rsid w:val="0048153E"/>
    <w:rsid w:val="0048384F"/>
    <w:rsid w:val="00485835"/>
    <w:rsid w:val="00485D05"/>
    <w:rsid w:val="00485D95"/>
    <w:rsid w:val="00493DCD"/>
    <w:rsid w:val="00496542"/>
    <w:rsid w:val="00496F76"/>
    <w:rsid w:val="004A0623"/>
    <w:rsid w:val="004A44BF"/>
    <w:rsid w:val="004A49F7"/>
    <w:rsid w:val="004A4A8B"/>
    <w:rsid w:val="004A5187"/>
    <w:rsid w:val="004A525C"/>
    <w:rsid w:val="004A7D4D"/>
    <w:rsid w:val="004B02B2"/>
    <w:rsid w:val="004B11D8"/>
    <w:rsid w:val="004B12D5"/>
    <w:rsid w:val="004B14C6"/>
    <w:rsid w:val="004B23BD"/>
    <w:rsid w:val="004B2FAE"/>
    <w:rsid w:val="004B3186"/>
    <w:rsid w:val="004B31D4"/>
    <w:rsid w:val="004B441F"/>
    <w:rsid w:val="004B5284"/>
    <w:rsid w:val="004B5FE9"/>
    <w:rsid w:val="004B6938"/>
    <w:rsid w:val="004C4FC4"/>
    <w:rsid w:val="004C721A"/>
    <w:rsid w:val="004D401F"/>
    <w:rsid w:val="004D60E5"/>
    <w:rsid w:val="004D79B8"/>
    <w:rsid w:val="004D7CB8"/>
    <w:rsid w:val="004E11EC"/>
    <w:rsid w:val="004E50BA"/>
    <w:rsid w:val="004E5F15"/>
    <w:rsid w:val="004E739A"/>
    <w:rsid w:val="004F036C"/>
    <w:rsid w:val="004F09D5"/>
    <w:rsid w:val="004F0DBA"/>
    <w:rsid w:val="004F1ACC"/>
    <w:rsid w:val="004F1F7F"/>
    <w:rsid w:val="004F46B0"/>
    <w:rsid w:val="004F4C96"/>
    <w:rsid w:val="004F5BB2"/>
    <w:rsid w:val="004F7D0B"/>
    <w:rsid w:val="0050170E"/>
    <w:rsid w:val="00502AA5"/>
    <w:rsid w:val="00504F95"/>
    <w:rsid w:val="00505110"/>
    <w:rsid w:val="005052E4"/>
    <w:rsid w:val="00505376"/>
    <w:rsid w:val="00505CC7"/>
    <w:rsid w:val="00506484"/>
    <w:rsid w:val="00506586"/>
    <w:rsid w:val="005068D8"/>
    <w:rsid w:val="005068F6"/>
    <w:rsid w:val="00507760"/>
    <w:rsid w:val="00507CB0"/>
    <w:rsid w:val="005113EE"/>
    <w:rsid w:val="005146AE"/>
    <w:rsid w:val="00514FC4"/>
    <w:rsid w:val="00515FC7"/>
    <w:rsid w:val="00517B86"/>
    <w:rsid w:val="00517FE7"/>
    <w:rsid w:val="00520646"/>
    <w:rsid w:val="00520F95"/>
    <w:rsid w:val="00522474"/>
    <w:rsid w:val="005234AB"/>
    <w:rsid w:val="005255DA"/>
    <w:rsid w:val="00526C15"/>
    <w:rsid w:val="00526C81"/>
    <w:rsid w:val="00527202"/>
    <w:rsid w:val="005303C3"/>
    <w:rsid w:val="00530A94"/>
    <w:rsid w:val="00531889"/>
    <w:rsid w:val="00531C58"/>
    <w:rsid w:val="00532D07"/>
    <w:rsid w:val="00532D46"/>
    <w:rsid w:val="0053404E"/>
    <w:rsid w:val="00534927"/>
    <w:rsid w:val="00534B0B"/>
    <w:rsid w:val="005355DE"/>
    <w:rsid w:val="005358AF"/>
    <w:rsid w:val="00535E3B"/>
    <w:rsid w:val="0053649B"/>
    <w:rsid w:val="00536AC1"/>
    <w:rsid w:val="00536C6F"/>
    <w:rsid w:val="0053773F"/>
    <w:rsid w:val="00540028"/>
    <w:rsid w:val="005402E8"/>
    <w:rsid w:val="005417BC"/>
    <w:rsid w:val="0054212F"/>
    <w:rsid w:val="00542C70"/>
    <w:rsid w:val="00544225"/>
    <w:rsid w:val="0054576D"/>
    <w:rsid w:val="0054581D"/>
    <w:rsid w:val="00545A64"/>
    <w:rsid w:val="00545D39"/>
    <w:rsid w:val="0054647F"/>
    <w:rsid w:val="00552CAE"/>
    <w:rsid w:val="00553AA6"/>
    <w:rsid w:val="00555F61"/>
    <w:rsid w:val="005565F1"/>
    <w:rsid w:val="00556E90"/>
    <w:rsid w:val="0055758B"/>
    <w:rsid w:val="00557B7C"/>
    <w:rsid w:val="00560216"/>
    <w:rsid w:val="005605B4"/>
    <w:rsid w:val="0056072A"/>
    <w:rsid w:val="005632F7"/>
    <w:rsid w:val="00563FD4"/>
    <w:rsid w:val="00564F27"/>
    <w:rsid w:val="0056586A"/>
    <w:rsid w:val="00565D55"/>
    <w:rsid w:val="00571178"/>
    <w:rsid w:val="005714B3"/>
    <w:rsid w:val="00572614"/>
    <w:rsid w:val="0057303F"/>
    <w:rsid w:val="0057730B"/>
    <w:rsid w:val="005819B8"/>
    <w:rsid w:val="005827BD"/>
    <w:rsid w:val="00584481"/>
    <w:rsid w:val="00585BE5"/>
    <w:rsid w:val="00586562"/>
    <w:rsid w:val="005869B1"/>
    <w:rsid w:val="00590145"/>
    <w:rsid w:val="0059037D"/>
    <w:rsid w:val="00590797"/>
    <w:rsid w:val="00591212"/>
    <w:rsid w:val="00591318"/>
    <w:rsid w:val="005916C7"/>
    <w:rsid w:val="00592148"/>
    <w:rsid w:val="0059219D"/>
    <w:rsid w:val="00592219"/>
    <w:rsid w:val="00593B24"/>
    <w:rsid w:val="00596839"/>
    <w:rsid w:val="00597B3E"/>
    <w:rsid w:val="005A01D7"/>
    <w:rsid w:val="005A0F99"/>
    <w:rsid w:val="005A293D"/>
    <w:rsid w:val="005A3F19"/>
    <w:rsid w:val="005A43C2"/>
    <w:rsid w:val="005A7DD2"/>
    <w:rsid w:val="005B2CA1"/>
    <w:rsid w:val="005B2FB0"/>
    <w:rsid w:val="005B34B4"/>
    <w:rsid w:val="005B45FC"/>
    <w:rsid w:val="005B4D10"/>
    <w:rsid w:val="005B50D7"/>
    <w:rsid w:val="005B59E3"/>
    <w:rsid w:val="005B6A82"/>
    <w:rsid w:val="005C0B4F"/>
    <w:rsid w:val="005C0C07"/>
    <w:rsid w:val="005C2208"/>
    <w:rsid w:val="005C3679"/>
    <w:rsid w:val="005C3D5D"/>
    <w:rsid w:val="005C4AFD"/>
    <w:rsid w:val="005C5BE9"/>
    <w:rsid w:val="005D1171"/>
    <w:rsid w:val="005D16A3"/>
    <w:rsid w:val="005D1C14"/>
    <w:rsid w:val="005D32D5"/>
    <w:rsid w:val="005D32F5"/>
    <w:rsid w:val="005D34A1"/>
    <w:rsid w:val="005D3CA8"/>
    <w:rsid w:val="005D5AE5"/>
    <w:rsid w:val="005D6F54"/>
    <w:rsid w:val="005D7380"/>
    <w:rsid w:val="005E0D7C"/>
    <w:rsid w:val="005E1AD9"/>
    <w:rsid w:val="005E3103"/>
    <w:rsid w:val="005E520E"/>
    <w:rsid w:val="005F09BF"/>
    <w:rsid w:val="005F13F6"/>
    <w:rsid w:val="005F2557"/>
    <w:rsid w:val="005F307F"/>
    <w:rsid w:val="005F4B65"/>
    <w:rsid w:val="005F6021"/>
    <w:rsid w:val="005F6F17"/>
    <w:rsid w:val="005F765C"/>
    <w:rsid w:val="00600860"/>
    <w:rsid w:val="00600B51"/>
    <w:rsid w:val="006038FC"/>
    <w:rsid w:val="00604154"/>
    <w:rsid w:val="006045BD"/>
    <w:rsid w:val="00604740"/>
    <w:rsid w:val="006051CD"/>
    <w:rsid w:val="00605AB6"/>
    <w:rsid w:val="00605EB2"/>
    <w:rsid w:val="00607121"/>
    <w:rsid w:val="00607435"/>
    <w:rsid w:val="006075F2"/>
    <w:rsid w:val="00607BF6"/>
    <w:rsid w:val="00610C30"/>
    <w:rsid w:val="006116AB"/>
    <w:rsid w:val="006123CC"/>
    <w:rsid w:val="0061308A"/>
    <w:rsid w:val="00613B3A"/>
    <w:rsid w:val="00615AC8"/>
    <w:rsid w:val="006178D8"/>
    <w:rsid w:val="00617E6C"/>
    <w:rsid w:val="00620029"/>
    <w:rsid w:val="0062043F"/>
    <w:rsid w:val="00620583"/>
    <w:rsid w:val="00621C48"/>
    <w:rsid w:val="0062379B"/>
    <w:rsid w:val="00623B62"/>
    <w:rsid w:val="0062570F"/>
    <w:rsid w:val="00626573"/>
    <w:rsid w:val="006301C8"/>
    <w:rsid w:val="0063073A"/>
    <w:rsid w:val="00630858"/>
    <w:rsid w:val="00632463"/>
    <w:rsid w:val="00632DCC"/>
    <w:rsid w:val="00634FDF"/>
    <w:rsid w:val="006364F1"/>
    <w:rsid w:val="006408D7"/>
    <w:rsid w:val="00641347"/>
    <w:rsid w:val="00644BB9"/>
    <w:rsid w:val="00645458"/>
    <w:rsid w:val="00647639"/>
    <w:rsid w:val="0065151F"/>
    <w:rsid w:val="006548EF"/>
    <w:rsid w:val="00655313"/>
    <w:rsid w:val="006575F5"/>
    <w:rsid w:val="00660043"/>
    <w:rsid w:val="0066051D"/>
    <w:rsid w:val="0066177E"/>
    <w:rsid w:val="00661DE6"/>
    <w:rsid w:val="00662AB3"/>
    <w:rsid w:val="00663856"/>
    <w:rsid w:val="00663970"/>
    <w:rsid w:val="00663A8C"/>
    <w:rsid w:val="0066507B"/>
    <w:rsid w:val="00665218"/>
    <w:rsid w:val="006660B2"/>
    <w:rsid w:val="006671B7"/>
    <w:rsid w:val="00671457"/>
    <w:rsid w:val="00672EA9"/>
    <w:rsid w:val="00674410"/>
    <w:rsid w:val="00674C34"/>
    <w:rsid w:val="006761B6"/>
    <w:rsid w:val="00676607"/>
    <w:rsid w:val="00682FB1"/>
    <w:rsid w:val="0068718B"/>
    <w:rsid w:val="00690698"/>
    <w:rsid w:val="006910F4"/>
    <w:rsid w:val="00692CF1"/>
    <w:rsid w:val="00693EC9"/>
    <w:rsid w:val="00695737"/>
    <w:rsid w:val="0069577A"/>
    <w:rsid w:val="00695F19"/>
    <w:rsid w:val="00697A5A"/>
    <w:rsid w:val="00697EE5"/>
    <w:rsid w:val="006A15C0"/>
    <w:rsid w:val="006A24E4"/>
    <w:rsid w:val="006A2F12"/>
    <w:rsid w:val="006A31C9"/>
    <w:rsid w:val="006A58C3"/>
    <w:rsid w:val="006A60EA"/>
    <w:rsid w:val="006A6236"/>
    <w:rsid w:val="006A6A2F"/>
    <w:rsid w:val="006A736B"/>
    <w:rsid w:val="006A76D6"/>
    <w:rsid w:val="006A7E78"/>
    <w:rsid w:val="006B02B3"/>
    <w:rsid w:val="006B0C62"/>
    <w:rsid w:val="006B0FF9"/>
    <w:rsid w:val="006B202E"/>
    <w:rsid w:val="006B764B"/>
    <w:rsid w:val="006C0BB8"/>
    <w:rsid w:val="006C1F9D"/>
    <w:rsid w:val="006C2455"/>
    <w:rsid w:val="006C277B"/>
    <w:rsid w:val="006C28FD"/>
    <w:rsid w:val="006C2EF2"/>
    <w:rsid w:val="006C3312"/>
    <w:rsid w:val="006C5EC5"/>
    <w:rsid w:val="006C7644"/>
    <w:rsid w:val="006D001A"/>
    <w:rsid w:val="006D004F"/>
    <w:rsid w:val="006D03C7"/>
    <w:rsid w:val="006D06C2"/>
    <w:rsid w:val="006D17D9"/>
    <w:rsid w:val="006D39E5"/>
    <w:rsid w:val="006D42F9"/>
    <w:rsid w:val="006D5602"/>
    <w:rsid w:val="006D5E76"/>
    <w:rsid w:val="006D67E7"/>
    <w:rsid w:val="006D68EE"/>
    <w:rsid w:val="006D6BF3"/>
    <w:rsid w:val="006D6CBD"/>
    <w:rsid w:val="006D7DF8"/>
    <w:rsid w:val="006E0C08"/>
    <w:rsid w:val="006E1427"/>
    <w:rsid w:val="006E1481"/>
    <w:rsid w:val="006E2111"/>
    <w:rsid w:val="006E284E"/>
    <w:rsid w:val="006E2FD5"/>
    <w:rsid w:val="006E4B55"/>
    <w:rsid w:val="006E704F"/>
    <w:rsid w:val="006F0172"/>
    <w:rsid w:val="006F3683"/>
    <w:rsid w:val="006F4484"/>
    <w:rsid w:val="006F49FA"/>
    <w:rsid w:val="006F5BE9"/>
    <w:rsid w:val="006F66B3"/>
    <w:rsid w:val="00701C18"/>
    <w:rsid w:val="00702D3C"/>
    <w:rsid w:val="00702D43"/>
    <w:rsid w:val="00703842"/>
    <w:rsid w:val="00704138"/>
    <w:rsid w:val="007058E5"/>
    <w:rsid w:val="007061F2"/>
    <w:rsid w:val="00707678"/>
    <w:rsid w:val="00710E6F"/>
    <w:rsid w:val="00711DD9"/>
    <w:rsid w:val="00713207"/>
    <w:rsid w:val="00713589"/>
    <w:rsid w:val="0071571E"/>
    <w:rsid w:val="00716D44"/>
    <w:rsid w:val="00717FC3"/>
    <w:rsid w:val="0072027E"/>
    <w:rsid w:val="00720B68"/>
    <w:rsid w:val="007212E5"/>
    <w:rsid w:val="007214B1"/>
    <w:rsid w:val="00721DA5"/>
    <w:rsid w:val="007231C1"/>
    <w:rsid w:val="007259D3"/>
    <w:rsid w:val="0073085F"/>
    <w:rsid w:val="00731917"/>
    <w:rsid w:val="00731AD0"/>
    <w:rsid w:val="00733E5E"/>
    <w:rsid w:val="007352D8"/>
    <w:rsid w:val="0073617D"/>
    <w:rsid w:val="00736996"/>
    <w:rsid w:val="00736D1B"/>
    <w:rsid w:val="00740FB6"/>
    <w:rsid w:val="00741525"/>
    <w:rsid w:val="007420C7"/>
    <w:rsid w:val="00743FE3"/>
    <w:rsid w:val="0074439F"/>
    <w:rsid w:val="00745392"/>
    <w:rsid w:val="00747FEA"/>
    <w:rsid w:val="0075024F"/>
    <w:rsid w:val="007541D2"/>
    <w:rsid w:val="0075508F"/>
    <w:rsid w:val="00760C87"/>
    <w:rsid w:val="007626CC"/>
    <w:rsid w:val="00762DBD"/>
    <w:rsid w:val="0076329C"/>
    <w:rsid w:val="007653B8"/>
    <w:rsid w:val="00765896"/>
    <w:rsid w:val="00765B6A"/>
    <w:rsid w:val="00767C0F"/>
    <w:rsid w:val="00767F33"/>
    <w:rsid w:val="0077050F"/>
    <w:rsid w:val="00771691"/>
    <w:rsid w:val="00771EA2"/>
    <w:rsid w:val="007720F1"/>
    <w:rsid w:val="0077212A"/>
    <w:rsid w:val="0077360F"/>
    <w:rsid w:val="00773717"/>
    <w:rsid w:val="00774C12"/>
    <w:rsid w:val="00775DFD"/>
    <w:rsid w:val="00777405"/>
    <w:rsid w:val="00781BF3"/>
    <w:rsid w:val="00781E9D"/>
    <w:rsid w:val="007821E4"/>
    <w:rsid w:val="007821EA"/>
    <w:rsid w:val="00784912"/>
    <w:rsid w:val="00785499"/>
    <w:rsid w:val="00786E4C"/>
    <w:rsid w:val="007876D0"/>
    <w:rsid w:val="00791251"/>
    <w:rsid w:val="0079131A"/>
    <w:rsid w:val="007925BF"/>
    <w:rsid w:val="00796DD5"/>
    <w:rsid w:val="00796E40"/>
    <w:rsid w:val="00797323"/>
    <w:rsid w:val="007A03DE"/>
    <w:rsid w:val="007A18D2"/>
    <w:rsid w:val="007A2006"/>
    <w:rsid w:val="007A26C2"/>
    <w:rsid w:val="007A3B43"/>
    <w:rsid w:val="007A5978"/>
    <w:rsid w:val="007A67BA"/>
    <w:rsid w:val="007A6F47"/>
    <w:rsid w:val="007A7766"/>
    <w:rsid w:val="007A790C"/>
    <w:rsid w:val="007B0375"/>
    <w:rsid w:val="007B08DD"/>
    <w:rsid w:val="007B1738"/>
    <w:rsid w:val="007B31BE"/>
    <w:rsid w:val="007B3A80"/>
    <w:rsid w:val="007B4DA2"/>
    <w:rsid w:val="007B5459"/>
    <w:rsid w:val="007C14BC"/>
    <w:rsid w:val="007C17A4"/>
    <w:rsid w:val="007C1C74"/>
    <w:rsid w:val="007C3BFD"/>
    <w:rsid w:val="007C3D46"/>
    <w:rsid w:val="007C3E62"/>
    <w:rsid w:val="007C4E1D"/>
    <w:rsid w:val="007C7814"/>
    <w:rsid w:val="007C7D10"/>
    <w:rsid w:val="007D226C"/>
    <w:rsid w:val="007D2DD9"/>
    <w:rsid w:val="007D3418"/>
    <w:rsid w:val="007D4991"/>
    <w:rsid w:val="007D5360"/>
    <w:rsid w:val="007D6BD4"/>
    <w:rsid w:val="007D6F63"/>
    <w:rsid w:val="007D7EB3"/>
    <w:rsid w:val="007E0501"/>
    <w:rsid w:val="007E0879"/>
    <w:rsid w:val="007E170D"/>
    <w:rsid w:val="007E1F6C"/>
    <w:rsid w:val="007E5232"/>
    <w:rsid w:val="007E540F"/>
    <w:rsid w:val="007E5FF4"/>
    <w:rsid w:val="007E6ACC"/>
    <w:rsid w:val="007E7410"/>
    <w:rsid w:val="007F089D"/>
    <w:rsid w:val="007F328F"/>
    <w:rsid w:val="007F3662"/>
    <w:rsid w:val="007F547D"/>
    <w:rsid w:val="007F56AC"/>
    <w:rsid w:val="007F5EBD"/>
    <w:rsid w:val="007F6FFE"/>
    <w:rsid w:val="007F7673"/>
    <w:rsid w:val="00804031"/>
    <w:rsid w:val="008040E7"/>
    <w:rsid w:val="008047FB"/>
    <w:rsid w:val="00806931"/>
    <w:rsid w:val="00807724"/>
    <w:rsid w:val="00811D8B"/>
    <w:rsid w:val="00811F7D"/>
    <w:rsid w:val="00811FCA"/>
    <w:rsid w:val="00812778"/>
    <w:rsid w:val="008138C5"/>
    <w:rsid w:val="008150D7"/>
    <w:rsid w:val="00817141"/>
    <w:rsid w:val="00821B1D"/>
    <w:rsid w:val="008269A4"/>
    <w:rsid w:val="00830513"/>
    <w:rsid w:val="00830910"/>
    <w:rsid w:val="0083241C"/>
    <w:rsid w:val="00832B59"/>
    <w:rsid w:val="0083313D"/>
    <w:rsid w:val="00834211"/>
    <w:rsid w:val="008351F8"/>
    <w:rsid w:val="008364D8"/>
    <w:rsid w:val="00840B02"/>
    <w:rsid w:val="00840CAA"/>
    <w:rsid w:val="00840D05"/>
    <w:rsid w:val="00840E27"/>
    <w:rsid w:val="00842569"/>
    <w:rsid w:val="008479AC"/>
    <w:rsid w:val="0085012B"/>
    <w:rsid w:val="00850575"/>
    <w:rsid w:val="008509C0"/>
    <w:rsid w:val="00852E66"/>
    <w:rsid w:val="00853E82"/>
    <w:rsid w:val="008542EA"/>
    <w:rsid w:val="008575FE"/>
    <w:rsid w:val="008578A8"/>
    <w:rsid w:val="00861002"/>
    <w:rsid w:val="00862348"/>
    <w:rsid w:val="00863E91"/>
    <w:rsid w:val="00865E88"/>
    <w:rsid w:val="00867005"/>
    <w:rsid w:val="008714CC"/>
    <w:rsid w:val="008723E5"/>
    <w:rsid w:val="00872A1D"/>
    <w:rsid w:val="008735ED"/>
    <w:rsid w:val="00873BBD"/>
    <w:rsid w:val="00873EC2"/>
    <w:rsid w:val="00874813"/>
    <w:rsid w:val="008748FE"/>
    <w:rsid w:val="00874CC4"/>
    <w:rsid w:val="00875FAB"/>
    <w:rsid w:val="00876005"/>
    <w:rsid w:val="008766C8"/>
    <w:rsid w:val="00876D74"/>
    <w:rsid w:val="008774A8"/>
    <w:rsid w:val="00877596"/>
    <w:rsid w:val="0088025D"/>
    <w:rsid w:val="008804E1"/>
    <w:rsid w:val="00882676"/>
    <w:rsid w:val="00882FB2"/>
    <w:rsid w:val="008832B4"/>
    <w:rsid w:val="00883D8A"/>
    <w:rsid w:val="00885FE1"/>
    <w:rsid w:val="0088667D"/>
    <w:rsid w:val="00891416"/>
    <w:rsid w:val="00891820"/>
    <w:rsid w:val="00892824"/>
    <w:rsid w:val="0089364A"/>
    <w:rsid w:val="00894416"/>
    <w:rsid w:val="0089447F"/>
    <w:rsid w:val="0089501D"/>
    <w:rsid w:val="00896881"/>
    <w:rsid w:val="008A0D82"/>
    <w:rsid w:val="008A1EB4"/>
    <w:rsid w:val="008A2019"/>
    <w:rsid w:val="008A3329"/>
    <w:rsid w:val="008A344A"/>
    <w:rsid w:val="008A3A65"/>
    <w:rsid w:val="008A4065"/>
    <w:rsid w:val="008A7CEB"/>
    <w:rsid w:val="008A7D4F"/>
    <w:rsid w:val="008B2864"/>
    <w:rsid w:val="008B3C13"/>
    <w:rsid w:val="008B47F2"/>
    <w:rsid w:val="008B4E28"/>
    <w:rsid w:val="008B5011"/>
    <w:rsid w:val="008B5978"/>
    <w:rsid w:val="008B59B4"/>
    <w:rsid w:val="008B5FEC"/>
    <w:rsid w:val="008B69C8"/>
    <w:rsid w:val="008B7DE0"/>
    <w:rsid w:val="008C11EB"/>
    <w:rsid w:val="008C1BCA"/>
    <w:rsid w:val="008C246C"/>
    <w:rsid w:val="008C29AF"/>
    <w:rsid w:val="008C356D"/>
    <w:rsid w:val="008C4708"/>
    <w:rsid w:val="008C6A60"/>
    <w:rsid w:val="008C6DAA"/>
    <w:rsid w:val="008C7E2F"/>
    <w:rsid w:val="008D1450"/>
    <w:rsid w:val="008D1877"/>
    <w:rsid w:val="008D31CD"/>
    <w:rsid w:val="008D3EAD"/>
    <w:rsid w:val="008D6576"/>
    <w:rsid w:val="008D6990"/>
    <w:rsid w:val="008D7D72"/>
    <w:rsid w:val="008E0212"/>
    <w:rsid w:val="008E0F74"/>
    <w:rsid w:val="008E172E"/>
    <w:rsid w:val="008E4947"/>
    <w:rsid w:val="008E51E1"/>
    <w:rsid w:val="008E658C"/>
    <w:rsid w:val="008F1298"/>
    <w:rsid w:val="008F3773"/>
    <w:rsid w:val="008F399C"/>
    <w:rsid w:val="008F3F22"/>
    <w:rsid w:val="008F423C"/>
    <w:rsid w:val="008F5B98"/>
    <w:rsid w:val="008F6EB3"/>
    <w:rsid w:val="008F759B"/>
    <w:rsid w:val="00900407"/>
    <w:rsid w:val="009006FE"/>
    <w:rsid w:val="009022E4"/>
    <w:rsid w:val="00902567"/>
    <w:rsid w:val="0090266C"/>
    <w:rsid w:val="00903864"/>
    <w:rsid w:val="00903FE0"/>
    <w:rsid w:val="0090485A"/>
    <w:rsid w:val="00905910"/>
    <w:rsid w:val="009074B5"/>
    <w:rsid w:val="00907ADA"/>
    <w:rsid w:val="009108F4"/>
    <w:rsid w:val="00911518"/>
    <w:rsid w:val="009116CE"/>
    <w:rsid w:val="00911ACD"/>
    <w:rsid w:val="0091281B"/>
    <w:rsid w:val="00912A0C"/>
    <w:rsid w:val="009130D0"/>
    <w:rsid w:val="00913952"/>
    <w:rsid w:val="00914246"/>
    <w:rsid w:val="00916565"/>
    <w:rsid w:val="0091667A"/>
    <w:rsid w:val="00921BE0"/>
    <w:rsid w:val="00922DD3"/>
    <w:rsid w:val="00924024"/>
    <w:rsid w:val="00924502"/>
    <w:rsid w:val="00924E52"/>
    <w:rsid w:val="00925051"/>
    <w:rsid w:val="00925450"/>
    <w:rsid w:val="00930F19"/>
    <w:rsid w:val="009334F6"/>
    <w:rsid w:val="009343C9"/>
    <w:rsid w:val="00936FB5"/>
    <w:rsid w:val="00942307"/>
    <w:rsid w:val="00943DF0"/>
    <w:rsid w:val="00943E9E"/>
    <w:rsid w:val="00944A5E"/>
    <w:rsid w:val="00944DD3"/>
    <w:rsid w:val="00945928"/>
    <w:rsid w:val="0094640E"/>
    <w:rsid w:val="0094643A"/>
    <w:rsid w:val="00947591"/>
    <w:rsid w:val="00952AAD"/>
    <w:rsid w:val="0095476E"/>
    <w:rsid w:val="009551F8"/>
    <w:rsid w:val="009566F1"/>
    <w:rsid w:val="00960965"/>
    <w:rsid w:val="00960D73"/>
    <w:rsid w:val="00961179"/>
    <w:rsid w:val="00961C85"/>
    <w:rsid w:val="00962819"/>
    <w:rsid w:val="0096283E"/>
    <w:rsid w:val="00964BC9"/>
    <w:rsid w:val="00965466"/>
    <w:rsid w:val="00965EDA"/>
    <w:rsid w:val="00966243"/>
    <w:rsid w:val="00966EF5"/>
    <w:rsid w:val="00967434"/>
    <w:rsid w:val="009708A0"/>
    <w:rsid w:val="00972473"/>
    <w:rsid w:val="00972D3F"/>
    <w:rsid w:val="00974ACF"/>
    <w:rsid w:val="009779D7"/>
    <w:rsid w:val="00977B76"/>
    <w:rsid w:val="00980E71"/>
    <w:rsid w:val="00981847"/>
    <w:rsid w:val="0098205D"/>
    <w:rsid w:val="00982E4A"/>
    <w:rsid w:val="009835D9"/>
    <w:rsid w:val="0098628A"/>
    <w:rsid w:val="0098761E"/>
    <w:rsid w:val="00987AAB"/>
    <w:rsid w:val="009904F1"/>
    <w:rsid w:val="00990A92"/>
    <w:rsid w:val="00990BFD"/>
    <w:rsid w:val="0099102D"/>
    <w:rsid w:val="0099140A"/>
    <w:rsid w:val="00992234"/>
    <w:rsid w:val="00994AB7"/>
    <w:rsid w:val="00996242"/>
    <w:rsid w:val="00996421"/>
    <w:rsid w:val="0099656C"/>
    <w:rsid w:val="009A0533"/>
    <w:rsid w:val="009A0D18"/>
    <w:rsid w:val="009A2532"/>
    <w:rsid w:val="009A2FDE"/>
    <w:rsid w:val="009A40A7"/>
    <w:rsid w:val="009A44E4"/>
    <w:rsid w:val="009A748D"/>
    <w:rsid w:val="009B070B"/>
    <w:rsid w:val="009B1038"/>
    <w:rsid w:val="009B13FA"/>
    <w:rsid w:val="009B2B71"/>
    <w:rsid w:val="009B383C"/>
    <w:rsid w:val="009B52D9"/>
    <w:rsid w:val="009B5462"/>
    <w:rsid w:val="009C13EF"/>
    <w:rsid w:val="009C1E09"/>
    <w:rsid w:val="009C1FA7"/>
    <w:rsid w:val="009C20A3"/>
    <w:rsid w:val="009C260A"/>
    <w:rsid w:val="009C4255"/>
    <w:rsid w:val="009C5490"/>
    <w:rsid w:val="009C742D"/>
    <w:rsid w:val="009C7856"/>
    <w:rsid w:val="009D07B0"/>
    <w:rsid w:val="009D0F3A"/>
    <w:rsid w:val="009D1E6D"/>
    <w:rsid w:val="009D2856"/>
    <w:rsid w:val="009D4D40"/>
    <w:rsid w:val="009D5499"/>
    <w:rsid w:val="009D6BE3"/>
    <w:rsid w:val="009D750F"/>
    <w:rsid w:val="009E0A60"/>
    <w:rsid w:val="009E1690"/>
    <w:rsid w:val="009E262F"/>
    <w:rsid w:val="009E2BB9"/>
    <w:rsid w:val="009E3EB8"/>
    <w:rsid w:val="009E4693"/>
    <w:rsid w:val="009E486C"/>
    <w:rsid w:val="009E6678"/>
    <w:rsid w:val="009E6968"/>
    <w:rsid w:val="009E6DEE"/>
    <w:rsid w:val="009E6E8F"/>
    <w:rsid w:val="009E7CA8"/>
    <w:rsid w:val="009F0B87"/>
    <w:rsid w:val="009F59D1"/>
    <w:rsid w:val="009F6776"/>
    <w:rsid w:val="00A011C3"/>
    <w:rsid w:val="00A01455"/>
    <w:rsid w:val="00A01987"/>
    <w:rsid w:val="00A03764"/>
    <w:rsid w:val="00A0481C"/>
    <w:rsid w:val="00A04C99"/>
    <w:rsid w:val="00A106AE"/>
    <w:rsid w:val="00A1080A"/>
    <w:rsid w:val="00A11A84"/>
    <w:rsid w:val="00A11DDD"/>
    <w:rsid w:val="00A129AD"/>
    <w:rsid w:val="00A15340"/>
    <w:rsid w:val="00A21914"/>
    <w:rsid w:val="00A2196E"/>
    <w:rsid w:val="00A21A78"/>
    <w:rsid w:val="00A2549A"/>
    <w:rsid w:val="00A25CAE"/>
    <w:rsid w:val="00A265DD"/>
    <w:rsid w:val="00A30D5B"/>
    <w:rsid w:val="00A327A7"/>
    <w:rsid w:val="00A342C8"/>
    <w:rsid w:val="00A36490"/>
    <w:rsid w:val="00A37DE3"/>
    <w:rsid w:val="00A40A48"/>
    <w:rsid w:val="00A42843"/>
    <w:rsid w:val="00A42A19"/>
    <w:rsid w:val="00A4317F"/>
    <w:rsid w:val="00A44F75"/>
    <w:rsid w:val="00A44F90"/>
    <w:rsid w:val="00A452FD"/>
    <w:rsid w:val="00A474F2"/>
    <w:rsid w:val="00A47871"/>
    <w:rsid w:val="00A50D10"/>
    <w:rsid w:val="00A51128"/>
    <w:rsid w:val="00A514ED"/>
    <w:rsid w:val="00A524DE"/>
    <w:rsid w:val="00A52A89"/>
    <w:rsid w:val="00A545EF"/>
    <w:rsid w:val="00A54A29"/>
    <w:rsid w:val="00A54A68"/>
    <w:rsid w:val="00A551E3"/>
    <w:rsid w:val="00A5578B"/>
    <w:rsid w:val="00A573E8"/>
    <w:rsid w:val="00A61210"/>
    <w:rsid w:val="00A615AB"/>
    <w:rsid w:val="00A61B24"/>
    <w:rsid w:val="00A620DE"/>
    <w:rsid w:val="00A62743"/>
    <w:rsid w:val="00A63EC7"/>
    <w:rsid w:val="00A6455C"/>
    <w:rsid w:val="00A65F9B"/>
    <w:rsid w:val="00A665D8"/>
    <w:rsid w:val="00A66B59"/>
    <w:rsid w:val="00A66F7F"/>
    <w:rsid w:val="00A73E16"/>
    <w:rsid w:val="00A74586"/>
    <w:rsid w:val="00A745B4"/>
    <w:rsid w:val="00A74731"/>
    <w:rsid w:val="00A76336"/>
    <w:rsid w:val="00A765DA"/>
    <w:rsid w:val="00A76962"/>
    <w:rsid w:val="00A80940"/>
    <w:rsid w:val="00A81AF8"/>
    <w:rsid w:val="00A830BE"/>
    <w:rsid w:val="00A86929"/>
    <w:rsid w:val="00A86B93"/>
    <w:rsid w:val="00A90BF2"/>
    <w:rsid w:val="00A92006"/>
    <w:rsid w:val="00A92A27"/>
    <w:rsid w:val="00A954E9"/>
    <w:rsid w:val="00A9583C"/>
    <w:rsid w:val="00A95C6D"/>
    <w:rsid w:val="00A962DD"/>
    <w:rsid w:val="00A96FCD"/>
    <w:rsid w:val="00AA081B"/>
    <w:rsid w:val="00AA0B9D"/>
    <w:rsid w:val="00AA1E67"/>
    <w:rsid w:val="00AA21F7"/>
    <w:rsid w:val="00AA222B"/>
    <w:rsid w:val="00AA3936"/>
    <w:rsid w:val="00AA3C55"/>
    <w:rsid w:val="00AA3D54"/>
    <w:rsid w:val="00AA3DFE"/>
    <w:rsid w:val="00AA4D07"/>
    <w:rsid w:val="00AA5216"/>
    <w:rsid w:val="00AA59E2"/>
    <w:rsid w:val="00AA7403"/>
    <w:rsid w:val="00AB07EA"/>
    <w:rsid w:val="00AB12C2"/>
    <w:rsid w:val="00AB28F0"/>
    <w:rsid w:val="00AB356E"/>
    <w:rsid w:val="00AB4E37"/>
    <w:rsid w:val="00AB5630"/>
    <w:rsid w:val="00AB5F3D"/>
    <w:rsid w:val="00AB74D5"/>
    <w:rsid w:val="00AC3949"/>
    <w:rsid w:val="00AC511F"/>
    <w:rsid w:val="00AC6ABF"/>
    <w:rsid w:val="00AD40A9"/>
    <w:rsid w:val="00AD57E3"/>
    <w:rsid w:val="00AD7466"/>
    <w:rsid w:val="00AE02B3"/>
    <w:rsid w:val="00AE0951"/>
    <w:rsid w:val="00AE1026"/>
    <w:rsid w:val="00AE2C1F"/>
    <w:rsid w:val="00AE666B"/>
    <w:rsid w:val="00AE7CCF"/>
    <w:rsid w:val="00AE7F5E"/>
    <w:rsid w:val="00AF25B0"/>
    <w:rsid w:val="00AF41E7"/>
    <w:rsid w:val="00B00CFB"/>
    <w:rsid w:val="00B0107C"/>
    <w:rsid w:val="00B01916"/>
    <w:rsid w:val="00B0291C"/>
    <w:rsid w:val="00B04A4C"/>
    <w:rsid w:val="00B04C57"/>
    <w:rsid w:val="00B0671D"/>
    <w:rsid w:val="00B104AB"/>
    <w:rsid w:val="00B10A67"/>
    <w:rsid w:val="00B13337"/>
    <w:rsid w:val="00B152DA"/>
    <w:rsid w:val="00B17A34"/>
    <w:rsid w:val="00B2023C"/>
    <w:rsid w:val="00B209E9"/>
    <w:rsid w:val="00B212CD"/>
    <w:rsid w:val="00B22FF3"/>
    <w:rsid w:val="00B2425C"/>
    <w:rsid w:val="00B24C70"/>
    <w:rsid w:val="00B24FFF"/>
    <w:rsid w:val="00B256A9"/>
    <w:rsid w:val="00B2695E"/>
    <w:rsid w:val="00B26B0C"/>
    <w:rsid w:val="00B321C6"/>
    <w:rsid w:val="00B3238D"/>
    <w:rsid w:val="00B3330E"/>
    <w:rsid w:val="00B37513"/>
    <w:rsid w:val="00B400A7"/>
    <w:rsid w:val="00B41761"/>
    <w:rsid w:val="00B42532"/>
    <w:rsid w:val="00B42B6F"/>
    <w:rsid w:val="00B435C8"/>
    <w:rsid w:val="00B45C00"/>
    <w:rsid w:val="00B47F2F"/>
    <w:rsid w:val="00B50254"/>
    <w:rsid w:val="00B526B1"/>
    <w:rsid w:val="00B62035"/>
    <w:rsid w:val="00B62B10"/>
    <w:rsid w:val="00B63B75"/>
    <w:rsid w:val="00B65EAA"/>
    <w:rsid w:val="00B67E9D"/>
    <w:rsid w:val="00B7035A"/>
    <w:rsid w:val="00B71540"/>
    <w:rsid w:val="00B715EE"/>
    <w:rsid w:val="00B72995"/>
    <w:rsid w:val="00B72DA8"/>
    <w:rsid w:val="00B73F3F"/>
    <w:rsid w:val="00B76B6E"/>
    <w:rsid w:val="00B80782"/>
    <w:rsid w:val="00B81988"/>
    <w:rsid w:val="00B82A50"/>
    <w:rsid w:val="00B84CCB"/>
    <w:rsid w:val="00B855FE"/>
    <w:rsid w:val="00B8586F"/>
    <w:rsid w:val="00B90CAE"/>
    <w:rsid w:val="00B942D5"/>
    <w:rsid w:val="00B9495F"/>
    <w:rsid w:val="00B94FE6"/>
    <w:rsid w:val="00B96042"/>
    <w:rsid w:val="00B96C85"/>
    <w:rsid w:val="00BA0044"/>
    <w:rsid w:val="00BA0695"/>
    <w:rsid w:val="00BA0913"/>
    <w:rsid w:val="00BA3184"/>
    <w:rsid w:val="00BA3DED"/>
    <w:rsid w:val="00BA4268"/>
    <w:rsid w:val="00BA45F8"/>
    <w:rsid w:val="00BA4893"/>
    <w:rsid w:val="00BA7313"/>
    <w:rsid w:val="00BA769F"/>
    <w:rsid w:val="00BB2399"/>
    <w:rsid w:val="00BB2AA8"/>
    <w:rsid w:val="00BB5241"/>
    <w:rsid w:val="00BB534F"/>
    <w:rsid w:val="00BB541B"/>
    <w:rsid w:val="00BB546E"/>
    <w:rsid w:val="00BB6A3E"/>
    <w:rsid w:val="00BB7D40"/>
    <w:rsid w:val="00BC0530"/>
    <w:rsid w:val="00BC19B7"/>
    <w:rsid w:val="00BC27DA"/>
    <w:rsid w:val="00BC2CC2"/>
    <w:rsid w:val="00BC46D0"/>
    <w:rsid w:val="00BC5A93"/>
    <w:rsid w:val="00BC6470"/>
    <w:rsid w:val="00BC7423"/>
    <w:rsid w:val="00BD1D71"/>
    <w:rsid w:val="00BD1D91"/>
    <w:rsid w:val="00BD63AB"/>
    <w:rsid w:val="00BD6FC4"/>
    <w:rsid w:val="00BD71C6"/>
    <w:rsid w:val="00BD7358"/>
    <w:rsid w:val="00BE23AE"/>
    <w:rsid w:val="00BE360F"/>
    <w:rsid w:val="00BE361B"/>
    <w:rsid w:val="00BE4060"/>
    <w:rsid w:val="00BF00C3"/>
    <w:rsid w:val="00BF074D"/>
    <w:rsid w:val="00BF1C4A"/>
    <w:rsid w:val="00BF2428"/>
    <w:rsid w:val="00BF4398"/>
    <w:rsid w:val="00BF46AA"/>
    <w:rsid w:val="00BF4AEB"/>
    <w:rsid w:val="00BF4BDB"/>
    <w:rsid w:val="00BF5D30"/>
    <w:rsid w:val="00C003B8"/>
    <w:rsid w:val="00C006CF"/>
    <w:rsid w:val="00C014CC"/>
    <w:rsid w:val="00C03388"/>
    <w:rsid w:val="00C0386A"/>
    <w:rsid w:val="00C03E9E"/>
    <w:rsid w:val="00C0465F"/>
    <w:rsid w:val="00C12575"/>
    <w:rsid w:val="00C136BD"/>
    <w:rsid w:val="00C13ABD"/>
    <w:rsid w:val="00C1459A"/>
    <w:rsid w:val="00C15BD8"/>
    <w:rsid w:val="00C163AD"/>
    <w:rsid w:val="00C17450"/>
    <w:rsid w:val="00C2027B"/>
    <w:rsid w:val="00C22093"/>
    <w:rsid w:val="00C242E7"/>
    <w:rsid w:val="00C253AC"/>
    <w:rsid w:val="00C3011A"/>
    <w:rsid w:val="00C30FE6"/>
    <w:rsid w:val="00C32200"/>
    <w:rsid w:val="00C3242A"/>
    <w:rsid w:val="00C32ABB"/>
    <w:rsid w:val="00C34E51"/>
    <w:rsid w:val="00C35847"/>
    <w:rsid w:val="00C35D21"/>
    <w:rsid w:val="00C3607D"/>
    <w:rsid w:val="00C373FA"/>
    <w:rsid w:val="00C4148D"/>
    <w:rsid w:val="00C43713"/>
    <w:rsid w:val="00C43BDF"/>
    <w:rsid w:val="00C45A86"/>
    <w:rsid w:val="00C45FE6"/>
    <w:rsid w:val="00C50026"/>
    <w:rsid w:val="00C51584"/>
    <w:rsid w:val="00C51BCE"/>
    <w:rsid w:val="00C51E92"/>
    <w:rsid w:val="00C53D04"/>
    <w:rsid w:val="00C54108"/>
    <w:rsid w:val="00C54CE7"/>
    <w:rsid w:val="00C55352"/>
    <w:rsid w:val="00C574BA"/>
    <w:rsid w:val="00C631D0"/>
    <w:rsid w:val="00C639F8"/>
    <w:rsid w:val="00C63E79"/>
    <w:rsid w:val="00C6512F"/>
    <w:rsid w:val="00C66246"/>
    <w:rsid w:val="00C66E82"/>
    <w:rsid w:val="00C7058C"/>
    <w:rsid w:val="00C70F82"/>
    <w:rsid w:val="00C71690"/>
    <w:rsid w:val="00C71849"/>
    <w:rsid w:val="00C71EE7"/>
    <w:rsid w:val="00C728FE"/>
    <w:rsid w:val="00C7379C"/>
    <w:rsid w:val="00C7381F"/>
    <w:rsid w:val="00C73E5A"/>
    <w:rsid w:val="00C74546"/>
    <w:rsid w:val="00C76E0D"/>
    <w:rsid w:val="00C76F69"/>
    <w:rsid w:val="00C77C07"/>
    <w:rsid w:val="00C77DB1"/>
    <w:rsid w:val="00C80D26"/>
    <w:rsid w:val="00C81168"/>
    <w:rsid w:val="00C83143"/>
    <w:rsid w:val="00C83589"/>
    <w:rsid w:val="00C851C9"/>
    <w:rsid w:val="00C8569A"/>
    <w:rsid w:val="00C85759"/>
    <w:rsid w:val="00C87527"/>
    <w:rsid w:val="00C875BC"/>
    <w:rsid w:val="00C8797E"/>
    <w:rsid w:val="00C90B8F"/>
    <w:rsid w:val="00C910BE"/>
    <w:rsid w:val="00C91AB1"/>
    <w:rsid w:val="00C936D8"/>
    <w:rsid w:val="00C93773"/>
    <w:rsid w:val="00C93B89"/>
    <w:rsid w:val="00C93C6A"/>
    <w:rsid w:val="00C940FB"/>
    <w:rsid w:val="00C94E47"/>
    <w:rsid w:val="00C97F08"/>
    <w:rsid w:val="00C97FB1"/>
    <w:rsid w:val="00CA113F"/>
    <w:rsid w:val="00CA315D"/>
    <w:rsid w:val="00CA3B46"/>
    <w:rsid w:val="00CA4812"/>
    <w:rsid w:val="00CA6D04"/>
    <w:rsid w:val="00CA72C3"/>
    <w:rsid w:val="00CA7C84"/>
    <w:rsid w:val="00CB02C9"/>
    <w:rsid w:val="00CB0329"/>
    <w:rsid w:val="00CB2A52"/>
    <w:rsid w:val="00CB3950"/>
    <w:rsid w:val="00CB5097"/>
    <w:rsid w:val="00CB54B3"/>
    <w:rsid w:val="00CB6C23"/>
    <w:rsid w:val="00CB6DF1"/>
    <w:rsid w:val="00CC3249"/>
    <w:rsid w:val="00CC46CD"/>
    <w:rsid w:val="00CC790E"/>
    <w:rsid w:val="00CC7C35"/>
    <w:rsid w:val="00CD0100"/>
    <w:rsid w:val="00CD0C11"/>
    <w:rsid w:val="00CD1858"/>
    <w:rsid w:val="00CD37BF"/>
    <w:rsid w:val="00CD50F9"/>
    <w:rsid w:val="00CD537A"/>
    <w:rsid w:val="00CD598D"/>
    <w:rsid w:val="00CD5FD8"/>
    <w:rsid w:val="00CD620A"/>
    <w:rsid w:val="00CD722A"/>
    <w:rsid w:val="00CE0B19"/>
    <w:rsid w:val="00CE1028"/>
    <w:rsid w:val="00CE118C"/>
    <w:rsid w:val="00CE170E"/>
    <w:rsid w:val="00CE3B49"/>
    <w:rsid w:val="00CE5C44"/>
    <w:rsid w:val="00CE7591"/>
    <w:rsid w:val="00CF0959"/>
    <w:rsid w:val="00CF20D8"/>
    <w:rsid w:val="00CF20E7"/>
    <w:rsid w:val="00CF375B"/>
    <w:rsid w:val="00CF4DCB"/>
    <w:rsid w:val="00CF5059"/>
    <w:rsid w:val="00CF546C"/>
    <w:rsid w:val="00CF7800"/>
    <w:rsid w:val="00D03A5E"/>
    <w:rsid w:val="00D0457A"/>
    <w:rsid w:val="00D04A13"/>
    <w:rsid w:val="00D04A5B"/>
    <w:rsid w:val="00D06A4C"/>
    <w:rsid w:val="00D07BB7"/>
    <w:rsid w:val="00D07C12"/>
    <w:rsid w:val="00D10506"/>
    <w:rsid w:val="00D105D1"/>
    <w:rsid w:val="00D10740"/>
    <w:rsid w:val="00D11EF2"/>
    <w:rsid w:val="00D12422"/>
    <w:rsid w:val="00D12B87"/>
    <w:rsid w:val="00D1335F"/>
    <w:rsid w:val="00D13A66"/>
    <w:rsid w:val="00D13CED"/>
    <w:rsid w:val="00D17443"/>
    <w:rsid w:val="00D21906"/>
    <w:rsid w:val="00D21A10"/>
    <w:rsid w:val="00D2287E"/>
    <w:rsid w:val="00D23B06"/>
    <w:rsid w:val="00D24DE7"/>
    <w:rsid w:val="00D2561B"/>
    <w:rsid w:val="00D261D2"/>
    <w:rsid w:val="00D26809"/>
    <w:rsid w:val="00D2698E"/>
    <w:rsid w:val="00D27174"/>
    <w:rsid w:val="00D303A4"/>
    <w:rsid w:val="00D309F6"/>
    <w:rsid w:val="00D30C8D"/>
    <w:rsid w:val="00D30EA5"/>
    <w:rsid w:val="00D31935"/>
    <w:rsid w:val="00D31D5A"/>
    <w:rsid w:val="00D33992"/>
    <w:rsid w:val="00D34EEE"/>
    <w:rsid w:val="00D363E0"/>
    <w:rsid w:val="00D40538"/>
    <w:rsid w:val="00D4103E"/>
    <w:rsid w:val="00D418A8"/>
    <w:rsid w:val="00D44318"/>
    <w:rsid w:val="00D454FC"/>
    <w:rsid w:val="00D46078"/>
    <w:rsid w:val="00D465B4"/>
    <w:rsid w:val="00D46CF6"/>
    <w:rsid w:val="00D505E3"/>
    <w:rsid w:val="00D51AB9"/>
    <w:rsid w:val="00D5269A"/>
    <w:rsid w:val="00D54CA4"/>
    <w:rsid w:val="00D6636B"/>
    <w:rsid w:val="00D6744A"/>
    <w:rsid w:val="00D67AE8"/>
    <w:rsid w:val="00D67B81"/>
    <w:rsid w:val="00D719EF"/>
    <w:rsid w:val="00D7210E"/>
    <w:rsid w:val="00D72C98"/>
    <w:rsid w:val="00D72D8B"/>
    <w:rsid w:val="00D73782"/>
    <w:rsid w:val="00D7497B"/>
    <w:rsid w:val="00D749D8"/>
    <w:rsid w:val="00D74C30"/>
    <w:rsid w:val="00D75151"/>
    <w:rsid w:val="00D80DA6"/>
    <w:rsid w:val="00D812A3"/>
    <w:rsid w:val="00D816A0"/>
    <w:rsid w:val="00D82D90"/>
    <w:rsid w:val="00D848AA"/>
    <w:rsid w:val="00D84ABF"/>
    <w:rsid w:val="00D853FB"/>
    <w:rsid w:val="00D85A27"/>
    <w:rsid w:val="00D85C78"/>
    <w:rsid w:val="00D861D4"/>
    <w:rsid w:val="00D86CBA"/>
    <w:rsid w:val="00D86D22"/>
    <w:rsid w:val="00D873D6"/>
    <w:rsid w:val="00D877BE"/>
    <w:rsid w:val="00D87B0A"/>
    <w:rsid w:val="00D87BB1"/>
    <w:rsid w:val="00D87D03"/>
    <w:rsid w:val="00D87EB6"/>
    <w:rsid w:val="00D908F5"/>
    <w:rsid w:val="00D91044"/>
    <w:rsid w:val="00D9174E"/>
    <w:rsid w:val="00D928D8"/>
    <w:rsid w:val="00D93A64"/>
    <w:rsid w:val="00D971D7"/>
    <w:rsid w:val="00D97407"/>
    <w:rsid w:val="00DA4C1E"/>
    <w:rsid w:val="00DA4EDA"/>
    <w:rsid w:val="00DA5153"/>
    <w:rsid w:val="00DA5268"/>
    <w:rsid w:val="00DA748C"/>
    <w:rsid w:val="00DA79EB"/>
    <w:rsid w:val="00DB0173"/>
    <w:rsid w:val="00DB2F89"/>
    <w:rsid w:val="00DB727F"/>
    <w:rsid w:val="00DB7A3A"/>
    <w:rsid w:val="00DC0B57"/>
    <w:rsid w:val="00DC224D"/>
    <w:rsid w:val="00DC433C"/>
    <w:rsid w:val="00DC46C8"/>
    <w:rsid w:val="00DC4A3B"/>
    <w:rsid w:val="00DC6791"/>
    <w:rsid w:val="00DC77F1"/>
    <w:rsid w:val="00DC7AE8"/>
    <w:rsid w:val="00DC7B8B"/>
    <w:rsid w:val="00DD1B5D"/>
    <w:rsid w:val="00DD23CA"/>
    <w:rsid w:val="00DD3A4E"/>
    <w:rsid w:val="00DD40DC"/>
    <w:rsid w:val="00DD58F2"/>
    <w:rsid w:val="00DE0412"/>
    <w:rsid w:val="00DE063F"/>
    <w:rsid w:val="00DE1B52"/>
    <w:rsid w:val="00DE25DE"/>
    <w:rsid w:val="00DE59DA"/>
    <w:rsid w:val="00DE66E8"/>
    <w:rsid w:val="00DE6B9B"/>
    <w:rsid w:val="00DF0906"/>
    <w:rsid w:val="00DF41E2"/>
    <w:rsid w:val="00DF480B"/>
    <w:rsid w:val="00DF6B5B"/>
    <w:rsid w:val="00DF7BBF"/>
    <w:rsid w:val="00E00C5B"/>
    <w:rsid w:val="00E051E1"/>
    <w:rsid w:val="00E05843"/>
    <w:rsid w:val="00E07CD9"/>
    <w:rsid w:val="00E07FD9"/>
    <w:rsid w:val="00E120C9"/>
    <w:rsid w:val="00E14598"/>
    <w:rsid w:val="00E15320"/>
    <w:rsid w:val="00E16A2C"/>
    <w:rsid w:val="00E207EF"/>
    <w:rsid w:val="00E208AF"/>
    <w:rsid w:val="00E20A5C"/>
    <w:rsid w:val="00E221F0"/>
    <w:rsid w:val="00E22B5A"/>
    <w:rsid w:val="00E2322E"/>
    <w:rsid w:val="00E24338"/>
    <w:rsid w:val="00E26595"/>
    <w:rsid w:val="00E27E98"/>
    <w:rsid w:val="00E30840"/>
    <w:rsid w:val="00E30C71"/>
    <w:rsid w:val="00E32619"/>
    <w:rsid w:val="00E37423"/>
    <w:rsid w:val="00E37D62"/>
    <w:rsid w:val="00E37E34"/>
    <w:rsid w:val="00E37E70"/>
    <w:rsid w:val="00E40438"/>
    <w:rsid w:val="00E4077D"/>
    <w:rsid w:val="00E42280"/>
    <w:rsid w:val="00E42343"/>
    <w:rsid w:val="00E4487E"/>
    <w:rsid w:val="00E458B5"/>
    <w:rsid w:val="00E474C5"/>
    <w:rsid w:val="00E4795D"/>
    <w:rsid w:val="00E50887"/>
    <w:rsid w:val="00E51911"/>
    <w:rsid w:val="00E53540"/>
    <w:rsid w:val="00E5479E"/>
    <w:rsid w:val="00E54A71"/>
    <w:rsid w:val="00E61A0C"/>
    <w:rsid w:val="00E62804"/>
    <w:rsid w:val="00E62908"/>
    <w:rsid w:val="00E62CAB"/>
    <w:rsid w:val="00E63083"/>
    <w:rsid w:val="00E63E47"/>
    <w:rsid w:val="00E6482B"/>
    <w:rsid w:val="00E6538F"/>
    <w:rsid w:val="00E6631E"/>
    <w:rsid w:val="00E732B4"/>
    <w:rsid w:val="00E74C56"/>
    <w:rsid w:val="00E771FE"/>
    <w:rsid w:val="00E81208"/>
    <w:rsid w:val="00E816B6"/>
    <w:rsid w:val="00E81E40"/>
    <w:rsid w:val="00E83029"/>
    <w:rsid w:val="00E83C69"/>
    <w:rsid w:val="00E8499B"/>
    <w:rsid w:val="00E84AE1"/>
    <w:rsid w:val="00E8518D"/>
    <w:rsid w:val="00E8554C"/>
    <w:rsid w:val="00E90026"/>
    <w:rsid w:val="00E90356"/>
    <w:rsid w:val="00E905CB"/>
    <w:rsid w:val="00E9089E"/>
    <w:rsid w:val="00E91377"/>
    <w:rsid w:val="00E915B9"/>
    <w:rsid w:val="00E944FB"/>
    <w:rsid w:val="00E97B07"/>
    <w:rsid w:val="00EA07C8"/>
    <w:rsid w:val="00EA2CB3"/>
    <w:rsid w:val="00EA2CDA"/>
    <w:rsid w:val="00EA342F"/>
    <w:rsid w:val="00EA4620"/>
    <w:rsid w:val="00EA4E34"/>
    <w:rsid w:val="00EA5667"/>
    <w:rsid w:val="00EA5DCA"/>
    <w:rsid w:val="00EA60E5"/>
    <w:rsid w:val="00EA7AA6"/>
    <w:rsid w:val="00EB179F"/>
    <w:rsid w:val="00EB1FFE"/>
    <w:rsid w:val="00EB2383"/>
    <w:rsid w:val="00EB2575"/>
    <w:rsid w:val="00EB4F2B"/>
    <w:rsid w:val="00EB5030"/>
    <w:rsid w:val="00EB57E2"/>
    <w:rsid w:val="00EB6597"/>
    <w:rsid w:val="00EB7711"/>
    <w:rsid w:val="00EC014D"/>
    <w:rsid w:val="00EC1089"/>
    <w:rsid w:val="00EC2321"/>
    <w:rsid w:val="00EC42EF"/>
    <w:rsid w:val="00EC49AB"/>
    <w:rsid w:val="00EC5868"/>
    <w:rsid w:val="00EC6C0F"/>
    <w:rsid w:val="00EC7770"/>
    <w:rsid w:val="00ED07F6"/>
    <w:rsid w:val="00ED0E24"/>
    <w:rsid w:val="00ED14BD"/>
    <w:rsid w:val="00ED248E"/>
    <w:rsid w:val="00ED376C"/>
    <w:rsid w:val="00ED408D"/>
    <w:rsid w:val="00ED521A"/>
    <w:rsid w:val="00ED669C"/>
    <w:rsid w:val="00ED6963"/>
    <w:rsid w:val="00ED71F9"/>
    <w:rsid w:val="00EE0BC0"/>
    <w:rsid w:val="00EE21E8"/>
    <w:rsid w:val="00EE41CE"/>
    <w:rsid w:val="00EE45FB"/>
    <w:rsid w:val="00EE63BD"/>
    <w:rsid w:val="00EF017F"/>
    <w:rsid w:val="00EF0352"/>
    <w:rsid w:val="00EF153B"/>
    <w:rsid w:val="00EF2658"/>
    <w:rsid w:val="00EF41FD"/>
    <w:rsid w:val="00EF53E3"/>
    <w:rsid w:val="00EF5CF9"/>
    <w:rsid w:val="00EF6040"/>
    <w:rsid w:val="00EF6508"/>
    <w:rsid w:val="00F0136C"/>
    <w:rsid w:val="00F01850"/>
    <w:rsid w:val="00F020A5"/>
    <w:rsid w:val="00F03309"/>
    <w:rsid w:val="00F038A1"/>
    <w:rsid w:val="00F0641E"/>
    <w:rsid w:val="00F064EE"/>
    <w:rsid w:val="00F07A6E"/>
    <w:rsid w:val="00F11EBE"/>
    <w:rsid w:val="00F129C8"/>
    <w:rsid w:val="00F12A6F"/>
    <w:rsid w:val="00F137B8"/>
    <w:rsid w:val="00F14C29"/>
    <w:rsid w:val="00F15567"/>
    <w:rsid w:val="00F15882"/>
    <w:rsid w:val="00F16D4E"/>
    <w:rsid w:val="00F20BC8"/>
    <w:rsid w:val="00F21A2E"/>
    <w:rsid w:val="00F21A95"/>
    <w:rsid w:val="00F24BF6"/>
    <w:rsid w:val="00F255ED"/>
    <w:rsid w:val="00F25666"/>
    <w:rsid w:val="00F304E8"/>
    <w:rsid w:val="00F31D84"/>
    <w:rsid w:val="00F3262A"/>
    <w:rsid w:val="00F34B89"/>
    <w:rsid w:val="00F370C5"/>
    <w:rsid w:val="00F414ED"/>
    <w:rsid w:val="00F432F6"/>
    <w:rsid w:val="00F44DDD"/>
    <w:rsid w:val="00F45BD5"/>
    <w:rsid w:val="00F464B8"/>
    <w:rsid w:val="00F50E62"/>
    <w:rsid w:val="00F5114C"/>
    <w:rsid w:val="00F51D9A"/>
    <w:rsid w:val="00F529B6"/>
    <w:rsid w:val="00F540EA"/>
    <w:rsid w:val="00F56086"/>
    <w:rsid w:val="00F57AB6"/>
    <w:rsid w:val="00F603FE"/>
    <w:rsid w:val="00F61B78"/>
    <w:rsid w:val="00F62E8C"/>
    <w:rsid w:val="00F62EA7"/>
    <w:rsid w:val="00F64069"/>
    <w:rsid w:val="00F6660D"/>
    <w:rsid w:val="00F726F6"/>
    <w:rsid w:val="00F7290F"/>
    <w:rsid w:val="00F73525"/>
    <w:rsid w:val="00F7532B"/>
    <w:rsid w:val="00F75B70"/>
    <w:rsid w:val="00F772C2"/>
    <w:rsid w:val="00F8196A"/>
    <w:rsid w:val="00F81DB5"/>
    <w:rsid w:val="00F826E6"/>
    <w:rsid w:val="00F829A9"/>
    <w:rsid w:val="00F83DC6"/>
    <w:rsid w:val="00F8479B"/>
    <w:rsid w:val="00F84A98"/>
    <w:rsid w:val="00F84C17"/>
    <w:rsid w:val="00F851B4"/>
    <w:rsid w:val="00F85BF1"/>
    <w:rsid w:val="00F86D3F"/>
    <w:rsid w:val="00F87C0D"/>
    <w:rsid w:val="00F91102"/>
    <w:rsid w:val="00F920AB"/>
    <w:rsid w:val="00F94FF6"/>
    <w:rsid w:val="00F96F6C"/>
    <w:rsid w:val="00F97190"/>
    <w:rsid w:val="00FA02B2"/>
    <w:rsid w:val="00FA10D7"/>
    <w:rsid w:val="00FA30E5"/>
    <w:rsid w:val="00FA43EB"/>
    <w:rsid w:val="00FA6449"/>
    <w:rsid w:val="00FB0E32"/>
    <w:rsid w:val="00FB1129"/>
    <w:rsid w:val="00FB1CFE"/>
    <w:rsid w:val="00FB4CD7"/>
    <w:rsid w:val="00FB7611"/>
    <w:rsid w:val="00FB7BED"/>
    <w:rsid w:val="00FB7CBD"/>
    <w:rsid w:val="00FC3262"/>
    <w:rsid w:val="00FC4673"/>
    <w:rsid w:val="00FC5105"/>
    <w:rsid w:val="00FC5F86"/>
    <w:rsid w:val="00FD1152"/>
    <w:rsid w:val="00FD1C87"/>
    <w:rsid w:val="00FD3884"/>
    <w:rsid w:val="00FD42DA"/>
    <w:rsid w:val="00FD4A12"/>
    <w:rsid w:val="00FD5B70"/>
    <w:rsid w:val="00FD6369"/>
    <w:rsid w:val="00FD6B79"/>
    <w:rsid w:val="00FD6C81"/>
    <w:rsid w:val="00FE040B"/>
    <w:rsid w:val="00FE0889"/>
    <w:rsid w:val="00FE0991"/>
    <w:rsid w:val="00FE0B89"/>
    <w:rsid w:val="00FE1EDE"/>
    <w:rsid w:val="00FE2006"/>
    <w:rsid w:val="00FE36EC"/>
    <w:rsid w:val="00FE3714"/>
    <w:rsid w:val="00FE3D72"/>
    <w:rsid w:val="00FE4A4A"/>
    <w:rsid w:val="00FE6D51"/>
    <w:rsid w:val="00FE7C2E"/>
    <w:rsid w:val="00FF1F54"/>
    <w:rsid w:val="00FF2BAC"/>
    <w:rsid w:val="00FF371A"/>
    <w:rsid w:val="00FF434D"/>
    <w:rsid w:val="00FF5FC6"/>
    <w:rsid w:val="00FF62BF"/>
    <w:rsid w:val="00FF72C7"/>
    <w:rsid w:val="00FF756E"/>
    <w:rsid w:val="00FF7E73"/>
  </w:rsids>
  <m:mathPr>
    <m:mathFont m:val="Cambria Math"/>
    <m:brkBin m:val="before"/>
    <m:brkBinSub m:val="--"/>
    <m:smallFrac m:val="0"/>
    <m:dispDef m:val="0"/>
    <m:lMargin m:val="0"/>
    <m:rMargin m:val="0"/>
    <m:defJc m:val="centerGroup"/>
    <m:wrapRight/>
    <m:intLim m:val="subSup"/>
    <m:naryLim m:val="subSup"/>
  </m:mathPr>
  <w:themeFontLang w:val="de-DE"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2E23373"/>
  <w15:docId w15:val="{35670640-0A49-7E48-BF44-F0C65A7B0F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qFormat="1"/>
    <w:lsdException w:name="heading 8" w:qFormat="1"/>
    <w:lsdException w:name="heading 9" w:qFormat="1"/>
    <w:lsdException w:name="index 1"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466F4B"/>
    <w:pPr>
      <w:spacing w:line="240" w:lineRule="atLeast"/>
    </w:pPr>
    <w:rPr>
      <w:rFonts w:ascii="WMF Rotis" w:hAnsi="WMF Rotis"/>
      <w:sz w:val="22"/>
      <w:lang w:eastAsia="en-US"/>
    </w:rPr>
  </w:style>
  <w:style w:type="paragraph" w:styleId="berschrift1">
    <w:name w:val="heading 1"/>
    <w:basedOn w:val="Standard"/>
    <w:next w:val="Standard"/>
    <w:qFormat/>
    <w:rsid w:val="003778D1"/>
    <w:pPr>
      <w:keepNext/>
      <w:spacing w:before="240" w:after="60"/>
      <w:outlineLvl w:val="0"/>
    </w:pPr>
    <w:rPr>
      <w:rFonts w:cs="Arial"/>
      <w:b/>
      <w:bCs/>
      <w:kern w:val="32"/>
      <w:sz w:val="32"/>
      <w:szCs w:val="32"/>
    </w:rPr>
  </w:style>
  <w:style w:type="paragraph" w:styleId="berschrift2">
    <w:name w:val="heading 2"/>
    <w:basedOn w:val="Standard"/>
    <w:next w:val="Standard"/>
    <w:qFormat/>
    <w:rsid w:val="003778D1"/>
    <w:pPr>
      <w:keepNext/>
      <w:spacing w:before="240" w:after="60"/>
      <w:outlineLvl w:val="1"/>
    </w:pPr>
    <w:rPr>
      <w:rFonts w:cs="Arial"/>
      <w:b/>
      <w:bCs/>
      <w:i/>
      <w:iCs/>
      <w:sz w:val="28"/>
      <w:szCs w:val="28"/>
    </w:rPr>
  </w:style>
  <w:style w:type="paragraph" w:styleId="berschrift3">
    <w:name w:val="heading 3"/>
    <w:basedOn w:val="Standard"/>
    <w:next w:val="Standard"/>
    <w:qFormat/>
    <w:rsid w:val="003778D1"/>
    <w:pPr>
      <w:keepNext/>
      <w:spacing w:before="240" w:after="60"/>
      <w:outlineLvl w:val="2"/>
    </w:pPr>
    <w:rPr>
      <w:rFonts w:cs="Arial"/>
      <w:b/>
      <w:bCs/>
      <w:sz w:val="26"/>
      <w:szCs w:val="26"/>
    </w:rPr>
  </w:style>
  <w:style w:type="paragraph" w:styleId="berschrift4">
    <w:name w:val="heading 4"/>
    <w:basedOn w:val="Standard"/>
    <w:next w:val="Standard"/>
    <w:qFormat/>
    <w:rsid w:val="003778D1"/>
    <w:pPr>
      <w:keepNext/>
      <w:spacing w:before="240" w:after="60"/>
      <w:outlineLvl w:val="3"/>
    </w:pPr>
    <w:rPr>
      <w:b/>
      <w:bCs/>
      <w:sz w:val="28"/>
      <w:szCs w:val="28"/>
    </w:rPr>
  </w:style>
  <w:style w:type="paragraph" w:styleId="berschrift5">
    <w:name w:val="heading 5"/>
    <w:basedOn w:val="Standard"/>
    <w:next w:val="Standard"/>
    <w:qFormat/>
    <w:rsid w:val="003778D1"/>
    <w:pPr>
      <w:spacing w:before="240" w:after="60"/>
      <w:outlineLvl w:val="4"/>
    </w:pPr>
    <w:rPr>
      <w:b/>
      <w:bCs/>
      <w:i/>
      <w:iCs/>
      <w:sz w:val="26"/>
      <w:szCs w:val="26"/>
    </w:rPr>
  </w:style>
  <w:style w:type="paragraph" w:styleId="berschrift6">
    <w:name w:val="heading 6"/>
    <w:basedOn w:val="Standard"/>
    <w:next w:val="Standard"/>
    <w:qFormat/>
    <w:rsid w:val="003778D1"/>
    <w:pPr>
      <w:spacing w:before="240" w:after="60"/>
      <w:outlineLvl w:val="5"/>
    </w:pPr>
    <w:rPr>
      <w:b/>
      <w:bCs/>
      <w:szCs w:val="22"/>
    </w:rPr>
  </w:style>
  <w:style w:type="paragraph" w:styleId="berschrift7">
    <w:name w:val="heading 7"/>
    <w:basedOn w:val="Standard"/>
    <w:next w:val="Standard"/>
    <w:qFormat/>
    <w:rsid w:val="007B67A3"/>
    <w:pPr>
      <w:spacing w:before="240" w:after="60"/>
      <w:outlineLvl w:val="6"/>
    </w:pPr>
    <w:rPr>
      <w:szCs w:val="24"/>
    </w:rPr>
  </w:style>
  <w:style w:type="paragraph" w:styleId="berschrift8">
    <w:name w:val="heading 8"/>
    <w:basedOn w:val="Standard"/>
    <w:next w:val="Standard"/>
    <w:qFormat/>
    <w:rsid w:val="007B67A3"/>
    <w:pPr>
      <w:spacing w:before="240" w:after="60"/>
      <w:outlineLvl w:val="7"/>
    </w:pPr>
    <w:rPr>
      <w:i/>
      <w:iCs/>
      <w:szCs w:val="24"/>
    </w:rPr>
  </w:style>
  <w:style w:type="paragraph" w:styleId="berschrift9">
    <w:name w:val="heading 9"/>
    <w:basedOn w:val="Standard"/>
    <w:next w:val="Standard"/>
    <w:qFormat/>
    <w:rsid w:val="003778D1"/>
    <w:pPr>
      <w:spacing w:before="240" w:after="60"/>
      <w:outlineLvl w:val="8"/>
    </w:pPr>
    <w:rPr>
      <w:rFonts w:cs="Arial"/>
      <w:szCs w:val="22"/>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uiPriority w:val="1"/>
    <w:semiHidden/>
    <w:unhideWhenUsed/>
  </w:style>
  <w:style w:type="paragraph" w:customStyle="1" w:styleId="MLStat">
    <w:name w:val="MLStat"/>
    <w:rsid w:val="003778D1"/>
    <w:pPr>
      <w:spacing w:before="2" w:after="2" w:line="20" w:lineRule="exact"/>
      <w:ind w:left="2000" w:right="2000" w:firstLine="2000"/>
    </w:pPr>
    <w:rPr>
      <w:rFonts w:ascii="MLStat" w:hAnsi="MLStat"/>
      <w:sz w:val="2"/>
      <w:lang w:val="en-GB" w:eastAsia="en-US"/>
    </w:rPr>
  </w:style>
  <w:style w:type="paragraph" w:styleId="Kopfzeile">
    <w:name w:val="header"/>
    <w:basedOn w:val="Standard"/>
    <w:rsid w:val="003778D1"/>
    <w:pPr>
      <w:tabs>
        <w:tab w:val="center" w:pos="4153"/>
        <w:tab w:val="right" w:pos="8306"/>
      </w:tabs>
    </w:pPr>
  </w:style>
  <w:style w:type="paragraph" w:styleId="Fuzeile">
    <w:name w:val="footer"/>
    <w:basedOn w:val="Standard"/>
    <w:link w:val="FuzeileZchn"/>
    <w:rsid w:val="003778D1"/>
    <w:pPr>
      <w:tabs>
        <w:tab w:val="center" w:pos="4153"/>
        <w:tab w:val="right" w:pos="8306"/>
      </w:tabs>
    </w:pPr>
  </w:style>
  <w:style w:type="paragraph" w:styleId="Sprechblasentext">
    <w:name w:val="Balloon Text"/>
    <w:basedOn w:val="Standard"/>
    <w:semiHidden/>
    <w:rsid w:val="003778D1"/>
    <w:rPr>
      <w:rFonts w:ascii="Tahoma" w:hAnsi="Tahoma" w:cs="Tahoma"/>
      <w:sz w:val="16"/>
      <w:szCs w:val="16"/>
    </w:rPr>
  </w:style>
  <w:style w:type="table" w:styleId="Tabellenraster">
    <w:name w:val="Table Grid"/>
    <w:basedOn w:val="NormaleTabelle"/>
    <w:rsid w:val="00B861D0"/>
    <w:pPr>
      <w:spacing w:line="257"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eitenzahl">
    <w:name w:val="page number"/>
    <w:basedOn w:val="Absatzstandardschriftart1"/>
    <w:rsid w:val="003778D1"/>
  </w:style>
  <w:style w:type="character" w:styleId="Hyperlink">
    <w:name w:val="Hyperlink"/>
    <w:uiPriority w:val="99"/>
    <w:unhideWhenUsed/>
    <w:rsid w:val="004A7DBE"/>
    <w:rPr>
      <w:color w:val="0000FF"/>
      <w:u w:val="single"/>
    </w:rPr>
  </w:style>
  <w:style w:type="character" w:styleId="Kommentarzeichen">
    <w:name w:val="annotation reference"/>
    <w:rsid w:val="00B40BFA"/>
    <w:rPr>
      <w:sz w:val="16"/>
      <w:szCs w:val="16"/>
    </w:rPr>
  </w:style>
  <w:style w:type="paragraph" w:styleId="Kommentartext">
    <w:name w:val="annotation text"/>
    <w:basedOn w:val="Standard"/>
    <w:link w:val="KommentartextZchn"/>
    <w:uiPriority w:val="99"/>
    <w:rsid w:val="00B40BFA"/>
    <w:rPr>
      <w:sz w:val="20"/>
    </w:rPr>
  </w:style>
  <w:style w:type="character" w:customStyle="1" w:styleId="KommentartextZchn">
    <w:name w:val="Kommentartext Zchn"/>
    <w:link w:val="Kommentartext"/>
    <w:uiPriority w:val="99"/>
    <w:rsid w:val="00B40BFA"/>
    <w:rPr>
      <w:rFonts w:ascii="WMF Rotis" w:hAnsi="WMF Rotis"/>
      <w:lang w:eastAsia="en-US"/>
    </w:rPr>
  </w:style>
  <w:style w:type="paragraph" w:styleId="Kommentarthema">
    <w:name w:val="annotation subject"/>
    <w:basedOn w:val="Kommentartext"/>
    <w:next w:val="Kommentartext"/>
    <w:link w:val="KommentarthemaZchn"/>
    <w:rsid w:val="00B40BFA"/>
    <w:rPr>
      <w:b/>
      <w:bCs/>
    </w:rPr>
  </w:style>
  <w:style w:type="character" w:customStyle="1" w:styleId="KommentarthemaZchn">
    <w:name w:val="Kommentarthema Zchn"/>
    <w:link w:val="Kommentarthema"/>
    <w:rsid w:val="00B40BFA"/>
    <w:rPr>
      <w:rFonts w:ascii="WMF Rotis" w:hAnsi="WMF Rotis"/>
      <w:b/>
      <w:bCs/>
      <w:lang w:eastAsia="en-US"/>
    </w:rPr>
  </w:style>
  <w:style w:type="paragraph" w:customStyle="1" w:styleId="MittleresRaster1-Akzent21">
    <w:name w:val="Mittleres Raster 1 - Akzent 21"/>
    <w:basedOn w:val="Standard"/>
    <w:uiPriority w:val="34"/>
    <w:qFormat/>
    <w:rsid w:val="00083124"/>
    <w:pPr>
      <w:spacing w:after="200" w:line="240" w:lineRule="auto"/>
      <w:ind w:left="720"/>
      <w:contextualSpacing/>
    </w:pPr>
    <w:rPr>
      <w:rFonts w:ascii="Cambria" w:eastAsia="Cambria" w:hAnsi="Cambria"/>
      <w:sz w:val="24"/>
      <w:szCs w:val="24"/>
    </w:rPr>
  </w:style>
  <w:style w:type="paragraph" w:customStyle="1" w:styleId="Bearbeitung1">
    <w:name w:val="Bearbeitung1"/>
    <w:hidden/>
    <w:rsid w:val="004B5284"/>
    <w:rPr>
      <w:rFonts w:ascii="WMF Rotis" w:hAnsi="WMF Rotis"/>
      <w:sz w:val="22"/>
      <w:lang w:eastAsia="en-US"/>
    </w:rPr>
  </w:style>
  <w:style w:type="paragraph" w:customStyle="1" w:styleId="p1">
    <w:name w:val="p1"/>
    <w:basedOn w:val="Standard"/>
    <w:rsid w:val="0033758C"/>
    <w:pPr>
      <w:spacing w:line="240" w:lineRule="auto"/>
    </w:pPr>
    <w:rPr>
      <w:rFonts w:ascii="Arial" w:eastAsiaTheme="minorHAnsi" w:hAnsi="Arial" w:cs="Arial"/>
      <w:sz w:val="23"/>
      <w:szCs w:val="23"/>
      <w:lang w:eastAsia="de-DE"/>
    </w:rPr>
  </w:style>
  <w:style w:type="character" w:customStyle="1" w:styleId="s1">
    <w:name w:val="s1"/>
    <w:basedOn w:val="Absatz-Standardschriftart"/>
    <w:rsid w:val="0033758C"/>
  </w:style>
  <w:style w:type="paragraph" w:styleId="Listenabsatz">
    <w:name w:val="List Paragraph"/>
    <w:basedOn w:val="Standard"/>
    <w:uiPriority w:val="34"/>
    <w:qFormat/>
    <w:rsid w:val="009C7856"/>
    <w:pPr>
      <w:spacing w:after="200" w:line="276" w:lineRule="auto"/>
      <w:ind w:left="720"/>
      <w:contextualSpacing/>
    </w:pPr>
    <w:rPr>
      <w:rFonts w:asciiTheme="minorHAnsi" w:eastAsiaTheme="minorHAnsi" w:hAnsiTheme="minorHAnsi" w:cstheme="minorBidi"/>
      <w:szCs w:val="22"/>
    </w:rPr>
  </w:style>
  <w:style w:type="paragraph" w:styleId="berarbeitung">
    <w:name w:val="Revision"/>
    <w:hidden/>
    <w:semiHidden/>
    <w:rsid w:val="009C742D"/>
    <w:rPr>
      <w:rFonts w:ascii="WMF Rotis" w:hAnsi="WMF Rotis"/>
      <w:sz w:val="22"/>
      <w:lang w:eastAsia="en-US"/>
    </w:rPr>
  </w:style>
  <w:style w:type="character" w:styleId="Fett">
    <w:name w:val="Strong"/>
    <w:basedOn w:val="Absatz-Standardschriftart"/>
    <w:uiPriority w:val="22"/>
    <w:qFormat/>
    <w:rsid w:val="00466B00"/>
    <w:rPr>
      <w:b/>
      <w:bCs/>
    </w:rPr>
  </w:style>
  <w:style w:type="character" w:customStyle="1" w:styleId="NichtaufgelsteErwhnung1">
    <w:name w:val="Nicht aufgelöste Erwähnung1"/>
    <w:basedOn w:val="Absatz-Standardschriftart"/>
    <w:uiPriority w:val="99"/>
    <w:semiHidden/>
    <w:unhideWhenUsed/>
    <w:rsid w:val="00FE3714"/>
    <w:rPr>
      <w:color w:val="605E5C"/>
      <w:shd w:val="clear" w:color="auto" w:fill="E1DFDD"/>
    </w:rPr>
  </w:style>
  <w:style w:type="character" w:styleId="BesuchterLink">
    <w:name w:val="FollowedHyperlink"/>
    <w:basedOn w:val="Absatz-Standardschriftart"/>
    <w:semiHidden/>
    <w:unhideWhenUsed/>
    <w:rsid w:val="00FE3714"/>
    <w:rPr>
      <w:color w:val="954F72" w:themeColor="followedHyperlink"/>
      <w:u w:val="single"/>
    </w:rPr>
  </w:style>
  <w:style w:type="character" w:customStyle="1" w:styleId="apple-converted-space">
    <w:name w:val="apple-converted-space"/>
    <w:basedOn w:val="Absatz-Standardschriftart"/>
    <w:rsid w:val="00965EDA"/>
  </w:style>
  <w:style w:type="character" w:customStyle="1" w:styleId="FuzeileZchn">
    <w:name w:val="Fußzeile Zchn"/>
    <w:basedOn w:val="Absatz-Standardschriftart"/>
    <w:link w:val="Fuzeile"/>
    <w:rsid w:val="002C3147"/>
    <w:rPr>
      <w:rFonts w:ascii="WMF Rotis" w:hAnsi="WMF Rotis"/>
      <w:sz w:val="22"/>
      <w:lang w:eastAsia="en-US"/>
    </w:rPr>
  </w:style>
  <w:style w:type="paragraph" w:styleId="NurText">
    <w:name w:val="Plain Text"/>
    <w:basedOn w:val="Standard"/>
    <w:link w:val="NurTextZchn"/>
    <w:uiPriority w:val="99"/>
    <w:semiHidden/>
    <w:unhideWhenUsed/>
    <w:rsid w:val="00A524DE"/>
    <w:pPr>
      <w:spacing w:before="100" w:beforeAutospacing="1" w:after="100" w:afterAutospacing="1" w:line="240" w:lineRule="auto"/>
    </w:pPr>
    <w:rPr>
      <w:rFonts w:ascii="Times New Roman" w:hAnsi="Times New Roman"/>
      <w:sz w:val="24"/>
      <w:szCs w:val="24"/>
      <w:lang w:eastAsia="de-DE"/>
    </w:rPr>
  </w:style>
  <w:style w:type="character" w:customStyle="1" w:styleId="NurTextZchn">
    <w:name w:val="Nur Text Zchn"/>
    <w:basedOn w:val="Absatz-Standardschriftart"/>
    <w:link w:val="NurText"/>
    <w:uiPriority w:val="99"/>
    <w:semiHidden/>
    <w:rsid w:val="00A524DE"/>
    <w:rPr>
      <w:sz w:val="24"/>
      <w:szCs w:val="24"/>
    </w:rPr>
  </w:style>
  <w:style w:type="character" w:customStyle="1" w:styleId="NichtaufgelsteErwhnung2">
    <w:name w:val="Nicht aufgelöste Erwähnung2"/>
    <w:basedOn w:val="Absatz-Standardschriftart"/>
    <w:uiPriority w:val="99"/>
    <w:semiHidden/>
    <w:unhideWhenUsed/>
    <w:rsid w:val="00085287"/>
    <w:rPr>
      <w:color w:val="605E5C"/>
      <w:shd w:val="clear" w:color="auto" w:fill="E1DFDD"/>
    </w:rPr>
  </w:style>
  <w:style w:type="character" w:customStyle="1" w:styleId="NichtaufgelsteErwhnung3">
    <w:name w:val="Nicht aufgelöste Erwähnung3"/>
    <w:basedOn w:val="Absatz-Standardschriftart"/>
    <w:uiPriority w:val="99"/>
    <w:semiHidden/>
    <w:unhideWhenUsed/>
    <w:rsid w:val="00123693"/>
    <w:rPr>
      <w:color w:val="605E5C"/>
      <w:shd w:val="clear" w:color="auto" w:fill="E1DFDD"/>
    </w:rPr>
  </w:style>
  <w:style w:type="paragraph" w:styleId="StandardWeb">
    <w:name w:val="Normal (Web)"/>
    <w:basedOn w:val="Standard"/>
    <w:uiPriority w:val="99"/>
    <w:unhideWhenUsed/>
    <w:rsid w:val="00E91377"/>
    <w:pPr>
      <w:spacing w:before="100" w:beforeAutospacing="1" w:after="100" w:afterAutospacing="1" w:line="240" w:lineRule="auto"/>
    </w:pPr>
    <w:rPr>
      <w:rFonts w:ascii="Times New Roman" w:hAnsi="Times New Roman"/>
      <w:sz w:val="24"/>
      <w:szCs w:val="24"/>
      <w:lang w:eastAsia="de-DE"/>
    </w:rPr>
  </w:style>
  <w:style w:type="character" w:customStyle="1" w:styleId="s5">
    <w:name w:val="s5"/>
    <w:basedOn w:val="Absatz-Standardschriftart"/>
    <w:rsid w:val="002936C4"/>
  </w:style>
  <w:style w:type="character" w:customStyle="1" w:styleId="s2">
    <w:name w:val="s2"/>
    <w:basedOn w:val="Absatz-Standardschriftart"/>
    <w:rsid w:val="0071571E"/>
  </w:style>
  <w:style w:type="character" w:customStyle="1" w:styleId="NichtaufgelsteErwhnung4">
    <w:name w:val="Nicht aufgelöste Erwähnung4"/>
    <w:basedOn w:val="Absatz-Standardschriftart"/>
    <w:uiPriority w:val="99"/>
    <w:semiHidden/>
    <w:unhideWhenUsed/>
    <w:rsid w:val="001D39E0"/>
    <w:rPr>
      <w:color w:val="605E5C"/>
      <w:shd w:val="clear" w:color="auto" w:fill="E1DFDD"/>
    </w:rPr>
  </w:style>
  <w:style w:type="character" w:styleId="NichtaufgelsteErwhnung">
    <w:name w:val="Unresolved Mention"/>
    <w:basedOn w:val="Absatz-Standardschriftart"/>
    <w:uiPriority w:val="99"/>
    <w:semiHidden/>
    <w:unhideWhenUsed/>
    <w:rsid w:val="00B67E9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45312667">
      <w:bodyDiv w:val="1"/>
      <w:marLeft w:val="0"/>
      <w:marRight w:val="0"/>
      <w:marTop w:val="0"/>
      <w:marBottom w:val="0"/>
      <w:divBdr>
        <w:top w:val="none" w:sz="0" w:space="0" w:color="auto"/>
        <w:left w:val="none" w:sz="0" w:space="0" w:color="auto"/>
        <w:bottom w:val="none" w:sz="0" w:space="0" w:color="auto"/>
        <w:right w:val="none" w:sz="0" w:space="0" w:color="auto"/>
      </w:divBdr>
    </w:div>
    <w:div w:id="377633995">
      <w:bodyDiv w:val="1"/>
      <w:marLeft w:val="0"/>
      <w:marRight w:val="0"/>
      <w:marTop w:val="0"/>
      <w:marBottom w:val="0"/>
      <w:divBdr>
        <w:top w:val="none" w:sz="0" w:space="0" w:color="auto"/>
        <w:left w:val="none" w:sz="0" w:space="0" w:color="auto"/>
        <w:bottom w:val="none" w:sz="0" w:space="0" w:color="auto"/>
        <w:right w:val="none" w:sz="0" w:space="0" w:color="auto"/>
      </w:divBdr>
      <w:divsChild>
        <w:div w:id="1004817777">
          <w:marLeft w:val="0"/>
          <w:marRight w:val="0"/>
          <w:marTop w:val="0"/>
          <w:marBottom w:val="0"/>
          <w:divBdr>
            <w:top w:val="none" w:sz="0" w:space="0" w:color="auto"/>
            <w:left w:val="none" w:sz="0" w:space="0" w:color="auto"/>
            <w:bottom w:val="none" w:sz="0" w:space="0" w:color="auto"/>
            <w:right w:val="none" w:sz="0" w:space="0" w:color="auto"/>
          </w:divBdr>
        </w:div>
      </w:divsChild>
    </w:div>
    <w:div w:id="536696519">
      <w:bodyDiv w:val="1"/>
      <w:marLeft w:val="0"/>
      <w:marRight w:val="0"/>
      <w:marTop w:val="0"/>
      <w:marBottom w:val="0"/>
      <w:divBdr>
        <w:top w:val="none" w:sz="0" w:space="0" w:color="auto"/>
        <w:left w:val="none" w:sz="0" w:space="0" w:color="auto"/>
        <w:bottom w:val="none" w:sz="0" w:space="0" w:color="auto"/>
        <w:right w:val="none" w:sz="0" w:space="0" w:color="auto"/>
      </w:divBdr>
    </w:div>
    <w:div w:id="563175894">
      <w:bodyDiv w:val="1"/>
      <w:marLeft w:val="0"/>
      <w:marRight w:val="0"/>
      <w:marTop w:val="0"/>
      <w:marBottom w:val="0"/>
      <w:divBdr>
        <w:top w:val="none" w:sz="0" w:space="0" w:color="auto"/>
        <w:left w:val="none" w:sz="0" w:space="0" w:color="auto"/>
        <w:bottom w:val="none" w:sz="0" w:space="0" w:color="auto"/>
        <w:right w:val="none" w:sz="0" w:space="0" w:color="auto"/>
      </w:divBdr>
    </w:div>
    <w:div w:id="701827412">
      <w:bodyDiv w:val="1"/>
      <w:marLeft w:val="0"/>
      <w:marRight w:val="0"/>
      <w:marTop w:val="0"/>
      <w:marBottom w:val="0"/>
      <w:divBdr>
        <w:top w:val="none" w:sz="0" w:space="0" w:color="auto"/>
        <w:left w:val="none" w:sz="0" w:space="0" w:color="auto"/>
        <w:bottom w:val="none" w:sz="0" w:space="0" w:color="auto"/>
        <w:right w:val="none" w:sz="0" w:space="0" w:color="auto"/>
      </w:divBdr>
    </w:div>
    <w:div w:id="708607332">
      <w:bodyDiv w:val="1"/>
      <w:marLeft w:val="0"/>
      <w:marRight w:val="0"/>
      <w:marTop w:val="0"/>
      <w:marBottom w:val="0"/>
      <w:divBdr>
        <w:top w:val="none" w:sz="0" w:space="0" w:color="auto"/>
        <w:left w:val="none" w:sz="0" w:space="0" w:color="auto"/>
        <w:bottom w:val="none" w:sz="0" w:space="0" w:color="auto"/>
        <w:right w:val="none" w:sz="0" w:space="0" w:color="auto"/>
      </w:divBdr>
    </w:div>
    <w:div w:id="791945012">
      <w:bodyDiv w:val="1"/>
      <w:marLeft w:val="0"/>
      <w:marRight w:val="0"/>
      <w:marTop w:val="0"/>
      <w:marBottom w:val="0"/>
      <w:divBdr>
        <w:top w:val="none" w:sz="0" w:space="0" w:color="auto"/>
        <w:left w:val="none" w:sz="0" w:space="0" w:color="auto"/>
        <w:bottom w:val="none" w:sz="0" w:space="0" w:color="auto"/>
        <w:right w:val="none" w:sz="0" w:space="0" w:color="auto"/>
      </w:divBdr>
    </w:div>
    <w:div w:id="792217052">
      <w:bodyDiv w:val="1"/>
      <w:marLeft w:val="0"/>
      <w:marRight w:val="0"/>
      <w:marTop w:val="0"/>
      <w:marBottom w:val="0"/>
      <w:divBdr>
        <w:top w:val="none" w:sz="0" w:space="0" w:color="auto"/>
        <w:left w:val="none" w:sz="0" w:space="0" w:color="auto"/>
        <w:bottom w:val="none" w:sz="0" w:space="0" w:color="auto"/>
        <w:right w:val="none" w:sz="0" w:space="0" w:color="auto"/>
      </w:divBdr>
    </w:div>
    <w:div w:id="854423270">
      <w:bodyDiv w:val="1"/>
      <w:marLeft w:val="0"/>
      <w:marRight w:val="0"/>
      <w:marTop w:val="0"/>
      <w:marBottom w:val="0"/>
      <w:divBdr>
        <w:top w:val="none" w:sz="0" w:space="0" w:color="auto"/>
        <w:left w:val="none" w:sz="0" w:space="0" w:color="auto"/>
        <w:bottom w:val="none" w:sz="0" w:space="0" w:color="auto"/>
        <w:right w:val="none" w:sz="0" w:space="0" w:color="auto"/>
      </w:divBdr>
    </w:div>
    <w:div w:id="896086290">
      <w:bodyDiv w:val="1"/>
      <w:marLeft w:val="0"/>
      <w:marRight w:val="0"/>
      <w:marTop w:val="0"/>
      <w:marBottom w:val="0"/>
      <w:divBdr>
        <w:top w:val="none" w:sz="0" w:space="0" w:color="auto"/>
        <w:left w:val="none" w:sz="0" w:space="0" w:color="auto"/>
        <w:bottom w:val="none" w:sz="0" w:space="0" w:color="auto"/>
        <w:right w:val="none" w:sz="0" w:space="0" w:color="auto"/>
      </w:divBdr>
    </w:div>
    <w:div w:id="921765435">
      <w:bodyDiv w:val="1"/>
      <w:marLeft w:val="0"/>
      <w:marRight w:val="0"/>
      <w:marTop w:val="0"/>
      <w:marBottom w:val="0"/>
      <w:divBdr>
        <w:top w:val="none" w:sz="0" w:space="0" w:color="auto"/>
        <w:left w:val="none" w:sz="0" w:space="0" w:color="auto"/>
        <w:bottom w:val="none" w:sz="0" w:space="0" w:color="auto"/>
        <w:right w:val="none" w:sz="0" w:space="0" w:color="auto"/>
      </w:divBdr>
    </w:div>
    <w:div w:id="926813662">
      <w:bodyDiv w:val="1"/>
      <w:marLeft w:val="0"/>
      <w:marRight w:val="0"/>
      <w:marTop w:val="0"/>
      <w:marBottom w:val="0"/>
      <w:divBdr>
        <w:top w:val="none" w:sz="0" w:space="0" w:color="auto"/>
        <w:left w:val="none" w:sz="0" w:space="0" w:color="auto"/>
        <w:bottom w:val="none" w:sz="0" w:space="0" w:color="auto"/>
        <w:right w:val="none" w:sz="0" w:space="0" w:color="auto"/>
      </w:divBdr>
    </w:div>
    <w:div w:id="947198814">
      <w:bodyDiv w:val="1"/>
      <w:marLeft w:val="0"/>
      <w:marRight w:val="0"/>
      <w:marTop w:val="0"/>
      <w:marBottom w:val="0"/>
      <w:divBdr>
        <w:top w:val="none" w:sz="0" w:space="0" w:color="auto"/>
        <w:left w:val="none" w:sz="0" w:space="0" w:color="auto"/>
        <w:bottom w:val="none" w:sz="0" w:space="0" w:color="auto"/>
        <w:right w:val="none" w:sz="0" w:space="0" w:color="auto"/>
      </w:divBdr>
    </w:div>
    <w:div w:id="969819405">
      <w:bodyDiv w:val="1"/>
      <w:marLeft w:val="0"/>
      <w:marRight w:val="0"/>
      <w:marTop w:val="0"/>
      <w:marBottom w:val="0"/>
      <w:divBdr>
        <w:top w:val="none" w:sz="0" w:space="0" w:color="auto"/>
        <w:left w:val="none" w:sz="0" w:space="0" w:color="auto"/>
        <w:bottom w:val="none" w:sz="0" w:space="0" w:color="auto"/>
        <w:right w:val="none" w:sz="0" w:space="0" w:color="auto"/>
      </w:divBdr>
    </w:div>
    <w:div w:id="1098672481">
      <w:bodyDiv w:val="1"/>
      <w:marLeft w:val="0"/>
      <w:marRight w:val="0"/>
      <w:marTop w:val="0"/>
      <w:marBottom w:val="0"/>
      <w:divBdr>
        <w:top w:val="none" w:sz="0" w:space="0" w:color="auto"/>
        <w:left w:val="none" w:sz="0" w:space="0" w:color="auto"/>
        <w:bottom w:val="none" w:sz="0" w:space="0" w:color="auto"/>
        <w:right w:val="none" w:sz="0" w:space="0" w:color="auto"/>
      </w:divBdr>
    </w:div>
    <w:div w:id="1440759898">
      <w:bodyDiv w:val="1"/>
      <w:marLeft w:val="0"/>
      <w:marRight w:val="0"/>
      <w:marTop w:val="0"/>
      <w:marBottom w:val="0"/>
      <w:divBdr>
        <w:top w:val="none" w:sz="0" w:space="0" w:color="auto"/>
        <w:left w:val="none" w:sz="0" w:space="0" w:color="auto"/>
        <w:bottom w:val="none" w:sz="0" w:space="0" w:color="auto"/>
        <w:right w:val="none" w:sz="0" w:space="0" w:color="auto"/>
      </w:divBdr>
    </w:div>
    <w:div w:id="1485776104">
      <w:bodyDiv w:val="1"/>
      <w:marLeft w:val="0"/>
      <w:marRight w:val="0"/>
      <w:marTop w:val="0"/>
      <w:marBottom w:val="0"/>
      <w:divBdr>
        <w:top w:val="none" w:sz="0" w:space="0" w:color="auto"/>
        <w:left w:val="none" w:sz="0" w:space="0" w:color="auto"/>
        <w:bottom w:val="none" w:sz="0" w:space="0" w:color="auto"/>
        <w:right w:val="none" w:sz="0" w:space="0" w:color="auto"/>
      </w:divBdr>
      <w:divsChild>
        <w:div w:id="1654487321">
          <w:marLeft w:val="0"/>
          <w:marRight w:val="0"/>
          <w:marTop w:val="0"/>
          <w:marBottom w:val="0"/>
          <w:divBdr>
            <w:top w:val="none" w:sz="0" w:space="0" w:color="auto"/>
            <w:left w:val="none" w:sz="0" w:space="0" w:color="auto"/>
            <w:bottom w:val="none" w:sz="0" w:space="0" w:color="auto"/>
            <w:right w:val="none" w:sz="0" w:space="0" w:color="auto"/>
          </w:divBdr>
        </w:div>
        <w:div w:id="1564363924">
          <w:marLeft w:val="0"/>
          <w:marRight w:val="0"/>
          <w:marTop w:val="0"/>
          <w:marBottom w:val="0"/>
          <w:divBdr>
            <w:top w:val="none" w:sz="0" w:space="0" w:color="auto"/>
            <w:left w:val="none" w:sz="0" w:space="0" w:color="auto"/>
            <w:bottom w:val="none" w:sz="0" w:space="0" w:color="auto"/>
            <w:right w:val="none" w:sz="0" w:space="0" w:color="auto"/>
          </w:divBdr>
        </w:div>
        <w:div w:id="1831753413">
          <w:marLeft w:val="0"/>
          <w:marRight w:val="0"/>
          <w:marTop w:val="0"/>
          <w:marBottom w:val="0"/>
          <w:divBdr>
            <w:top w:val="none" w:sz="0" w:space="0" w:color="auto"/>
            <w:left w:val="none" w:sz="0" w:space="0" w:color="auto"/>
            <w:bottom w:val="none" w:sz="0" w:space="0" w:color="auto"/>
            <w:right w:val="none" w:sz="0" w:space="0" w:color="auto"/>
          </w:divBdr>
        </w:div>
      </w:divsChild>
    </w:div>
    <w:div w:id="1544633226">
      <w:bodyDiv w:val="1"/>
      <w:marLeft w:val="0"/>
      <w:marRight w:val="0"/>
      <w:marTop w:val="0"/>
      <w:marBottom w:val="0"/>
      <w:divBdr>
        <w:top w:val="none" w:sz="0" w:space="0" w:color="auto"/>
        <w:left w:val="none" w:sz="0" w:space="0" w:color="auto"/>
        <w:bottom w:val="none" w:sz="0" w:space="0" w:color="auto"/>
        <w:right w:val="none" w:sz="0" w:space="0" w:color="auto"/>
      </w:divBdr>
    </w:div>
    <w:div w:id="1879194282">
      <w:bodyDiv w:val="1"/>
      <w:marLeft w:val="0"/>
      <w:marRight w:val="0"/>
      <w:marTop w:val="0"/>
      <w:marBottom w:val="0"/>
      <w:divBdr>
        <w:top w:val="none" w:sz="0" w:space="0" w:color="auto"/>
        <w:left w:val="none" w:sz="0" w:space="0" w:color="auto"/>
        <w:bottom w:val="none" w:sz="0" w:space="0" w:color="auto"/>
        <w:right w:val="none" w:sz="0" w:space="0" w:color="auto"/>
      </w:divBdr>
    </w:div>
    <w:div w:id="1935431357">
      <w:bodyDiv w:val="1"/>
      <w:marLeft w:val="0"/>
      <w:marRight w:val="0"/>
      <w:marTop w:val="0"/>
      <w:marBottom w:val="0"/>
      <w:divBdr>
        <w:top w:val="none" w:sz="0" w:space="0" w:color="auto"/>
        <w:left w:val="none" w:sz="0" w:space="0" w:color="auto"/>
        <w:bottom w:val="none" w:sz="0" w:space="0" w:color="auto"/>
        <w:right w:val="none" w:sz="0" w:space="0" w:color="auto"/>
      </w:divBdr>
    </w:div>
    <w:div w:id="1973901348">
      <w:bodyDiv w:val="1"/>
      <w:marLeft w:val="0"/>
      <w:marRight w:val="0"/>
      <w:marTop w:val="0"/>
      <w:marBottom w:val="0"/>
      <w:divBdr>
        <w:top w:val="none" w:sz="0" w:space="0" w:color="auto"/>
        <w:left w:val="none" w:sz="0" w:space="0" w:color="auto"/>
        <w:bottom w:val="none" w:sz="0" w:space="0" w:color="auto"/>
        <w:right w:val="none" w:sz="0" w:space="0" w:color="auto"/>
      </w:divBdr>
    </w:div>
    <w:div w:id="1979339170">
      <w:bodyDiv w:val="1"/>
      <w:marLeft w:val="0"/>
      <w:marRight w:val="0"/>
      <w:marTop w:val="0"/>
      <w:marBottom w:val="0"/>
      <w:divBdr>
        <w:top w:val="none" w:sz="0" w:space="0" w:color="auto"/>
        <w:left w:val="none" w:sz="0" w:space="0" w:color="auto"/>
        <w:bottom w:val="none" w:sz="0" w:space="0" w:color="auto"/>
        <w:right w:val="none" w:sz="0" w:space="0" w:color="auto"/>
      </w:divBdr>
    </w:div>
    <w:div w:id="2016615435">
      <w:bodyDiv w:val="1"/>
      <w:marLeft w:val="0"/>
      <w:marRight w:val="0"/>
      <w:marTop w:val="0"/>
      <w:marBottom w:val="0"/>
      <w:divBdr>
        <w:top w:val="none" w:sz="0" w:space="0" w:color="auto"/>
        <w:left w:val="none" w:sz="0" w:space="0" w:color="auto"/>
        <w:bottom w:val="none" w:sz="0" w:space="0" w:color="auto"/>
        <w:right w:val="none" w:sz="0" w:space="0" w:color="auto"/>
      </w:divBdr>
    </w:div>
    <w:div w:id="211485874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aboutwmf.com/de/download/wmf-auf-der-suedback-2024/"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1" Type="http://schemas.openxmlformats.org/officeDocument/2006/relationships/image" Target="media/image2.em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me\MasterLayout\WMFPRI00.dot" TargetMode="Externa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C:\Programme\MasterLayout\WMFPRI00.dot</Template>
  <TotalTime>0</TotalTime>
  <Pages>2</Pages>
  <Words>604</Words>
  <Characters>3812</Characters>
  <Application>Microsoft Office Word</Application>
  <DocSecurity>0</DocSecurity>
  <PresentationFormat/>
  <Lines>31</Lines>
  <Paragraphs>8</Paragraphs>
  <ScaleCrop>false</ScaleCrop>
  <HeadingPairs>
    <vt:vector size="2" baseType="variant">
      <vt:variant>
        <vt:lpstr>Titel</vt:lpstr>
      </vt:variant>
      <vt:variant>
        <vt:i4>1</vt:i4>
      </vt:variant>
    </vt:vector>
  </HeadingPairs>
  <TitlesOfParts>
    <vt:vector size="1" baseType="lpstr">
      <vt:lpstr>Presseinformation</vt:lpstr>
    </vt:vector>
  </TitlesOfParts>
  <Manager/>
  <Company/>
  <LinksUpToDate>false</LinksUpToDate>
  <CharactersWithSpaces>4408</CharactersWithSpaces>
  <SharedDoc>false</SharedDoc>
  <HyperlinkBase/>
  <HLinks>
    <vt:vector size="30" baseType="variant">
      <vt:variant>
        <vt:i4>3211289</vt:i4>
      </vt:variant>
      <vt:variant>
        <vt:i4>3</vt:i4>
      </vt:variant>
      <vt:variant>
        <vt:i4>0</vt:i4>
      </vt:variant>
      <vt:variant>
        <vt:i4>5</vt:i4>
      </vt:variant>
      <vt:variant>
        <vt:lpwstr>http://www.press-n-relations.de</vt:lpwstr>
      </vt:variant>
      <vt:variant>
        <vt:lpwstr/>
      </vt:variant>
      <vt:variant>
        <vt:i4>786461</vt:i4>
      </vt:variant>
      <vt:variant>
        <vt:i4>0</vt:i4>
      </vt:variant>
      <vt:variant>
        <vt:i4>0</vt:i4>
      </vt:variant>
      <vt:variant>
        <vt:i4>5</vt:i4>
      </vt:variant>
      <vt:variant>
        <vt:lpwstr>http://press-n-relations.amid-pr.com</vt:lpwstr>
      </vt:variant>
      <vt:variant>
        <vt:lpwstr/>
      </vt:variant>
      <vt:variant>
        <vt:i4>2031734</vt:i4>
      </vt:variant>
      <vt:variant>
        <vt:i4>7652</vt:i4>
      </vt:variant>
      <vt:variant>
        <vt:i4>1026</vt:i4>
      </vt:variant>
      <vt:variant>
        <vt:i4>1</vt:i4>
      </vt:variant>
      <vt:variant>
        <vt:lpwstr>WMF_5000_S_Dynamic_MIlk_Presse-klein</vt:lpwstr>
      </vt:variant>
      <vt:variant>
        <vt:lpwstr/>
      </vt:variant>
      <vt:variant>
        <vt:i4>5767272</vt:i4>
      </vt:variant>
      <vt:variant>
        <vt:i4>7655</vt:i4>
      </vt:variant>
      <vt:variant>
        <vt:i4>1027</vt:i4>
      </vt:variant>
      <vt:variant>
        <vt:i4>1</vt:i4>
      </vt:variant>
      <vt:variant>
        <vt:lpwstr>WMF_5000_S_Presse-02-klein</vt:lpwstr>
      </vt:variant>
      <vt:variant>
        <vt:lpwstr/>
      </vt:variant>
      <vt:variant>
        <vt:i4>5963880</vt:i4>
      </vt:variant>
      <vt:variant>
        <vt:i4>7658</vt:i4>
      </vt:variant>
      <vt:variant>
        <vt:i4>1028</vt:i4>
      </vt:variant>
      <vt:variant>
        <vt:i4>1</vt:i4>
      </vt:variant>
      <vt:variant>
        <vt:lpwstr>WMF_5000_S_Presse-01-klein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tf1745</dc:creator>
  <cp:keywords/>
  <dc:description/>
  <cp:lastModifiedBy>Monika Nyendick</cp:lastModifiedBy>
  <cp:revision>4</cp:revision>
  <cp:lastPrinted>2021-09-15T08:42:00Z</cp:lastPrinted>
  <dcterms:created xsi:type="dcterms:W3CDTF">2024-09-13T06:26:00Z</dcterms:created>
  <dcterms:modified xsi:type="dcterms:W3CDTF">2024-09-16T09:53:00Z</dcterms:modified>
  <cp:category/>
</cp:coreProperties>
</file>