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D0DAB" w14:textId="5BD0A22C" w:rsidR="00E66183" w:rsidRDefault="00E66183" w:rsidP="002E6301">
      <w:pPr>
        <w:spacing w:line="264" w:lineRule="auto"/>
        <w:ind w:right="-2"/>
        <w:rPr>
          <w:rFonts w:ascii="Arial" w:hAnsi="Arial" w:cs="Arial"/>
          <w:color w:val="000000" w:themeColor="text1"/>
          <w:sz w:val="20"/>
        </w:rPr>
      </w:pPr>
      <w:r w:rsidRPr="00E66183">
        <w:rPr>
          <w:rFonts w:ascii="Arial" w:hAnsi="Arial" w:cs="Arial"/>
          <w:color w:val="000000" w:themeColor="text1"/>
          <w:sz w:val="20"/>
        </w:rPr>
        <w:t>PRESSEMELDUNG</w:t>
      </w:r>
    </w:p>
    <w:p w14:paraId="760AAF70" w14:textId="77777777" w:rsidR="00E66183" w:rsidRDefault="00E66183" w:rsidP="002E6301">
      <w:pPr>
        <w:spacing w:line="264" w:lineRule="auto"/>
        <w:ind w:right="-2"/>
        <w:rPr>
          <w:rFonts w:ascii="Arial" w:hAnsi="Arial" w:cs="Arial"/>
          <w:color w:val="000000" w:themeColor="text1"/>
          <w:sz w:val="20"/>
        </w:rPr>
      </w:pPr>
    </w:p>
    <w:p w14:paraId="00C60858" w14:textId="77777777" w:rsidR="00E66183" w:rsidRDefault="00E66183" w:rsidP="002E6301">
      <w:pPr>
        <w:spacing w:line="264" w:lineRule="auto"/>
        <w:ind w:right="-2"/>
        <w:rPr>
          <w:rFonts w:ascii="Arial" w:hAnsi="Arial" w:cs="Arial"/>
          <w:color w:val="000000" w:themeColor="text1"/>
          <w:sz w:val="20"/>
        </w:rPr>
      </w:pPr>
    </w:p>
    <w:p w14:paraId="124849D7" w14:textId="7E912CAD" w:rsidR="00E66183" w:rsidRPr="00E66183" w:rsidRDefault="00E66183" w:rsidP="002E6301">
      <w:pPr>
        <w:spacing w:line="264" w:lineRule="auto"/>
        <w:ind w:right="-2"/>
        <w:rPr>
          <w:rFonts w:ascii="Arial" w:hAnsi="Arial" w:cs="Arial"/>
          <w:color w:val="000000" w:themeColor="text1"/>
          <w:sz w:val="20"/>
        </w:rPr>
      </w:pPr>
      <w:r w:rsidRPr="009E40CC">
        <w:rPr>
          <w:rFonts w:ascii="Arial" w:hAnsi="Arial" w:cs="Arial"/>
          <w:color w:val="000000" w:themeColor="text1"/>
          <w:sz w:val="20"/>
        </w:rPr>
        <w:t xml:space="preserve">Geislingen/Steige, </w:t>
      </w:r>
      <w:r w:rsidR="00781E1B">
        <w:rPr>
          <w:rFonts w:ascii="Arial" w:hAnsi="Arial" w:cs="Arial"/>
          <w:color w:val="000000" w:themeColor="text1"/>
          <w:sz w:val="20"/>
        </w:rPr>
        <w:t>25. Februar 2026</w:t>
      </w:r>
    </w:p>
    <w:p w14:paraId="21075A98" w14:textId="77777777" w:rsidR="00E66183" w:rsidRDefault="00E66183" w:rsidP="002E6301">
      <w:pPr>
        <w:spacing w:line="264" w:lineRule="auto"/>
        <w:ind w:right="-2"/>
        <w:rPr>
          <w:rFonts w:ascii="Arial" w:hAnsi="Arial" w:cs="Arial"/>
          <w:color w:val="000000" w:themeColor="text1"/>
          <w:sz w:val="26"/>
          <w:szCs w:val="26"/>
          <w:u w:val="single"/>
        </w:rPr>
      </w:pPr>
    </w:p>
    <w:p w14:paraId="5928017D" w14:textId="77777777" w:rsidR="00B44FE1" w:rsidRDefault="00B44FE1" w:rsidP="002E6301">
      <w:pPr>
        <w:spacing w:line="264" w:lineRule="auto"/>
        <w:ind w:right="-2"/>
        <w:rPr>
          <w:rFonts w:ascii="Arial" w:hAnsi="Arial" w:cs="Arial"/>
          <w:color w:val="000000" w:themeColor="text1"/>
          <w:sz w:val="26"/>
          <w:szCs w:val="26"/>
          <w:u w:val="single"/>
        </w:rPr>
      </w:pPr>
    </w:p>
    <w:p w14:paraId="3C520F28" w14:textId="7A03074C" w:rsidR="00D91A23" w:rsidRPr="00D91A23" w:rsidRDefault="00D91A23" w:rsidP="00755B59">
      <w:pPr>
        <w:spacing w:line="264" w:lineRule="auto"/>
        <w:ind w:right="-2"/>
        <w:rPr>
          <w:rFonts w:ascii="Arial" w:hAnsi="Arial" w:cs="Arial"/>
          <w:color w:val="000000" w:themeColor="text1"/>
          <w:sz w:val="26"/>
          <w:szCs w:val="26"/>
          <w:u w:val="single"/>
        </w:rPr>
      </w:pPr>
      <w:r w:rsidRPr="00D91A23">
        <w:rPr>
          <w:rFonts w:ascii="Arial" w:hAnsi="Arial" w:cs="Arial"/>
          <w:color w:val="000000" w:themeColor="text1"/>
          <w:sz w:val="26"/>
          <w:szCs w:val="26"/>
          <w:u w:val="single"/>
        </w:rPr>
        <w:t xml:space="preserve">WMF </w:t>
      </w:r>
      <w:proofErr w:type="spellStart"/>
      <w:r w:rsidRPr="00D91A23">
        <w:rPr>
          <w:rFonts w:ascii="Arial" w:hAnsi="Arial" w:cs="Arial"/>
          <w:color w:val="000000" w:themeColor="text1"/>
          <w:sz w:val="26"/>
          <w:szCs w:val="26"/>
          <w:u w:val="single"/>
        </w:rPr>
        <w:t>Perfection</w:t>
      </w:r>
      <w:proofErr w:type="spellEnd"/>
      <w:r w:rsidRPr="00D91A23">
        <w:rPr>
          <w:rFonts w:ascii="Arial" w:hAnsi="Arial" w:cs="Arial"/>
          <w:color w:val="000000" w:themeColor="text1"/>
          <w:sz w:val="26"/>
          <w:szCs w:val="26"/>
          <w:u w:val="single"/>
        </w:rPr>
        <w:t xml:space="preserve"> OFFICE: N</w:t>
      </w:r>
      <w:r w:rsidR="00BD6082" w:rsidRPr="00D91A23">
        <w:rPr>
          <w:rFonts w:ascii="Arial" w:hAnsi="Arial" w:cs="Arial"/>
          <w:color w:val="000000" w:themeColor="text1"/>
          <w:sz w:val="26"/>
          <w:szCs w:val="26"/>
          <w:u w:val="single"/>
        </w:rPr>
        <w:t>eue</w:t>
      </w:r>
      <w:r w:rsidR="00A575B0" w:rsidRPr="00D91A23">
        <w:rPr>
          <w:rFonts w:ascii="Arial" w:hAnsi="Arial" w:cs="Arial"/>
          <w:color w:val="000000" w:themeColor="text1"/>
          <w:sz w:val="26"/>
          <w:szCs w:val="26"/>
          <w:u w:val="single"/>
        </w:rPr>
        <w:t>s</w:t>
      </w:r>
      <w:r w:rsidR="00BD6082" w:rsidRPr="00D91A23">
        <w:rPr>
          <w:rFonts w:ascii="Arial" w:hAnsi="Arial" w:cs="Arial"/>
          <w:color w:val="000000" w:themeColor="text1"/>
          <w:sz w:val="26"/>
          <w:szCs w:val="26"/>
          <w:u w:val="single"/>
        </w:rPr>
        <w:t xml:space="preserve"> </w:t>
      </w:r>
      <w:r w:rsidR="00755B59" w:rsidRPr="00D91A23">
        <w:rPr>
          <w:rFonts w:ascii="Arial" w:hAnsi="Arial" w:cs="Arial"/>
          <w:color w:val="000000" w:themeColor="text1"/>
          <w:sz w:val="26"/>
          <w:szCs w:val="26"/>
          <w:u w:val="single"/>
        </w:rPr>
        <w:t xml:space="preserve">Einstiegsmodell </w:t>
      </w:r>
      <w:r w:rsidRPr="00D91A23">
        <w:rPr>
          <w:rFonts w:ascii="Arial" w:hAnsi="Arial" w:cs="Arial"/>
          <w:color w:val="000000" w:themeColor="text1"/>
          <w:sz w:val="26"/>
          <w:szCs w:val="26"/>
          <w:u w:val="single"/>
        </w:rPr>
        <w:t>für klein(</w:t>
      </w:r>
      <w:proofErr w:type="spellStart"/>
      <w:r w:rsidRPr="00D91A23">
        <w:rPr>
          <w:rFonts w:ascii="Arial" w:hAnsi="Arial" w:cs="Arial"/>
          <w:color w:val="000000" w:themeColor="text1"/>
          <w:sz w:val="26"/>
          <w:szCs w:val="26"/>
          <w:u w:val="single"/>
        </w:rPr>
        <w:t>st</w:t>
      </w:r>
      <w:proofErr w:type="spellEnd"/>
      <w:r w:rsidRPr="00D91A23">
        <w:rPr>
          <w:rFonts w:ascii="Arial" w:hAnsi="Arial" w:cs="Arial"/>
          <w:color w:val="000000" w:themeColor="text1"/>
          <w:sz w:val="26"/>
          <w:szCs w:val="26"/>
          <w:u w:val="single"/>
        </w:rPr>
        <w:t>)e Genusskonzepte</w:t>
      </w:r>
    </w:p>
    <w:p w14:paraId="560D646D" w14:textId="77777777" w:rsidR="002C7786" w:rsidRPr="00C77525" w:rsidRDefault="002C7786" w:rsidP="003F63F3">
      <w:pPr>
        <w:spacing w:line="264" w:lineRule="auto"/>
        <w:ind w:right="-2"/>
        <w:rPr>
          <w:rFonts w:ascii="Arial" w:hAnsi="Arial" w:cs="Arial"/>
          <w:b/>
          <w:sz w:val="20"/>
        </w:rPr>
      </w:pPr>
    </w:p>
    <w:p w14:paraId="2D5FA394" w14:textId="5B75E3E9" w:rsidR="003F63F3" w:rsidRPr="00DD3754" w:rsidRDefault="006575FD" w:rsidP="00DD3754">
      <w:pPr>
        <w:spacing w:line="264" w:lineRule="auto"/>
        <w:ind w:right="-2"/>
        <w:rPr>
          <w:rFonts w:ascii="Arial" w:hAnsi="Arial" w:cs="Arial"/>
          <w:b/>
          <w:sz w:val="20"/>
        </w:rPr>
      </w:pPr>
      <w:r w:rsidRPr="006575FD">
        <w:rPr>
          <w:rFonts w:ascii="Arial" w:hAnsi="Arial" w:cs="Arial"/>
          <w:b/>
          <w:sz w:val="20"/>
        </w:rPr>
        <w:t>Kompakt, bedienerfreundlich</w:t>
      </w:r>
      <w:r w:rsidR="00F60A4C">
        <w:rPr>
          <w:rFonts w:ascii="Arial" w:hAnsi="Arial" w:cs="Arial"/>
          <w:b/>
          <w:sz w:val="20"/>
        </w:rPr>
        <w:t xml:space="preserve"> </w:t>
      </w:r>
      <w:r w:rsidR="00D94633">
        <w:rPr>
          <w:rFonts w:ascii="Arial" w:hAnsi="Arial" w:cs="Arial"/>
          <w:b/>
          <w:sz w:val="20"/>
        </w:rPr>
        <w:t>und betriebswirtschaftlich hochattraktiv</w:t>
      </w:r>
      <w:r w:rsidRPr="006575FD">
        <w:rPr>
          <w:rFonts w:ascii="Arial" w:hAnsi="Arial" w:cs="Arial"/>
          <w:b/>
          <w:sz w:val="20"/>
        </w:rPr>
        <w:t xml:space="preserve">: </w:t>
      </w:r>
      <w:r w:rsidR="00F60A4C">
        <w:rPr>
          <w:rFonts w:ascii="Arial" w:hAnsi="Arial" w:cs="Arial"/>
          <w:b/>
          <w:sz w:val="20"/>
        </w:rPr>
        <w:t xml:space="preserve">Die WMF </w:t>
      </w:r>
      <w:proofErr w:type="spellStart"/>
      <w:r w:rsidR="00F60A4C">
        <w:rPr>
          <w:rFonts w:ascii="Arial" w:hAnsi="Arial" w:cs="Arial"/>
          <w:b/>
          <w:sz w:val="20"/>
        </w:rPr>
        <w:t>Perfection</w:t>
      </w:r>
      <w:proofErr w:type="spellEnd"/>
      <w:r w:rsidR="00F60A4C">
        <w:rPr>
          <w:rFonts w:ascii="Arial" w:hAnsi="Arial" w:cs="Arial"/>
          <w:b/>
          <w:sz w:val="20"/>
        </w:rPr>
        <w:t xml:space="preserve"> </w:t>
      </w:r>
      <w:r w:rsidR="006C140B">
        <w:rPr>
          <w:rFonts w:ascii="Arial" w:hAnsi="Arial" w:cs="Arial"/>
          <w:b/>
          <w:sz w:val="20"/>
        </w:rPr>
        <w:t xml:space="preserve">OFFICE schließt die Lücke zwischen klassischen Consumer-Geräten und professionellen Kaffeemaschinen. Damit ist </w:t>
      </w:r>
      <w:r w:rsidR="00383CB5">
        <w:rPr>
          <w:rFonts w:ascii="Arial" w:hAnsi="Arial" w:cs="Arial"/>
          <w:b/>
          <w:sz w:val="20"/>
        </w:rPr>
        <w:t xml:space="preserve">die kleinste Kaffeemaschine im Portfolio von </w:t>
      </w:r>
      <w:r w:rsidR="00043FAF">
        <w:rPr>
          <w:rFonts w:ascii="Arial" w:hAnsi="Arial" w:cs="Arial"/>
          <w:b/>
          <w:sz w:val="20"/>
        </w:rPr>
        <w:t xml:space="preserve">WMF Professional Coffee Machines </w:t>
      </w:r>
      <w:r w:rsidR="006C140B">
        <w:rPr>
          <w:rFonts w:ascii="Arial" w:hAnsi="Arial" w:cs="Arial"/>
          <w:b/>
          <w:sz w:val="20"/>
        </w:rPr>
        <w:t xml:space="preserve">die perfekte Antwort </w:t>
      </w:r>
      <w:proofErr w:type="gramStart"/>
      <w:r w:rsidR="006C140B">
        <w:rPr>
          <w:rFonts w:ascii="Arial" w:hAnsi="Arial" w:cs="Arial"/>
          <w:b/>
          <w:sz w:val="20"/>
        </w:rPr>
        <w:t>auf steigende</w:t>
      </w:r>
      <w:proofErr w:type="gramEnd"/>
      <w:r w:rsidR="006C140B">
        <w:rPr>
          <w:rFonts w:ascii="Arial" w:hAnsi="Arial" w:cs="Arial"/>
          <w:b/>
          <w:sz w:val="20"/>
        </w:rPr>
        <w:t xml:space="preserve"> Anforderungen im Entry-Level-Bereich – sei es </w:t>
      </w:r>
      <w:r w:rsidR="00521E3C">
        <w:rPr>
          <w:rFonts w:ascii="Arial" w:hAnsi="Arial" w:cs="Arial"/>
          <w:b/>
          <w:sz w:val="20"/>
        </w:rPr>
        <w:t xml:space="preserve">im Büro </w:t>
      </w:r>
      <w:r w:rsidR="006C140B">
        <w:rPr>
          <w:rFonts w:ascii="Arial" w:hAnsi="Arial" w:cs="Arial"/>
          <w:b/>
          <w:sz w:val="20"/>
        </w:rPr>
        <w:t xml:space="preserve">oder </w:t>
      </w:r>
      <w:r w:rsidR="00521E3C">
        <w:rPr>
          <w:rFonts w:ascii="Arial" w:hAnsi="Arial" w:cs="Arial"/>
          <w:b/>
          <w:sz w:val="20"/>
        </w:rPr>
        <w:t>im Empfangsbereich kleiner Unternehmen</w:t>
      </w:r>
      <w:r w:rsidR="006C140B">
        <w:rPr>
          <w:rFonts w:ascii="Arial" w:hAnsi="Arial" w:cs="Arial"/>
          <w:b/>
          <w:sz w:val="20"/>
        </w:rPr>
        <w:t xml:space="preserve">. Dort überzeugt </w:t>
      </w:r>
      <w:r w:rsidR="00393FA6">
        <w:rPr>
          <w:rFonts w:ascii="Arial" w:hAnsi="Arial" w:cs="Arial"/>
          <w:b/>
          <w:sz w:val="20"/>
        </w:rPr>
        <w:t>sie</w:t>
      </w:r>
      <w:r w:rsidR="006C140B">
        <w:rPr>
          <w:rFonts w:ascii="Arial" w:hAnsi="Arial" w:cs="Arial"/>
          <w:b/>
          <w:sz w:val="20"/>
        </w:rPr>
        <w:t xml:space="preserve"> mit einer Tagesleistung von 40 Tassen, gleichbleibend hoher Kaffeequalität</w:t>
      </w:r>
      <w:r w:rsidR="00C77525">
        <w:rPr>
          <w:rFonts w:ascii="Arial" w:hAnsi="Arial" w:cs="Arial"/>
          <w:b/>
          <w:sz w:val="20"/>
        </w:rPr>
        <w:t xml:space="preserve"> und </w:t>
      </w:r>
      <w:r w:rsidR="006C140B">
        <w:rPr>
          <w:rFonts w:ascii="Arial" w:hAnsi="Arial" w:cs="Arial"/>
          <w:b/>
          <w:sz w:val="20"/>
        </w:rPr>
        <w:t>einer intuitive</w:t>
      </w:r>
      <w:r w:rsidR="00393FA6">
        <w:rPr>
          <w:rFonts w:ascii="Arial" w:hAnsi="Arial" w:cs="Arial"/>
          <w:b/>
          <w:sz w:val="20"/>
        </w:rPr>
        <w:t>n</w:t>
      </w:r>
      <w:r w:rsidR="006C140B">
        <w:rPr>
          <w:rFonts w:ascii="Arial" w:hAnsi="Arial" w:cs="Arial"/>
          <w:b/>
          <w:sz w:val="20"/>
        </w:rPr>
        <w:t xml:space="preserve"> Benutzerführung</w:t>
      </w:r>
      <w:r w:rsidR="006C140B" w:rsidRPr="00DD3754">
        <w:rPr>
          <w:rFonts w:ascii="Arial" w:hAnsi="Arial" w:cs="Arial"/>
          <w:b/>
          <w:sz w:val="20"/>
        </w:rPr>
        <w:t xml:space="preserve">. </w:t>
      </w:r>
      <w:r w:rsidR="003F63F3" w:rsidRPr="00DD3754">
        <w:rPr>
          <w:rFonts w:ascii="Arial" w:hAnsi="Arial" w:cs="Arial"/>
          <w:b/>
          <w:sz w:val="20"/>
        </w:rPr>
        <w:t xml:space="preserve">Axel Fähnle, Head of Marketing </w:t>
      </w:r>
      <w:r w:rsidR="00393FA6">
        <w:rPr>
          <w:rFonts w:ascii="Arial" w:hAnsi="Arial" w:cs="Arial"/>
          <w:b/>
          <w:sz w:val="20"/>
        </w:rPr>
        <w:t xml:space="preserve">Germany bei </w:t>
      </w:r>
      <w:r w:rsidR="003F63F3" w:rsidRPr="00DD3754">
        <w:rPr>
          <w:rFonts w:ascii="Arial" w:hAnsi="Arial" w:cs="Arial"/>
          <w:b/>
          <w:sz w:val="20"/>
        </w:rPr>
        <w:t>WMF Professional Coffee Machines</w:t>
      </w:r>
      <w:r w:rsidR="00393FA6">
        <w:rPr>
          <w:rFonts w:ascii="Arial" w:hAnsi="Arial" w:cs="Arial"/>
          <w:b/>
          <w:sz w:val="20"/>
        </w:rPr>
        <w:t>,</w:t>
      </w:r>
      <w:r w:rsidR="003F63F3" w:rsidRPr="00DD3754">
        <w:rPr>
          <w:rFonts w:ascii="Arial" w:hAnsi="Arial" w:cs="Arial"/>
          <w:b/>
          <w:sz w:val="20"/>
        </w:rPr>
        <w:t xml:space="preserve"> </w:t>
      </w:r>
      <w:r w:rsidR="00DD3754" w:rsidRPr="00DD3754">
        <w:rPr>
          <w:rFonts w:ascii="Arial" w:hAnsi="Arial" w:cs="Arial"/>
          <w:b/>
          <w:sz w:val="20"/>
        </w:rPr>
        <w:t>ordnet die neue Lösung ein</w:t>
      </w:r>
      <w:r w:rsidR="003F63F3" w:rsidRPr="00DD3754">
        <w:rPr>
          <w:rFonts w:ascii="Arial" w:hAnsi="Arial" w:cs="Arial"/>
          <w:b/>
          <w:sz w:val="20"/>
        </w:rPr>
        <w:t xml:space="preserve">: „Mitarbeiter, Besucher und Kunden </w:t>
      </w:r>
      <w:r w:rsidR="00DD3754" w:rsidRPr="00DD3754">
        <w:rPr>
          <w:rFonts w:ascii="Arial" w:hAnsi="Arial" w:cs="Arial"/>
          <w:b/>
          <w:sz w:val="20"/>
        </w:rPr>
        <w:t xml:space="preserve">erwarten </w:t>
      </w:r>
      <w:r w:rsidR="00DD3754">
        <w:rPr>
          <w:rFonts w:ascii="Arial" w:hAnsi="Arial" w:cs="Arial"/>
          <w:b/>
          <w:sz w:val="20"/>
        </w:rPr>
        <w:t xml:space="preserve">heute </w:t>
      </w:r>
      <w:r w:rsidR="003F63F3" w:rsidRPr="00DD3754">
        <w:rPr>
          <w:rFonts w:ascii="Arial" w:hAnsi="Arial" w:cs="Arial"/>
          <w:b/>
          <w:sz w:val="20"/>
        </w:rPr>
        <w:t>erstklassige Kaffeequalität</w:t>
      </w:r>
      <w:r w:rsidR="00DD3754" w:rsidRPr="00DD3754">
        <w:rPr>
          <w:rFonts w:ascii="Arial" w:hAnsi="Arial" w:cs="Arial"/>
          <w:b/>
          <w:sz w:val="20"/>
        </w:rPr>
        <w:t xml:space="preserve"> egal an welchem Ort. </w:t>
      </w:r>
      <w:r w:rsidR="003F63F3" w:rsidRPr="00DD3754">
        <w:rPr>
          <w:rFonts w:ascii="Arial" w:hAnsi="Arial" w:cs="Arial"/>
          <w:b/>
          <w:sz w:val="20"/>
        </w:rPr>
        <w:t xml:space="preserve">Dem gegenüber stehen Einkäufer </w:t>
      </w:r>
      <w:r w:rsidR="00DD3754" w:rsidRPr="00DD3754">
        <w:rPr>
          <w:rFonts w:ascii="Arial" w:hAnsi="Arial" w:cs="Arial"/>
          <w:b/>
          <w:sz w:val="20"/>
        </w:rPr>
        <w:t>vor allem kleinerer Betriebe</w:t>
      </w:r>
      <w:r w:rsidR="003F63F3" w:rsidRPr="00DD3754">
        <w:rPr>
          <w:rFonts w:ascii="Arial" w:hAnsi="Arial" w:cs="Arial"/>
          <w:b/>
          <w:sz w:val="20"/>
        </w:rPr>
        <w:t xml:space="preserve">, die dieses Bedürfnis mit den eigenen betriebswirtschaftlichen Vorgaben in Einklang bringen müssen. Mit der </w:t>
      </w:r>
      <w:r w:rsidR="00DD3754" w:rsidRPr="00DD3754">
        <w:rPr>
          <w:rFonts w:ascii="Arial" w:hAnsi="Arial" w:cs="Arial"/>
          <w:b/>
          <w:sz w:val="20"/>
        </w:rPr>
        <w:t xml:space="preserve">WMF </w:t>
      </w:r>
      <w:proofErr w:type="spellStart"/>
      <w:r w:rsidR="00DD3754" w:rsidRPr="00DD3754">
        <w:rPr>
          <w:rFonts w:ascii="Arial" w:hAnsi="Arial" w:cs="Arial"/>
          <w:b/>
          <w:sz w:val="20"/>
        </w:rPr>
        <w:t>Perfection</w:t>
      </w:r>
      <w:proofErr w:type="spellEnd"/>
      <w:r w:rsidR="00DD3754" w:rsidRPr="00DD3754">
        <w:rPr>
          <w:rFonts w:ascii="Arial" w:hAnsi="Arial" w:cs="Arial"/>
          <w:b/>
          <w:sz w:val="20"/>
        </w:rPr>
        <w:t xml:space="preserve"> OFFICE </w:t>
      </w:r>
      <w:r w:rsidR="003F63F3" w:rsidRPr="00DD3754">
        <w:rPr>
          <w:rFonts w:ascii="Arial" w:hAnsi="Arial" w:cs="Arial"/>
          <w:b/>
          <w:sz w:val="20"/>
        </w:rPr>
        <w:t>erfüllen wir diese Anforderungen</w:t>
      </w:r>
      <w:r w:rsidR="00DD3754" w:rsidRPr="00DD3754">
        <w:rPr>
          <w:rFonts w:ascii="Arial" w:hAnsi="Arial" w:cs="Arial"/>
          <w:b/>
          <w:sz w:val="20"/>
        </w:rPr>
        <w:t xml:space="preserve">, </w:t>
      </w:r>
      <w:r w:rsidR="003F63F3" w:rsidRPr="00DD3754">
        <w:rPr>
          <w:rFonts w:ascii="Arial" w:hAnsi="Arial" w:cs="Arial"/>
          <w:b/>
          <w:sz w:val="20"/>
        </w:rPr>
        <w:t xml:space="preserve">ohne Kompromisse bei der gewohnten Zuverlässigkeit, dem Komfort und der Kaffeequalität professioneller </w:t>
      </w:r>
      <w:r w:rsidR="00D65BF3">
        <w:rPr>
          <w:rFonts w:ascii="Arial" w:hAnsi="Arial" w:cs="Arial"/>
          <w:b/>
          <w:sz w:val="20"/>
        </w:rPr>
        <w:t xml:space="preserve">Vollautomatentechnik </w:t>
      </w:r>
      <w:r w:rsidR="003F63F3" w:rsidRPr="00DD3754">
        <w:rPr>
          <w:rFonts w:ascii="Arial" w:hAnsi="Arial" w:cs="Arial"/>
          <w:b/>
          <w:sz w:val="20"/>
        </w:rPr>
        <w:t>einzugehen.“</w:t>
      </w:r>
    </w:p>
    <w:p w14:paraId="7D911A80" w14:textId="77777777" w:rsidR="00D91A23" w:rsidRDefault="00D91A23" w:rsidP="00D017AE">
      <w:pPr>
        <w:spacing w:line="264" w:lineRule="auto"/>
        <w:ind w:right="-2"/>
        <w:rPr>
          <w:rFonts w:ascii="Arial" w:hAnsi="Arial" w:cs="Arial"/>
          <w:bCs/>
          <w:sz w:val="20"/>
        </w:rPr>
      </w:pPr>
    </w:p>
    <w:p w14:paraId="1B9D4592" w14:textId="1308D265" w:rsidR="002B5E00" w:rsidRPr="009900DF" w:rsidRDefault="00DD657E" w:rsidP="00D017AE">
      <w:pPr>
        <w:spacing w:line="264" w:lineRule="auto"/>
        <w:ind w:right="-2"/>
        <w:rPr>
          <w:rFonts w:ascii="Arial" w:hAnsi="Arial" w:cs="Arial"/>
          <w:b/>
          <w:color w:val="000000" w:themeColor="text1"/>
          <w:sz w:val="20"/>
        </w:rPr>
      </w:pPr>
      <w:r w:rsidRPr="009900DF">
        <w:rPr>
          <w:rFonts w:ascii="Arial" w:hAnsi="Arial" w:cs="Arial"/>
          <w:b/>
          <w:color w:val="000000" w:themeColor="text1"/>
          <w:sz w:val="20"/>
        </w:rPr>
        <w:t xml:space="preserve">Premium-Qualität </w:t>
      </w:r>
      <w:r w:rsidR="009900DF" w:rsidRPr="009900DF">
        <w:rPr>
          <w:rFonts w:ascii="Arial" w:hAnsi="Arial" w:cs="Arial"/>
          <w:b/>
          <w:color w:val="000000" w:themeColor="text1"/>
          <w:sz w:val="20"/>
        </w:rPr>
        <w:t>auf kleinstem Raum</w:t>
      </w:r>
    </w:p>
    <w:p w14:paraId="01AD5F6A" w14:textId="4BD10684" w:rsidR="00D65BF3" w:rsidRDefault="00DD3754" w:rsidP="00D65BF3">
      <w:pPr>
        <w:spacing w:line="264" w:lineRule="auto"/>
        <w:ind w:right="-2"/>
        <w:rPr>
          <w:rFonts w:ascii="Arial" w:hAnsi="Arial" w:cs="Arial"/>
          <w:bCs/>
          <w:sz w:val="20"/>
        </w:rPr>
      </w:pPr>
      <w:r>
        <w:rPr>
          <w:rFonts w:ascii="Arial" w:hAnsi="Arial" w:cs="Arial"/>
          <w:bCs/>
          <w:sz w:val="20"/>
        </w:rPr>
        <w:t>Die</w:t>
      </w:r>
      <w:r w:rsidR="002640D9">
        <w:rPr>
          <w:rFonts w:ascii="Arial" w:hAnsi="Arial" w:cs="Arial"/>
          <w:bCs/>
          <w:sz w:val="20"/>
        </w:rPr>
        <w:t xml:space="preserve"> WMF </w:t>
      </w:r>
      <w:proofErr w:type="spellStart"/>
      <w:r w:rsidR="002640D9">
        <w:rPr>
          <w:rFonts w:ascii="Arial" w:hAnsi="Arial" w:cs="Arial"/>
          <w:bCs/>
          <w:sz w:val="20"/>
        </w:rPr>
        <w:t>Perfection</w:t>
      </w:r>
      <w:proofErr w:type="spellEnd"/>
      <w:r w:rsidR="002640D9">
        <w:rPr>
          <w:rFonts w:ascii="Arial" w:hAnsi="Arial" w:cs="Arial"/>
          <w:bCs/>
          <w:sz w:val="20"/>
        </w:rPr>
        <w:t xml:space="preserve"> </w:t>
      </w:r>
      <w:r w:rsidR="001005A2">
        <w:rPr>
          <w:rFonts w:ascii="Arial" w:hAnsi="Arial" w:cs="Arial"/>
          <w:bCs/>
          <w:sz w:val="20"/>
        </w:rPr>
        <w:t>OFFICE</w:t>
      </w:r>
      <w:r w:rsidR="002640D9">
        <w:rPr>
          <w:rFonts w:ascii="Arial" w:hAnsi="Arial" w:cs="Arial"/>
          <w:bCs/>
          <w:sz w:val="20"/>
        </w:rPr>
        <w:t xml:space="preserve"> </w:t>
      </w:r>
      <w:r>
        <w:rPr>
          <w:rFonts w:ascii="Arial" w:hAnsi="Arial" w:cs="Arial"/>
          <w:bCs/>
          <w:sz w:val="20"/>
        </w:rPr>
        <w:t xml:space="preserve">ist </w:t>
      </w:r>
      <w:r w:rsidR="002640D9">
        <w:rPr>
          <w:rFonts w:ascii="Arial" w:hAnsi="Arial" w:cs="Arial"/>
          <w:bCs/>
          <w:sz w:val="20"/>
        </w:rPr>
        <w:t xml:space="preserve">die kompakteste Lösung im </w:t>
      </w:r>
      <w:r>
        <w:rPr>
          <w:rFonts w:ascii="Arial" w:hAnsi="Arial" w:cs="Arial"/>
          <w:bCs/>
          <w:sz w:val="20"/>
        </w:rPr>
        <w:t>Vollautomaten-Portfolio von WMF Professional Coffee Machines</w:t>
      </w:r>
      <w:r w:rsidR="002640D9">
        <w:rPr>
          <w:rFonts w:ascii="Arial" w:hAnsi="Arial" w:cs="Arial"/>
          <w:bCs/>
          <w:sz w:val="20"/>
        </w:rPr>
        <w:t xml:space="preserve">. </w:t>
      </w:r>
      <w:r w:rsidR="00D65BF3">
        <w:rPr>
          <w:rFonts w:ascii="Arial" w:hAnsi="Arial" w:cs="Arial"/>
          <w:bCs/>
          <w:sz w:val="20"/>
        </w:rPr>
        <w:t xml:space="preserve">Konzipiert für kleinste Genusskonzepte passt sie </w:t>
      </w:r>
      <w:r w:rsidR="00383CB5">
        <w:rPr>
          <w:rFonts w:ascii="Arial" w:hAnsi="Arial" w:cs="Arial"/>
          <w:bCs/>
          <w:sz w:val="20"/>
        </w:rPr>
        <w:t xml:space="preserve">dank ihrer minimalistischen Maße </w:t>
      </w:r>
      <w:r w:rsidR="00D65BF3">
        <w:rPr>
          <w:rFonts w:ascii="Arial" w:hAnsi="Arial" w:cs="Arial"/>
          <w:bCs/>
          <w:sz w:val="20"/>
        </w:rPr>
        <w:t>in jede Büroküche. Gleichzeitig bereichert sie Office-Umgebungen, Wartebereiche und verschiedenste Hospitality</w:t>
      </w:r>
      <w:r w:rsidR="00393FA6">
        <w:rPr>
          <w:rFonts w:ascii="Arial" w:hAnsi="Arial" w:cs="Arial"/>
          <w:bCs/>
          <w:sz w:val="20"/>
        </w:rPr>
        <w:t>-</w:t>
      </w:r>
      <w:r w:rsidR="00D65BF3">
        <w:rPr>
          <w:rFonts w:ascii="Arial" w:hAnsi="Arial" w:cs="Arial"/>
          <w:bCs/>
          <w:sz w:val="20"/>
        </w:rPr>
        <w:t xml:space="preserve">Spots mit einer </w:t>
      </w:r>
      <w:r w:rsidR="009900DF">
        <w:rPr>
          <w:rFonts w:ascii="Arial" w:hAnsi="Arial" w:cs="Arial"/>
          <w:bCs/>
          <w:sz w:val="20"/>
        </w:rPr>
        <w:t xml:space="preserve">Tagesleistung </w:t>
      </w:r>
      <w:r w:rsidR="002640D9" w:rsidRPr="002640D9">
        <w:rPr>
          <w:rFonts w:ascii="Arial" w:hAnsi="Arial" w:cs="Arial"/>
          <w:bCs/>
          <w:sz w:val="20"/>
        </w:rPr>
        <w:t>von 40 Tassen</w:t>
      </w:r>
      <w:r w:rsidR="009900DF">
        <w:rPr>
          <w:rFonts w:ascii="Arial" w:hAnsi="Arial" w:cs="Arial"/>
          <w:bCs/>
          <w:sz w:val="20"/>
        </w:rPr>
        <w:t>,</w:t>
      </w:r>
      <w:r w:rsidR="00D017AE">
        <w:rPr>
          <w:rFonts w:ascii="Arial" w:hAnsi="Arial" w:cs="Arial"/>
          <w:bCs/>
          <w:sz w:val="20"/>
        </w:rPr>
        <w:t xml:space="preserve"> h</w:t>
      </w:r>
      <w:r w:rsidR="002640D9" w:rsidRPr="002640D9">
        <w:rPr>
          <w:rFonts w:ascii="Arial" w:hAnsi="Arial" w:cs="Arial"/>
          <w:bCs/>
          <w:sz w:val="20"/>
        </w:rPr>
        <w:t>ochwertige</w:t>
      </w:r>
      <w:r w:rsidR="009900DF">
        <w:rPr>
          <w:rFonts w:ascii="Arial" w:hAnsi="Arial" w:cs="Arial"/>
          <w:bCs/>
          <w:sz w:val="20"/>
        </w:rPr>
        <w:t>n</w:t>
      </w:r>
      <w:r w:rsidR="002640D9" w:rsidRPr="002640D9">
        <w:rPr>
          <w:rFonts w:ascii="Arial" w:hAnsi="Arial" w:cs="Arial"/>
          <w:bCs/>
          <w:sz w:val="20"/>
        </w:rPr>
        <w:t xml:space="preserve"> Materialien</w:t>
      </w:r>
      <w:r w:rsidR="009900DF">
        <w:rPr>
          <w:rFonts w:ascii="Arial" w:hAnsi="Arial" w:cs="Arial"/>
          <w:bCs/>
          <w:sz w:val="20"/>
        </w:rPr>
        <w:t xml:space="preserve"> und </w:t>
      </w:r>
      <w:r w:rsidR="00D65BF3">
        <w:rPr>
          <w:rFonts w:ascii="Arial" w:hAnsi="Arial" w:cs="Arial"/>
          <w:bCs/>
          <w:sz w:val="20"/>
        </w:rPr>
        <w:t xml:space="preserve">einem </w:t>
      </w:r>
      <w:r w:rsidR="00383CB5">
        <w:rPr>
          <w:rFonts w:ascii="Arial" w:hAnsi="Arial" w:cs="Arial"/>
          <w:bCs/>
          <w:sz w:val="20"/>
        </w:rPr>
        <w:t xml:space="preserve">vom </w:t>
      </w:r>
      <w:r w:rsidR="00393FA6">
        <w:rPr>
          <w:rFonts w:ascii="Arial" w:hAnsi="Arial" w:cs="Arial"/>
          <w:bCs/>
          <w:sz w:val="20"/>
        </w:rPr>
        <w:t xml:space="preserve">renommierten </w:t>
      </w:r>
      <w:proofErr w:type="spellStart"/>
      <w:r>
        <w:rPr>
          <w:rFonts w:ascii="Arial" w:hAnsi="Arial" w:cs="Arial"/>
          <w:bCs/>
          <w:sz w:val="20"/>
        </w:rPr>
        <w:t>Red</w:t>
      </w:r>
      <w:proofErr w:type="spellEnd"/>
      <w:r w:rsidR="00383CB5">
        <w:rPr>
          <w:rFonts w:ascii="Arial" w:hAnsi="Arial" w:cs="Arial"/>
          <w:bCs/>
          <w:sz w:val="20"/>
        </w:rPr>
        <w:t xml:space="preserve"> </w:t>
      </w:r>
      <w:proofErr w:type="spellStart"/>
      <w:r>
        <w:rPr>
          <w:rFonts w:ascii="Arial" w:hAnsi="Arial" w:cs="Arial"/>
          <w:bCs/>
          <w:sz w:val="20"/>
        </w:rPr>
        <w:t>Dot</w:t>
      </w:r>
      <w:proofErr w:type="spellEnd"/>
      <w:r w:rsidR="00383CB5">
        <w:rPr>
          <w:rFonts w:ascii="Arial" w:hAnsi="Arial" w:cs="Arial"/>
          <w:bCs/>
          <w:sz w:val="20"/>
        </w:rPr>
        <w:t xml:space="preserve"> Award </w:t>
      </w:r>
      <w:r w:rsidR="009900DF">
        <w:rPr>
          <w:rFonts w:ascii="Arial" w:hAnsi="Arial" w:cs="Arial"/>
          <w:bCs/>
          <w:sz w:val="20"/>
        </w:rPr>
        <w:t>prämierten</w:t>
      </w:r>
      <w:r w:rsidR="00D97E02">
        <w:rPr>
          <w:rFonts w:ascii="Arial" w:hAnsi="Arial" w:cs="Arial"/>
          <w:bCs/>
          <w:sz w:val="20"/>
        </w:rPr>
        <w:t xml:space="preserve"> </w:t>
      </w:r>
      <w:r w:rsidR="00D017AE">
        <w:rPr>
          <w:rFonts w:ascii="Arial" w:hAnsi="Arial" w:cs="Arial"/>
          <w:bCs/>
          <w:sz w:val="20"/>
        </w:rPr>
        <w:t>Design</w:t>
      </w:r>
      <w:r w:rsidR="00D65BF3">
        <w:rPr>
          <w:rFonts w:ascii="Arial" w:hAnsi="Arial" w:cs="Arial"/>
          <w:bCs/>
          <w:sz w:val="20"/>
        </w:rPr>
        <w:t xml:space="preserve">. </w:t>
      </w:r>
      <w:r w:rsidR="00D97E02">
        <w:rPr>
          <w:rFonts w:ascii="Arial" w:hAnsi="Arial" w:cs="Arial"/>
          <w:bCs/>
          <w:sz w:val="20"/>
        </w:rPr>
        <w:t xml:space="preserve">Dazu </w:t>
      </w:r>
      <w:r w:rsidR="00D65BF3">
        <w:rPr>
          <w:rFonts w:ascii="Arial" w:hAnsi="Arial" w:cs="Arial"/>
          <w:bCs/>
          <w:sz w:val="20"/>
        </w:rPr>
        <w:t xml:space="preserve">kommen </w:t>
      </w:r>
      <w:r w:rsidR="009900DF">
        <w:rPr>
          <w:rFonts w:ascii="Arial" w:hAnsi="Arial" w:cs="Arial"/>
          <w:bCs/>
          <w:sz w:val="20"/>
        </w:rPr>
        <w:t>zahlreiche</w:t>
      </w:r>
      <w:r w:rsidR="00D97E02">
        <w:rPr>
          <w:rFonts w:ascii="Arial" w:hAnsi="Arial" w:cs="Arial"/>
          <w:bCs/>
          <w:sz w:val="20"/>
        </w:rPr>
        <w:t xml:space="preserve"> </w:t>
      </w:r>
      <w:r w:rsidR="009900DF">
        <w:rPr>
          <w:rFonts w:ascii="Arial" w:hAnsi="Arial" w:cs="Arial"/>
          <w:bCs/>
          <w:sz w:val="20"/>
        </w:rPr>
        <w:t>Funktionalitäten</w:t>
      </w:r>
      <w:r w:rsidR="00177081">
        <w:rPr>
          <w:rFonts w:ascii="Arial" w:hAnsi="Arial" w:cs="Arial"/>
          <w:bCs/>
          <w:sz w:val="20"/>
        </w:rPr>
        <w:t xml:space="preserve"> für ein optimales Kaffeeerlebnis</w:t>
      </w:r>
      <w:r w:rsidR="00D97E02">
        <w:rPr>
          <w:rFonts w:ascii="Arial" w:hAnsi="Arial" w:cs="Arial"/>
          <w:bCs/>
          <w:sz w:val="20"/>
        </w:rPr>
        <w:t xml:space="preserve">: So </w:t>
      </w:r>
      <w:r w:rsidR="00D65BF3">
        <w:rPr>
          <w:rFonts w:ascii="Arial" w:hAnsi="Arial" w:cs="Arial"/>
          <w:bCs/>
          <w:sz w:val="20"/>
        </w:rPr>
        <w:t xml:space="preserve">verfügt die WMF </w:t>
      </w:r>
      <w:proofErr w:type="spellStart"/>
      <w:r w:rsidR="00D65BF3">
        <w:rPr>
          <w:rFonts w:ascii="Arial" w:hAnsi="Arial" w:cs="Arial"/>
          <w:bCs/>
          <w:sz w:val="20"/>
        </w:rPr>
        <w:t>Perfection</w:t>
      </w:r>
      <w:proofErr w:type="spellEnd"/>
      <w:r w:rsidR="00D65BF3">
        <w:rPr>
          <w:rFonts w:ascii="Arial" w:hAnsi="Arial" w:cs="Arial"/>
          <w:bCs/>
          <w:sz w:val="20"/>
        </w:rPr>
        <w:t xml:space="preserve"> OFFICE über einen verstellbaren Auslauf mit Doppelabgabe für Kaffee und Milch, ein integriertes </w:t>
      </w:r>
      <w:proofErr w:type="spellStart"/>
      <w:r w:rsidR="00D65BF3">
        <w:rPr>
          <w:rFonts w:ascii="Arial" w:hAnsi="Arial" w:cs="Arial"/>
          <w:bCs/>
          <w:sz w:val="20"/>
        </w:rPr>
        <w:t>BasicMilk</w:t>
      </w:r>
      <w:proofErr w:type="spellEnd"/>
      <w:r w:rsidR="00D65BF3">
        <w:rPr>
          <w:rFonts w:ascii="Arial" w:hAnsi="Arial" w:cs="Arial"/>
          <w:bCs/>
          <w:sz w:val="20"/>
        </w:rPr>
        <w:t xml:space="preserve">-System, das auf Wunsch heiße Milch und feinen Milchschaum produziert sowie </w:t>
      </w:r>
      <w:r w:rsidR="00D97E02">
        <w:rPr>
          <w:rFonts w:ascii="Arial" w:hAnsi="Arial" w:cs="Arial"/>
          <w:bCs/>
          <w:sz w:val="20"/>
        </w:rPr>
        <w:t xml:space="preserve">einen umfangreichen </w:t>
      </w:r>
      <w:proofErr w:type="spellStart"/>
      <w:r w:rsidR="00D97E02">
        <w:rPr>
          <w:rFonts w:ascii="Arial" w:hAnsi="Arial" w:cs="Arial"/>
          <w:bCs/>
          <w:sz w:val="20"/>
        </w:rPr>
        <w:t>Rezeptespeicher</w:t>
      </w:r>
      <w:proofErr w:type="spellEnd"/>
      <w:r w:rsidR="00D97E02">
        <w:rPr>
          <w:rFonts w:ascii="Arial" w:hAnsi="Arial" w:cs="Arial"/>
          <w:bCs/>
          <w:sz w:val="20"/>
        </w:rPr>
        <w:t xml:space="preserve">. </w:t>
      </w:r>
      <w:r w:rsidR="00D65BF3">
        <w:rPr>
          <w:rFonts w:ascii="Arial" w:hAnsi="Arial" w:cs="Arial"/>
          <w:bCs/>
          <w:sz w:val="20"/>
        </w:rPr>
        <w:t>Besonders leicht geht die Reinigung zur Hand – dank einer patentierten, selbstreinigenden Brühgruppe und integrierter Milchsystem-Reinigung.</w:t>
      </w:r>
    </w:p>
    <w:p w14:paraId="20EB9C44" w14:textId="71A36561" w:rsidR="00875463" w:rsidRDefault="00393FA6" w:rsidP="00D017AE">
      <w:pPr>
        <w:spacing w:line="264" w:lineRule="auto"/>
        <w:ind w:right="-2"/>
        <w:rPr>
          <w:rFonts w:ascii="Arial" w:hAnsi="Arial" w:cs="Arial"/>
          <w:bCs/>
          <w:sz w:val="20"/>
        </w:rPr>
      </w:pPr>
      <w:r>
        <w:rPr>
          <w:rFonts w:ascii="Arial" w:hAnsi="Arial" w:cs="Arial"/>
          <w:bCs/>
          <w:sz w:val="20"/>
        </w:rPr>
        <w:t xml:space="preserve">Die </w:t>
      </w:r>
      <w:r w:rsidR="004D4F42">
        <w:rPr>
          <w:rFonts w:ascii="Arial" w:hAnsi="Arial" w:cs="Arial"/>
          <w:bCs/>
          <w:sz w:val="20"/>
        </w:rPr>
        <w:t xml:space="preserve">kompakte Kaffeemaschine </w:t>
      </w:r>
      <w:r>
        <w:rPr>
          <w:rFonts w:ascii="Arial" w:hAnsi="Arial" w:cs="Arial"/>
          <w:bCs/>
          <w:sz w:val="20"/>
        </w:rPr>
        <w:t xml:space="preserve">ist </w:t>
      </w:r>
      <w:r w:rsidR="004D4F42">
        <w:rPr>
          <w:rFonts w:ascii="Arial" w:hAnsi="Arial" w:cs="Arial"/>
          <w:bCs/>
          <w:sz w:val="20"/>
        </w:rPr>
        <w:t xml:space="preserve">standardmäßig mit einem Jahresvorrat an Flüssigentkalker, Wasserfiltern und Reinigungstabletten sowie </w:t>
      </w:r>
      <w:r>
        <w:rPr>
          <w:rFonts w:ascii="Arial" w:hAnsi="Arial" w:cs="Arial"/>
          <w:bCs/>
          <w:sz w:val="20"/>
        </w:rPr>
        <w:t xml:space="preserve">mit </w:t>
      </w:r>
      <w:r w:rsidR="004D4F42">
        <w:rPr>
          <w:rFonts w:ascii="Arial" w:hAnsi="Arial" w:cs="Arial"/>
          <w:bCs/>
          <w:sz w:val="20"/>
        </w:rPr>
        <w:t>Ersatzteilen wie einer zusätzlichen Milchlanze, einem weiteren Milchsaugschlauch und einem zweiten OTC-Block ausgestattet.</w:t>
      </w:r>
    </w:p>
    <w:p w14:paraId="318E89C9" w14:textId="46B0D425" w:rsidR="00391126" w:rsidRDefault="00391126">
      <w:pPr>
        <w:spacing w:line="240" w:lineRule="auto"/>
        <w:rPr>
          <w:rFonts w:ascii="Arial" w:hAnsi="Arial" w:cs="Arial"/>
          <w:bCs/>
          <w:color w:val="000000" w:themeColor="text1"/>
          <w:sz w:val="20"/>
        </w:rPr>
      </w:pPr>
      <w:r>
        <w:rPr>
          <w:rFonts w:ascii="Arial" w:hAnsi="Arial" w:cs="Arial"/>
          <w:bCs/>
          <w:color w:val="000000" w:themeColor="text1"/>
          <w:sz w:val="20"/>
        </w:rPr>
        <w:br w:type="page"/>
      </w:r>
    </w:p>
    <w:p w14:paraId="08C76696" w14:textId="77777777" w:rsidR="009935C3" w:rsidRDefault="009935C3" w:rsidP="00CB086D">
      <w:pPr>
        <w:spacing w:line="264" w:lineRule="auto"/>
        <w:ind w:right="-2"/>
        <w:rPr>
          <w:rFonts w:ascii="Arial" w:hAnsi="Arial" w:cs="Arial"/>
          <w:bCs/>
          <w:color w:val="000000" w:themeColor="text1"/>
          <w:sz w:val="20"/>
        </w:rPr>
      </w:pPr>
    </w:p>
    <w:p w14:paraId="68330358" w14:textId="77777777" w:rsidR="001E4B59" w:rsidRDefault="00E66183" w:rsidP="002E6301">
      <w:pPr>
        <w:spacing w:line="264" w:lineRule="auto"/>
        <w:ind w:right="-2"/>
        <w:rPr>
          <w:rFonts w:ascii="Arial" w:hAnsi="Arial" w:cs="Arial"/>
          <w:color w:val="000000" w:themeColor="text1"/>
          <w:sz w:val="20"/>
        </w:rPr>
      </w:pPr>
      <w:r w:rsidRPr="00AC0AE8">
        <w:rPr>
          <w:rFonts w:ascii="Arial" w:hAnsi="Arial" w:cs="Arial"/>
          <w:b/>
          <w:color w:val="000000" w:themeColor="text1"/>
          <w:sz w:val="20"/>
        </w:rPr>
        <w:t>Bildanforderung</w:t>
      </w:r>
      <w:r w:rsidRPr="00AC0AE8">
        <w:rPr>
          <w:rFonts w:ascii="Arial" w:hAnsi="Arial" w:cs="Arial"/>
          <w:color w:val="000000" w:themeColor="text1"/>
          <w:sz w:val="20"/>
        </w:rPr>
        <w:t xml:space="preserve">: </w:t>
      </w:r>
    </w:p>
    <w:p w14:paraId="0265B0E9" w14:textId="64D60FA1" w:rsidR="00391126" w:rsidRDefault="00E66183" w:rsidP="00391126">
      <w:pPr>
        <w:spacing w:line="264" w:lineRule="auto"/>
        <w:ind w:right="-2"/>
        <w:rPr>
          <w:rFonts w:ascii="Arial" w:hAnsi="Arial" w:cs="Arial"/>
          <w:color w:val="000000" w:themeColor="text1"/>
          <w:sz w:val="20"/>
        </w:rPr>
      </w:pPr>
      <w:r w:rsidRPr="00AC0AE8">
        <w:rPr>
          <w:rFonts w:ascii="Arial" w:hAnsi="Arial" w:cs="Arial"/>
          <w:color w:val="000000" w:themeColor="text1"/>
          <w:sz w:val="20"/>
        </w:rPr>
        <w:t>Bildmaterial finden Sie hier zum Download:</w:t>
      </w:r>
      <w:r w:rsidR="00391126">
        <w:rPr>
          <w:rFonts w:ascii="Arial" w:hAnsi="Arial" w:cs="Arial"/>
          <w:color w:val="000000" w:themeColor="text1"/>
          <w:sz w:val="20"/>
        </w:rPr>
        <w:t xml:space="preserve"> </w:t>
      </w:r>
      <w:r w:rsidR="00391126">
        <w:rPr>
          <w:rFonts w:ascii="Arial" w:hAnsi="Arial" w:cs="Arial"/>
          <w:color w:val="000000" w:themeColor="text1"/>
          <w:sz w:val="20"/>
        </w:rPr>
        <w:fldChar w:fldCharType="begin"/>
      </w:r>
      <w:r w:rsidR="00391126">
        <w:rPr>
          <w:rFonts w:ascii="Arial" w:hAnsi="Arial" w:cs="Arial"/>
          <w:color w:val="000000" w:themeColor="text1"/>
          <w:sz w:val="20"/>
        </w:rPr>
        <w:instrText>HYPERLINK "</w:instrText>
      </w:r>
      <w:r w:rsidR="00391126" w:rsidRPr="00391126">
        <w:rPr>
          <w:rFonts w:ascii="Arial" w:hAnsi="Arial" w:cs="Arial"/>
          <w:color w:val="000000" w:themeColor="text1"/>
          <w:sz w:val="20"/>
        </w:rPr>
        <w:instrText>https://aboutwmf.com/de/download/wmf-perfection-office-neues-einstiegsmodell-fuer-kleinste-genusskonzepte/</w:instrText>
      </w:r>
      <w:r w:rsidR="00391126">
        <w:rPr>
          <w:rFonts w:ascii="Arial" w:hAnsi="Arial" w:cs="Arial"/>
          <w:color w:val="000000" w:themeColor="text1"/>
          <w:sz w:val="20"/>
        </w:rPr>
        <w:instrText>"</w:instrText>
      </w:r>
      <w:r w:rsidR="00391126">
        <w:rPr>
          <w:rFonts w:ascii="Arial" w:hAnsi="Arial" w:cs="Arial"/>
          <w:color w:val="000000" w:themeColor="text1"/>
          <w:sz w:val="20"/>
        </w:rPr>
        <w:fldChar w:fldCharType="separate"/>
      </w:r>
      <w:r w:rsidR="00391126" w:rsidRPr="00391126">
        <w:rPr>
          <w:rStyle w:val="Hyperlink"/>
          <w:rFonts w:ascii="Arial" w:hAnsi="Arial" w:cs="Arial"/>
          <w:sz w:val="20"/>
        </w:rPr>
        <w:t>https://aboutwmf.com/de/download/wmf-perfection-office-neues-einstiegsmodell-fuer-kleinste-genusskonzepte/</w:t>
      </w:r>
      <w:r w:rsidR="00391126">
        <w:rPr>
          <w:rFonts w:ascii="Arial" w:hAnsi="Arial" w:cs="Arial"/>
          <w:color w:val="000000" w:themeColor="text1"/>
          <w:sz w:val="20"/>
        </w:rPr>
        <w:fldChar w:fldCharType="end"/>
      </w:r>
    </w:p>
    <w:p w14:paraId="69658D15" w14:textId="77777777" w:rsidR="00391126" w:rsidRDefault="00391126" w:rsidP="00391126">
      <w:pPr>
        <w:spacing w:line="264" w:lineRule="auto"/>
        <w:ind w:right="-2"/>
        <w:rPr>
          <w:rFonts w:ascii="Arial" w:hAnsi="Arial" w:cs="Arial"/>
          <w:color w:val="000000" w:themeColor="text1"/>
          <w:sz w:val="20"/>
        </w:rPr>
      </w:pPr>
    </w:p>
    <w:p w14:paraId="4827AF51" w14:textId="45C195D5" w:rsidR="00391126" w:rsidRDefault="00391126" w:rsidP="00391126">
      <w:pPr>
        <w:spacing w:line="288" w:lineRule="auto"/>
        <w:ind w:right="-142"/>
        <w:rPr>
          <w:rFonts w:ascii="Arial" w:hAnsi="Arial" w:cs="Arial"/>
          <w:b/>
          <w:sz w:val="20"/>
        </w:rPr>
      </w:pPr>
      <w:r w:rsidRPr="009B3FFF">
        <w:rPr>
          <w:rFonts w:ascii="Arial" w:hAnsi="Arial" w:cs="Arial"/>
          <w:bCs/>
          <w:sz w:val="20"/>
        </w:rPr>
        <w:t xml:space="preserve">Selbstverständlich können Sie die Daten auch in unserem Medienportal </w:t>
      </w:r>
      <w:hyperlink r:id="rId11" w:history="1">
        <w:r w:rsidRPr="009E5832">
          <w:rPr>
            <w:rStyle w:val="Hyperlink"/>
            <w:rFonts w:ascii="Arial" w:hAnsi="Arial" w:cs="Arial"/>
            <w:bCs/>
            <w:sz w:val="20"/>
          </w:rPr>
          <w:t>https://pres</w:t>
        </w:r>
        <w:r w:rsidRPr="009E5832">
          <w:rPr>
            <w:rStyle w:val="Hyperlink"/>
            <w:rFonts w:ascii="Arial" w:hAnsi="Arial" w:cs="Arial"/>
            <w:bCs/>
            <w:sz w:val="20"/>
          </w:rPr>
          <w:t>s</w:t>
        </w:r>
        <w:r w:rsidRPr="009E5832">
          <w:rPr>
            <w:rStyle w:val="Hyperlink"/>
            <w:rFonts w:ascii="Arial" w:hAnsi="Arial" w:cs="Arial"/>
            <w:bCs/>
            <w:sz w:val="20"/>
          </w:rPr>
          <w:t>-n-relations.amid-pr.com</w:t>
        </w:r>
      </w:hyperlink>
      <w:r w:rsidRPr="009B3FFF">
        <w:rPr>
          <w:rFonts w:ascii="Arial" w:hAnsi="Arial" w:cs="Arial"/>
          <w:bCs/>
          <w:sz w:val="20"/>
        </w:rPr>
        <w:t xml:space="preserve"> finden (Suchbegriff „WMF-</w:t>
      </w:r>
      <w:proofErr w:type="spellStart"/>
      <w:r>
        <w:rPr>
          <w:rFonts w:ascii="Arial" w:hAnsi="Arial" w:cs="Arial"/>
          <w:bCs/>
          <w:sz w:val="20"/>
        </w:rPr>
        <w:t>Perfection</w:t>
      </w:r>
      <w:proofErr w:type="spellEnd"/>
      <w:r>
        <w:rPr>
          <w:rFonts w:ascii="Arial" w:hAnsi="Arial" w:cs="Arial"/>
          <w:bCs/>
          <w:sz w:val="20"/>
        </w:rPr>
        <w:t>-OFFICE</w:t>
      </w:r>
      <w:r w:rsidRPr="009B3FFF">
        <w:rPr>
          <w:rFonts w:ascii="Arial" w:hAnsi="Arial" w:cs="Arial"/>
          <w:bCs/>
          <w:sz w:val="20"/>
        </w:rPr>
        <w:t>“).</w:t>
      </w:r>
    </w:p>
    <w:p w14:paraId="6565570C" w14:textId="77777777" w:rsidR="00404C6B" w:rsidRPr="004E73DE" w:rsidRDefault="00404C6B" w:rsidP="002E6301">
      <w:pPr>
        <w:spacing w:line="264" w:lineRule="auto"/>
        <w:ind w:right="-2"/>
        <w:rPr>
          <w:rFonts w:ascii="Arial" w:hAnsi="Arial" w:cs="Arial"/>
          <w:color w:val="000000" w:themeColor="text1"/>
          <w:sz w:val="18"/>
          <w:szCs w:val="18"/>
        </w:rPr>
      </w:pPr>
    </w:p>
    <w:tbl>
      <w:tblPr>
        <w:tblW w:w="9039" w:type="dxa"/>
        <w:tblInd w:w="-106" w:type="dxa"/>
        <w:tblLook w:val="04A0" w:firstRow="1" w:lastRow="0" w:firstColumn="1" w:lastColumn="0" w:noHBand="0" w:noVBand="1"/>
      </w:tblPr>
      <w:tblGrid>
        <w:gridCol w:w="3996"/>
        <w:gridCol w:w="5043"/>
      </w:tblGrid>
      <w:tr w:rsidR="00E66183" w:rsidRPr="004E73DE" w14:paraId="4DEF8874" w14:textId="77777777" w:rsidTr="00E24169">
        <w:tc>
          <w:tcPr>
            <w:tcW w:w="3996" w:type="dxa"/>
          </w:tcPr>
          <w:p w14:paraId="029C16EC" w14:textId="77777777" w:rsidR="00E66183" w:rsidRPr="004E73DE" w:rsidRDefault="00E66183" w:rsidP="002E6301">
            <w:pPr>
              <w:spacing w:line="264" w:lineRule="auto"/>
              <w:ind w:right="-2"/>
              <w:rPr>
                <w:rFonts w:ascii="Arial" w:hAnsi="Arial" w:cs="Arial"/>
                <w:b/>
                <w:bCs/>
                <w:color w:val="000000" w:themeColor="text1"/>
                <w:sz w:val="18"/>
                <w:szCs w:val="18"/>
              </w:rPr>
            </w:pPr>
            <w:r w:rsidRPr="004E73DE">
              <w:rPr>
                <w:rFonts w:ascii="Arial" w:hAnsi="Arial" w:cs="Arial"/>
                <w:b/>
                <w:bCs/>
                <w:color w:val="000000" w:themeColor="text1"/>
                <w:sz w:val="18"/>
                <w:szCs w:val="18"/>
              </w:rPr>
              <w:t>Weitere Informationen:</w:t>
            </w:r>
          </w:p>
          <w:p w14:paraId="39280B9D"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WMF GmbH</w:t>
            </w:r>
          </w:p>
          <w:p w14:paraId="50526280"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Axel Fähnle</w:t>
            </w:r>
          </w:p>
          <w:p w14:paraId="03999887" w14:textId="77777777" w:rsidR="00E66183" w:rsidRPr="004E73DE" w:rsidRDefault="00E66183" w:rsidP="002E6301">
            <w:pPr>
              <w:spacing w:line="264" w:lineRule="auto"/>
              <w:ind w:right="-2"/>
              <w:rPr>
                <w:rFonts w:ascii="Arial" w:hAnsi="Arial" w:cs="Arial"/>
                <w:color w:val="000000" w:themeColor="text1"/>
                <w:sz w:val="18"/>
                <w:szCs w:val="18"/>
                <w:lang w:val="en-US"/>
              </w:rPr>
            </w:pPr>
            <w:r w:rsidRPr="004E73DE">
              <w:rPr>
                <w:rFonts w:ascii="Arial" w:hAnsi="Arial" w:cs="Arial"/>
                <w:color w:val="000000" w:themeColor="text1"/>
                <w:sz w:val="18"/>
                <w:szCs w:val="18"/>
                <w:lang w:val="en-US"/>
              </w:rPr>
              <w:t>Head of Ma</w:t>
            </w:r>
            <w:r>
              <w:rPr>
                <w:rFonts w:ascii="Arial" w:hAnsi="Arial" w:cs="Arial"/>
                <w:color w:val="000000" w:themeColor="text1"/>
                <w:sz w:val="18"/>
                <w:szCs w:val="18"/>
                <w:lang w:val="en-US"/>
              </w:rPr>
              <w:t>r</w:t>
            </w:r>
            <w:r w:rsidRPr="004E73DE">
              <w:rPr>
                <w:rFonts w:ascii="Arial" w:hAnsi="Arial" w:cs="Arial"/>
                <w:color w:val="000000" w:themeColor="text1"/>
                <w:sz w:val="18"/>
                <w:szCs w:val="18"/>
                <w:lang w:val="en-US"/>
              </w:rPr>
              <w:t>keting</w:t>
            </w:r>
            <w:r>
              <w:rPr>
                <w:rFonts w:ascii="Arial" w:hAnsi="Arial" w:cs="Arial"/>
                <w:color w:val="000000" w:themeColor="text1"/>
                <w:sz w:val="18"/>
                <w:szCs w:val="18"/>
                <w:lang w:val="en-US"/>
              </w:rPr>
              <w:t xml:space="preserve"> Germany</w:t>
            </w:r>
            <w:r w:rsidRPr="004E73DE">
              <w:rPr>
                <w:rFonts w:ascii="Arial" w:hAnsi="Arial" w:cs="Arial"/>
                <w:color w:val="000000" w:themeColor="text1"/>
                <w:sz w:val="18"/>
                <w:szCs w:val="18"/>
                <w:lang w:val="en-US"/>
              </w:rPr>
              <w:br/>
              <w:t>GBU Professional Coffee Machines</w:t>
            </w:r>
          </w:p>
          <w:p w14:paraId="367D2638" w14:textId="77777777" w:rsidR="00E66183" w:rsidRPr="004E73DE" w:rsidRDefault="00E66183" w:rsidP="002E6301">
            <w:pPr>
              <w:spacing w:line="264" w:lineRule="auto"/>
              <w:ind w:right="-2"/>
              <w:rPr>
                <w:rFonts w:ascii="Arial" w:hAnsi="Arial" w:cs="Arial"/>
                <w:color w:val="000000" w:themeColor="text1"/>
                <w:sz w:val="18"/>
                <w:szCs w:val="18"/>
              </w:rPr>
            </w:pPr>
            <w:proofErr w:type="gramStart"/>
            <w:r w:rsidRPr="004E73DE">
              <w:rPr>
                <w:rFonts w:ascii="Arial" w:hAnsi="Arial" w:cs="Arial"/>
                <w:color w:val="000000" w:themeColor="text1"/>
                <w:sz w:val="18"/>
                <w:szCs w:val="18"/>
              </w:rPr>
              <w:t>WMF Platz</w:t>
            </w:r>
            <w:proofErr w:type="gramEnd"/>
            <w:r w:rsidRPr="004E73DE">
              <w:rPr>
                <w:rFonts w:ascii="Arial" w:hAnsi="Arial" w:cs="Arial"/>
                <w:color w:val="000000" w:themeColor="text1"/>
                <w:sz w:val="18"/>
                <w:szCs w:val="18"/>
              </w:rPr>
              <w:t xml:space="preserve"> 1 – D-73312 Geislingen</w:t>
            </w:r>
          </w:p>
          <w:p w14:paraId="7A300E81"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Tel.: +49 73 31 25 7</w:t>
            </w:r>
            <w:r>
              <w:rPr>
                <w:rFonts w:ascii="Arial" w:hAnsi="Arial" w:cs="Arial"/>
                <w:color w:val="000000" w:themeColor="text1"/>
                <w:sz w:val="18"/>
                <w:szCs w:val="18"/>
              </w:rPr>
              <w:t>575</w:t>
            </w:r>
          </w:p>
          <w:p w14:paraId="20A954BD" w14:textId="77777777" w:rsidR="00E66183" w:rsidRPr="004E73DE" w:rsidRDefault="00E66183" w:rsidP="002E6301">
            <w:pPr>
              <w:spacing w:line="264" w:lineRule="auto"/>
              <w:ind w:right="-2"/>
              <w:rPr>
                <w:rFonts w:ascii="Arial" w:hAnsi="Arial" w:cs="Arial"/>
                <w:color w:val="000000" w:themeColor="text1"/>
                <w:sz w:val="18"/>
                <w:szCs w:val="18"/>
              </w:rPr>
            </w:pPr>
            <w:hyperlink r:id="rId12" w:history="1">
              <w:r w:rsidRPr="00F5511C">
                <w:rPr>
                  <w:rStyle w:val="Hyperlink"/>
                  <w:rFonts w:ascii="Arial" w:hAnsi="Arial" w:cs="Arial"/>
                  <w:sz w:val="18"/>
                  <w:szCs w:val="18"/>
                </w:rPr>
                <w:t>presse.pcm@wmf.com</w:t>
              </w:r>
            </w:hyperlink>
            <w:r>
              <w:rPr>
                <w:rFonts w:ascii="Arial" w:hAnsi="Arial" w:cs="Arial"/>
                <w:color w:val="000000" w:themeColor="text1"/>
                <w:sz w:val="18"/>
                <w:szCs w:val="18"/>
              </w:rPr>
              <w:br/>
            </w:r>
            <w:hyperlink r:id="rId13" w:history="1">
              <w:r w:rsidRPr="00F5511C">
                <w:rPr>
                  <w:rStyle w:val="Hyperlink"/>
                  <w:rFonts w:ascii="Arial" w:hAnsi="Arial" w:cs="Arial"/>
                  <w:sz w:val="18"/>
                  <w:szCs w:val="18"/>
                </w:rPr>
                <w:t>https://www.wmf-coffeemachines.com</w:t>
              </w:r>
            </w:hyperlink>
          </w:p>
        </w:tc>
        <w:tc>
          <w:tcPr>
            <w:tcW w:w="5043" w:type="dxa"/>
          </w:tcPr>
          <w:p w14:paraId="1B24A377" w14:textId="77777777" w:rsidR="00E66183" w:rsidRPr="004E73DE" w:rsidRDefault="00E66183" w:rsidP="002E6301">
            <w:pPr>
              <w:spacing w:line="264" w:lineRule="auto"/>
              <w:ind w:right="-2"/>
              <w:rPr>
                <w:rFonts w:ascii="Arial" w:hAnsi="Arial" w:cs="Arial"/>
                <w:b/>
                <w:bCs/>
                <w:color w:val="000000" w:themeColor="text1"/>
                <w:sz w:val="18"/>
                <w:szCs w:val="18"/>
              </w:rPr>
            </w:pPr>
            <w:r w:rsidRPr="004E73DE">
              <w:rPr>
                <w:rFonts w:ascii="Arial" w:hAnsi="Arial" w:cs="Arial"/>
                <w:b/>
                <w:bCs/>
                <w:color w:val="000000" w:themeColor="text1"/>
                <w:sz w:val="18"/>
                <w:szCs w:val="18"/>
              </w:rPr>
              <w:t>Presse- und Öffentlichkeitsarbeit:</w:t>
            </w:r>
          </w:p>
          <w:p w14:paraId="679FC6AC" w14:textId="77777777" w:rsidR="00E66183" w:rsidRPr="004E73DE" w:rsidRDefault="00E66183" w:rsidP="002E6301">
            <w:pPr>
              <w:spacing w:line="264" w:lineRule="auto"/>
              <w:ind w:right="-2"/>
              <w:rPr>
                <w:rFonts w:ascii="Arial" w:hAnsi="Arial" w:cs="Arial"/>
                <w:color w:val="000000" w:themeColor="text1"/>
                <w:sz w:val="18"/>
                <w:szCs w:val="18"/>
              </w:rPr>
            </w:pPr>
            <w:proofErr w:type="gramStart"/>
            <w:r w:rsidRPr="004E73DE">
              <w:rPr>
                <w:rFonts w:ascii="Arial" w:hAnsi="Arial" w:cs="Arial"/>
                <w:color w:val="000000" w:themeColor="text1"/>
                <w:sz w:val="18"/>
                <w:szCs w:val="18"/>
              </w:rPr>
              <w:t>WMF Pressebüro</w:t>
            </w:r>
            <w:proofErr w:type="gramEnd"/>
          </w:p>
          <w:p w14:paraId="7795A865"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 xml:space="preserve">c/o Press’n’Relations GmbH </w:t>
            </w:r>
          </w:p>
          <w:p w14:paraId="436A2AD2"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Monika Nyendick und Frank Wagner</w:t>
            </w:r>
          </w:p>
          <w:p w14:paraId="5AF984FE" w14:textId="77777777" w:rsidR="00E66183" w:rsidRPr="004E73DE" w:rsidRDefault="00E66183" w:rsidP="002E6301">
            <w:pPr>
              <w:spacing w:line="264" w:lineRule="auto"/>
              <w:ind w:right="-2"/>
              <w:rPr>
                <w:rFonts w:ascii="Arial" w:hAnsi="Arial" w:cs="Arial"/>
                <w:color w:val="000000" w:themeColor="text1"/>
                <w:sz w:val="18"/>
                <w:szCs w:val="18"/>
                <w:lang w:val="it-IT"/>
              </w:rPr>
            </w:pPr>
            <w:r w:rsidRPr="004E73DE">
              <w:rPr>
                <w:rFonts w:ascii="Arial" w:hAnsi="Arial" w:cs="Arial"/>
                <w:color w:val="000000" w:themeColor="text1"/>
                <w:sz w:val="18"/>
                <w:szCs w:val="18"/>
              </w:rPr>
              <w:t xml:space="preserve">Magirus-Deutz-Str. </w:t>
            </w:r>
            <w:r w:rsidRPr="004E73DE">
              <w:rPr>
                <w:rFonts w:ascii="Arial" w:hAnsi="Arial" w:cs="Arial"/>
                <w:color w:val="000000" w:themeColor="text1"/>
                <w:sz w:val="18"/>
                <w:szCs w:val="18"/>
                <w:lang w:val="it-IT"/>
              </w:rPr>
              <w:t xml:space="preserve">14 – D-89077 Ulm </w:t>
            </w:r>
          </w:p>
          <w:p w14:paraId="316FE1C9"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 xml:space="preserve">Tel.: +49 731 146 156 88 </w:t>
            </w:r>
          </w:p>
          <w:p w14:paraId="2C35A9DF" w14:textId="77777777" w:rsidR="00E66183" w:rsidRDefault="00E66183" w:rsidP="002E6301">
            <w:pPr>
              <w:spacing w:line="264" w:lineRule="auto"/>
              <w:ind w:right="-2"/>
              <w:rPr>
                <w:rFonts w:ascii="Arial" w:hAnsi="Arial" w:cs="Arial"/>
                <w:color w:val="000000" w:themeColor="text1"/>
                <w:sz w:val="18"/>
                <w:szCs w:val="18"/>
              </w:rPr>
            </w:pPr>
            <w:hyperlink r:id="rId14" w:history="1">
              <w:r w:rsidRPr="00F5511C">
                <w:rPr>
                  <w:rStyle w:val="Hyperlink"/>
                  <w:rFonts w:ascii="Arial" w:hAnsi="Arial" w:cs="Arial"/>
                  <w:sz w:val="18"/>
                  <w:szCs w:val="18"/>
                </w:rPr>
                <w:t>wmf@press-n-relations.de</w:t>
              </w:r>
            </w:hyperlink>
          </w:p>
          <w:p w14:paraId="21C29F4A" w14:textId="77777777" w:rsidR="00E66183" w:rsidRDefault="00E66183" w:rsidP="002E6301">
            <w:pPr>
              <w:spacing w:line="264" w:lineRule="auto"/>
              <w:ind w:right="-2"/>
              <w:rPr>
                <w:rFonts w:ascii="Arial" w:hAnsi="Arial" w:cs="Arial"/>
                <w:color w:val="000000" w:themeColor="text1"/>
                <w:sz w:val="18"/>
                <w:szCs w:val="18"/>
              </w:rPr>
            </w:pPr>
            <w:hyperlink r:id="rId15" w:history="1">
              <w:r w:rsidRPr="00F5511C">
                <w:rPr>
                  <w:rStyle w:val="Hyperlink"/>
                  <w:rFonts w:ascii="Arial" w:hAnsi="Arial" w:cs="Arial"/>
                  <w:sz w:val="18"/>
                  <w:szCs w:val="18"/>
                </w:rPr>
                <w:t>https://www.press-n-relations.de</w:t>
              </w:r>
            </w:hyperlink>
          </w:p>
          <w:p w14:paraId="4265941A" w14:textId="77777777" w:rsidR="00E66183" w:rsidRPr="004E73DE" w:rsidRDefault="00E66183" w:rsidP="002E6301">
            <w:pPr>
              <w:spacing w:line="264" w:lineRule="auto"/>
              <w:ind w:right="-2"/>
              <w:rPr>
                <w:rFonts w:ascii="Arial" w:hAnsi="Arial" w:cs="Arial"/>
                <w:color w:val="000000" w:themeColor="text1"/>
                <w:sz w:val="18"/>
                <w:szCs w:val="18"/>
              </w:rPr>
            </w:pPr>
          </w:p>
        </w:tc>
      </w:tr>
    </w:tbl>
    <w:p w14:paraId="7952B044" w14:textId="77777777" w:rsidR="00E66183" w:rsidRPr="004E73DE" w:rsidRDefault="00E66183" w:rsidP="002E6301">
      <w:pPr>
        <w:spacing w:line="264" w:lineRule="auto"/>
        <w:ind w:right="-2"/>
        <w:rPr>
          <w:rFonts w:ascii="Arial" w:hAnsi="Arial" w:cs="Arial"/>
          <w:b/>
          <w:bCs/>
          <w:color w:val="000000" w:themeColor="text1"/>
          <w:sz w:val="18"/>
          <w:szCs w:val="18"/>
        </w:rPr>
      </w:pPr>
    </w:p>
    <w:p w14:paraId="744110A5" w14:textId="77777777" w:rsidR="00E66183" w:rsidRPr="004E73DE" w:rsidRDefault="00E66183" w:rsidP="002E6301">
      <w:pPr>
        <w:spacing w:line="264" w:lineRule="auto"/>
        <w:ind w:right="-2"/>
        <w:rPr>
          <w:rFonts w:ascii="Arial" w:hAnsi="Arial" w:cs="Arial"/>
          <w:b/>
          <w:bCs/>
          <w:color w:val="000000" w:themeColor="text1"/>
          <w:sz w:val="18"/>
          <w:szCs w:val="18"/>
        </w:rPr>
      </w:pPr>
      <w:r w:rsidRPr="004E73DE">
        <w:rPr>
          <w:rFonts w:ascii="Arial" w:hAnsi="Arial" w:cs="Arial"/>
          <w:b/>
          <w:bCs/>
          <w:color w:val="000000" w:themeColor="text1"/>
          <w:sz w:val="18"/>
          <w:szCs w:val="18"/>
        </w:rPr>
        <w:t xml:space="preserve">Über WMF </w:t>
      </w:r>
    </w:p>
    <w:p w14:paraId="7F287203" w14:textId="77777777" w:rsidR="00E66183" w:rsidRPr="003C14C3" w:rsidRDefault="00E66183" w:rsidP="002E6301">
      <w:pPr>
        <w:spacing w:line="264" w:lineRule="auto"/>
        <w:ind w:right="-2"/>
        <w:rPr>
          <w:rFonts w:ascii="Arial" w:hAnsi="Arial" w:cs="Arial"/>
          <w:bCs/>
          <w:color w:val="000000" w:themeColor="text1"/>
          <w:sz w:val="18"/>
          <w:szCs w:val="18"/>
        </w:rPr>
      </w:pPr>
      <w:r w:rsidRPr="004E73DE">
        <w:rPr>
          <w:rFonts w:ascii="Arial" w:hAnsi="Arial" w:cs="Arial"/>
          <w:bCs/>
          <w:color w:val="000000" w:themeColor="text1"/>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p w14:paraId="4DAAE8D5" w14:textId="77777777" w:rsidR="00E66183" w:rsidRDefault="00E66183" w:rsidP="002E6301">
      <w:pPr>
        <w:spacing w:line="264" w:lineRule="auto"/>
        <w:ind w:right="-2"/>
        <w:rPr>
          <w:rFonts w:ascii="Arial" w:hAnsi="Arial" w:cs="Arial"/>
          <w:color w:val="000000" w:themeColor="text1"/>
          <w:sz w:val="18"/>
          <w:szCs w:val="18"/>
        </w:rPr>
      </w:pPr>
    </w:p>
    <w:p w14:paraId="30B30414" w14:textId="77777777" w:rsidR="00E66183" w:rsidRPr="00F1787A" w:rsidRDefault="00E66183" w:rsidP="002E6301">
      <w:pPr>
        <w:spacing w:line="264" w:lineRule="auto"/>
        <w:ind w:right="-2"/>
        <w:rPr>
          <w:rFonts w:ascii="Arial" w:hAnsi="Arial" w:cs="Arial"/>
          <w:b/>
          <w:bCs/>
          <w:color w:val="000000" w:themeColor="text1"/>
          <w:sz w:val="18"/>
          <w:szCs w:val="18"/>
        </w:rPr>
      </w:pPr>
      <w:r w:rsidRPr="00F1787A">
        <w:rPr>
          <w:rFonts w:ascii="Arial" w:hAnsi="Arial" w:cs="Arial"/>
          <w:b/>
          <w:bCs/>
          <w:color w:val="000000" w:themeColor="text1"/>
          <w:sz w:val="18"/>
          <w:szCs w:val="18"/>
        </w:rPr>
        <w:t xml:space="preserve">Über SEB Professional </w:t>
      </w:r>
    </w:p>
    <w:p w14:paraId="6EF4CA19" w14:textId="6C1DBF30" w:rsidR="00396795" w:rsidRPr="00CF5C26" w:rsidRDefault="00E66183" w:rsidP="002E6301">
      <w:pPr>
        <w:spacing w:line="264" w:lineRule="auto"/>
        <w:ind w:right="-2"/>
        <w:rPr>
          <w:rFonts w:ascii="Arial" w:hAnsi="Arial" w:cs="Arial"/>
          <w:color w:val="000000" w:themeColor="text1"/>
          <w:sz w:val="18"/>
          <w:szCs w:val="18"/>
        </w:rPr>
      </w:pPr>
      <w:r w:rsidRPr="00F1787A">
        <w:rPr>
          <w:rFonts w:ascii="Arial" w:hAnsi="Arial" w:cs="Arial"/>
          <w:color w:val="000000" w:themeColor="text1"/>
          <w:sz w:val="18"/>
          <w:szCs w:val="18"/>
        </w:rPr>
        <w:t xml:space="preserve">Als Teil der Groupe SEB ist SEB Professional ein weltweit führender Anbieter von Getränkezubereitungslösungen und entwickelt innovative Produkte, die den wachsenden Anforderungen der Gastronomie gerecht werden. Das Markenportfolio mit WMF, Schaerer, Curtis, La San Marco und </w:t>
      </w:r>
      <w:proofErr w:type="spellStart"/>
      <w:r w:rsidRPr="00F1787A">
        <w:rPr>
          <w:rFonts w:ascii="Arial" w:hAnsi="Arial" w:cs="Arial"/>
          <w:color w:val="000000" w:themeColor="text1"/>
          <w:sz w:val="18"/>
          <w:szCs w:val="18"/>
        </w:rPr>
        <w:t>Zummo</w:t>
      </w:r>
      <w:proofErr w:type="spellEnd"/>
      <w:r w:rsidRPr="00F1787A">
        <w:rPr>
          <w:rFonts w:ascii="Arial" w:hAnsi="Arial" w:cs="Arial"/>
          <w:color w:val="000000" w:themeColor="text1"/>
          <w:sz w:val="18"/>
          <w:szCs w:val="18"/>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57D5048C" w14:textId="77777777" w:rsidR="006B643C" w:rsidRPr="00CF5C26" w:rsidRDefault="006B643C" w:rsidP="002E6301">
      <w:pPr>
        <w:spacing w:line="264" w:lineRule="auto"/>
        <w:ind w:right="-2"/>
        <w:rPr>
          <w:rFonts w:ascii="Arial" w:hAnsi="Arial" w:cs="Arial"/>
          <w:color w:val="000000" w:themeColor="text1"/>
          <w:sz w:val="18"/>
          <w:szCs w:val="18"/>
        </w:rPr>
      </w:pPr>
    </w:p>
    <w:sectPr w:rsidR="006B643C" w:rsidRPr="00CF5C26" w:rsidSect="006B643C">
      <w:headerReference w:type="default" r:id="rId16"/>
      <w:footerReference w:type="even" r:id="rId17"/>
      <w:footerReference w:type="default" r:id="rId18"/>
      <w:headerReference w:type="first" r:id="rId19"/>
      <w:footerReference w:type="first" r:id="rId20"/>
      <w:pgSz w:w="11906" w:h="16838" w:code="9"/>
      <w:pgMar w:top="1979" w:right="3119" w:bottom="1134"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DA31B" w14:textId="77777777" w:rsidR="00320B8D" w:rsidRDefault="00320B8D">
      <w:r>
        <w:separator/>
      </w:r>
    </w:p>
  </w:endnote>
  <w:endnote w:type="continuationSeparator" w:id="0">
    <w:p w14:paraId="273DC1E0" w14:textId="77777777" w:rsidR="00320B8D" w:rsidRDefault="0032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5808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5931C" w14:textId="5F4B427D"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B84D4E1" wp14:editId="41E7943B">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F098884" w14:textId="65428D39"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2DC0C"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C2E62C3" wp14:editId="4A8FD00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0A2D23EB" wp14:editId="00C7B3C2">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E11A76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340A4E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2041FF2"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BBB1B" w14:textId="77777777" w:rsidR="00320B8D" w:rsidRDefault="00320B8D">
      <w:r>
        <w:separator/>
      </w:r>
    </w:p>
  </w:footnote>
  <w:footnote w:type="continuationSeparator" w:id="0">
    <w:p w14:paraId="7A3B8010" w14:textId="77777777" w:rsidR="00320B8D" w:rsidRDefault="00320B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D5FF3" w14:textId="77777777" w:rsidR="0060311F" w:rsidRDefault="00E85BBA">
    <w:pPr>
      <w:pStyle w:val="Kopfzeile"/>
    </w:pPr>
    <w:r>
      <w:rPr>
        <w:noProof/>
      </w:rPr>
      <w:drawing>
        <wp:anchor distT="0" distB="0" distL="114300" distR="114300" simplePos="0" relativeHeight="251649018" behindDoc="0" locked="0" layoutInCell="1" allowOverlap="1" wp14:anchorId="271CD1CA" wp14:editId="17A8F034">
          <wp:simplePos x="0" y="0"/>
          <wp:positionH relativeFrom="page">
            <wp:align>left</wp:align>
          </wp:positionH>
          <wp:positionV relativeFrom="paragraph">
            <wp:posOffset>9525</wp:posOffset>
          </wp:positionV>
          <wp:extent cx="7562850" cy="762640"/>
          <wp:effectExtent l="0" t="0" r="0" b="0"/>
          <wp:wrapNone/>
          <wp:docPr id="1884235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9203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62850" cy="7626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4713A8BF" wp14:editId="583D8785">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1">
                    <a:extLst>
                      <a:ext uri="{96DAC541-7B7A-43D3-8B79-37D633B846F1}">
                        <asvg:svgBlip xmlns:asvg="http://schemas.microsoft.com/office/drawing/2016/SVG/main" r:embed="rId2"/>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6C7D9"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trackRevisions/>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183"/>
    <w:rsid w:val="00016C29"/>
    <w:rsid w:val="00016E0D"/>
    <w:rsid w:val="00023B0F"/>
    <w:rsid w:val="00026481"/>
    <w:rsid w:val="00026CEB"/>
    <w:rsid w:val="00030DBF"/>
    <w:rsid w:val="00033704"/>
    <w:rsid w:val="00033C85"/>
    <w:rsid w:val="00037333"/>
    <w:rsid w:val="00041CF5"/>
    <w:rsid w:val="00043FAF"/>
    <w:rsid w:val="00045FE7"/>
    <w:rsid w:val="0005534C"/>
    <w:rsid w:val="00056751"/>
    <w:rsid w:val="0005748C"/>
    <w:rsid w:val="0006071F"/>
    <w:rsid w:val="00070AD1"/>
    <w:rsid w:val="00071EFD"/>
    <w:rsid w:val="0008239E"/>
    <w:rsid w:val="000867BA"/>
    <w:rsid w:val="0008752F"/>
    <w:rsid w:val="00087720"/>
    <w:rsid w:val="0009735F"/>
    <w:rsid w:val="000A2A97"/>
    <w:rsid w:val="000A40B6"/>
    <w:rsid w:val="000A6B78"/>
    <w:rsid w:val="000B3CA1"/>
    <w:rsid w:val="000C284C"/>
    <w:rsid w:val="000C2A44"/>
    <w:rsid w:val="000D42BC"/>
    <w:rsid w:val="000D79A7"/>
    <w:rsid w:val="000E34D2"/>
    <w:rsid w:val="000F4AF3"/>
    <w:rsid w:val="000F5F8C"/>
    <w:rsid w:val="001005A2"/>
    <w:rsid w:val="00110DFC"/>
    <w:rsid w:val="0011643A"/>
    <w:rsid w:val="00141EA3"/>
    <w:rsid w:val="00163126"/>
    <w:rsid w:val="0017095A"/>
    <w:rsid w:val="00177081"/>
    <w:rsid w:val="00177F3B"/>
    <w:rsid w:val="001C18CF"/>
    <w:rsid w:val="001C263C"/>
    <w:rsid w:val="001C6183"/>
    <w:rsid w:val="001C7E2E"/>
    <w:rsid w:val="001D196F"/>
    <w:rsid w:val="001D2468"/>
    <w:rsid w:val="001E29FE"/>
    <w:rsid w:val="001E37B7"/>
    <w:rsid w:val="001E4B59"/>
    <w:rsid w:val="001F40C1"/>
    <w:rsid w:val="00206716"/>
    <w:rsid w:val="00212887"/>
    <w:rsid w:val="0021657B"/>
    <w:rsid w:val="0022511D"/>
    <w:rsid w:val="00225888"/>
    <w:rsid w:val="00232A95"/>
    <w:rsid w:val="00243DC8"/>
    <w:rsid w:val="0025499F"/>
    <w:rsid w:val="00256DFE"/>
    <w:rsid w:val="002640D9"/>
    <w:rsid w:val="002A49B7"/>
    <w:rsid w:val="002A5337"/>
    <w:rsid w:val="002A6A41"/>
    <w:rsid w:val="002B28A0"/>
    <w:rsid w:val="002B5E00"/>
    <w:rsid w:val="002C0953"/>
    <w:rsid w:val="002C7786"/>
    <w:rsid w:val="002E301A"/>
    <w:rsid w:val="002E6301"/>
    <w:rsid w:val="00300EAA"/>
    <w:rsid w:val="00301125"/>
    <w:rsid w:val="00303D78"/>
    <w:rsid w:val="00307584"/>
    <w:rsid w:val="00310E73"/>
    <w:rsid w:val="00312A3A"/>
    <w:rsid w:val="003202AA"/>
    <w:rsid w:val="00320B8D"/>
    <w:rsid w:val="00334A07"/>
    <w:rsid w:val="0033637A"/>
    <w:rsid w:val="003552A3"/>
    <w:rsid w:val="003553BA"/>
    <w:rsid w:val="00365FF3"/>
    <w:rsid w:val="003755E4"/>
    <w:rsid w:val="00383CB5"/>
    <w:rsid w:val="00391126"/>
    <w:rsid w:val="00393FA6"/>
    <w:rsid w:val="003949B7"/>
    <w:rsid w:val="00396795"/>
    <w:rsid w:val="00396873"/>
    <w:rsid w:val="00397A46"/>
    <w:rsid w:val="003A478E"/>
    <w:rsid w:val="003C08B3"/>
    <w:rsid w:val="003C6446"/>
    <w:rsid w:val="003C73D0"/>
    <w:rsid w:val="003E2A87"/>
    <w:rsid w:val="003E5BCE"/>
    <w:rsid w:val="003F1A5B"/>
    <w:rsid w:val="003F63F3"/>
    <w:rsid w:val="00404C6B"/>
    <w:rsid w:val="00405196"/>
    <w:rsid w:val="00406CB5"/>
    <w:rsid w:val="00414DCD"/>
    <w:rsid w:val="0042099C"/>
    <w:rsid w:val="00431B89"/>
    <w:rsid w:val="00440CC0"/>
    <w:rsid w:val="0044184E"/>
    <w:rsid w:val="00444F21"/>
    <w:rsid w:val="00466DC9"/>
    <w:rsid w:val="004722F3"/>
    <w:rsid w:val="0049211E"/>
    <w:rsid w:val="00497DFB"/>
    <w:rsid w:val="004C0822"/>
    <w:rsid w:val="004D4F42"/>
    <w:rsid w:val="004D6AC9"/>
    <w:rsid w:val="004F5A6F"/>
    <w:rsid w:val="00507E40"/>
    <w:rsid w:val="00521E3C"/>
    <w:rsid w:val="00522A8C"/>
    <w:rsid w:val="005248FD"/>
    <w:rsid w:val="00532FF9"/>
    <w:rsid w:val="005342BC"/>
    <w:rsid w:val="00535CD7"/>
    <w:rsid w:val="005573D3"/>
    <w:rsid w:val="00567F89"/>
    <w:rsid w:val="00571AB0"/>
    <w:rsid w:val="00582AE7"/>
    <w:rsid w:val="00597D63"/>
    <w:rsid w:val="005A4C4E"/>
    <w:rsid w:val="005B2AD9"/>
    <w:rsid w:val="005C50B5"/>
    <w:rsid w:val="005D2C16"/>
    <w:rsid w:val="005E6D3C"/>
    <w:rsid w:val="005F1C7E"/>
    <w:rsid w:val="0060089A"/>
    <w:rsid w:val="006030D6"/>
    <w:rsid w:val="0060311F"/>
    <w:rsid w:val="006066CA"/>
    <w:rsid w:val="006179F3"/>
    <w:rsid w:val="00621E16"/>
    <w:rsid w:val="00622E4B"/>
    <w:rsid w:val="00623DD6"/>
    <w:rsid w:val="00624440"/>
    <w:rsid w:val="00637915"/>
    <w:rsid w:val="00642F7E"/>
    <w:rsid w:val="006510E9"/>
    <w:rsid w:val="00652B35"/>
    <w:rsid w:val="006575FD"/>
    <w:rsid w:val="0066094B"/>
    <w:rsid w:val="006A6393"/>
    <w:rsid w:val="006B643C"/>
    <w:rsid w:val="006C140B"/>
    <w:rsid w:val="006E4613"/>
    <w:rsid w:val="006F2612"/>
    <w:rsid w:val="006F2BFD"/>
    <w:rsid w:val="006F4199"/>
    <w:rsid w:val="006F4380"/>
    <w:rsid w:val="00714AFF"/>
    <w:rsid w:val="00727EC4"/>
    <w:rsid w:val="00736D4A"/>
    <w:rsid w:val="00737799"/>
    <w:rsid w:val="0074722B"/>
    <w:rsid w:val="00750A4E"/>
    <w:rsid w:val="00751EB8"/>
    <w:rsid w:val="00752496"/>
    <w:rsid w:val="00755B59"/>
    <w:rsid w:val="00763A71"/>
    <w:rsid w:val="00781E1B"/>
    <w:rsid w:val="00786F7A"/>
    <w:rsid w:val="00793B73"/>
    <w:rsid w:val="00793C2D"/>
    <w:rsid w:val="007941B5"/>
    <w:rsid w:val="007A253F"/>
    <w:rsid w:val="007A4F95"/>
    <w:rsid w:val="007A7888"/>
    <w:rsid w:val="007B1C27"/>
    <w:rsid w:val="007B2B01"/>
    <w:rsid w:val="007B6946"/>
    <w:rsid w:val="007B7991"/>
    <w:rsid w:val="007D2B89"/>
    <w:rsid w:val="007D322F"/>
    <w:rsid w:val="007E23CA"/>
    <w:rsid w:val="007E3F39"/>
    <w:rsid w:val="007F067A"/>
    <w:rsid w:val="00806D89"/>
    <w:rsid w:val="00807B27"/>
    <w:rsid w:val="00810C95"/>
    <w:rsid w:val="008155A1"/>
    <w:rsid w:val="008231D3"/>
    <w:rsid w:val="00826D8A"/>
    <w:rsid w:val="008324B4"/>
    <w:rsid w:val="00834475"/>
    <w:rsid w:val="00842F9A"/>
    <w:rsid w:val="008445E3"/>
    <w:rsid w:val="00844E1E"/>
    <w:rsid w:val="00850BEE"/>
    <w:rsid w:val="00850C69"/>
    <w:rsid w:val="00850C6E"/>
    <w:rsid w:val="00863057"/>
    <w:rsid w:val="00870F8B"/>
    <w:rsid w:val="00875463"/>
    <w:rsid w:val="0087706E"/>
    <w:rsid w:val="008772DD"/>
    <w:rsid w:val="008A018F"/>
    <w:rsid w:val="008A51DD"/>
    <w:rsid w:val="008A5B2B"/>
    <w:rsid w:val="008D2DBF"/>
    <w:rsid w:val="008E7607"/>
    <w:rsid w:val="008F7A42"/>
    <w:rsid w:val="009157BA"/>
    <w:rsid w:val="00924DFC"/>
    <w:rsid w:val="00937C62"/>
    <w:rsid w:val="00941B57"/>
    <w:rsid w:val="00957F73"/>
    <w:rsid w:val="009614A7"/>
    <w:rsid w:val="00962149"/>
    <w:rsid w:val="009621EA"/>
    <w:rsid w:val="00972027"/>
    <w:rsid w:val="009756BB"/>
    <w:rsid w:val="00981D25"/>
    <w:rsid w:val="009900DF"/>
    <w:rsid w:val="009935C3"/>
    <w:rsid w:val="009B1D8C"/>
    <w:rsid w:val="009B409D"/>
    <w:rsid w:val="009B77C3"/>
    <w:rsid w:val="009B7963"/>
    <w:rsid w:val="009D1863"/>
    <w:rsid w:val="009D4F4D"/>
    <w:rsid w:val="009E3B73"/>
    <w:rsid w:val="009E40CC"/>
    <w:rsid w:val="009E5765"/>
    <w:rsid w:val="009F75D2"/>
    <w:rsid w:val="00A10E24"/>
    <w:rsid w:val="00A15A6D"/>
    <w:rsid w:val="00A21AA8"/>
    <w:rsid w:val="00A40229"/>
    <w:rsid w:val="00A4587B"/>
    <w:rsid w:val="00A47A7F"/>
    <w:rsid w:val="00A5319E"/>
    <w:rsid w:val="00A5682E"/>
    <w:rsid w:val="00A575B0"/>
    <w:rsid w:val="00A650E3"/>
    <w:rsid w:val="00AA49C8"/>
    <w:rsid w:val="00AA5BF3"/>
    <w:rsid w:val="00AB2CD4"/>
    <w:rsid w:val="00AB74FC"/>
    <w:rsid w:val="00AB7C8D"/>
    <w:rsid w:val="00AC5B09"/>
    <w:rsid w:val="00AD7EE3"/>
    <w:rsid w:val="00AF4F54"/>
    <w:rsid w:val="00B079C1"/>
    <w:rsid w:val="00B44FE1"/>
    <w:rsid w:val="00B454B6"/>
    <w:rsid w:val="00B47C31"/>
    <w:rsid w:val="00B534D9"/>
    <w:rsid w:val="00B823D9"/>
    <w:rsid w:val="00B85633"/>
    <w:rsid w:val="00B860E4"/>
    <w:rsid w:val="00B9168D"/>
    <w:rsid w:val="00BA7EDD"/>
    <w:rsid w:val="00BB1C81"/>
    <w:rsid w:val="00BC26F4"/>
    <w:rsid w:val="00BD6082"/>
    <w:rsid w:val="00BE1500"/>
    <w:rsid w:val="00BF0C96"/>
    <w:rsid w:val="00BF55A9"/>
    <w:rsid w:val="00C00E5E"/>
    <w:rsid w:val="00C437B3"/>
    <w:rsid w:val="00C57683"/>
    <w:rsid w:val="00C77525"/>
    <w:rsid w:val="00C77576"/>
    <w:rsid w:val="00C80C50"/>
    <w:rsid w:val="00CA337A"/>
    <w:rsid w:val="00CA7347"/>
    <w:rsid w:val="00CB086D"/>
    <w:rsid w:val="00CB650D"/>
    <w:rsid w:val="00CC75DF"/>
    <w:rsid w:val="00CC7A61"/>
    <w:rsid w:val="00CD1165"/>
    <w:rsid w:val="00CD4FA1"/>
    <w:rsid w:val="00CE2BDB"/>
    <w:rsid w:val="00CE528D"/>
    <w:rsid w:val="00CF12EE"/>
    <w:rsid w:val="00CF41A5"/>
    <w:rsid w:val="00CF5C26"/>
    <w:rsid w:val="00D017AE"/>
    <w:rsid w:val="00D017FC"/>
    <w:rsid w:val="00D0409E"/>
    <w:rsid w:val="00D161E0"/>
    <w:rsid w:val="00D22E38"/>
    <w:rsid w:val="00D26DCC"/>
    <w:rsid w:val="00D27573"/>
    <w:rsid w:val="00D31D4E"/>
    <w:rsid w:val="00D51A9B"/>
    <w:rsid w:val="00D543C1"/>
    <w:rsid w:val="00D54761"/>
    <w:rsid w:val="00D655B3"/>
    <w:rsid w:val="00D65BF3"/>
    <w:rsid w:val="00D70B7A"/>
    <w:rsid w:val="00D7305D"/>
    <w:rsid w:val="00D7307F"/>
    <w:rsid w:val="00D80834"/>
    <w:rsid w:val="00D9160F"/>
    <w:rsid w:val="00D91A23"/>
    <w:rsid w:val="00D94633"/>
    <w:rsid w:val="00D94A68"/>
    <w:rsid w:val="00D97E02"/>
    <w:rsid w:val="00DA308E"/>
    <w:rsid w:val="00DA585C"/>
    <w:rsid w:val="00DB02BF"/>
    <w:rsid w:val="00DB3369"/>
    <w:rsid w:val="00DD3754"/>
    <w:rsid w:val="00DD657E"/>
    <w:rsid w:val="00DF02B4"/>
    <w:rsid w:val="00DF0AF0"/>
    <w:rsid w:val="00E00804"/>
    <w:rsid w:val="00E03DE1"/>
    <w:rsid w:val="00E04D14"/>
    <w:rsid w:val="00E07FD3"/>
    <w:rsid w:val="00E17B4F"/>
    <w:rsid w:val="00E307AA"/>
    <w:rsid w:val="00E34133"/>
    <w:rsid w:val="00E429F2"/>
    <w:rsid w:val="00E445AA"/>
    <w:rsid w:val="00E50258"/>
    <w:rsid w:val="00E50882"/>
    <w:rsid w:val="00E579AA"/>
    <w:rsid w:val="00E57CA1"/>
    <w:rsid w:val="00E66183"/>
    <w:rsid w:val="00E74E00"/>
    <w:rsid w:val="00E85BBA"/>
    <w:rsid w:val="00EA0F4C"/>
    <w:rsid w:val="00EA6F2C"/>
    <w:rsid w:val="00EC5C87"/>
    <w:rsid w:val="00EC66B2"/>
    <w:rsid w:val="00ED33E4"/>
    <w:rsid w:val="00ED3AFC"/>
    <w:rsid w:val="00EE0B80"/>
    <w:rsid w:val="00EE33D0"/>
    <w:rsid w:val="00EF39DC"/>
    <w:rsid w:val="00EF3ED5"/>
    <w:rsid w:val="00F0585D"/>
    <w:rsid w:val="00F141A3"/>
    <w:rsid w:val="00F21CC9"/>
    <w:rsid w:val="00F229B0"/>
    <w:rsid w:val="00F23593"/>
    <w:rsid w:val="00F40898"/>
    <w:rsid w:val="00F55253"/>
    <w:rsid w:val="00F56F32"/>
    <w:rsid w:val="00F60A4C"/>
    <w:rsid w:val="00F6121C"/>
    <w:rsid w:val="00F653EA"/>
    <w:rsid w:val="00F8555D"/>
    <w:rsid w:val="00F96459"/>
    <w:rsid w:val="00FA0C2D"/>
    <w:rsid w:val="00FC0DEE"/>
    <w:rsid w:val="00FD7A68"/>
    <w:rsid w:val="00FD7EB2"/>
    <w:rsid w:val="00FE2679"/>
    <w:rsid w:val="00FF42DF"/>
    <w:rsid w:val="00FF518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F00D3C"/>
  <w15:chartTrackingRefBased/>
  <w15:docId w15:val="{BAA65F25-0A76-B448-8179-68F676476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66183"/>
    <w:pPr>
      <w:spacing w:line="240" w:lineRule="atLeast"/>
    </w:pPr>
    <w:rPr>
      <w:rFonts w:ascii="WMF Rotis" w:hAnsi="WMF Rotis"/>
      <w:sz w:val="22"/>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hAnsi="Century Gothic" w:cs="Arial"/>
      <w:b/>
      <w:bCs/>
      <w:iCs/>
      <w:sz w:val="24"/>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pPr>
      <w:spacing w:line="240" w:lineRule="auto"/>
    </w:pPr>
    <w:rPr>
      <w:rFonts w:ascii="Times New Roman" w:hAnsi="Times New Roman"/>
      <w:sz w:val="24"/>
      <w:szCs w:val="24"/>
      <w:lang w:eastAsia="de-DE"/>
    </w:rPr>
  </w:style>
  <w:style w:type="paragraph" w:styleId="Gruformel">
    <w:name w:val="Closing"/>
    <w:basedOn w:val="Standard"/>
    <w:rsid w:val="00033C85"/>
    <w:pPr>
      <w:spacing w:line="240" w:lineRule="auto"/>
    </w:pPr>
    <w:rPr>
      <w:rFonts w:ascii="Times New Roman" w:hAnsi="Times New Roman"/>
      <w:sz w:val="24"/>
      <w:szCs w:val="24"/>
      <w:lang w:eastAsia="de-DE"/>
    </w:rPr>
  </w:style>
  <w:style w:type="paragraph" w:styleId="Unterschrift">
    <w:name w:val="Signature"/>
    <w:basedOn w:val="Standard"/>
    <w:rsid w:val="00033C85"/>
    <w:pPr>
      <w:spacing w:line="240" w:lineRule="auto"/>
    </w:pPr>
    <w:rPr>
      <w:rFonts w:ascii="Times New Roman" w:hAnsi="Times New Roman"/>
      <w:sz w:val="24"/>
      <w:szCs w:val="24"/>
      <w:lang w:eastAsia="de-DE"/>
    </w:rPr>
  </w:style>
  <w:style w:type="paragraph" w:styleId="Textkrper">
    <w:name w:val="Body Text"/>
    <w:basedOn w:val="Standard"/>
    <w:rsid w:val="00033C85"/>
    <w:pPr>
      <w:spacing w:after="120" w:line="240" w:lineRule="auto"/>
    </w:pPr>
    <w:rPr>
      <w:rFonts w:ascii="Times New Roman" w:hAnsi="Times New Roman"/>
      <w:sz w:val="24"/>
      <w:szCs w:val="24"/>
      <w:lang w:eastAsia="de-DE"/>
    </w:r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spacing w:line="240" w:lineRule="auto"/>
    </w:pPr>
    <w:rPr>
      <w:rFonts w:ascii="Times New Roman" w:hAnsi="Times New Roman"/>
      <w:sz w:val="24"/>
      <w:szCs w:val="24"/>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line="240" w:lineRule="auto"/>
    </w:pPr>
    <w:rPr>
      <w:rFonts w:ascii="Times New Roman" w:hAnsi="Times New Roman"/>
      <w:sz w:val="24"/>
      <w:szCs w:val="24"/>
      <w:lang w:eastAsia="de-DE"/>
    </w:r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pPr>
      <w:spacing w:line="240" w:lineRule="auto"/>
    </w:pPr>
    <w:rPr>
      <w:rFonts w:ascii="Times New Roman" w:hAnsi="Times New Roman"/>
      <w:sz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rFonts w:ascii="Times New Roman" w:hAnsi="Times New Roman"/>
      <w:color w:val="464646"/>
      <w:sz w:val="18"/>
      <w:szCs w:val="18"/>
      <w:lang w:eastAsia="de-DE"/>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A650E3"/>
    <w:rPr>
      <w:color w:val="605E5C"/>
      <w:shd w:val="clear" w:color="auto" w:fill="E1DFDD"/>
    </w:rPr>
  </w:style>
  <w:style w:type="paragraph" w:styleId="berarbeitung">
    <w:name w:val="Revision"/>
    <w:hidden/>
    <w:uiPriority w:val="99"/>
    <w:semiHidden/>
    <w:rsid w:val="00310E73"/>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mf-coffeemachines.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presse.pcm@wmf.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yperlink" Target="https://www.press-n-relations.de"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wmf@press-n-relations.de"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cf9b2c2-f336-4dac-ba89-9d311a6d81b1" xsi:nil="true"/>
    <lcf76f155ced4ddcb4097134ff3c332f xmlns="939eb017-627d-4e6f-b229-784dc42164a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文档" ma:contentTypeID="0x0101004E2900C235C16446823BB9DCB57990A9" ma:contentTypeVersion="15" ma:contentTypeDescription="新建文档。" ma:contentTypeScope="" ma:versionID="de92c80f66a56985633bda809a228284">
  <xsd:schema xmlns:xsd="http://www.w3.org/2001/XMLSchema" xmlns:xs="http://www.w3.org/2001/XMLSchema" xmlns:p="http://schemas.microsoft.com/office/2006/metadata/properties" xmlns:ns2="939eb017-627d-4e6f-b229-784dc42164af" xmlns:ns3="9cf9b2c2-f336-4dac-ba89-9d311a6d81b1" targetNamespace="http://schemas.microsoft.com/office/2006/metadata/properties" ma:root="true" ma:fieldsID="dbfd586aa6c8bf8b1543a2cced4801e5" ns2:_="" ns3:_="">
    <xsd:import namespace="939eb017-627d-4e6f-b229-784dc42164af"/>
    <xsd:import namespace="9cf9b2c2-f336-4dac-ba89-9d311a6d81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eb017-627d-4e6f-b229-784dc4216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图像标记"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9b2c2-f336-4dac-ba89-9d311a6d81b1" elementFormDefault="qualified">
    <xsd:import namespace="http://schemas.microsoft.com/office/2006/documentManagement/types"/>
    <xsd:import namespace="http://schemas.microsoft.com/office/infopath/2007/PartnerControls"/>
    <xsd:element name="SharedWithUsers" ma:index="12"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享对象详细信息" ma:internalName="SharedWithDetails" ma:readOnly="true">
      <xsd:simpleType>
        <xsd:restriction base="dms:Note">
          <xsd:maxLength value="255"/>
        </xsd:restriction>
      </xsd:simpleType>
    </xsd:element>
    <xsd:element name="TaxCatchAll" ma:index="16" nillable="true" ma:displayName="Taxonomy Catch All Column" ma:hidden="true" ma:list="{dc87f51b-b452-4bcb-8a0c-47e292dff211}" ma:internalName="TaxCatchAll" ma:showField="CatchAllData" ma:web="9cf9b2c2-f336-4dac-ba89-9d311a6d81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9cf9b2c2-f336-4dac-ba89-9d311a6d81b1"/>
    <ds:schemaRef ds:uri="939eb017-627d-4e6f-b229-784dc42164af"/>
  </ds:schemaRefs>
</ds:datastoreItem>
</file>

<file path=customXml/itemProps4.xml><?xml version="1.0" encoding="utf-8"?>
<ds:datastoreItem xmlns:ds="http://schemas.openxmlformats.org/officeDocument/2006/customXml" ds:itemID="{0095E62B-C0CC-42E7-A0FE-0121D6468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eb017-627d-4e6f-b229-784dc42164af"/>
    <ds:schemaRef ds:uri="9cf9b2c2-f336-4dac-ba89-9d311a6d81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648</Words>
  <Characters>4593</Characters>
  <Application>Microsoft Office Word</Application>
  <DocSecurity>0</DocSecurity>
  <Lines>109</Lines>
  <Paragraphs>33</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Frank Wagner</dc:creator>
  <cp:keywords/>
  <cp:lastModifiedBy>Monika Nyendick</cp:lastModifiedBy>
  <cp:revision>6</cp:revision>
  <cp:lastPrinted>2026-02-25T08:41:00Z</cp:lastPrinted>
  <dcterms:created xsi:type="dcterms:W3CDTF">2025-11-26T13:03:00Z</dcterms:created>
  <dcterms:modified xsi:type="dcterms:W3CDTF">2026-02-25T08:41:00Z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0x0101004E2900C235C16446823BB9DCB57990A9</vt:lpwstr>
  </property>
</Properties>
</file>