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5CBA82" w14:textId="573FACC6" w:rsidR="00834211" w:rsidRPr="004E78FB" w:rsidRDefault="00834211" w:rsidP="009647F2">
      <w:pPr>
        <w:spacing w:line="288" w:lineRule="auto"/>
        <w:ind w:right="-266"/>
        <w:rPr>
          <w:rFonts w:ascii="Arial" w:hAnsi="Arial" w:cs="Arial"/>
          <w:color w:val="000000" w:themeColor="text1"/>
          <w:sz w:val="20"/>
          <w:lang w:val="en-US"/>
        </w:rPr>
      </w:pPr>
      <w:r w:rsidRPr="004E78FB">
        <w:rPr>
          <w:rFonts w:ascii="Arial" w:hAnsi="Arial" w:cs="Arial"/>
          <w:color w:val="000000" w:themeColor="text1"/>
          <w:sz w:val="20"/>
          <w:lang w:val="en-US"/>
        </w:rPr>
        <w:t>Geislingen/</w:t>
      </w:r>
      <w:proofErr w:type="spellStart"/>
      <w:r w:rsidRPr="004E78FB">
        <w:rPr>
          <w:rFonts w:ascii="Arial" w:hAnsi="Arial" w:cs="Arial"/>
          <w:color w:val="000000" w:themeColor="text1"/>
          <w:sz w:val="20"/>
          <w:lang w:val="en-US"/>
        </w:rPr>
        <w:t>Steige</w:t>
      </w:r>
      <w:proofErr w:type="spellEnd"/>
      <w:r w:rsidR="00E42370" w:rsidRPr="004E78FB">
        <w:rPr>
          <w:rFonts w:ascii="Arial" w:hAnsi="Arial" w:cs="Arial"/>
          <w:color w:val="000000" w:themeColor="text1"/>
          <w:sz w:val="20"/>
          <w:lang w:val="en-US"/>
        </w:rPr>
        <w:t xml:space="preserve"> (Germany)</w:t>
      </w:r>
      <w:r w:rsidR="00251A91" w:rsidRPr="004E78FB">
        <w:rPr>
          <w:rFonts w:ascii="Arial" w:hAnsi="Arial" w:cs="Arial"/>
          <w:color w:val="000000" w:themeColor="text1"/>
          <w:sz w:val="20"/>
          <w:lang w:val="en-US"/>
        </w:rPr>
        <w:t xml:space="preserve">, </w:t>
      </w:r>
      <w:r w:rsidR="00F552CA">
        <w:rPr>
          <w:rFonts w:ascii="Arial" w:hAnsi="Arial" w:cs="Arial"/>
          <w:color w:val="000000" w:themeColor="text1"/>
          <w:sz w:val="20"/>
          <w:lang w:val="en-US"/>
        </w:rPr>
        <w:t>2 June</w:t>
      </w:r>
      <w:r w:rsidR="00E72465">
        <w:rPr>
          <w:rFonts w:ascii="Arial" w:hAnsi="Arial" w:cs="Arial"/>
          <w:color w:val="000000" w:themeColor="text1"/>
          <w:sz w:val="20"/>
          <w:lang w:val="en-US"/>
        </w:rPr>
        <w:t xml:space="preserve"> </w:t>
      </w:r>
      <w:r w:rsidR="00251A91" w:rsidRPr="004E78FB">
        <w:rPr>
          <w:rFonts w:ascii="Arial" w:hAnsi="Arial" w:cs="Arial"/>
          <w:color w:val="000000" w:themeColor="text1"/>
          <w:sz w:val="20"/>
          <w:lang w:val="en-US"/>
        </w:rPr>
        <w:t>2025</w:t>
      </w:r>
    </w:p>
    <w:p w14:paraId="416BE0C6" w14:textId="77777777" w:rsidR="00CF20E7" w:rsidRPr="004E78FB" w:rsidRDefault="00CF20E7" w:rsidP="009647F2">
      <w:pPr>
        <w:spacing w:line="288" w:lineRule="auto"/>
        <w:ind w:right="-266"/>
        <w:rPr>
          <w:rFonts w:ascii="Arial" w:hAnsi="Arial" w:cs="Arial"/>
          <w:color w:val="000000" w:themeColor="text1"/>
          <w:sz w:val="26"/>
          <w:szCs w:val="26"/>
          <w:lang w:val="en-US"/>
        </w:rPr>
      </w:pPr>
    </w:p>
    <w:p w14:paraId="0E7F9CA0" w14:textId="77777777" w:rsidR="00536F15" w:rsidRPr="004E78FB" w:rsidRDefault="00E42370" w:rsidP="009647F2">
      <w:pPr>
        <w:spacing w:line="288" w:lineRule="auto"/>
        <w:ind w:right="-266"/>
        <w:rPr>
          <w:rFonts w:ascii="Arial" w:hAnsi="Arial" w:cs="Arial"/>
          <w:color w:val="000000" w:themeColor="text1"/>
          <w:sz w:val="26"/>
          <w:szCs w:val="26"/>
          <w:u w:val="single"/>
          <w:lang w:val="en-US"/>
        </w:rPr>
      </w:pPr>
      <w:r w:rsidRPr="004E78FB">
        <w:rPr>
          <w:rFonts w:ascii="Arial" w:hAnsi="Arial" w:cs="Arial"/>
          <w:color w:val="000000" w:themeColor="text1"/>
          <w:sz w:val="26"/>
          <w:szCs w:val="26"/>
          <w:u w:val="single"/>
          <w:lang w:val="en-US"/>
        </w:rPr>
        <w:t xml:space="preserve">Trendy coffee drinks for Gen Z </w:t>
      </w:r>
    </w:p>
    <w:p w14:paraId="49F9CAAB" w14:textId="04DF8861" w:rsidR="00E42370" w:rsidRPr="004E78FB" w:rsidRDefault="00E42370" w:rsidP="009647F2">
      <w:pPr>
        <w:spacing w:line="288" w:lineRule="auto"/>
        <w:ind w:right="-266"/>
        <w:rPr>
          <w:rFonts w:ascii="Arial" w:hAnsi="Arial" w:cs="Arial"/>
          <w:color w:val="000000" w:themeColor="text1"/>
          <w:sz w:val="26"/>
          <w:szCs w:val="26"/>
          <w:u w:val="single"/>
          <w:lang w:val="en-US"/>
        </w:rPr>
      </w:pPr>
      <w:r w:rsidRPr="004E78FB">
        <w:rPr>
          <w:rFonts w:ascii="Arial" w:hAnsi="Arial" w:cs="Arial"/>
          <w:color w:val="000000" w:themeColor="text1"/>
          <w:sz w:val="26"/>
          <w:szCs w:val="26"/>
          <w:u w:val="single"/>
          <w:lang w:val="en-US"/>
        </w:rPr>
        <w:t>WMF 2-Milk Solution now available for WMF 1500 S+ - the first choice for medium coffee requirements</w:t>
      </w:r>
    </w:p>
    <w:p w14:paraId="0EE0D2D2" w14:textId="77777777" w:rsidR="00E42370" w:rsidRPr="004E78FB" w:rsidRDefault="00E42370" w:rsidP="009647F2">
      <w:pPr>
        <w:spacing w:line="288" w:lineRule="auto"/>
        <w:ind w:right="-266"/>
        <w:rPr>
          <w:rFonts w:ascii="Arial" w:hAnsi="Arial" w:cs="Arial"/>
          <w:color w:val="000000" w:themeColor="text1"/>
          <w:sz w:val="26"/>
          <w:szCs w:val="26"/>
          <w:lang w:val="en-US"/>
        </w:rPr>
      </w:pPr>
    </w:p>
    <w:p w14:paraId="09082E88" w14:textId="3D501BE8" w:rsidR="009647F2" w:rsidRPr="004E78FB" w:rsidRDefault="009647F2" w:rsidP="009647F2">
      <w:pPr>
        <w:spacing w:line="288" w:lineRule="auto"/>
        <w:rPr>
          <w:rFonts w:ascii="Arial" w:hAnsi="Arial" w:cs="Arial"/>
          <w:b/>
          <w:bCs/>
          <w:sz w:val="20"/>
          <w:lang w:val="en-US" w:eastAsia="de-DE"/>
        </w:rPr>
      </w:pPr>
      <w:r w:rsidRPr="004E78FB">
        <w:rPr>
          <w:rFonts w:ascii="Arial" w:hAnsi="Arial" w:cs="Arial"/>
          <w:b/>
          <w:bCs/>
          <w:sz w:val="20"/>
          <w:lang w:val="en-US" w:eastAsia="de-DE"/>
        </w:rPr>
        <w:t>Top-</w:t>
      </w:r>
      <w:r w:rsidR="00C13EC5" w:rsidRPr="004E78FB">
        <w:rPr>
          <w:rFonts w:ascii="Arial" w:hAnsi="Arial" w:cs="Arial"/>
          <w:b/>
          <w:bCs/>
          <w:sz w:val="20"/>
          <w:lang w:val="en-US" w:eastAsia="de-DE"/>
        </w:rPr>
        <w:t>q</w:t>
      </w:r>
      <w:r w:rsidRPr="004E78FB">
        <w:rPr>
          <w:rFonts w:ascii="Arial" w:hAnsi="Arial" w:cs="Arial"/>
          <w:b/>
          <w:bCs/>
          <w:sz w:val="20"/>
          <w:lang w:val="en-US" w:eastAsia="de-DE"/>
        </w:rPr>
        <w:t xml:space="preserve">uality </w:t>
      </w:r>
      <w:r w:rsidR="00C13EC5" w:rsidRPr="004E78FB">
        <w:rPr>
          <w:rFonts w:ascii="Arial" w:hAnsi="Arial" w:cs="Arial"/>
          <w:b/>
          <w:bCs/>
          <w:sz w:val="20"/>
          <w:lang w:val="en-US" w:eastAsia="de-DE"/>
        </w:rPr>
        <w:t>v</w:t>
      </w:r>
      <w:r w:rsidRPr="004E78FB">
        <w:rPr>
          <w:rFonts w:ascii="Arial" w:hAnsi="Arial" w:cs="Arial"/>
          <w:b/>
          <w:bCs/>
          <w:sz w:val="20"/>
          <w:lang w:val="en-US" w:eastAsia="de-DE"/>
        </w:rPr>
        <w:t xml:space="preserve">egan </w:t>
      </w:r>
      <w:r w:rsidR="00C13EC5" w:rsidRPr="004E78FB">
        <w:rPr>
          <w:rFonts w:ascii="Arial" w:hAnsi="Arial" w:cs="Arial"/>
          <w:b/>
          <w:bCs/>
          <w:sz w:val="20"/>
          <w:lang w:val="en-US" w:eastAsia="de-DE"/>
        </w:rPr>
        <w:t>c</w:t>
      </w:r>
      <w:r w:rsidRPr="004E78FB">
        <w:rPr>
          <w:rFonts w:ascii="Arial" w:hAnsi="Arial" w:cs="Arial"/>
          <w:b/>
          <w:bCs/>
          <w:sz w:val="20"/>
          <w:lang w:val="en-US" w:eastAsia="de-DE"/>
        </w:rPr>
        <w:t xml:space="preserve">offee </w:t>
      </w:r>
      <w:r w:rsidR="00C13EC5" w:rsidRPr="004E78FB">
        <w:rPr>
          <w:rFonts w:ascii="Arial" w:hAnsi="Arial" w:cs="Arial"/>
          <w:b/>
          <w:bCs/>
          <w:sz w:val="20"/>
          <w:lang w:val="en-US" w:eastAsia="de-DE"/>
        </w:rPr>
        <w:t>s</w:t>
      </w:r>
      <w:r w:rsidRPr="004E78FB">
        <w:rPr>
          <w:rFonts w:ascii="Arial" w:hAnsi="Arial" w:cs="Arial"/>
          <w:b/>
          <w:bCs/>
          <w:sz w:val="20"/>
          <w:lang w:val="en-US" w:eastAsia="de-DE"/>
        </w:rPr>
        <w:t xml:space="preserve">pecialties at the </w:t>
      </w:r>
      <w:r w:rsidR="00C13EC5" w:rsidRPr="004E78FB">
        <w:rPr>
          <w:rFonts w:ascii="Arial" w:hAnsi="Arial" w:cs="Arial"/>
          <w:b/>
          <w:bCs/>
          <w:sz w:val="20"/>
          <w:lang w:val="en-US" w:eastAsia="de-DE"/>
        </w:rPr>
        <w:t>t</w:t>
      </w:r>
      <w:r w:rsidRPr="004E78FB">
        <w:rPr>
          <w:rFonts w:ascii="Arial" w:hAnsi="Arial" w:cs="Arial"/>
          <w:b/>
          <w:bCs/>
          <w:sz w:val="20"/>
          <w:lang w:val="en-US" w:eastAsia="de-DE"/>
        </w:rPr>
        <w:t xml:space="preserve">ouch of a </w:t>
      </w:r>
      <w:r w:rsidR="00C13EC5" w:rsidRPr="004E78FB">
        <w:rPr>
          <w:rFonts w:ascii="Arial" w:hAnsi="Arial" w:cs="Arial"/>
          <w:b/>
          <w:bCs/>
          <w:sz w:val="20"/>
          <w:lang w:val="en-US" w:eastAsia="de-DE"/>
        </w:rPr>
        <w:t>b</w:t>
      </w:r>
      <w:r w:rsidRPr="004E78FB">
        <w:rPr>
          <w:rFonts w:ascii="Arial" w:hAnsi="Arial" w:cs="Arial"/>
          <w:b/>
          <w:bCs/>
          <w:sz w:val="20"/>
          <w:lang w:val="en-US" w:eastAsia="de-DE"/>
        </w:rPr>
        <w:t xml:space="preserve">utton </w:t>
      </w:r>
      <w:r w:rsidR="00CB26DE" w:rsidRPr="004E78FB">
        <w:rPr>
          <w:rFonts w:ascii="Arial" w:hAnsi="Arial" w:cs="Arial"/>
          <w:b/>
          <w:bCs/>
          <w:sz w:val="20"/>
          <w:lang w:val="en-US" w:eastAsia="de-DE"/>
        </w:rPr>
        <w:t>–</w:t>
      </w:r>
      <w:r w:rsidRPr="004E78FB">
        <w:rPr>
          <w:rFonts w:ascii="Arial" w:hAnsi="Arial" w:cs="Arial"/>
          <w:b/>
          <w:bCs/>
          <w:sz w:val="20"/>
          <w:lang w:val="en-US" w:eastAsia="de-DE"/>
        </w:rPr>
        <w:t xml:space="preserve"> WMF Professional Coffee Machines is extending its successful 2-Milk </w:t>
      </w:r>
      <w:r w:rsidR="004E78FB">
        <w:rPr>
          <w:rFonts w:ascii="Arial" w:hAnsi="Arial" w:cs="Arial"/>
          <w:b/>
          <w:bCs/>
          <w:sz w:val="20"/>
          <w:lang w:val="en-US" w:eastAsia="de-DE"/>
        </w:rPr>
        <w:t>Solution</w:t>
      </w:r>
      <w:r w:rsidR="004E78FB" w:rsidRPr="004E78FB">
        <w:rPr>
          <w:rFonts w:ascii="Arial" w:hAnsi="Arial" w:cs="Arial"/>
          <w:b/>
          <w:bCs/>
          <w:sz w:val="20"/>
          <w:lang w:val="en-US" w:eastAsia="de-DE"/>
        </w:rPr>
        <w:t xml:space="preserve"> </w:t>
      </w:r>
      <w:r w:rsidRPr="004E78FB">
        <w:rPr>
          <w:rFonts w:ascii="Arial" w:hAnsi="Arial" w:cs="Arial"/>
          <w:b/>
          <w:bCs/>
          <w:sz w:val="20"/>
          <w:lang w:val="en-US" w:eastAsia="de-DE"/>
        </w:rPr>
        <w:t xml:space="preserve">to meet the needs of customers with medium coffee demand. Now available for the WMF 1500 S+ specialty coffee machine, the 2-Milk </w:t>
      </w:r>
      <w:r w:rsidR="00502CF7">
        <w:rPr>
          <w:rFonts w:ascii="Arial" w:hAnsi="Arial" w:cs="Arial"/>
          <w:b/>
          <w:bCs/>
          <w:sz w:val="20"/>
          <w:lang w:val="en-US" w:eastAsia="de-DE"/>
        </w:rPr>
        <w:t>Solution</w:t>
      </w:r>
      <w:r w:rsidR="00502CF7" w:rsidRPr="004E78FB">
        <w:rPr>
          <w:rFonts w:ascii="Arial" w:hAnsi="Arial" w:cs="Arial"/>
          <w:b/>
          <w:bCs/>
          <w:sz w:val="20"/>
          <w:lang w:val="en-US" w:eastAsia="de-DE"/>
        </w:rPr>
        <w:t xml:space="preserve"> </w:t>
      </w:r>
      <w:r w:rsidRPr="004E78FB">
        <w:rPr>
          <w:rFonts w:ascii="Arial" w:hAnsi="Arial" w:cs="Arial"/>
          <w:b/>
          <w:bCs/>
          <w:sz w:val="20"/>
          <w:lang w:val="en-US" w:eastAsia="de-DE"/>
        </w:rPr>
        <w:t>enables even small</w:t>
      </w:r>
      <w:r w:rsidR="004E1A11" w:rsidRPr="004E78FB">
        <w:rPr>
          <w:rFonts w:ascii="Arial" w:hAnsi="Arial" w:cs="Arial"/>
          <w:b/>
          <w:bCs/>
          <w:sz w:val="20"/>
          <w:lang w:val="en-US" w:eastAsia="de-DE"/>
        </w:rPr>
        <w:t>er</w:t>
      </w:r>
      <w:r w:rsidRPr="004E78FB">
        <w:rPr>
          <w:rFonts w:ascii="Arial" w:hAnsi="Arial" w:cs="Arial"/>
          <w:b/>
          <w:bCs/>
          <w:sz w:val="20"/>
          <w:lang w:val="en-US" w:eastAsia="de-DE"/>
        </w:rPr>
        <w:t xml:space="preserve"> cafés, bakeries, and businesses to </w:t>
      </w:r>
      <w:r w:rsidR="00550235" w:rsidRPr="004E78FB">
        <w:rPr>
          <w:rFonts w:ascii="Arial" w:hAnsi="Arial" w:cs="Arial"/>
          <w:b/>
          <w:bCs/>
          <w:sz w:val="20"/>
          <w:lang w:val="en-US" w:eastAsia="de-DE"/>
        </w:rPr>
        <w:t xml:space="preserve">also </w:t>
      </w:r>
      <w:r w:rsidRPr="004E78FB">
        <w:rPr>
          <w:rFonts w:ascii="Arial" w:hAnsi="Arial" w:cs="Arial"/>
          <w:b/>
          <w:bCs/>
          <w:sz w:val="20"/>
          <w:lang w:val="en-US" w:eastAsia="de-DE"/>
        </w:rPr>
        <w:t>offer premium plant-based beverages</w:t>
      </w:r>
      <w:r w:rsidR="004E1A11" w:rsidRPr="004E78FB">
        <w:rPr>
          <w:rFonts w:ascii="Arial" w:hAnsi="Arial" w:cs="Arial"/>
          <w:b/>
          <w:bCs/>
          <w:sz w:val="20"/>
          <w:lang w:val="en-US" w:eastAsia="de-DE"/>
        </w:rPr>
        <w:t xml:space="preserve"> – </w:t>
      </w:r>
      <w:r w:rsidRPr="004E78FB">
        <w:rPr>
          <w:rFonts w:ascii="Arial" w:hAnsi="Arial" w:cs="Arial"/>
          <w:b/>
          <w:bCs/>
          <w:sz w:val="20"/>
          <w:lang w:val="en-US" w:eastAsia="de-DE"/>
        </w:rPr>
        <w:t>crafted from oat, soy, almond, pea milk and more</w:t>
      </w:r>
      <w:r w:rsidR="004E1A11" w:rsidRPr="004E78FB">
        <w:rPr>
          <w:rFonts w:ascii="Arial" w:hAnsi="Arial" w:cs="Arial"/>
          <w:b/>
          <w:bCs/>
          <w:sz w:val="20"/>
          <w:lang w:val="en-US" w:eastAsia="de-DE"/>
        </w:rPr>
        <w:t xml:space="preserve"> – </w:t>
      </w:r>
      <w:r w:rsidRPr="004E78FB">
        <w:rPr>
          <w:rFonts w:ascii="Arial" w:hAnsi="Arial" w:cs="Arial"/>
          <w:b/>
          <w:bCs/>
          <w:sz w:val="20"/>
          <w:lang w:val="en-US" w:eastAsia="de-DE"/>
        </w:rPr>
        <w:t>to delight today’s discerning Gen Z consumers.</w:t>
      </w:r>
    </w:p>
    <w:p w14:paraId="53B24495" w14:textId="2CC2798E" w:rsidR="009647F2" w:rsidRPr="004E78FB" w:rsidRDefault="009647F2" w:rsidP="009647F2">
      <w:pPr>
        <w:spacing w:line="288" w:lineRule="auto"/>
        <w:rPr>
          <w:rFonts w:ascii="Arial" w:hAnsi="Arial" w:cs="Arial"/>
          <w:b/>
          <w:bCs/>
          <w:sz w:val="20"/>
          <w:lang w:val="en-US" w:eastAsia="de-DE"/>
        </w:rPr>
      </w:pPr>
      <w:r w:rsidRPr="004E78FB">
        <w:rPr>
          <w:rFonts w:ascii="Arial" w:hAnsi="Arial" w:cs="Arial"/>
          <w:b/>
          <w:bCs/>
          <w:sz w:val="20"/>
          <w:lang w:val="en-US" w:eastAsia="de-DE"/>
        </w:rPr>
        <w:t xml:space="preserve">Despite its compact size, the WMF 1500 S+ is designed for creativity and performance. With a recommended daily capacity of 180 cups and three product hoppers for various coffee beans, powders, or toppings, there’s virtually no limit to the variety of coffee creations </w:t>
      </w:r>
      <w:r w:rsidR="00536F15" w:rsidRPr="004E78FB">
        <w:rPr>
          <w:rFonts w:ascii="Arial" w:hAnsi="Arial" w:cs="Arial"/>
          <w:b/>
          <w:bCs/>
          <w:sz w:val="20"/>
          <w:lang w:val="en-US" w:eastAsia="de-DE"/>
        </w:rPr>
        <w:t xml:space="preserve">business owners </w:t>
      </w:r>
      <w:r w:rsidRPr="004E78FB">
        <w:rPr>
          <w:rFonts w:ascii="Arial" w:hAnsi="Arial" w:cs="Arial"/>
          <w:b/>
          <w:bCs/>
          <w:sz w:val="20"/>
          <w:lang w:val="en-US" w:eastAsia="de-DE"/>
        </w:rPr>
        <w:t>can offer.</w:t>
      </w:r>
    </w:p>
    <w:p w14:paraId="0C237119" w14:textId="77777777" w:rsidR="00536F15" w:rsidRPr="004E78FB" w:rsidRDefault="00536F15" w:rsidP="009647F2">
      <w:pPr>
        <w:spacing w:line="288" w:lineRule="auto"/>
        <w:rPr>
          <w:rFonts w:ascii="Arial" w:hAnsi="Arial" w:cs="Arial"/>
          <w:sz w:val="20"/>
          <w:lang w:val="en-US" w:eastAsia="de-DE"/>
        </w:rPr>
      </w:pPr>
    </w:p>
    <w:p w14:paraId="3F00B6B2" w14:textId="454B6E2B" w:rsidR="009647F2" w:rsidRPr="004E78FB" w:rsidRDefault="009647F2" w:rsidP="009647F2">
      <w:pPr>
        <w:spacing w:line="288" w:lineRule="auto"/>
        <w:rPr>
          <w:rFonts w:ascii="Arial" w:hAnsi="Arial" w:cs="Arial"/>
          <w:sz w:val="20"/>
          <w:lang w:val="en-US" w:eastAsia="de-DE"/>
        </w:rPr>
      </w:pPr>
      <w:r w:rsidRPr="004E78FB">
        <w:rPr>
          <w:rFonts w:ascii="Arial" w:hAnsi="Arial" w:cs="Arial"/>
          <w:sz w:val="20"/>
          <w:lang w:val="en-US" w:eastAsia="de-DE"/>
        </w:rPr>
        <w:t>WMF’s state-of-the-art milk systems deliver outstanding results with every cup. The “Dynamic Milk” system in the WMF 1500 S+ fully automatic machine can produce four different textures of hot milk foam and three textures of cold milk foam</w:t>
      </w:r>
      <w:r w:rsidR="00536F15" w:rsidRPr="004E78FB">
        <w:rPr>
          <w:rFonts w:ascii="Arial" w:hAnsi="Arial" w:cs="Arial"/>
          <w:sz w:val="20"/>
          <w:lang w:val="en-US" w:eastAsia="de-DE"/>
        </w:rPr>
        <w:t xml:space="preserve"> </w:t>
      </w:r>
      <w:r w:rsidR="009E0B41">
        <w:rPr>
          <w:rFonts w:ascii="Arial" w:hAnsi="Arial" w:cs="Arial"/>
          <w:sz w:val="20"/>
          <w:lang w:val="en-US" w:eastAsia="de-DE"/>
        </w:rPr>
        <w:t>–</w:t>
      </w:r>
      <w:r w:rsidR="009E0B41" w:rsidRPr="004E78FB">
        <w:rPr>
          <w:rFonts w:ascii="Arial" w:hAnsi="Arial" w:cs="Arial"/>
          <w:sz w:val="20"/>
          <w:lang w:val="en-US" w:eastAsia="de-DE"/>
        </w:rPr>
        <w:t xml:space="preserve"> </w:t>
      </w:r>
      <w:r w:rsidRPr="004E78FB">
        <w:rPr>
          <w:rFonts w:ascii="Arial" w:hAnsi="Arial" w:cs="Arial"/>
          <w:sz w:val="20"/>
          <w:lang w:val="en-US" w:eastAsia="de-DE"/>
        </w:rPr>
        <w:t>perfect for trendy, Instagram-worthy coffee beverages. The addition of the 2-Milk Solution further enhances WMF’s milk expertise, offering even greater flexibility in recipe creation.</w:t>
      </w:r>
    </w:p>
    <w:p w14:paraId="2A561F54" w14:textId="77777777" w:rsidR="009647F2" w:rsidRPr="004E78FB" w:rsidRDefault="009647F2" w:rsidP="009647F2">
      <w:pPr>
        <w:spacing w:line="288" w:lineRule="auto"/>
        <w:rPr>
          <w:rFonts w:ascii="Arial" w:hAnsi="Arial" w:cs="Arial"/>
          <w:sz w:val="20"/>
          <w:lang w:val="en-US" w:eastAsia="de-DE"/>
        </w:rPr>
      </w:pPr>
    </w:p>
    <w:p w14:paraId="1FD968B1" w14:textId="432AA712" w:rsidR="009647F2" w:rsidRPr="004E78FB" w:rsidRDefault="009647F2" w:rsidP="009647F2">
      <w:pPr>
        <w:spacing w:line="288" w:lineRule="auto"/>
        <w:rPr>
          <w:rFonts w:ascii="Arial" w:hAnsi="Arial" w:cs="Arial"/>
          <w:sz w:val="20"/>
          <w:lang w:val="en-US" w:eastAsia="de-DE"/>
        </w:rPr>
      </w:pPr>
      <w:r w:rsidRPr="004E78FB">
        <w:rPr>
          <w:rFonts w:ascii="Arial" w:hAnsi="Arial" w:cs="Arial"/>
          <w:sz w:val="20"/>
          <w:lang w:val="en-US" w:eastAsia="de-DE"/>
        </w:rPr>
        <w:t xml:space="preserve">With this combination, the WMF 1500 S+ and the 2-Milk Solution empower medium-sized coffee businesses to keep up with the rising demand for high-quality vegan options. Plant-based milk alternatives </w:t>
      </w:r>
      <w:r w:rsidR="00536F15" w:rsidRPr="004E78FB">
        <w:rPr>
          <w:rFonts w:ascii="Arial" w:hAnsi="Arial" w:cs="Arial"/>
          <w:sz w:val="20"/>
          <w:lang w:val="en-US" w:eastAsia="de-DE"/>
        </w:rPr>
        <w:t xml:space="preserve">made from oats, soy, almonds or peas </w:t>
      </w:r>
      <w:r w:rsidRPr="004E78FB">
        <w:rPr>
          <w:rFonts w:ascii="Arial" w:hAnsi="Arial" w:cs="Arial"/>
          <w:sz w:val="20"/>
          <w:lang w:val="en-US" w:eastAsia="de-DE"/>
        </w:rPr>
        <w:t>can be processed just as efficiently as traditional dairy milk, allowing businesses to meet evolving preferences without sacrificing profitability. Recipes using these alternatives can be easily stored in the machine’s memory and selected at the touch of a button during everyday service.</w:t>
      </w:r>
    </w:p>
    <w:p w14:paraId="2D2BDF39" w14:textId="77777777" w:rsidR="009647F2" w:rsidRPr="004E78FB" w:rsidRDefault="009647F2" w:rsidP="009647F2">
      <w:pPr>
        <w:spacing w:line="288" w:lineRule="auto"/>
        <w:rPr>
          <w:rFonts w:ascii="Arial" w:hAnsi="Arial" w:cs="Arial"/>
          <w:sz w:val="20"/>
          <w:lang w:val="en-US" w:eastAsia="de-DE"/>
        </w:rPr>
      </w:pPr>
    </w:p>
    <w:p w14:paraId="6FBE5B70" w14:textId="309FF81F" w:rsidR="009647F2" w:rsidRPr="004E78FB" w:rsidRDefault="009647F2" w:rsidP="009647F2">
      <w:pPr>
        <w:spacing w:line="288" w:lineRule="auto"/>
        <w:rPr>
          <w:rFonts w:ascii="Arial" w:hAnsi="Arial" w:cs="Arial"/>
          <w:sz w:val="20"/>
          <w:lang w:val="en-US" w:eastAsia="de-DE"/>
        </w:rPr>
      </w:pPr>
      <w:r w:rsidRPr="004E78FB">
        <w:rPr>
          <w:rFonts w:ascii="Arial" w:hAnsi="Arial" w:cs="Arial"/>
          <w:b/>
          <w:bCs/>
          <w:sz w:val="20"/>
          <w:lang w:val="en-US" w:eastAsia="de-DE"/>
        </w:rPr>
        <w:t xml:space="preserve">Smart </w:t>
      </w:r>
      <w:r w:rsidR="00780AE7">
        <w:rPr>
          <w:rFonts w:ascii="Arial" w:hAnsi="Arial" w:cs="Arial"/>
          <w:b/>
          <w:bCs/>
          <w:sz w:val="20"/>
          <w:lang w:val="en-US" w:eastAsia="de-DE"/>
        </w:rPr>
        <w:t>f</w:t>
      </w:r>
      <w:r w:rsidR="00780AE7" w:rsidRPr="004E78FB">
        <w:rPr>
          <w:rFonts w:ascii="Arial" w:hAnsi="Arial" w:cs="Arial"/>
          <w:b/>
          <w:bCs/>
          <w:sz w:val="20"/>
          <w:lang w:val="en-US" w:eastAsia="de-DE"/>
        </w:rPr>
        <w:t xml:space="preserve">eatures </w:t>
      </w:r>
      <w:r w:rsidRPr="004E78FB">
        <w:rPr>
          <w:rFonts w:ascii="Arial" w:hAnsi="Arial" w:cs="Arial"/>
          <w:b/>
          <w:bCs/>
          <w:sz w:val="20"/>
          <w:lang w:val="en-US" w:eastAsia="de-DE"/>
        </w:rPr>
        <w:t xml:space="preserve">for </w:t>
      </w:r>
      <w:r w:rsidR="00780AE7">
        <w:rPr>
          <w:rFonts w:ascii="Arial" w:hAnsi="Arial" w:cs="Arial"/>
          <w:b/>
          <w:bCs/>
          <w:sz w:val="20"/>
          <w:lang w:val="en-US" w:eastAsia="de-DE"/>
        </w:rPr>
        <w:t>e</w:t>
      </w:r>
      <w:r w:rsidR="00780AE7" w:rsidRPr="004E78FB">
        <w:rPr>
          <w:rFonts w:ascii="Arial" w:hAnsi="Arial" w:cs="Arial"/>
          <w:b/>
          <w:bCs/>
          <w:sz w:val="20"/>
          <w:lang w:val="en-US" w:eastAsia="de-DE"/>
        </w:rPr>
        <w:t xml:space="preserve">veryday </w:t>
      </w:r>
      <w:r w:rsidR="00780AE7">
        <w:rPr>
          <w:rFonts w:ascii="Arial" w:hAnsi="Arial" w:cs="Arial"/>
          <w:b/>
          <w:bCs/>
          <w:sz w:val="20"/>
          <w:lang w:val="en-US" w:eastAsia="de-DE"/>
        </w:rPr>
        <w:t>e</w:t>
      </w:r>
      <w:r w:rsidR="00780AE7" w:rsidRPr="004E78FB">
        <w:rPr>
          <w:rFonts w:ascii="Arial" w:hAnsi="Arial" w:cs="Arial"/>
          <w:b/>
          <w:bCs/>
          <w:sz w:val="20"/>
          <w:lang w:val="en-US" w:eastAsia="de-DE"/>
        </w:rPr>
        <w:t>fficiency</w:t>
      </w:r>
    </w:p>
    <w:p w14:paraId="674C7619" w14:textId="361571DF" w:rsidR="009647F2" w:rsidRPr="004E78FB" w:rsidRDefault="009647F2" w:rsidP="009647F2">
      <w:pPr>
        <w:spacing w:line="288" w:lineRule="auto"/>
        <w:rPr>
          <w:rFonts w:ascii="Arial" w:hAnsi="Arial" w:cs="Arial"/>
          <w:sz w:val="20"/>
          <w:lang w:val="en-US" w:eastAsia="de-DE"/>
        </w:rPr>
      </w:pPr>
      <w:r w:rsidRPr="004E78FB">
        <w:rPr>
          <w:rFonts w:ascii="Arial" w:hAnsi="Arial" w:cs="Arial"/>
          <w:sz w:val="20"/>
          <w:lang w:val="en-US" w:eastAsia="de-DE"/>
        </w:rPr>
        <w:t>The WMF 1500 S+ is packed with premium features designed for seamless operation and consistent quality. Its small footprint (just 32.5 x 59 cm) belies its robust performance, delivering up to 180 cups per day. The 10-inch touch display and automatic cup height detection ensure intuitive operation, while the ‘Dynamic Coffee Assist’ system maintains optimal quality for all espresso-based drinks.</w:t>
      </w:r>
    </w:p>
    <w:p w14:paraId="7B5B9BEF" w14:textId="77777777" w:rsidR="009647F2" w:rsidRPr="004E78FB" w:rsidRDefault="009647F2" w:rsidP="009647F2">
      <w:pPr>
        <w:spacing w:line="288" w:lineRule="auto"/>
        <w:rPr>
          <w:rFonts w:ascii="Arial" w:hAnsi="Arial" w:cs="Arial"/>
          <w:sz w:val="20"/>
          <w:lang w:val="en-US" w:eastAsia="de-DE"/>
        </w:rPr>
      </w:pPr>
    </w:p>
    <w:p w14:paraId="047A0D86" w14:textId="03FE851F" w:rsidR="009647F2" w:rsidRPr="004E78FB" w:rsidRDefault="009647F2" w:rsidP="009647F2">
      <w:pPr>
        <w:spacing w:line="288" w:lineRule="auto"/>
        <w:rPr>
          <w:rFonts w:ascii="Arial" w:hAnsi="Arial" w:cs="Arial"/>
          <w:sz w:val="20"/>
          <w:lang w:val="en-US" w:eastAsia="de-DE"/>
        </w:rPr>
      </w:pPr>
      <w:r w:rsidRPr="004E78FB">
        <w:rPr>
          <w:rFonts w:ascii="Arial" w:hAnsi="Arial" w:cs="Arial"/>
          <w:sz w:val="20"/>
          <w:lang w:val="en-US" w:eastAsia="de-DE"/>
        </w:rPr>
        <w:lastRenderedPageBreak/>
        <w:t>Another standout feature is the WMF AutoClean system. As the first fully automatic cleaning solution in the industry, it hygienically cleans both the coffee and milk systems according to HACCP standards</w:t>
      </w:r>
      <w:r w:rsidR="00536F15" w:rsidRPr="004E78FB">
        <w:rPr>
          <w:rFonts w:ascii="Arial" w:hAnsi="Arial" w:cs="Arial"/>
          <w:sz w:val="20"/>
          <w:lang w:val="en-US" w:eastAsia="de-DE"/>
        </w:rPr>
        <w:t xml:space="preserve"> </w:t>
      </w:r>
      <w:r w:rsidR="00D27D80">
        <w:rPr>
          <w:rFonts w:ascii="Arial" w:hAnsi="Arial" w:cs="Arial"/>
          <w:sz w:val="20"/>
          <w:lang w:val="en-US" w:eastAsia="de-DE"/>
        </w:rPr>
        <w:t>–</w:t>
      </w:r>
      <w:r w:rsidR="00D27D80" w:rsidRPr="004E78FB">
        <w:rPr>
          <w:rFonts w:ascii="Arial" w:hAnsi="Arial" w:cs="Arial"/>
          <w:sz w:val="20"/>
          <w:lang w:val="en-US" w:eastAsia="de-DE"/>
        </w:rPr>
        <w:t xml:space="preserve"> </w:t>
      </w:r>
      <w:r w:rsidRPr="004E78FB">
        <w:rPr>
          <w:rFonts w:ascii="Arial" w:hAnsi="Arial" w:cs="Arial"/>
          <w:sz w:val="20"/>
          <w:lang w:val="en-US" w:eastAsia="de-DE"/>
        </w:rPr>
        <w:t>entirely without manual intervention. Time-consuming and error-prone cleaning processes are a thing of the past. With the built-in timer, operators can easily schedule cleaning cycles, and the machine handles the rest on its own.</w:t>
      </w:r>
    </w:p>
    <w:p w14:paraId="6AC8FA5E" w14:textId="77777777" w:rsidR="00BD01B6" w:rsidRPr="004E78FB" w:rsidRDefault="00BD01B6" w:rsidP="009647F2">
      <w:pPr>
        <w:spacing w:line="288" w:lineRule="auto"/>
        <w:ind w:right="-266"/>
        <w:rPr>
          <w:rFonts w:ascii="Arial" w:hAnsi="Arial" w:cs="Arial"/>
          <w:color w:val="000000" w:themeColor="text1"/>
          <w:sz w:val="18"/>
          <w:szCs w:val="18"/>
          <w:lang w:val="en-US"/>
        </w:rPr>
      </w:pPr>
    </w:p>
    <w:p w14:paraId="77BFBBBD" w14:textId="4A4ABAF3" w:rsidR="00E42370" w:rsidRDefault="00E42370" w:rsidP="009647F2">
      <w:pPr>
        <w:spacing w:line="288" w:lineRule="auto"/>
        <w:ind w:right="-266"/>
        <w:rPr>
          <w:rFonts w:ascii="Arial" w:hAnsi="Arial" w:cs="Arial"/>
          <w:color w:val="000000" w:themeColor="text1"/>
          <w:sz w:val="18"/>
          <w:szCs w:val="18"/>
          <w:lang w:val="en-US"/>
        </w:rPr>
      </w:pPr>
      <w:r w:rsidRPr="004E78FB">
        <w:rPr>
          <w:rFonts w:ascii="Arial" w:hAnsi="Arial" w:cs="Arial"/>
          <w:b/>
          <w:color w:val="000000" w:themeColor="text1"/>
          <w:sz w:val="18"/>
          <w:szCs w:val="18"/>
          <w:lang w:val="en-US"/>
        </w:rPr>
        <w:t>Request for images:</w:t>
      </w:r>
      <w:r w:rsidRPr="004E78FB">
        <w:rPr>
          <w:rFonts w:ascii="Arial" w:hAnsi="Arial" w:cs="Arial"/>
          <w:bCs/>
          <w:color w:val="000000" w:themeColor="text1"/>
          <w:sz w:val="18"/>
          <w:szCs w:val="18"/>
          <w:lang w:val="en-US"/>
        </w:rPr>
        <w:t xml:space="preserve"> image material is available for download here:</w:t>
      </w:r>
      <w:r w:rsidRPr="004E78FB">
        <w:rPr>
          <w:rFonts w:ascii="Arial" w:hAnsi="Arial" w:cs="Arial"/>
          <w:color w:val="000000" w:themeColor="text1"/>
          <w:sz w:val="18"/>
          <w:szCs w:val="18"/>
          <w:lang w:val="en-US"/>
        </w:rPr>
        <w:t xml:space="preserve"> </w:t>
      </w:r>
      <w:hyperlink r:id="rId7" w:history="1">
        <w:r w:rsidR="00D62D4D" w:rsidRPr="009C46EE">
          <w:rPr>
            <w:rStyle w:val="Hyperlink"/>
            <w:rFonts w:ascii="Arial" w:hAnsi="Arial" w:cs="Arial"/>
            <w:sz w:val="18"/>
            <w:szCs w:val="18"/>
            <w:lang w:val="en-US"/>
          </w:rPr>
          <w:t>https://aboutwmf.com/en/download/wmf-2-milk-solution-now-available-for-wmf-1500-s/</w:t>
        </w:r>
      </w:hyperlink>
    </w:p>
    <w:p w14:paraId="1192490F" w14:textId="77777777" w:rsidR="00E42370" w:rsidRPr="004E78FB" w:rsidRDefault="00E42370" w:rsidP="009647F2">
      <w:pPr>
        <w:spacing w:line="288" w:lineRule="auto"/>
        <w:ind w:right="-266"/>
        <w:rPr>
          <w:rFonts w:ascii="Arial" w:hAnsi="Arial" w:cs="Arial"/>
          <w:color w:val="000000" w:themeColor="text1"/>
          <w:sz w:val="18"/>
          <w:szCs w:val="18"/>
          <w:lang w:val="en-US"/>
        </w:rPr>
      </w:pPr>
    </w:p>
    <w:tbl>
      <w:tblPr>
        <w:tblW w:w="9039" w:type="dxa"/>
        <w:tblInd w:w="-106" w:type="dxa"/>
        <w:tblLook w:val="04A0" w:firstRow="1" w:lastRow="0" w:firstColumn="1" w:lastColumn="0" w:noHBand="0" w:noVBand="1"/>
      </w:tblPr>
      <w:tblGrid>
        <w:gridCol w:w="3996"/>
        <w:gridCol w:w="5043"/>
      </w:tblGrid>
      <w:tr w:rsidR="00E72465" w:rsidRPr="00E72465" w14:paraId="44D3E988" w14:textId="77777777" w:rsidTr="00112C3A">
        <w:tc>
          <w:tcPr>
            <w:tcW w:w="3996" w:type="dxa"/>
            <w:shd w:val="clear" w:color="auto" w:fill="auto"/>
          </w:tcPr>
          <w:p w14:paraId="3409809E" w14:textId="77777777" w:rsidR="00E42370" w:rsidRPr="00F552CA" w:rsidRDefault="00E42370" w:rsidP="009647F2">
            <w:pPr>
              <w:spacing w:line="288" w:lineRule="auto"/>
              <w:ind w:right="-266"/>
              <w:rPr>
                <w:rFonts w:ascii="Arial" w:hAnsi="Arial" w:cs="Arial"/>
                <w:b/>
                <w:bCs/>
                <w:sz w:val="18"/>
                <w:szCs w:val="18"/>
                <w:lang w:val="en-US"/>
              </w:rPr>
            </w:pPr>
            <w:r w:rsidRPr="00F552CA">
              <w:rPr>
                <w:rFonts w:ascii="Arial" w:hAnsi="Arial" w:cs="Arial"/>
                <w:b/>
                <w:bCs/>
                <w:sz w:val="18"/>
                <w:szCs w:val="18"/>
                <w:lang w:val="en-US"/>
              </w:rPr>
              <w:t>Further information:</w:t>
            </w:r>
          </w:p>
          <w:p w14:paraId="6B9801C4" w14:textId="77777777" w:rsidR="00E42370" w:rsidRPr="00F552CA" w:rsidRDefault="00E42370" w:rsidP="009647F2">
            <w:pPr>
              <w:spacing w:line="288" w:lineRule="auto"/>
              <w:ind w:right="-266"/>
              <w:rPr>
                <w:rFonts w:ascii="Arial" w:hAnsi="Arial" w:cs="Arial"/>
                <w:sz w:val="18"/>
                <w:szCs w:val="18"/>
                <w:lang w:val="en-US"/>
              </w:rPr>
            </w:pPr>
            <w:r w:rsidRPr="00F552CA">
              <w:rPr>
                <w:rFonts w:ascii="Arial" w:hAnsi="Arial" w:cs="Arial"/>
                <w:sz w:val="18"/>
                <w:szCs w:val="18"/>
                <w:lang w:val="en-US"/>
              </w:rPr>
              <w:t>WMF GmbH</w:t>
            </w:r>
          </w:p>
          <w:p w14:paraId="4188AA46" w14:textId="377702F7" w:rsidR="00E42370" w:rsidRPr="00F552CA" w:rsidRDefault="00E72465" w:rsidP="009647F2">
            <w:pPr>
              <w:spacing w:line="288" w:lineRule="auto"/>
              <w:ind w:right="-266"/>
              <w:rPr>
                <w:rFonts w:ascii="Arial" w:hAnsi="Arial" w:cs="Arial"/>
                <w:sz w:val="18"/>
                <w:szCs w:val="18"/>
                <w:lang w:val="en-US"/>
              </w:rPr>
            </w:pPr>
            <w:r w:rsidRPr="00F552CA">
              <w:rPr>
                <w:rFonts w:ascii="Arial" w:hAnsi="Arial" w:cs="Arial"/>
                <w:sz w:val="18"/>
                <w:szCs w:val="18"/>
                <w:lang w:val="en-US"/>
              </w:rPr>
              <w:t>Franziska Fleischer</w:t>
            </w:r>
          </w:p>
          <w:p w14:paraId="32F912D3" w14:textId="3A948926" w:rsidR="00E42370" w:rsidRPr="00F552CA" w:rsidRDefault="00E72465" w:rsidP="009647F2">
            <w:pPr>
              <w:spacing w:line="288" w:lineRule="auto"/>
              <w:ind w:right="-266"/>
              <w:rPr>
                <w:rFonts w:ascii="Arial" w:hAnsi="Arial" w:cs="Arial"/>
                <w:sz w:val="18"/>
                <w:szCs w:val="18"/>
                <w:lang w:val="en-US"/>
              </w:rPr>
            </w:pPr>
            <w:r w:rsidRPr="00F552CA">
              <w:rPr>
                <w:rFonts w:ascii="Arial" w:hAnsi="Arial" w:cs="Arial"/>
                <w:sz w:val="18"/>
                <w:szCs w:val="18"/>
              </w:rPr>
              <w:t>Global Communication &amp; Content Manager</w:t>
            </w:r>
            <w:r w:rsidR="00E42370" w:rsidRPr="00F552CA">
              <w:rPr>
                <w:rFonts w:ascii="Arial" w:hAnsi="Arial" w:cs="Arial"/>
                <w:sz w:val="18"/>
                <w:szCs w:val="18"/>
                <w:lang w:val="en-US"/>
              </w:rPr>
              <w:br/>
              <w:t>GBU Professional Coffee Machines</w:t>
            </w:r>
          </w:p>
          <w:p w14:paraId="185408DD" w14:textId="77777777" w:rsidR="00E42370" w:rsidRPr="00F552CA" w:rsidRDefault="00E42370" w:rsidP="009647F2">
            <w:pPr>
              <w:spacing w:line="288" w:lineRule="auto"/>
              <w:ind w:right="-266"/>
              <w:rPr>
                <w:rFonts w:ascii="Arial" w:hAnsi="Arial" w:cs="Arial"/>
                <w:sz w:val="18"/>
                <w:szCs w:val="18"/>
                <w:lang w:val="en-US"/>
              </w:rPr>
            </w:pPr>
            <w:r w:rsidRPr="00F552CA">
              <w:rPr>
                <w:rFonts w:ascii="Arial" w:hAnsi="Arial" w:cs="Arial"/>
                <w:sz w:val="18"/>
                <w:szCs w:val="18"/>
                <w:lang w:val="en-US"/>
              </w:rPr>
              <w:t>WMF Platz 1 – D-73312 Geislingen</w:t>
            </w:r>
          </w:p>
          <w:p w14:paraId="6AE4C273" w14:textId="6F5E3F42" w:rsidR="00E42370" w:rsidRPr="00F552CA" w:rsidRDefault="00E42370" w:rsidP="009647F2">
            <w:pPr>
              <w:spacing w:line="288" w:lineRule="auto"/>
              <w:ind w:right="-266"/>
              <w:rPr>
                <w:rFonts w:ascii="Arial" w:hAnsi="Arial" w:cs="Arial"/>
                <w:sz w:val="18"/>
                <w:szCs w:val="18"/>
                <w:lang w:val="en-US"/>
              </w:rPr>
            </w:pPr>
            <w:r w:rsidRPr="00F552CA">
              <w:rPr>
                <w:rFonts w:ascii="Arial" w:hAnsi="Arial" w:cs="Arial"/>
                <w:sz w:val="18"/>
                <w:szCs w:val="18"/>
                <w:lang w:val="en-US"/>
              </w:rPr>
              <w:t xml:space="preserve">Tel.: +49 73 31 25 </w:t>
            </w:r>
            <w:r w:rsidR="00E72465" w:rsidRPr="00F552CA">
              <w:rPr>
                <w:rFonts w:ascii="Arial" w:hAnsi="Arial" w:cs="Arial"/>
                <w:sz w:val="18"/>
                <w:szCs w:val="18"/>
                <w:lang w:val="en-US"/>
              </w:rPr>
              <w:t>8430</w:t>
            </w:r>
          </w:p>
          <w:p w14:paraId="6504B082" w14:textId="77777777" w:rsidR="00E42370" w:rsidRPr="00F552CA" w:rsidRDefault="00E42370" w:rsidP="009647F2">
            <w:pPr>
              <w:spacing w:line="288" w:lineRule="auto"/>
              <w:ind w:right="-266"/>
              <w:rPr>
                <w:rFonts w:ascii="Arial" w:hAnsi="Arial" w:cs="Arial"/>
                <w:sz w:val="18"/>
                <w:szCs w:val="18"/>
                <w:lang w:val="en-US"/>
              </w:rPr>
            </w:pPr>
            <w:r w:rsidRPr="00F552CA">
              <w:rPr>
                <w:rFonts w:ascii="Arial" w:hAnsi="Arial" w:cs="Arial"/>
                <w:sz w:val="18"/>
                <w:szCs w:val="18"/>
                <w:lang w:val="en-US"/>
              </w:rPr>
              <w:t>presse.pcm@wmf.com – https://www.wmf.com</w:t>
            </w:r>
          </w:p>
        </w:tc>
        <w:tc>
          <w:tcPr>
            <w:tcW w:w="5043" w:type="dxa"/>
            <w:shd w:val="clear" w:color="auto" w:fill="auto"/>
          </w:tcPr>
          <w:p w14:paraId="7FF4594B" w14:textId="77777777" w:rsidR="00E42370" w:rsidRPr="00F552CA" w:rsidRDefault="00E42370" w:rsidP="009647F2">
            <w:pPr>
              <w:spacing w:line="288" w:lineRule="auto"/>
              <w:ind w:right="-266"/>
              <w:rPr>
                <w:rFonts w:ascii="Arial" w:hAnsi="Arial" w:cs="Arial"/>
                <w:b/>
                <w:bCs/>
                <w:sz w:val="18"/>
                <w:szCs w:val="18"/>
                <w:lang w:val="en-US"/>
              </w:rPr>
            </w:pPr>
            <w:r w:rsidRPr="00F552CA">
              <w:rPr>
                <w:rFonts w:ascii="Arial" w:hAnsi="Arial" w:cs="Arial"/>
                <w:b/>
                <w:bCs/>
                <w:sz w:val="18"/>
                <w:szCs w:val="18"/>
                <w:lang w:val="en-US"/>
              </w:rPr>
              <w:t>Press and public relations:</w:t>
            </w:r>
          </w:p>
          <w:p w14:paraId="5C128BEE" w14:textId="77777777" w:rsidR="00E42370" w:rsidRPr="00F552CA" w:rsidRDefault="00E42370" w:rsidP="009647F2">
            <w:pPr>
              <w:spacing w:line="288" w:lineRule="auto"/>
              <w:ind w:right="-266"/>
              <w:rPr>
                <w:rFonts w:ascii="Arial" w:hAnsi="Arial" w:cs="Arial"/>
                <w:sz w:val="18"/>
                <w:szCs w:val="18"/>
                <w:lang w:val="en-US"/>
              </w:rPr>
            </w:pPr>
            <w:r w:rsidRPr="00F552CA">
              <w:rPr>
                <w:rFonts w:ascii="Arial" w:hAnsi="Arial" w:cs="Arial"/>
                <w:sz w:val="18"/>
                <w:szCs w:val="18"/>
                <w:lang w:val="en-US"/>
              </w:rPr>
              <w:t>WMF Pressebüro</w:t>
            </w:r>
          </w:p>
          <w:p w14:paraId="4E8F02B3" w14:textId="77777777" w:rsidR="00E42370" w:rsidRPr="00F552CA" w:rsidRDefault="00E42370" w:rsidP="009647F2">
            <w:pPr>
              <w:spacing w:line="288" w:lineRule="auto"/>
              <w:ind w:right="-266"/>
              <w:rPr>
                <w:rFonts w:ascii="Arial" w:hAnsi="Arial" w:cs="Arial"/>
                <w:sz w:val="18"/>
                <w:szCs w:val="18"/>
                <w:lang w:val="en-US"/>
              </w:rPr>
            </w:pPr>
            <w:r w:rsidRPr="00F552CA">
              <w:rPr>
                <w:rFonts w:ascii="Arial" w:hAnsi="Arial" w:cs="Arial"/>
                <w:sz w:val="18"/>
                <w:szCs w:val="18"/>
                <w:lang w:val="en-US"/>
              </w:rPr>
              <w:t xml:space="preserve">c/o Press’n’Relations GmbH </w:t>
            </w:r>
          </w:p>
          <w:p w14:paraId="5F6773AD" w14:textId="77777777" w:rsidR="00E42370" w:rsidRPr="00F552CA" w:rsidRDefault="00E42370" w:rsidP="009647F2">
            <w:pPr>
              <w:spacing w:line="288" w:lineRule="auto"/>
              <w:ind w:right="-266"/>
              <w:rPr>
                <w:rFonts w:ascii="Arial" w:hAnsi="Arial" w:cs="Arial"/>
                <w:sz w:val="18"/>
                <w:szCs w:val="18"/>
                <w:lang w:val="en-US"/>
              </w:rPr>
            </w:pPr>
            <w:r w:rsidRPr="00F552CA">
              <w:rPr>
                <w:rFonts w:ascii="Arial" w:hAnsi="Arial" w:cs="Arial"/>
                <w:sz w:val="18"/>
                <w:szCs w:val="18"/>
                <w:lang w:val="en-US"/>
              </w:rPr>
              <w:t>Monika Nyendick and Frank Wagner</w:t>
            </w:r>
          </w:p>
          <w:p w14:paraId="1ECDAE35" w14:textId="77777777" w:rsidR="00E42370" w:rsidRPr="00F552CA" w:rsidRDefault="00E42370" w:rsidP="009647F2">
            <w:pPr>
              <w:spacing w:line="288" w:lineRule="auto"/>
              <w:ind w:right="-266"/>
              <w:rPr>
                <w:rFonts w:ascii="Arial" w:hAnsi="Arial" w:cs="Arial"/>
                <w:sz w:val="18"/>
                <w:szCs w:val="18"/>
                <w:lang w:val="en-US"/>
              </w:rPr>
            </w:pPr>
            <w:proofErr w:type="spellStart"/>
            <w:r w:rsidRPr="00F552CA">
              <w:rPr>
                <w:rFonts w:ascii="Arial" w:hAnsi="Arial" w:cs="Arial"/>
                <w:sz w:val="18"/>
                <w:szCs w:val="18"/>
                <w:lang w:val="en-US"/>
              </w:rPr>
              <w:t>Magirus</w:t>
            </w:r>
            <w:proofErr w:type="spellEnd"/>
            <w:r w:rsidRPr="00F552CA">
              <w:rPr>
                <w:rFonts w:ascii="Arial" w:hAnsi="Arial" w:cs="Arial"/>
                <w:sz w:val="18"/>
                <w:szCs w:val="18"/>
                <w:lang w:val="en-US"/>
              </w:rPr>
              <w:t xml:space="preserve">-Deutz-Str. 14 – 89077 Ulm, Germany </w:t>
            </w:r>
          </w:p>
          <w:p w14:paraId="53A0F27B" w14:textId="77777777" w:rsidR="00E42370" w:rsidRPr="00F552CA" w:rsidRDefault="00E42370" w:rsidP="009647F2">
            <w:pPr>
              <w:spacing w:line="288" w:lineRule="auto"/>
              <w:ind w:right="-266"/>
              <w:rPr>
                <w:rFonts w:ascii="Arial" w:hAnsi="Arial" w:cs="Arial"/>
                <w:sz w:val="18"/>
                <w:szCs w:val="18"/>
                <w:lang w:val="en-US"/>
              </w:rPr>
            </w:pPr>
            <w:r w:rsidRPr="00F552CA">
              <w:rPr>
                <w:rFonts w:ascii="Arial" w:hAnsi="Arial" w:cs="Arial"/>
                <w:sz w:val="18"/>
                <w:szCs w:val="18"/>
                <w:lang w:val="en-US"/>
              </w:rPr>
              <w:t xml:space="preserve">Tel.: +49 731 96287-30 </w:t>
            </w:r>
          </w:p>
          <w:p w14:paraId="6083409C" w14:textId="77777777" w:rsidR="00E42370" w:rsidRPr="00F552CA" w:rsidRDefault="00E42370" w:rsidP="009647F2">
            <w:pPr>
              <w:spacing w:line="288" w:lineRule="auto"/>
              <w:ind w:right="-266"/>
              <w:rPr>
                <w:rFonts w:ascii="Arial" w:hAnsi="Arial" w:cs="Arial"/>
                <w:sz w:val="18"/>
                <w:szCs w:val="18"/>
                <w:lang w:val="en-US"/>
              </w:rPr>
            </w:pPr>
            <w:r w:rsidRPr="00F552CA">
              <w:rPr>
                <w:rFonts w:ascii="Arial" w:hAnsi="Arial" w:cs="Arial"/>
                <w:sz w:val="18"/>
                <w:szCs w:val="18"/>
                <w:lang w:val="en-US"/>
              </w:rPr>
              <w:t xml:space="preserve">wmf@press-n-relations.de </w:t>
            </w:r>
          </w:p>
          <w:p w14:paraId="2652780A" w14:textId="77777777" w:rsidR="00E42370" w:rsidRPr="00E72465" w:rsidRDefault="00E42370" w:rsidP="009647F2">
            <w:pPr>
              <w:spacing w:line="288" w:lineRule="auto"/>
              <w:ind w:right="-266"/>
              <w:rPr>
                <w:rFonts w:ascii="Arial" w:hAnsi="Arial" w:cs="Arial"/>
                <w:sz w:val="18"/>
                <w:szCs w:val="18"/>
                <w:lang w:val="en-US"/>
              </w:rPr>
            </w:pPr>
            <w:r w:rsidRPr="00F552CA">
              <w:rPr>
                <w:rFonts w:ascii="Arial" w:hAnsi="Arial" w:cs="Arial"/>
                <w:sz w:val="18"/>
                <w:szCs w:val="18"/>
                <w:lang w:val="en-US"/>
              </w:rPr>
              <w:t>https://www.press-n-relations.de</w:t>
            </w:r>
          </w:p>
        </w:tc>
      </w:tr>
    </w:tbl>
    <w:p w14:paraId="10B2CE57" w14:textId="77777777" w:rsidR="00E42370" w:rsidRPr="004E78FB" w:rsidRDefault="00E42370" w:rsidP="009647F2">
      <w:pPr>
        <w:spacing w:line="288" w:lineRule="auto"/>
        <w:ind w:right="-266"/>
        <w:rPr>
          <w:rFonts w:ascii="Arial" w:hAnsi="Arial" w:cs="Arial"/>
          <w:b/>
          <w:bCs/>
          <w:color w:val="000000" w:themeColor="text1"/>
          <w:sz w:val="18"/>
          <w:szCs w:val="18"/>
          <w:lang w:val="en-US"/>
        </w:rPr>
      </w:pPr>
    </w:p>
    <w:p w14:paraId="36A2A178" w14:textId="77777777" w:rsidR="00E42370" w:rsidRPr="004E78FB" w:rsidRDefault="00E42370" w:rsidP="009647F2">
      <w:pPr>
        <w:spacing w:line="288" w:lineRule="auto"/>
        <w:ind w:right="-266"/>
        <w:rPr>
          <w:rFonts w:ascii="Arial" w:hAnsi="Arial" w:cs="Arial"/>
          <w:b/>
          <w:bCs/>
          <w:color w:val="000000" w:themeColor="text1"/>
          <w:sz w:val="18"/>
          <w:szCs w:val="18"/>
          <w:lang w:val="en-US"/>
        </w:rPr>
      </w:pPr>
      <w:r w:rsidRPr="004E78FB">
        <w:rPr>
          <w:rFonts w:ascii="Arial" w:hAnsi="Arial" w:cs="Arial"/>
          <w:b/>
          <w:bCs/>
          <w:color w:val="000000" w:themeColor="text1"/>
          <w:sz w:val="18"/>
          <w:szCs w:val="18"/>
          <w:lang w:val="en-US"/>
        </w:rPr>
        <w:t>About WMF</w:t>
      </w:r>
    </w:p>
    <w:p w14:paraId="18194579" w14:textId="77777777" w:rsidR="00E42370" w:rsidRPr="004E78FB" w:rsidRDefault="00E42370" w:rsidP="009647F2">
      <w:pPr>
        <w:spacing w:line="288" w:lineRule="auto"/>
        <w:ind w:right="-266"/>
        <w:rPr>
          <w:rFonts w:ascii="Arial" w:hAnsi="Arial" w:cs="Arial"/>
          <w:bCs/>
          <w:color w:val="000000" w:themeColor="text1"/>
          <w:sz w:val="18"/>
          <w:szCs w:val="18"/>
          <w:lang w:val="en-US"/>
        </w:rPr>
      </w:pPr>
      <w:r w:rsidRPr="004E78FB">
        <w:rPr>
          <w:rFonts w:ascii="Arial" w:hAnsi="Arial" w:cs="Arial"/>
          <w:bCs/>
          <w:color w:val="000000" w:themeColor="text1"/>
          <w:sz w:val="18"/>
          <w:szCs w:val="18"/>
          <w:lang w:val="en-US"/>
        </w:rPr>
        <w:t xml:space="preserve">For over 170 years, WMF has been dedicated to achieving the perfect balance of design, functionality and quality. In its field, WMF Professional Coffee Machines is one of the world’s leading suppliers, and it aims to be first choice worldwide for professional coffee solutions. The “Made in Germany” quality seal guarantees premium products and innovative strength combined with the highest performance and reliability. As a result, WMF Professional Coffee Machines offers just the right concept for every business model in the coffee sector – from high-performance fully automatic machines for coffee </w:t>
      </w:r>
      <w:proofErr w:type="spellStart"/>
      <w:r w:rsidRPr="004E78FB">
        <w:rPr>
          <w:rFonts w:ascii="Arial" w:hAnsi="Arial" w:cs="Arial"/>
          <w:bCs/>
          <w:color w:val="000000" w:themeColor="text1"/>
          <w:sz w:val="18"/>
          <w:szCs w:val="18"/>
          <w:lang w:val="en-US"/>
        </w:rPr>
        <w:t>specialities</w:t>
      </w:r>
      <w:proofErr w:type="spellEnd"/>
      <w:r w:rsidRPr="004E78FB">
        <w:rPr>
          <w:rFonts w:ascii="Arial" w:hAnsi="Arial" w:cs="Arial"/>
          <w:bCs/>
          <w:color w:val="000000" w:themeColor="text1"/>
          <w:sz w:val="18"/>
          <w:szCs w:val="18"/>
          <w:lang w:val="en-US"/>
        </w:rPr>
        <w:t xml:space="preserve"> and filter machines right through to semi-automatic portafilters and innovative </w:t>
      </w:r>
      <w:proofErr w:type="spellStart"/>
      <w:r w:rsidRPr="004E78FB">
        <w:rPr>
          <w:rFonts w:ascii="Arial" w:hAnsi="Arial" w:cs="Arial"/>
          <w:bCs/>
          <w:color w:val="000000" w:themeColor="text1"/>
          <w:sz w:val="18"/>
          <w:szCs w:val="18"/>
          <w:lang w:val="en-US"/>
        </w:rPr>
        <w:t>digitalisation</w:t>
      </w:r>
      <w:proofErr w:type="spellEnd"/>
      <w:r w:rsidRPr="004E78FB">
        <w:rPr>
          <w:rFonts w:ascii="Arial" w:hAnsi="Arial" w:cs="Arial"/>
          <w:bCs/>
          <w:color w:val="000000" w:themeColor="text1"/>
          <w:sz w:val="18"/>
          <w:szCs w:val="18"/>
          <w:lang w:val="en-US"/>
        </w:rPr>
        <w:t xml:space="preserve"> concepts. Moreover, national and international customers alike benefit from high-quality consulting and service, based on the largest in-house service </w:t>
      </w:r>
      <w:proofErr w:type="spellStart"/>
      <w:r w:rsidRPr="004E78FB">
        <w:rPr>
          <w:rFonts w:ascii="Arial" w:hAnsi="Arial" w:cs="Arial"/>
          <w:bCs/>
          <w:color w:val="000000" w:themeColor="text1"/>
          <w:sz w:val="18"/>
          <w:szCs w:val="18"/>
          <w:lang w:val="en-US"/>
        </w:rPr>
        <w:t>organisation</w:t>
      </w:r>
      <w:proofErr w:type="spellEnd"/>
      <w:r w:rsidRPr="004E78FB">
        <w:rPr>
          <w:rFonts w:ascii="Arial" w:hAnsi="Arial" w:cs="Arial"/>
          <w:bCs/>
          <w:color w:val="000000" w:themeColor="text1"/>
          <w:sz w:val="18"/>
          <w:szCs w:val="18"/>
          <w:lang w:val="en-US"/>
        </w:rPr>
        <w:t xml:space="preserve"> for professional coffee machines in Europe. In 2016, the WMF brand became part of the French Groupe SEB.</w:t>
      </w:r>
    </w:p>
    <w:p w14:paraId="33AC3A84" w14:textId="68734EE8" w:rsidR="00EB57E2" w:rsidRPr="004E78FB" w:rsidRDefault="00EB57E2" w:rsidP="009647F2">
      <w:pPr>
        <w:spacing w:line="288" w:lineRule="auto"/>
        <w:ind w:right="-266"/>
        <w:rPr>
          <w:rFonts w:ascii="Arial" w:hAnsi="Arial" w:cs="Arial"/>
          <w:color w:val="000000" w:themeColor="text1"/>
          <w:sz w:val="18"/>
          <w:szCs w:val="18"/>
          <w:lang w:val="en-US"/>
        </w:rPr>
      </w:pPr>
    </w:p>
    <w:p w14:paraId="129A3FC3" w14:textId="77777777" w:rsidR="00E42370" w:rsidRPr="004E78FB" w:rsidRDefault="00E42370" w:rsidP="009647F2">
      <w:pPr>
        <w:spacing w:line="288" w:lineRule="auto"/>
        <w:ind w:right="-266"/>
        <w:rPr>
          <w:rFonts w:ascii="Arial" w:hAnsi="Arial" w:cs="Arial"/>
          <w:color w:val="000000" w:themeColor="text1"/>
          <w:sz w:val="18"/>
          <w:szCs w:val="18"/>
          <w:lang w:val="en-US"/>
        </w:rPr>
      </w:pPr>
    </w:p>
    <w:sectPr w:rsidR="00E42370" w:rsidRPr="004E78FB" w:rsidSect="002E0069">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09BAF9" w14:textId="77777777" w:rsidR="008740F7" w:rsidRDefault="008740F7">
      <w:r>
        <w:separator/>
      </w:r>
    </w:p>
  </w:endnote>
  <w:endnote w:type="continuationSeparator" w:id="0">
    <w:p w14:paraId="62E0DA7B" w14:textId="77777777" w:rsidR="008740F7" w:rsidRDefault="008740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02F" w:usb1="1000205A" w:usb2="00000000" w:usb3="00000000" w:csb0="00000093"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9B73D837-53D0-DB4A-8D99-4ED6AA4CA543}"/>
    <w:embedBold r:id="rId2" w:fontKey="{FC3E693E-9C59-BF4B-9C4E-7A8D89D44605}"/>
    <w:embedBoldItalic r:id="rId3" w:fontKey="{81A0E706-B990-3147-BAF6-C56800B88566}"/>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5090AB"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4D6EB6BF" wp14:editId="2B65906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0F5C918"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7261C982" wp14:editId="2C7C775D">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63CAB919" w14:textId="77777777" w:rsidR="00A962DD" w:rsidRDefault="00A962DD">
    <w:pPr>
      <w:pStyle w:val="MLStat"/>
      <w:spacing w:before="0" w:after="0" w:line="240" w:lineRule="exact"/>
      <w:ind w:left="0" w:right="0" w:firstLine="0"/>
      <w:rPr>
        <w:noProof/>
        <w:szCs w:val="2"/>
      </w:rPr>
    </w:pPr>
  </w:p>
  <w:p w14:paraId="732BF12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6DA71" w14:textId="77777777" w:rsidR="00A962DD" w:rsidRPr="00102595" w:rsidRDefault="00A962DD" w:rsidP="00F3262A">
    <w:pPr>
      <w:pStyle w:val="MLStat"/>
      <w:spacing w:before="0" w:after="0" w:line="240" w:lineRule="exact"/>
      <w:ind w:left="0" w:right="0" w:firstLine="0"/>
      <w:rPr>
        <w:noProof/>
        <w:szCs w:val="2"/>
        <w:lang w:val="de-DE"/>
      </w:rPr>
    </w:pPr>
  </w:p>
  <w:p w14:paraId="757719BD"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4383D0" w14:textId="77777777" w:rsidR="008740F7" w:rsidRDefault="008740F7">
      <w:r>
        <w:separator/>
      </w:r>
    </w:p>
  </w:footnote>
  <w:footnote w:type="continuationSeparator" w:id="0">
    <w:p w14:paraId="551C42F6" w14:textId="77777777" w:rsidR="008740F7" w:rsidRDefault="008740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05CF2" w14:textId="77777777" w:rsidR="00A962DD" w:rsidRDefault="00A962DD">
    <w:pPr>
      <w:pStyle w:val="MLStat"/>
      <w:spacing w:before="0" w:after="0" w:line="240" w:lineRule="exact"/>
      <w:ind w:left="0" w:right="0" w:firstLine="0"/>
      <w:rPr>
        <w:noProof/>
        <w:szCs w:val="2"/>
      </w:rPr>
    </w:pPr>
  </w:p>
  <w:p w14:paraId="264AAC39"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9BDC75F" w14:textId="77777777" w:rsidR="00A962DD" w:rsidRDefault="00A962DD">
    <w:pPr>
      <w:pStyle w:val="MLStat"/>
      <w:spacing w:before="0" w:after="0" w:line="240" w:lineRule="exact"/>
      <w:ind w:left="0" w:right="0" w:firstLine="0"/>
      <w:rPr>
        <w:noProof/>
        <w:szCs w:val="2"/>
      </w:rPr>
    </w:pPr>
  </w:p>
  <w:p w14:paraId="209657FD"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2BA3B88" w14:textId="77777777" w:rsidR="008A344A" w:rsidRDefault="008A344A">
    <w:pPr>
      <w:pStyle w:val="MLStat"/>
      <w:spacing w:before="0" w:after="0" w:line="240" w:lineRule="exact"/>
      <w:ind w:left="0" w:right="0" w:firstLine="0"/>
      <w:rPr>
        <w:noProof/>
        <w:szCs w:val="2"/>
      </w:rPr>
    </w:pPr>
  </w:p>
  <w:p w14:paraId="7D8ABA34" w14:textId="77777777" w:rsidR="008A344A" w:rsidRDefault="008A344A">
    <w:pPr>
      <w:pStyle w:val="MLStat"/>
      <w:spacing w:before="0" w:after="0" w:line="240" w:lineRule="exact"/>
      <w:ind w:left="0" w:right="0" w:firstLine="0"/>
      <w:rPr>
        <w:noProof/>
        <w:szCs w:val="2"/>
      </w:rPr>
    </w:pPr>
  </w:p>
  <w:p w14:paraId="4E164903" w14:textId="77777777" w:rsidR="008A344A" w:rsidRDefault="008A344A">
    <w:pPr>
      <w:pStyle w:val="MLStat"/>
      <w:spacing w:before="0" w:after="0" w:line="240" w:lineRule="exact"/>
      <w:ind w:left="0" w:right="0" w:firstLine="0"/>
      <w:rPr>
        <w:noProof/>
        <w:szCs w:val="2"/>
      </w:rPr>
    </w:pPr>
  </w:p>
  <w:p w14:paraId="47FBD620" w14:textId="77777777" w:rsidR="008A344A" w:rsidRDefault="008A344A">
    <w:pPr>
      <w:pStyle w:val="MLStat"/>
      <w:spacing w:before="0" w:after="0" w:line="240" w:lineRule="exact"/>
      <w:ind w:left="0" w:right="0" w:firstLine="0"/>
      <w:rPr>
        <w:noProof/>
        <w:szCs w:val="2"/>
      </w:rPr>
    </w:pPr>
  </w:p>
  <w:p w14:paraId="235261E5" w14:textId="77777777" w:rsidR="008A344A" w:rsidRDefault="008A344A">
    <w:pPr>
      <w:pStyle w:val="MLStat"/>
      <w:spacing w:before="0" w:after="0" w:line="240" w:lineRule="exact"/>
      <w:ind w:left="0" w:right="0" w:firstLine="0"/>
      <w:rPr>
        <w:rFonts w:ascii="Arial" w:hAnsi="Arial" w:cs="Arial"/>
        <w:noProof/>
        <w:sz w:val="28"/>
        <w:szCs w:val="28"/>
      </w:rPr>
    </w:pPr>
  </w:p>
  <w:p w14:paraId="2A82409F" w14:textId="2D599AF2"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5900BBF6" wp14:editId="0C37A2D7">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C32C6">
      <w:rPr>
        <w:rFonts w:ascii="Arial" w:hAnsi="Arial" w:cs="Arial"/>
        <w:b/>
        <w:noProof/>
        <w:sz w:val="24"/>
        <w:szCs w:val="24"/>
      </w:rPr>
      <w:t>Press release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ADFC8"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3DFBFD6E" wp14:editId="07364C37">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87E096" w14:textId="77777777" w:rsidR="00A962DD" w:rsidRDefault="00A962DD">
    <w:pPr>
      <w:pStyle w:val="MLStat"/>
      <w:spacing w:before="0" w:after="0" w:line="240" w:lineRule="exact"/>
      <w:ind w:left="0" w:right="0" w:firstLine="0"/>
      <w:rPr>
        <w:noProof/>
        <w:szCs w:val="2"/>
      </w:rPr>
    </w:pPr>
    <w:bookmarkStart w:id="0" w:name="bkmHeaderRef"/>
  </w:p>
  <w:p w14:paraId="45BFA7AB"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64902868"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096AFD18" w14:textId="77777777" w:rsidR="00A962DD" w:rsidRDefault="00A962DD">
    <w:pPr>
      <w:pStyle w:val="MLStat"/>
      <w:spacing w:before="0" w:after="0" w:line="240" w:lineRule="exact"/>
      <w:ind w:left="0" w:right="0" w:firstLine="0"/>
      <w:rPr>
        <w:noProof/>
        <w:szCs w:val="2"/>
      </w:rPr>
    </w:pPr>
  </w:p>
  <w:bookmarkEnd w:id="0"/>
  <w:p w14:paraId="687C36FE" w14:textId="77777777" w:rsidR="00A962DD" w:rsidRDefault="00A962DD">
    <w:pPr>
      <w:pStyle w:val="MLStat"/>
      <w:spacing w:before="0" w:after="0" w:line="240" w:lineRule="exact"/>
      <w:ind w:left="0" w:right="0" w:firstLine="0"/>
      <w:rPr>
        <w:noProof/>
        <w:szCs w:val="2"/>
      </w:rPr>
    </w:pPr>
  </w:p>
  <w:p w14:paraId="00568DBC"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000001"/>
    <w:multiLevelType w:val="hybridMultilevel"/>
    <w:tmpl w:val="FFFFFFFF"/>
    <w:lvl w:ilvl="0" w:tplc="00000001">
      <w:start w:val="1"/>
      <w:numFmt w:val="bullet"/>
      <w:lvlText w:val="⁃"/>
      <w:lvlJc w:val="left"/>
      <w:pPr>
        <w:ind w:left="720" w:hanging="360"/>
      </w:pPr>
    </w:lvl>
    <w:lvl w:ilvl="1" w:tplc="00000002">
      <w:start w:val="1"/>
      <w:numFmt w:val="bullet"/>
      <w:lvlText w:val="⁃"/>
      <w:lvlJc w:val="left"/>
      <w:pPr>
        <w:ind w:left="1440" w:hanging="360"/>
      </w:pPr>
    </w:lvl>
    <w:lvl w:ilvl="2" w:tplc="000000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7"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9"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5A930462"/>
    <w:multiLevelType w:val="hybridMultilevel"/>
    <w:tmpl w:val="9432C1E8"/>
    <w:lvl w:ilvl="0" w:tplc="65BEB3FE">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7"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8"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2285801">
    <w:abstractNumId w:val="27"/>
  </w:num>
  <w:num w:numId="2" w16cid:durableId="2014987511">
    <w:abstractNumId w:val="26"/>
  </w:num>
  <w:num w:numId="3" w16cid:durableId="1709186057">
    <w:abstractNumId w:val="18"/>
  </w:num>
  <w:num w:numId="4" w16cid:durableId="665666282">
    <w:abstractNumId w:val="10"/>
  </w:num>
  <w:num w:numId="5" w16cid:durableId="1998411175">
    <w:abstractNumId w:val="8"/>
  </w:num>
  <w:num w:numId="6" w16cid:durableId="2097242315">
    <w:abstractNumId w:val="7"/>
  </w:num>
  <w:num w:numId="7" w16cid:durableId="1065954943">
    <w:abstractNumId w:val="6"/>
  </w:num>
  <w:num w:numId="8" w16cid:durableId="1236429964">
    <w:abstractNumId w:val="5"/>
  </w:num>
  <w:num w:numId="9" w16cid:durableId="736708114">
    <w:abstractNumId w:val="9"/>
  </w:num>
  <w:num w:numId="10" w16cid:durableId="1404138480">
    <w:abstractNumId w:val="4"/>
  </w:num>
  <w:num w:numId="11" w16cid:durableId="827868212">
    <w:abstractNumId w:val="3"/>
  </w:num>
  <w:num w:numId="12" w16cid:durableId="1317144447">
    <w:abstractNumId w:val="2"/>
  </w:num>
  <w:num w:numId="13" w16cid:durableId="2097702792">
    <w:abstractNumId w:val="1"/>
  </w:num>
  <w:num w:numId="14" w16cid:durableId="2091465614">
    <w:abstractNumId w:val="0"/>
  </w:num>
  <w:num w:numId="15" w16cid:durableId="294681864">
    <w:abstractNumId w:val="16"/>
  </w:num>
  <w:num w:numId="16" w16cid:durableId="1585408906">
    <w:abstractNumId w:val="19"/>
  </w:num>
  <w:num w:numId="17" w16cid:durableId="2114284485">
    <w:abstractNumId w:val="12"/>
  </w:num>
  <w:num w:numId="18" w16cid:durableId="846867209">
    <w:abstractNumId w:val="14"/>
  </w:num>
  <w:num w:numId="19" w16cid:durableId="1453750261">
    <w:abstractNumId w:val="13"/>
  </w:num>
  <w:num w:numId="20" w16cid:durableId="2083991088">
    <w:abstractNumId w:val="20"/>
  </w:num>
  <w:num w:numId="21" w16cid:durableId="18507348">
    <w:abstractNumId w:val="23"/>
  </w:num>
  <w:num w:numId="22" w16cid:durableId="1346983261">
    <w:abstractNumId w:val="22"/>
  </w:num>
  <w:num w:numId="23" w16cid:durableId="845098187">
    <w:abstractNumId w:val="29"/>
  </w:num>
  <w:num w:numId="24" w16cid:durableId="565190886">
    <w:abstractNumId w:val="28"/>
  </w:num>
  <w:num w:numId="25" w16cid:durableId="1883861207">
    <w:abstractNumId w:val="30"/>
  </w:num>
  <w:num w:numId="26" w16cid:durableId="522019257">
    <w:abstractNumId w:val="21"/>
  </w:num>
  <w:num w:numId="27" w16cid:durableId="673529645">
    <w:abstractNumId w:val="17"/>
  </w:num>
  <w:num w:numId="28" w16cid:durableId="110248233">
    <w:abstractNumId w:val="24"/>
  </w:num>
  <w:num w:numId="29" w16cid:durableId="763460621">
    <w:abstractNumId w:val="15"/>
  </w:num>
  <w:num w:numId="30" w16cid:durableId="562568932">
    <w:abstractNumId w:val="25"/>
  </w:num>
  <w:num w:numId="31" w16cid:durableId="211894020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trackRevisions/>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98E"/>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231C"/>
    <w:rsid w:val="000228B1"/>
    <w:rsid w:val="000247B9"/>
    <w:rsid w:val="000261DF"/>
    <w:rsid w:val="00027200"/>
    <w:rsid w:val="00030ED1"/>
    <w:rsid w:val="00031C27"/>
    <w:rsid w:val="000323E4"/>
    <w:rsid w:val="0003458F"/>
    <w:rsid w:val="00036124"/>
    <w:rsid w:val="0003735D"/>
    <w:rsid w:val="00040028"/>
    <w:rsid w:val="0004203B"/>
    <w:rsid w:val="00042592"/>
    <w:rsid w:val="000457DC"/>
    <w:rsid w:val="00046513"/>
    <w:rsid w:val="00047D99"/>
    <w:rsid w:val="00047E00"/>
    <w:rsid w:val="00047F6C"/>
    <w:rsid w:val="00052251"/>
    <w:rsid w:val="0005265F"/>
    <w:rsid w:val="00053372"/>
    <w:rsid w:val="00053886"/>
    <w:rsid w:val="00053D36"/>
    <w:rsid w:val="00054791"/>
    <w:rsid w:val="0006181B"/>
    <w:rsid w:val="0006256F"/>
    <w:rsid w:val="00062AF2"/>
    <w:rsid w:val="00062F2A"/>
    <w:rsid w:val="000632E4"/>
    <w:rsid w:val="000672BF"/>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DB2"/>
    <w:rsid w:val="0009365F"/>
    <w:rsid w:val="00093ECE"/>
    <w:rsid w:val="00094AB6"/>
    <w:rsid w:val="00095BF2"/>
    <w:rsid w:val="00096D47"/>
    <w:rsid w:val="000A1774"/>
    <w:rsid w:val="000A19DD"/>
    <w:rsid w:val="000A2F08"/>
    <w:rsid w:val="000A32E9"/>
    <w:rsid w:val="000A3938"/>
    <w:rsid w:val="000A3E96"/>
    <w:rsid w:val="000A47A2"/>
    <w:rsid w:val="000A62BD"/>
    <w:rsid w:val="000A6877"/>
    <w:rsid w:val="000A75D8"/>
    <w:rsid w:val="000B0125"/>
    <w:rsid w:val="000B15E3"/>
    <w:rsid w:val="000B16CC"/>
    <w:rsid w:val="000B1FD2"/>
    <w:rsid w:val="000B2730"/>
    <w:rsid w:val="000B49DC"/>
    <w:rsid w:val="000B608E"/>
    <w:rsid w:val="000B63A7"/>
    <w:rsid w:val="000B6DD3"/>
    <w:rsid w:val="000C3414"/>
    <w:rsid w:val="000C3649"/>
    <w:rsid w:val="000C40BA"/>
    <w:rsid w:val="000C4341"/>
    <w:rsid w:val="000C4DF9"/>
    <w:rsid w:val="000C7818"/>
    <w:rsid w:val="000D26D4"/>
    <w:rsid w:val="000D2F09"/>
    <w:rsid w:val="000D3131"/>
    <w:rsid w:val="000D362F"/>
    <w:rsid w:val="000D479C"/>
    <w:rsid w:val="000D723D"/>
    <w:rsid w:val="000D7C23"/>
    <w:rsid w:val="000E02DB"/>
    <w:rsid w:val="000E33AA"/>
    <w:rsid w:val="000E53CF"/>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2AE6"/>
    <w:rsid w:val="001031FC"/>
    <w:rsid w:val="00103ED0"/>
    <w:rsid w:val="00104C42"/>
    <w:rsid w:val="0010511F"/>
    <w:rsid w:val="0010593C"/>
    <w:rsid w:val="0011021F"/>
    <w:rsid w:val="00110522"/>
    <w:rsid w:val="0011143B"/>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08F6"/>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D14"/>
    <w:rsid w:val="00146CDC"/>
    <w:rsid w:val="001500DC"/>
    <w:rsid w:val="0015281E"/>
    <w:rsid w:val="00152D70"/>
    <w:rsid w:val="00154417"/>
    <w:rsid w:val="00154C30"/>
    <w:rsid w:val="00155428"/>
    <w:rsid w:val="00156C28"/>
    <w:rsid w:val="00156CD3"/>
    <w:rsid w:val="00157D4F"/>
    <w:rsid w:val="001606BD"/>
    <w:rsid w:val="00160D1E"/>
    <w:rsid w:val="001633A1"/>
    <w:rsid w:val="00164068"/>
    <w:rsid w:val="00164641"/>
    <w:rsid w:val="00166A49"/>
    <w:rsid w:val="00167092"/>
    <w:rsid w:val="00167C0C"/>
    <w:rsid w:val="00170BDF"/>
    <w:rsid w:val="0017155C"/>
    <w:rsid w:val="001724DE"/>
    <w:rsid w:val="00172F99"/>
    <w:rsid w:val="00175BBC"/>
    <w:rsid w:val="00177497"/>
    <w:rsid w:val="0018004A"/>
    <w:rsid w:val="00180DD4"/>
    <w:rsid w:val="00181B08"/>
    <w:rsid w:val="001831B1"/>
    <w:rsid w:val="00183D30"/>
    <w:rsid w:val="001863D9"/>
    <w:rsid w:val="00186D5B"/>
    <w:rsid w:val="0018723B"/>
    <w:rsid w:val="001909E4"/>
    <w:rsid w:val="00193D8E"/>
    <w:rsid w:val="001941F9"/>
    <w:rsid w:val="00194F18"/>
    <w:rsid w:val="001953C7"/>
    <w:rsid w:val="00197D11"/>
    <w:rsid w:val="00197FDD"/>
    <w:rsid w:val="001A223E"/>
    <w:rsid w:val="001A2E0A"/>
    <w:rsid w:val="001A3DA0"/>
    <w:rsid w:val="001B081F"/>
    <w:rsid w:val="001B0C02"/>
    <w:rsid w:val="001B0D0D"/>
    <w:rsid w:val="001B1551"/>
    <w:rsid w:val="001B41F2"/>
    <w:rsid w:val="001B4A1A"/>
    <w:rsid w:val="001B6502"/>
    <w:rsid w:val="001B7C46"/>
    <w:rsid w:val="001C014C"/>
    <w:rsid w:val="001C0624"/>
    <w:rsid w:val="001C1C62"/>
    <w:rsid w:val="001C39C1"/>
    <w:rsid w:val="001C546F"/>
    <w:rsid w:val="001C54D1"/>
    <w:rsid w:val="001C597E"/>
    <w:rsid w:val="001D0A57"/>
    <w:rsid w:val="001D0D3D"/>
    <w:rsid w:val="001D163E"/>
    <w:rsid w:val="001D2479"/>
    <w:rsid w:val="001D2BF3"/>
    <w:rsid w:val="001D39E0"/>
    <w:rsid w:val="001D46D2"/>
    <w:rsid w:val="001D569C"/>
    <w:rsid w:val="001D6ACA"/>
    <w:rsid w:val="001D6B68"/>
    <w:rsid w:val="001D784F"/>
    <w:rsid w:val="001E0354"/>
    <w:rsid w:val="001E2EE7"/>
    <w:rsid w:val="001E3F50"/>
    <w:rsid w:val="001E47DF"/>
    <w:rsid w:val="001E4960"/>
    <w:rsid w:val="001E584F"/>
    <w:rsid w:val="001E5BAB"/>
    <w:rsid w:val="001E6071"/>
    <w:rsid w:val="001E704C"/>
    <w:rsid w:val="001F03AF"/>
    <w:rsid w:val="001F0616"/>
    <w:rsid w:val="001F093C"/>
    <w:rsid w:val="001F1196"/>
    <w:rsid w:val="001F1B29"/>
    <w:rsid w:val="001F22F2"/>
    <w:rsid w:val="001F263E"/>
    <w:rsid w:val="001F368C"/>
    <w:rsid w:val="001F4EE4"/>
    <w:rsid w:val="001F52D8"/>
    <w:rsid w:val="001F5B8B"/>
    <w:rsid w:val="001F6B79"/>
    <w:rsid w:val="001F6C78"/>
    <w:rsid w:val="001F6D06"/>
    <w:rsid w:val="001F7CD9"/>
    <w:rsid w:val="001F7FEE"/>
    <w:rsid w:val="00201DBA"/>
    <w:rsid w:val="002030EC"/>
    <w:rsid w:val="0020313C"/>
    <w:rsid w:val="002039A0"/>
    <w:rsid w:val="00204D4F"/>
    <w:rsid w:val="00205E36"/>
    <w:rsid w:val="0020648B"/>
    <w:rsid w:val="00207299"/>
    <w:rsid w:val="0020754D"/>
    <w:rsid w:val="0021013D"/>
    <w:rsid w:val="002101C2"/>
    <w:rsid w:val="00210899"/>
    <w:rsid w:val="00214956"/>
    <w:rsid w:val="00214F49"/>
    <w:rsid w:val="00214FF5"/>
    <w:rsid w:val="00215872"/>
    <w:rsid w:val="00220784"/>
    <w:rsid w:val="00221D0E"/>
    <w:rsid w:val="002223E5"/>
    <w:rsid w:val="0022357D"/>
    <w:rsid w:val="002235C3"/>
    <w:rsid w:val="00223907"/>
    <w:rsid w:val="002261A9"/>
    <w:rsid w:val="002279C0"/>
    <w:rsid w:val="00227E08"/>
    <w:rsid w:val="0023122D"/>
    <w:rsid w:val="002322E5"/>
    <w:rsid w:val="002322F5"/>
    <w:rsid w:val="0023253D"/>
    <w:rsid w:val="00233A21"/>
    <w:rsid w:val="00234757"/>
    <w:rsid w:val="00235004"/>
    <w:rsid w:val="0023528D"/>
    <w:rsid w:val="0023718A"/>
    <w:rsid w:val="00244291"/>
    <w:rsid w:val="00244C28"/>
    <w:rsid w:val="002453F2"/>
    <w:rsid w:val="002458AC"/>
    <w:rsid w:val="00245B1C"/>
    <w:rsid w:val="00246311"/>
    <w:rsid w:val="002471FE"/>
    <w:rsid w:val="00247497"/>
    <w:rsid w:val="00250632"/>
    <w:rsid w:val="002519DB"/>
    <w:rsid w:val="00251A91"/>
    <w:rsid w:val="00253D18"/>
    <w:rsid w:val="00253F91"/>
    <w:rsid w:val="002541FC"/>
    <w:rsid w:val="002571C5"/>
    <w:rsid w:val="002578E4"/>
    <w:rsid w:val="0026045A"/>
    <w:rsid w:val="00260A24"/>
    <w:rsid w:val="00261035"/>
    <w:rsid w:val="00261923"/>
    <w:rsid w:val="00264E53"/>
    <w:rsid w:val="00265ADF"/>
    <w:rsid w:val="00270826"/>
    <w:rsid w:val="00270B39"/>
    <w:rsid w:val="00270F7E"/>
    <w:rsid w:val="00273D49"/>
    <w:rsid w:val="00273E5E"/>
    <w:rsid w:val="0027454D"/>
    <w:rsid w:val="00274B66"/>
    <w:rsid w:val="002752FA"/>
    <w:rsid w:val="002756D4"/>
    <w:rsid w:val="00276847"/>
    <w:rsid w:val="002772E8"/>
    <w:rsid w:val="00277F3D"/>
    <w:rsid w:val="00280784"/>
    <w:rsid w:val="002823B0"/>
    <w:rsid w:val="0028262D"/>
    <w:rsid w:val="00283493"/>
    <w:rsid w:val="00284296"/>
    <w:rsid w:val="00284E1A"/>
    <w:rsid w:val="00284EC2"/>
    <w:rsid w:val="00285233"/>
    <w:rsid w:val="0028530D"/>
    <w:rsid w:val="00285419"/>
    <w:rsid w:val="00287B43"/>
    <w:rsid w:val="00290273"/>
    <w:rsid w:val="00290498"/>
    <w:rsid w:val="002919D5"/>
    <w:rsid w:val="00291EF4"/>
    <w:rsid w:val="00292E55"/>
    <w:rsid w:val="002936C4"/>
    <w:rsid w:val="0029480F"/>
    <w:rsid w:val="00295640"/>
    <w:rsid w:val="002956C8"/>
    <w:rsid w:val="00297C10"/>
    <w:rsid w:val="002A0CA6"/>
    <w:rsid w:val="002A313F"/>
    <w:rsid w:val="002A37C7"/>
    <w:rsid w:val="002A76A5"/>
    <w:rsid w:val="002A7B07"/>
    <w:rsid w:val="002A7EA0"/>
    <w:rsid w:val="002B0D44"/>
    <w:rsid w:val="002B1867"/>
    <w:rsid w:val="002B20F8"/>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6594"/>
    <w:rsid w:val="002D7198"/>
    <w:rsid w:val="002D7904"/>
    <w:rsid w:val="002E0069"/>
    <w:rsid w:val="002E211B"/>
    <w:rsid w:val="002E2480"/>
    <w:rsid w:val="002E37BD"/>
    <w:rsid w:val="002E4403"/>
    <w:rsid w:val="002E5294"/>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3EE5"/>
    <w:rsid w:val="0030497A"/>
    <w:rsid w:val="00305560"/>
    <w:rsid w:val="0030620E"/>
    <w:rsid w:val="00307824"/>
    <w:rsid w:val="003119C5"/>
    <w:rsid w:val="00313AD0"/>
    <w:rsid w:val="003156C3"/>
    <w:rsid w:val="00317CFD"/>
    <w:rsid w:val="00322A67"/>
    <w:rsid w:val="00323BC3"/>
    <w:rsid w:val="00323BF6"/>
    <w:rsid w:val="00325B04"/>
    <w:rsid w:val="003272C2"/>
    <w:rsid w:val="003308F0"/>
    <w:rsid w:val="00330B65"/>
    <w:rsid w:val="00330D88"/>
    <w:rsid w:val="003339A8"/>
    <w:rsid w:val="00333E72"/>
    <w:rsid w:val="00333F3C"/>
    <w:rsid w:val="0033430C"/>
    <w:rsid w:val="003344F5"/>
    <w:rsid w:val="00335D56"/>
    <w:rsid w:val="0033758C"/>
    <w:rsid w:val="00340462"/>
    <w:rsid w:val="00341EE5"/>
    <w:rsid w:val="00345CA6"/>
    <w:rsid w:val="00346710"/>
    <w:rsid w:val="00346977"/>
    <w:rsid w:val="00346D55"/>
    <w:rsid w:val="00347E9D"/>
    <w:rsid w:val="00351A07"/>
    <w:rsid w:val="00351EC2"/>
    <w:rsid w:val="00352AFB"/>
    <w:rsid w:val="00353060"/>
    <w:rsid w:val="00354EB2"/>
    <w:rsid w:val="00355E2D"/>
    <w:rsid w:val="00356BDA"/>
    <w:rsid w:val="00356D52"/>
    <w:rsid w:val="003617A4"/>
    <w:rsid w:val="003621C8"/>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777FB"/>
    <w:rsid w:val="003805DB"/>
    <w:rsid w:val="003806D2"/>
    <w:rsid w:val="003816AC"/>
    <w:rsid w:val="00381D8B"/>
    <w:rsid w:val="00382EDC"/>
    <w:rsid w:val="0038361F"/>
    <w:rsid w:val="0038410D"/>
    <w:rsid w:val="00384CA9"/>
    <w:rsid w:val="00384D2C"/>
    <w:rsid w:val="00385C5C"/>
    <w:rsid w:val="00387096"/>
    <w:rsid w:val="00387B19"/>
    <w:rsid w:val="00390272"/>
    <w:rsid w:val="00390BDE"/>
    <w:rsid w:val="003917DE"/>
    <w:rsid w:val="003941EF"/>
    <w:rsid w:val="00394FF8"/>
    <w:rsid w:val="00397926"/>
    <w:rsid w:val="003A0282"/>
    <w:rsid w:val="003A05C4"/>
    <w:rsid w:val="003A0FC7"/>
    <w:rsid w:val="003A1828"/>
    <w:rsid w:val="003A27AF"/>
    <w:rsid w:val="003A2BDB"/>
    <w:rsid w:val="003A44D1"/>
    <w:rsid w:val="003A5139"/>
    <w:rsid w:val="003A69D3"/>
    <w:rsid w:val="003B1080"/>
    <w:rsid w:val="003B1228"/>
    <w:rsid w:val="003B2E9E"/>
    <w:rsid w:val="003B3351"/>
    <w:rsid w:val="003B346A"/>
    <w:rsid w:val="003B4142"/>
    <w:rsid w:val="003B49E8"/>
    <w:rsid w:val="003B5B3D"/>
    <w:rsid w:val="003B6A90"/>
    <w:rsid w:val="003C0719"/>
    <w:rsid w:val="003C116C"/>
    <w:rsid w:val="003C14C3"/>
    <w:rsid w:val="003C2F68"/>
    <w:rsid w:val="003C3528"/>
    <w:rsid w:val="003C4818"/>
    <w:rsid w:val="003C5105"/>
    <w:rsid w:val="003C5A61"/>
    <w:rsid w:val="003C669B"/>
    <w:rsid w:val="003C6C74"/>
    <w:rsid w:val="003C7AB1"/>
    <w:rsid w:val="003C7D92"/>
    <w:rsid w:val="003D2794"/>
    <w:rsid w:val="003D31D4"/>
    <w:rsid w:val="003D325A"/>
    <w:rsid w:val="003D3802"/>
    <w:rsid w:val="003D392B"/>
    <w:rsid w:val="003D44D0"/>
    <w:rsid w:val="003E2A45"/>
    <w:rsid w:val="003E2E8E"/>
    <w:rsid w:val="003E49F7"/>
    <w:rsid w:val="003E52A8"/>
    <w:rsid w:val="003E58E9"/>
    <w:rsid w:val="003E639A"/>
    <w:rsid w:val="003E6965"/>
    <w:rsid w:val="003F0D66"/>
    <w:rsid w:val="003F0F92"/>
    <w:rsid w:val="003F4586"/>
    <w:rsid w:val="003F482B"/>
    <w:rsid w:val="003F6B21"/>
    <w:rsid w:val="003F724C"/>
    <w:rsid w:val="003F75F8"/>
    <w:rsid w:val="00400807"/>
    <w:rsid w:val="00401101"/>
    <w:rsid w:val="00402AD4"/>
    <w:rsid w:val="00405403"/>
    <w:rsid w:val="0040571C"/>
    <w:rsid w:val="0040771B"/>
    <w:rsid w:val="00407CDB"/>
    <w:rsid w:val="0041273A"/>
    <w:rsid w:val="00413C26"/>
    <w:rsid w:val="00414917"/>
    <w:rsid w:val="00415550"/>
    <w:rsid w:val="00416537"/>
    <w:rsid w:val="004166FA"/>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0891"/>
    <w:rsid w:val="004412C4"/>
    <w:rsid w:val="00442CF3"/>
    <w:rsid w:val="00444D7D"/>
    <w:rsid w:val="00445BFE"/>
    <w:rsid w:val="004463E0"/>
    <w:rsid w:val="0044692C"/>
    <w:rsid w:val="004504D4"/>
    <w:rsid w:val="00450A76"/>
    <w:rsid w:val="00451B3B"/>
    <w:rsid w:val="004523EF"/>
    <w:rsid w:val="00452654"/>
    <w:rsid w:val="0045413C"/>
    <w:rsid w:val="004546DF"/>
    <w:rsid w:val="00457FFA"/>
    <w:rsid w:val="00460F47"/>
    <w:rsid w:val="00461673"/>
    <w:rsid w:val="00463881"/>
    <w:rsid w:val="0046539C"/>
    <w:rsid w:val="00465A2D"/>
    <w:rsid w:val="00465A50"/>
    <w:rsid w:val="00465D9B"/>
    <w:rsid w:val="00465DCA"/>
    <w:rsid w:val="00466ACC"/>
    <w:rsid w:val="00466B00"/>
    <w:rsid w:val="00471EB8"/>
    <w:rsid w:val="00473187"/>
    <w:rsid w:val="00476C06"/>
    <w:rsid w:val="004803F8"/>
    <w:rsid w:val="004814A0"/>
    <w:rsid w:val="0048153E"/>
    <w:rsid w:val="0048384F"/>
    <w:rsid w:val="00485835"/>
    <w:rsid w:val="004858C7"/>
    <w:rsid w:val="00485D05"/>
    <w:rsid w:val="00485D95"/>
    <w:rsid w:val="00486DAB"/>
    <w:rsid w:val="004910C5"/>
    <w:rsid w:val="00493DCD"/>
    <w:rsid w:val="00496542"/>
    <w:rsid w:val="004A0623"/>
    <w:rsid w:val="004A0D67"/>
    <w:rsid w:val="004A3BFC"/>
    <w:rsid w:val="004A49F7"/>
    <w:rsid w:val="004A4A8B"/>
    <w:rsid w:val="004A5187"/>
    <w:rsid w:val="004A525C"/>
    <w:rsid w:val="004A7D4D"/>
    <w:rsid w:val="004B02B2"/>
    <w:rsid w:val="004B08E8"/>
    <w:rsid w:val="004B11D8"/>
    <w:rsid w:val="004B12D5"/>
    <w:rsid w:val="004B14C6"/>
    <w:rsid w:val="004B23BD"/>
    <w:rsid w:val="004B284F"/>
    <w:rsid w:val="004B2FAE"/>
    <w:rsid w:val="004B3186"/>
    <w:rsid w:val="004B31D4"/>
    <w:rsid w:val="004B441F"/>
    <w:rsid w:val="004B5284"/>
    <w:rsid w:val="004B5FE9"/>
    <w:rsid w:val="004B6938"/>
    <w:rsid w:val="004C32C6"/>
    <w:rsid w:val="004C3894"/>
    <w:rsid w:val="004C4FC4"/>
    <w:rsid w:val="004C721A"/>
    <w:rsid w:val="004D014E"/>
    <w:rsid w:val="004D43CB"/>
    <w:rsid w:val="004D5453"/>
    <w:rsid w:val="004D60E5"/>
    <w:rsid w:val="004D79B8"/>
    <w:rsid w:val="004E1A11"/>
    <w:rsid w:val="004E50BA"/>
    <w:rsid w:val="004E5F15"/>
    <w:rsid w:val="004E73DE"/>
    <w:rsid w:val="004E78FB"/>
    <w:rsid w:val="004F036C"/>
    <w:rsid w:val="004F0497"/>
    <w:rsid w:val="004F09D5"/>
    <w:rsid w:val="004F0DBA"/>
    <w:rsid w:val="004F1ACC"/>
    <w:rsid w:val="004F1F7F"/>
    <w:rsid w:val="004F46B0"/>
    <w:rsid w:val="004F4C96"/>
    <w:rsid w:val="004F7114"/>
    <w:rsid w:val="004F7D0B"/>
    <w:rsid w:val="005003C3"/>
    <w:rsid w:val="0050170E"/>
    <w:rsid w:val="00502AA5"/>
    <w:rsid w:val="00502CF7"/>
    <w:rsid w:val="00502E7E"/>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4AB"/>
    <w:rsid w:val="005255DA"/>
    <w:rsid w:val="00526C15"/>
    <w:rsid w:val="00527202"/>
    <w:rsid w:val="005303C3"/>
    <w:rsid w:val="00530A94"/>
    <w:rsid w:val="00530B0F"/>
    <w:rsid w:val="00531889"/>
    <w:rsid w:val="00531C58"/>
    <w:rsid w:val="0053240C"/>
    <w:rsid w:val="005328B6"/>
    <w:rsid w:val="00532D07"/>
    <w:rsid w:val="00532D46"/>
    <w:rsid w:val="0053404E"/>
    <w:rsid w:val="00534927"/>
    <w:rsid w:val="00534B0B"/>
    <w:rsid w:val="005358AF"/>
    <w:rsid w:val="00535E3B"/>
    <w:rsid w:val="00536AC1"/>
    <w:rsid w:val="00536C6F"/>
    <w:rsid w:val="00536F15"/>
    <w:rsid w:val="0053773F"/>
    <w:rsid w:val="00540028"/>
    <w:rsid w:val="005417BC"/>
    <w:rsid w:val="0054212F"/>
    <w:rsid w:val="00542C70"/>
    <w:rsid w:val="00544225"/>
    <w:rsid w:val="0054576D"/>
    <w:rsid w:val="0054581D"/>
    <w:rsid w:val="00545A64"/>
    <w:rsid w:val="00545D39"/>
    <w:rsid w:val="0054647F"/>
    <w:rsid w:val="00550235"/>
    <w:rsid w:val="00552CAE"/>
    <w:rsid w:val="00553AA6"/>
    <w:rsid w:val="00553B13"/>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4318"/>
    <w:rsid w:val="0057730B"/>
    <w:rsid w:val="0057742F"/>
    <w:rsid w:val="005819B8"/>
    <w:rsid w:val="005827BD"/>
    <w:rsid w:val="00584481"/>
    <w:rsid w:val="00585BE5"/>
    <w:rsid w:val="00586562"/>
    <w:rsid w:val="005869B1"/>
    <w:rsid w:val="00590145"/>
    <w:rsid w:val="0059037D"/>
    <w:rsid w:val="00590797"/>
    <w:rsid w:val="00591212"/>
    <w:rsid w:val="005916C7"/>
    <w:rsid w:val="00592148"/>
    <w:rsid w:val="0059219D"/>
    <w:rsid w:val="00592219"/>
    <w:rsid w:val="00593B24"/>
    <w:rsid w:val="00595284"/>
    <w:rsid w:val="00596839"/>
    <w:rsid w:val="00597B3E"/>
    <w:rsid w:val="005A01D7"/>
    <w:rsid w:val="005A0F99"/>
    <w:rsid w:val="005A1830"/>
    <w:rsid w:val="005A293D"/>
    <w:rsid w:val="005A3EC0"/>
    <w:rsid w:val="005A43C2"/>
    <w:rsid w:val="005A4579"/>
    <w:rsid w:val="005A7DD2"/>
    <w:rsid w:val="005B2CA1"/>
    <w:rsid w:val="005B2FB0"/>
    <w:rsid w:val="005B45FC"/>
    <w:rsid w:val="005B4D10"/>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7EC"/>
    <w:rsid w:val="005D3CA8"/>
    <w:rsid w:val="005D5AE5"/>
    <w:rsid w:val="005D6BF7"/>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1E09"/>
    <w:rsid w:val="006123CC"/>
    <w:rsid w:val="0061308A"/>
    <w:rsid w:val="00613B3A"/>
    <w:rsid w:val="00615AC8"/>
    <w:rsid w:val="006178D8"/>
    <w:rsid w:val="00620029"/>
    <w:rsid w:val="0062043F"/>
    <w:rsid w:val="00620583"/>
    <w:rsid w:val="00621C48"/>
    <w:rsid w:val="0062379B"/>
    <w:rsid w:val="00623B62"/>
    <w:rsid w:val="00623F20"/>
    <w:rsid w:val="0062570F"/>
    <w:rsid w:val="00626573"/>
    <w:rsid w:val="006301C8"/>
    <w:rsid w:val="0063073A"/>
    <w:rsid w:val="00630858"/>
    <w:rsid w:val="00632463"/>
    <w:rsid w:val="00632B60"/>
    <w:rsid w:val="00632DCC"/>
    <w:rsid w:val="00634FDF"/>
    <w:rsid w:val="006364F1"/>
    <w:rsid w:val="006408D7"/>
    <w:rsid w:val="00641347"/>
    <w:rsid w:val="00644BB9"/>
    <w:rsid w:val="00647639"/>
    <w:rsid w:val="0065151F"/>
    <w:rsid w:val="00651DB0"/>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678FE"/>
    <w:rsid w:val="00671457"/>
    <w:rsid w:val="00672EA9"/>
    <w:rsid w:val="00674410"/>
    <w:rsid w:val="00674C34"/>
    <w:rsid w:val="006761B6"/>
    <w:rsid w:val="00676607"/>
    <w:rsid w:val="00682FB1"/>
    <w:rsid w:val="0068718B"/>
    <w:rsid w:val="00687691"/>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60EA"/>
    <w:rsid w:val="006A6A2F"/>
    <w:rsid w:val="006A736B"/>
    <w:rsid w:val="006A76D6"/>
    <w:rsid w:val="006A7E78"/>
    <w:rsid w:val="006B02B3"/>
    <w:rsid w:val="006B202E"/>
    <w:rsid w:val="006B764B"/>
    <w:rsid w:val="006C1F9D"/>
    <w:rsid w:val="006C2455"/>
    <w:rsid w:val="006C277B"/>
    <w:rsid w:val="006C28FD"/>
    <w:rsid w:val="006C2EF2"/>
    <w:rsid w:val="006C3312"/>
    <w:rsid w:val="006C5EC5"/>
    <w:rsid w:val="006C7644"/>
    <w:rsid w:val="006D001A"/>
    <w:rsid w:val="006D004F"/>
    <w:rsid w:val="006D03C7"/>
    <w:rsid w:val="006D06C2"/>
    <w:rsid w:val="006D17D9"/>
    <w:rsid w:val="006D2A36"/>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3683"/>
    <w:rsid w:val="006F4591"/>
    <w:rsid w:val="006F49FA"/>
    <w:rsid w:val="006F5BE9"/>
    <w:rsid w:val="006F66B3"/>
    <w:rsid w:val="00701C18"/>
    <w:rsid w:val="00702D3C"/>
    <w:rsid w:val="00702D43"/>
    <w:rsid w:val="00703842"/>
    <w:rsid w:val="0070393F"/>
    <w:rsid w:val="00704138"/>
    <w:rsid w:val="007058E5"/>
    <w:rsid w:val="00705D63"/>
    <w:rsid w:val="007061F2"/>
    <w:rsid w:val="00707678"/>
    <w:rsid w:val="00710A6E"/>
    <w:rsid w:val="00710E6F"/>
    <w:rsid w:val="00711DD9"/>
    <w:rsid w:val="00713207"/>
    <w:rsid w:val="00713589"/>
    <w:rsid w:val="0071571E"/>
    <w:rsid w:val="00716D44"/>
    <w:rsid w:val="00717FC3"/>
    <w:rsid w:val="0072027E"/>
    <w:rsid w:val="00720B68"/>
    <w:rsid w:val="007212E5"/>
    <w:rsid w:val="007214B1"/>
    <w:rsid w:val="00721DA5"/>
    <w:rsid w:val="007231C1"/>
    <w:rsid w:val="007259D3"/>
    <w:rsid w:val="0073085F"/>
    <w:rsid w:val="00731AD0"/>
    <w:rsid w:val="00733E5E"/>
    <w:rsid w:val="007347C4"/>
    <w:rsid w:val="007352D8"/>
    <w:rsid w:val="0073617D"/>
    <w:rsid w:val="00736996"/>
    <w:rsid w:val="00736D1B"/>
    <w:rsid w:val="00740FB6"/>
    <w:rsid w:val="007420C7"/>
    <w:rsid w:val="00743FE3"/>
    <w:rsid w:val="0074439F"/>
    <w:rsid w:val="00744AA1"/>
    <w:rsid w:val="00745392"/>
    <w:rsid w:val="00747FEA"/>
    <w:rsid w:val="0075024F"/>
    <w:rsid w:val="007537B7"/>
    <w:rsid w:val="007541D2"/>
    <w:rsid w:val="0075508F"/>
    <w:rsid w:val="00757876"/>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324"/>
    <w:rsid w:val="00774C12"/>
    <w:rsid w:val="007751D8"/>
    <w:rsid w:val="00775DFD"/>
    <w:rsid w:val="00777405"/>
    <w:rsid w:val="00780AE7"/>
    <w:rsid w:val="00781BF3"/>
    <w:rsid w:val="00781E9D"/>
    <w:rsid w:val="007821E4"/>
    <w:rsid w:val="007821EA"/>
    <w:rsid w:val="00784912"/>
    <w:rsid w:val="00785499"/>
    <w:rsid w:val="00786E4C"/>
    <w:rsid w:val="007876D0"/>
    <w:rsid w:val="00790439"/>
    <w:rsid w:val="00791251"/>
    <w:rsid w:val="0079131A"/>
    <w:rsid w:val="007925BF"/>
    <w:rsid w:val="00793B54"/>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2A26"/>
    <w:rsid w:val="007B3A80"/>
    <w:rsid w:val="007B5459"/>
    <w:rsid w:val="007B646E"/>
    <w:rsid w:val="007C14BC"/>
    <w:rsid w:val="007C17A4"/>
    <w:rsid w:val="007C1C74"/>
    <w:rsid w:val="007C3BFD"/>
    <w:rsid w:val="007C3C3B"/>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49A6"/>
    <w:rsid w:val="007E5232"/>
    <w:rsid w:val="007E540F"/>
    <w:rsid w:val="007E5FF4"/>
    <w:rsid w:val="007E6ACC"/>
    <w:rsid w:val="007F089D"/>
    <w:rsid w:val="007F328F"/>
    <w:rsid w:val="007F3662"/>
    <w:rsid w:val="007F547D"/>
    <w:rsid w:val="007F56AC"/>
    <w:rsid w:val="007F5EBD"/>
    <w:rsid w:val="007F629D"/>
    <w:rsid w:val="007F6ACE"/>
    <w:rsid w:val="007F6FFE"/>
    <w:rsid w:val="007F7673"/>
    <w:rsid w:val="008040E7"/>
    <w:rsid w:val="008047FB"/>
    <w:rsid w:val="00806931"/>
    <w:rsid w:val="00806FA3"/>
    <w:rsid w:val="00807724"/>
    <w:rsid w:val="00811D8B"/>
    <w:rsid w:val="00811F7D"/>
    <w:rsid w:val="00811FCA"/>
    <w:rsid w:val="008138C5"/>
    <w:rsid w:val="008150D7"/>
    <w:rsid w:val="00817141"/>
    <w:rsid w:val="0082110F"/>
    <w:rsid w:val="00821B1D"/>
    <w:rsid w:val="00823B7E"/>
    <w:rsid w:val="0082520D"/>
    <w:rsid w:val="008269A4"/>
    <w:rsid w:val="00830513"/>
    <w:rsid w:val="00830910"/>
    <w:rsid w:val="00832374"/>
    <w:rsid w:val="0083241C"/>
    <w:rsid w:val="00832B59"/>
    <w:rsid w:val="0083313D"/>
    <w:rsid w:val="00834211"/>
    <w:rsid w:val="008351F8"/>
    <w:rsid w:val="008364D8"/>
    <w:rsid w:val="008369D8"/>
    <w:rsid w:val="00840B02"/>
    <w:rsid w:val="00840CAA"/>
    <w:rsid w:val="00840D05"/>
    <w:rsid w:val="00840E27"/>
    <w:rsid w:val="00842569"/>
    <w:rsid w:val="0084779B"/>
    <w:rsid w:val="008479AC"/>
    <w:rsid w:val="0085012B"/>
    <w:rsid w:val="00850575"/>
    <w:rsid w:val="008509C0"/>
    <w:rsid w:val="00852E66"/>
    <w:rsid w:val="00853E82"/>
    <w:rsid w:val="008542EA"/>
    <w:rsid w:val="008578A8"/>
    <w:rsid w:val="00861002"/>
    <w:rsid w:val="00867005"/>
    <w:rsid w:val="008714CC"/>
    <w:rsid w:val="008723E5"/>
    <w:rsid w:val="00872A1D"/>
    <w:rsid w:val="008735ED"/>
    <w:rsid w:val="00873840"/>
    <w:rsid w:val="00873BBD"/>
    <w:rsid w:val="00873EC2"/>
    <w:rsid w:val="008740F7"/>
    <w:rsid w:val="00874813"/>
    <w:rsid w:val="008748FE"/>
    <w:rsid w:val="00874CC4"/>
    <w:rsid w:val="00875FAB"/>
    <w:rsid w:val="00876005"/>
    <w:rsid w:val="008766C8"/>
    <w:rsid w:val="00876D74"/>
    <w:rsid w:val="0087727E"/>
    <w:rsid w:val="008774A8"/>
    <w:rsid w:val="00877596"/>
    <w:rsid w:val="008804E1"/>
    <w:rsid w:val="00882676"/>
    <w:rsid w:val="008832B4"/>
    <w:rsid w:val="00883D8A"/>
    <w:rsid w:val="00885251"/>
    <w:rsid w:val="00885FE1"/>
    <w:rsid w:val="0088667D"/>
    <w:rsid w:val="00887B10"/>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58"/>
    <w:rsid w:val="008B5978"/>
    <w:rsid w:val="008B59B4"/>
    <w:rsid w:val="008B5FEC"/>
    <w:rsid w:val="008B69C8"/>
    <w:rsid w:val="008B7DE0"/>
    <w:rsid w:val="008C11EB"/>
    <w:rsid w:val="008C1BCA"/>
    <w:rsid w:val="008C2080"/>
    <w:rsid w:val="008C246C"/>
    <w:rsid w:val="008C29AF"/>
    <w:rsid w:val="008C356D"/>
    <w:rsid w:val="008C4708"/>
    <w:rsid w:val="008C6A60"/>
    <w:rsid w:val="008C6DAA"/>
    <w:rsid w:val="008C7E2F"/>
    <w:rsid w:val="008D1450"/>
    <w:rsid w:val="008D1877"/>
    <w:rsid w:val="008D27E3"/>
    <w:rsid w:val="008D31CD"/>
    <w:rsid w:val="008D3EAD"/>
    <w:rsid w:val="008D5528"/>
    <w:rsid w:val="008D6576"/>
    <w:rsid w:val="008D6990"/>
    <w:rsid w:val="008D7D72"/>
    <w:rsid w:val="008E0212"/>
    <w:rsid w:val="008E0F74"/>
    <w:rsid w:val="008E172E"/>
    <w:rsid w:val="008E1DD5"/>
    <w:rsid w:val="008E4947"/>
    <w:rsid w:val="008E51E1"/>
    <w:rsid w:val="008E5EDF"/>
    <w:rsid w:val="008E658C"/>
    <w:rsid w:val="008F1298"/>
    <w:rsid w:val="008F3773"/>
    <w:rsid w:val="008F399C"/>
    <w:rsid w:val="008F3F22"/>
    <w:rsid w:val="008F5B98"/>
    <w:rsid w:val="008F759B"/>
    <w:rsid w:val="00900407"/>
    <w:rsid w:val="009006FE"/>
    <w:rsid w:val="00900930"/>
    <w:rsid w:val="009022E4"/>
    <w:rsid w:val="00902567"/>
    <w:rsid w:val="0090266C"/>
    <w:rsid w:val="00903864"/>
    <w:rsid w:val="00903FE0"/>
    <w:rsid w:val="0090485A"/>
    <w:rsid w:val="00904EF2"/>
    <w:rsid w:val="00905910"/>
    <w:rsid w:val="009074B5"/>
    <w:rsid w:val="00907ADA"/>
    <w:rsid w:val="009108F4"/>
    <w:rsid w:val="00911518"/>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26D20"/>
    <w:rsid w:val="00930F19"/>
    <w:rsid w:val="00936FB5"/>
    <w:rsid w:val="009410B1"/>
    <w:rsid w:val="00942307"/>
    <w:rsid w:val="00943DF0"/>
    <w:rsid w:val="00943E9E"/>
    <w:rsid w:val="009458E4"/>
    <w:rsid w:val="00945928"/>
    <w:rsid w:val="0094640E"/>
    <w:rsid w:val="0094643A"/>
    <w:rsid w:val="00947591"/>
    <w:rsid w:val="009509D7"/>
    <w:rsid w:val="00952AAD"/>
    <w:rsid w:val="00952F20"/>
    <w:rsid w:val="0095476E"/>
    <w:rsid w:val="009551F8"/>
    <w:rsid w:val="009566F1"/>
    <w:rsid w:val="00956D66"/>
    <w:rsid w:val="009579DE"/>
    <w:rsid w:val="00960965"/>
    <w:rsid w:val="00960D73"/>
    <w:rsid w:val="00961179"/>
    <w:rsid w:val="00961C85"/>
    <w:rsid w:val="00962819"/>
    <w:rsid w:val="0096283E"/>
    <w:rsid w:val="00962DF3"/>
    <w:rsid w:val="009647F2"/>
    <w:rsid w:val="00964BC9"/>
    <w:rsid w:val="00965466"/>
    <w:rsid w:val="00965EDA"/>
    <w:rsid w:val="00966093"/>
    <w:rsid w:val="00966243"/>
    <w:rsid w:val="00966EF5"/>
    <w:rsid w:val="00967434"/>
    <w:rsid w:val="009708A0"/>
    <w:rsid w:val="00971E4B"/>
    <w:rsid w:val="00972473"/>
    <w:rsid w:val="00972D3F"/>
    <w:rsid w:val="00974ACF"/>
    <w:rsid w:val="009779D7"/>
    <w:rsid w:val="00980E71"/>
    <w:rsid w:val="00981847"/>
    <w:rsid w:val="0098205D"/>
    <w:rsid w:val="009835D9"/>
    <w:rsid w:val="0098628A"/>
    <w:rsid w:val="00987AAB"/>
    <w:rsid w:val="009904F1"/>
    <w:rsid w:val="00990A92"/>
    <w:rsid w:val="00990BFD"/>
    <w:rsid w:val="0099102D"/>
    <w:rsid w:val="0099140A"/>
    <w:rsid w:val="00992234"/>
    <w:rsid w:val="00992439"/>
    <w:rsid w:val="00994AB7"/>
    <w:rsid w:val="009953BF"/>
    <w:rsid w:val="00996242"/>
    <w:rsid w:val="00996421"/>
    <w:rsid w:val="0099656C"/>
    <w:rsid w:val="009A0533"/>
    <w:rsid w:val="009A1F25"/>
    <w:rsid w:val="009A2532"/>
    <w:rsid w:val="009A2FDE"/>
    <w:rsid w:val="009A40A7"/>
    <w:rsid w:val="009A44E4"/>
    <w:rsid w:val="009A748D"/>
    <w:rsid w:val="009B070B"/>
    <w:rsid w:val="009B1038"/>
    <w:rsid w:val="009B13FA"/>
    <w:rsid w:val="009B2B71"/>
    <w:rsid w:val="009B383C"/>
    <w:rsid w:val="009B52D9"/>
    <w:rsid w:val="009B5462"/>
    <w:rsid w:val="009C13EF"/>
    <w:rsid w:val="009C1E09"/>
    <w:rsid w:val="009C20A3"/>
    <w:rsid w:val="009C2E24"/>
    <w:rsid w:val="009C4255"/>
    <w:rsid w:val="009C5490"/>
    <w:rsid w:val="009C742D"/>
    <w:rsid w:val="009C7856"/>
    <w:rsid w:val="009D07B0"/>
    <w:rsid w:val="009D0F3A"/>
    <w:rsid w:val="009D1E6D"/>
    <w:rsid w:val="009D2856"/>
    <w:rsid w:val="009D4D40"/>
    <w:rsid w:val="009D5499"/>
    <w:rsid w:val="009D6BE3"/>
    <w:rsid w:val="009D750F"/>
    <w:rsid w:val="009E0B41"/>
    <w:rsid w:val="009E1690"/>
    <w:rsid w:val="009E181D"/>
    <w:rsid w:val="009E262F"/>
    <w:rsid w:val="009E2BB9"/>
    <w:rsid w:val="009E3EB8"/>
    <w:rsid w:val="009E4693"/>
    <w:rsid w:val="009E486C"/>
    <w:rsid w:val="009E51B6"/>
    <w:rsid w:val="009E6678"/>
    <w:rsid w:val="009E6968"/>
    <w:rsid w:val="009E6DEE"/>
    <w:rsid w:val="009E7CA8"/>
    <w:rsid w:val="009F0B87"/>
    <w:rsid w:val="009F59D1"/>
    <w:rsid w:val="009F6776"/>
    <w:rsid w:val="00A011C3"/>
    <w:rsid w:val="00A01455"/>
    <w:rsid w:val="00A01987"/>
    <w:rsid w:val="00A03764"/>
    <w:rsid w:val="00A0481C"/>
    <w:rsid w:val="00A04C99"/>
    <w:rsid w:val="00A106AE"/>
    <w:rsid w:val="00A1080A"/>
    <w:rsid w:val="00A11A84"/>
    <w:rsid w:val="00A11DDD"/>
    <w:rsid w:val="00A129AD"/>
    <w:rsid w:val="00A1511A"/>
    <w:rsid w:val="00A15340"/>
    <w:rsid w:val="00A1553A"/>
    <w:rsid w:val="00A165B3"/>
    <w:rsid w:val="00A21914"/>
    <w:rsid w:val="00A2196E"/>
    <w:rsid w:val="00A21A78"/>
    <w:rsid w:val="00A25CAE"/>
    <w:rsid w:val="00A265DD"/>
    <w:rsid w:val="00A2678B"/>
    <w:rsid w:val="00A26FFC"/>
    <w:rsid w:val="00A30D5B"/>
    <w:rsid w:val="00A327A7"/>
    <w:rsid w:val="00A342C8"/>
    <w:rsid w:val="00A35519"/>
    <w:rsid w:val="00A36490"/>
    <w:rsid w:val="00A36C68"/>
    <w:rsid w:val="00A37DE3"/>
    <w:rsid w:val="00A40A48"/>
    <w:rsid w:val="00A42843"/>
    <w:rsid w:val="00A42A19"/>
    <w:rsid w:val="00A4317F"/>
    <w:rsid w:val="00A44F75"/>
    <w:rsid w:val="00A44F90"/>
    <w:rsid w:val="00A452FD"/>
    <w:rsid w:val="00A474F2"/>
    <w:rsid w:val="00A47871"/>
    <w:rsid w:val="00A504D1"/>
    <w:rsid w:val="00A50D10"/>
    <w:rsid w:val="00A51128"/>
    <w:rsid w:val="00A514ED"/>
    <w:rsid w:val="00A524DE"/>
    <w:rsid w:val="00A52A89"/>
    <w:rsid w:val="00A545EF"/>
    <w:rsid w:val="00A54A29"/>
    <w:rsid w:val="00A54A68"/>
    <w:rsid w:val="00A54B61"/>
    <w:rsid w:val="00A551E3"/>
    <w:rsid w:val="00A5578B"/>
    <w:rsid w:val="00A573E8"/>
    <w:rsid w:val="00A60BD8"/>
    <w:rsid w:val="00A61210"/>
    <w:rsid w:val="00A615AB"/>
    <w:rsid w:val="00A61B24"/>
    <w:rsid w:val="00A620DE"/>
    <w:rsid w:val="00A62743"/>
    <w:rsid w:val="00A6313A"/>
    <w:rsid w:val="00A63EC7"/>
    <w:rsid w:val="00A6455C"/>
    <w:rsid w:val="00A65F9B"/>
    <w:rsid w:val="00A665D8"/>
    <w:rsid w:val="00A66B59"/>
    <w:rsid w:val="00A73E16"/>
    <w:rsid w:val="00A74586"/>
    <w:rsid w:val="00A745B4"/>
    <w:rsid w:val="00A74731"/>
    <w:rsid w:val="00A76336"/>
    <w:rsid w:val="00A76962"/>
    <w:rsid w:val="00A774AF"/>
    <w:rsid w:val="00A80940"/>
    <w:rsid w:val="00A81AF8"/>
    <w:rsid w:val="00A830BE"/>
    <w:rsid w:val="00A84744"/>
    <w:rsid w:val="00A86929"/>
    <w:rsid w:val="00A86B93"/>
    <w:rsid w:val="00A90BF2"/>
    <w:rsid w:val="00A92006"/>
    <w:rsid w:val="00A92A27"/>
    <w:rsid w:val="00A954E9"/>
    <w:rsid w:val="00A9583C"/>
    <w:rsid w:val="00A95C6D"/>
    <w:rsid w:val="00A962DD"/>
    <w:rsid w:val="00A96FCD"/>
    <w:rsid w:val="00A9760B"/>
    <w:rsid w:val="00AA081B"/>
    <w:rsid w:val="00AA0980"/>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630"/>
    <w:rsid w:val="00AB5F3D"/>
    <w:rsid w:val="00AB74D5"/>
    <w:rsid w:val="00AC1317"/>
    <w:rsid w:val="00AC3949"/>
    <w:rsid w:val="00AC511F"/>
    <w:rsid w:val="00AC6ABF"/>
    <w:rsid w:val="00AD40A9"/>
    <w:rsid w:val="00AD4A7F"/>
    <w:rsid w:val="00AD57E3"/>
    <w:rsid w:val="00AD7466"/>
    <w:rsid w:val="00AE02B3"/>
    <w:rsid w:val="00AE0951"/>
    <w:rsid w:val="00AE1026"/>
    <w:rsid w:val="00AE2C1F"/>
    <w:rsid w:val="00AE666B"/>
    <w:rsid w:val="00AE7CCF"/>
    <w:rsid w:val="00AE7F5E"/>
    <w:rsid w:val="00AF07FD"/>
    <w:rsid w:val="00AF25B0"/>
    <w:rsid w:val="00AF41E7"/>
    <w:rsid w:val="00AF422A"/>
    <w:rsid w:val="00B00CFB"/>
    <w:rsid w:val="00B0107C"/>
    <w:rsid w:val="00B0291C"/>
    <w:rsid w:val="00B04C57"/>
    <w:rsid w:val="00B05C23"/>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2787F"/>
    <w:rsid w:val="00B321C6"/>
    <w:rsid w:val="00B3330E"/>
    <w:rsid w:val="00B37115"/>
    <w:rsid w:val="00B37513"/>
    <w:rsid w:val="00B400A7"/>
    <w:rsid w:val="00B41761"/>
    <w:rsid w:val="00B42532"/>
    <w:rsid w:val="00B435C8"/>
    <w:rsid w:val="00B45C00"/>
    <w:rsid w:val="00B47F2F"/>
    <w:rsid w:val="00B50254"/>
    <w:rsid w:val="00B526B1"/>
    <w:rsid w:val="00B574CA"/>
    <w:rsid w:val="00B62035"/>
    <w:rsid w:val="00B62D36"/>
    <w:rsid w:val="00B6369C"/>
    <w:rsid w:val="00B63B75"/>
    <w:rsid w:val="00B65EAA"/>
    <w:rsid w:val="00B700A1"/>
    <w:rsid w:val="00B7035A"/>
    <w:rsid w:val="00B71540"/>
    <w:rsid w:val="00B715EE"/>
    <w:rsid w:val="00B72995"/>
    <w:rsid w:val="00B72DA8"/>
    <w:rsid w:val="00B73F3F"/>
    <w:rsid w:val="00B76B6E"/>
    <w:rsid w:val="00B80782"/>
    <w:rsid w:val="00B81988"/>
    <w:rsid w:val="00B82A50"/>
    <w:rsid w:val="00B85509"/>
    <w:rsid w:val="00B855FE"/>
    <w:rsid w:val="00B8586F"/>
    <w:rsid w:val="00B90CAE"/>
    <w:rsid w:val="00B942D5"/>
    <w:rsid w:val="00B9495F"/>
    <w:rsid w:val="00B94FE6"/>
    <w:rsid w:val="00B96C85"/>
    <w:rsid w:val="00B97750"/>
    <w:rsid w:val="00BA0044"/>
    <w:rsid w:val="00BA0695"/>
    <w:rsid w:val="00BA0913"/>
    <w:rsid w:val="00BA1105"/>
    <w:rsid w:val="00BA3184"/>
    <w:rsid w:val="00BA3DED"/>
    <w:rsid w:val="00BA4268"/>
    <w:rsid w:val="00BA45F8"/>
    <w:rsid w:val="00BA4893"/>
    <w:rsid w:val="00BA7313"/>
    <w:rsid w:val="00BB2399"/>
    <w:rsid w:val="00BB2AA8"/>
    <w:rsid w:val="00BB5241"/>
    <w:rsid w:val="00BB5278"/>
    <w:rsid w:val="00BB534F"/>
    <w:rsid w:val="00BB541B"/>
    <w:rsid w:val="00BB546E"/>
    <w:rsid w:val="00BB6A3E"/>
    <w:rsid w:val="00BB7D40"/>
    <w:rsid w:val="00BC0530"/>
    <w:rsid w:val="00BC19B7"/>
    <w:rsid w:val="00BC27DA"/>
    <w:rsid w:val="00BC2CC2"/>
    <w:rsid w:val="00BC46D0"/>
    <w:rsid w:val="00BC5A93"/>
    <w:rsid w:val="00BC6470"/>
    <w:rsid w:val="00BD01B6"/>
    <w:rsid w:val="00BD1D71"/>
    <w:rsid w:val="00BD1D91"/>
    <w:rsid w:val="00BD63AB"/>
    <w:rsid w:val="00BD6FC4"/>
    <w:rsid w:val="00BD71C6"/>
    <w:rsid w:val="00BD7358"/>
    <w:rsid w:val="00BE23AE"/>
    <w:rsid w:val="00BE361B"/>
    <w:rsid w:val="00BE4060"/>
    <w:rsid w:val="00BF00C3"/>
    <w:rsid w:val="00BF074D"/>
    <w:rsid w:val="00BF1C4A"/>
    <w:rsid w:val="00BF2428"/>
    <w:rsid w:val="00BF4398"/>
    <w:rsid w:val="00BF4AEB"/>
    <w:rsid w:val="00BF4BDB"/>
    <w:rsid w:val="00C003B8"/>
    <w:rsid w:val="00C006CF"/>
    <w:rsid w:val="00C014CC"/>
    <w:rsid w:val="00C03388"/>
    <w:rsid w:val="00C0386A"/>
    <w:rsid w:val="00C0465F"/>
    <w:rsid w:val="00C0534D"/>
    <w:rsid w:val="00C055BA"/>
    <w:rsid w:val="00C12575"/>
    <w:rsid w:val="00C136BD"/>
    <w:rsid w:val="00C13ABD"/>
    <w:rsid w:val="00C13EC5"/>
    <w:rsid w:val="00C1459A"/>
    <w:rsid w:val="00C14B64"/>
    <w:rsid w:val="00C15361"/>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2DE1"/>
    <w:rsid w:val="00C43713"/>
    <w:rsid w:val="00C43BDF"/>
    <w:rsid w:val="00C44941"/>
    <w:rsid w:val="00C4499A"/>
    <w:rsid w:val="00C45A86"/>
    <w:rsid w:val="00C45FE6"/>
    <w:rsid w:val="00C50026"/>
    <w:rsid w:val="00C51584"/>
    <w:rsid w:val="00C51BCE"/>
    <w:rsid w:val="00C51E92"/>
    <w:rsid w:val="00C53D04"/>
    <w:rsid w:val="00C54CE7"/>
    <w:rsid w:val="00C55352"/>
    <w:rsid w:val="00C574BA"/>
    <w:rsid w:val="00C626B1"/>
    <w:rsid w:val="00C631D0"/>
    <w:rsid w:val="00C639F8"/>
    <w:rsid w:val="00C63E79"/>
    <w:rsid w:val="00C6512F"/>
    <w:rsid w:val="00C66246"/>
    <w:rsid w:val="00C66E82"/>
    <w:rsid w:val="00C67890"/>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3143"/>
    <w:rsid w:val="00C83589"/>
    <w:rsid w:val="00C851C9"/>
    <w:rsid w:val="00C8569A"/>
    <w:rsid w:val="00C85759"/>
    <w:rsid w:val="00C85F31"/>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2060"/>
    <w:rsid w:val="00CA2F66"/>
    <w:rsid w:val="00CA315D"/>
    <w:rsid w:val="00CA3B46"/>
    <w:rsid w:val="00CA4812"/>
    <w:rsid w:val="00CA6D04"/>
    <w:rsid w:val="00CA7C84"/>
    <w:rsid w:val="00CB02C9"/>
    <w:rsid w:val="00CB0329"/>
    <w:rsid w:val="00CB26DE"/>
    <w:rsid w:val="00CB323B"/>
    <w:rsid w:val="00CB3246"/>
    <w:rsid w:val="00CB3950"/>
    <w:rsid w:val="00CB5097"/>
    <w:rsid w:val="00CB6CBC"/>
    <w:rsid w:val="00CB6DF1"/>
    <w:rsid w:val="00CB79DF"/>
    <w:rsid w:val="00CC46CD"/>
    <w:rsid w:val="00CC790E"/>
    <w:rsid w:val="00CC7C35"/>
    <w:rsid w:val="00CD0100"/>
    <w:rsid w:val="00CD0C11"/>
    <w:rsid w:val="00CD1858"/>
    <w:rsid w:val="00CD1B45"/>
    <w:rsid w:val="00CD37BF"/>
    <w:rsid w:val="00CD537A"/>
    <w:rsid w:val="00CD598D"/>
    <w:rsid w:val="00CD5FD8"/>
    <w:rsid w:val="00CD620A"/>
    <w:rsid w:val="00CD722A"/>
    <w:rsid w:val="00CE0B19"/>
    <w:rsid w:val="00CE1028"/>
    <w:rsid w:val="00CE118C"/>
    <w:rsid w:val="00CE170E"/>
    <w:rsid w:val="00CE24A6"/>
    <w:rsid w:val="00CE3B49"/>
    <w:rsid w:val="00CE5C44"/>
    <w:rsid w:val="00CE5F87"/>
    <w:rsid w:val="00CE7591"/>
    <w:rsid w:val="00CF0959"/>
    <w:rsid w:val="00CF20D8"/>
    <w:rsid w:val="00CF20E7"/>
    <w:rsid w:val="00CF375B"/>
    <w:rsid w:val="00CF4DCB"/>
    <w:rsid w:val="00CF5059"/>
    <w:rsid w:val="00CF546C"/>
    <w:rsid w:val="00CF7800"/>
    <w:rsid w:val="00D005A2"/>
    <w:rsid w:val="00D0083A"/>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050"/>
    <w:rsid w:val="00D2287E"/>
    <w:rsid w:val="00D22C7F"/>
    <w:rsid w:val="00D24DE7"/>
    <w:rsid w:val="00D2561B"/>
    <w:rsid w:val="00D2580F"/>
    <w:rsid w:val="00D261D2"/>
    <w:rsid w:val="00D26809"/>
    <w:rsid w:val="00D2698E"/>
    <w:rsid w:val="00D27174"/>
    <w:rsid w:val="00D27D80"/>
    <w:rsid w:val="00D303A4"/>
    <w:rsid w:val="00D309F6"/>
    <w:rsid w:val="00D30C8D"/>
    <w:rsid w:val="00D30EA5"/>
    <w:rsid w:val="00D31935"/>
    <w:rsid w:val="00D31D5A"/>
    <w:rsid w:val="00D33992"/>
    <w:rsid w:val="00D34EEE"/>
    <w:rsid w:val="00D35C04"/>
    <w:rsid w:val="00D363E0"/>
    <w:rsid w:val="00D407EF"/>
    <w:rsid w:val="00D4103E"/>
    <w:rsid w:val="00D418A8"/>
    <w:rsid w:val="00D44318"/>
    <w:rsid w:val="00D454FC"/>
    <w:rsid w:val="00D46078"/>
    <w:rsid w:val="00D465B4"/>
    <w:rsid w:val="00D46CF6"/>
    <w:rsid w:val="00D505E3"/>
    <w:rsid w:val="00D51AB9"/>
    <w:rsid w:val="00D5269A"/>
    <w:rsid w:val="00D532CC"/>
    <w:rsid w:val="00D54262"/>
    <w:rsid w:val="00D54CA4"/>
    <w:rsid w:val="00D62D4D"/>
    <w:rsid w:val="00D63499"/>
    <w:rsid w:val="00D64A98"/>
    <w:rsid w:val="00D6636B"/>
    <w:rsid w:val="00D6744A"/>
    <w:rsid w:val="00D67AE8"/>
    <w:rsid w:val="00D67B81"/>
    <w:rsid w:val="00D719EF"/>
    <w:rsid w:val="00D72C98"/>
    <w:rsid w:val="00D72D8B"/>
    <w:rsid w:val="00D73782"/>
    <w:rsid w:val="00D7497B"/>
    <w:rsid w:val="00D749D8"/>
    <w:rsid w:val="00D74C30"/>
    <w:rsid w:val="00D75151"/>
    <w:rsid w:val="00D805B1"/>
    <w:rsid w:val="00D80DA6"/>
    <w:rsid w:val="00D812A3"/>
    <w:rsid w:val="00D816A0"/>
    <w:rsid w:val="00D82D90"/>
    <w:rsid w:val="00D848AA"/>
    <w:rsid w:val="00D84ABF"/>
    <w:rsid w:val="00D853FB"/>
    <w:rsid w:val="00D85A27"/>
    <w:rsid w:val="00D85B55"/>
    <w:rsid w:val="00D85C78"/>
    <w:rsid w:val="00D861D4"/>
    <w:rsid w:val="00D86CBA"/>
    <w:rsid w:val="00D86D22"/>
    <w:rsid w:val="00D873D6"/>
    <w:rsid w:val="00D87486"/>
    <w:rsid w:val="00D877BE"/>
    <w:rsid w:val="00D87B0A"/>
    <w:rsid w:val="00D87BB1"/>
    <w:rsid w:val="00D87D03"/>
    <w:rsid w:val="00D87EB6"/>
    <w:rsid w:val="00D908F5"/>
    <w:rsid w:val="00D90DFF"/>
    <w:rsid w:val="00D9174E"/>
    <w:rsid w:val="00D928D8"/>
    <w:rsid w:val="00D971D7"/>
    <w:rsid w:val="00D97407"/>
    <w:rsid w:val="00DA4C1E"/>
    <w:rsid w:val="00DA4EDA"/>
    <w:rsid w:val="00DA5153"/>
    <w:rsid w:val="00DA5268"/>
    <w:rsid w:val="00DA748C"/>
    <w:rsid w:val="00DA79EB"/>
    <w:rsid w:val="00DB1337"/>
    <w:rsid w:val="00DB2F89"/>
    <w:rsid w:val="00DB727F"/>
    <w:rsid w:val="00DC0B57"/>
    <w:rsid w:val="00DC224D"/>
    <w:rsid w:val="00DC433C"/>
    <w:rsid w:val="00DC46C8"/>
    <w:rsid w:val="00DC4A3B"/>
    <w:rsid w:val="00DC6791"/>
    <w:rsid w:val="00DC77F1"/>
    <w:rsid w:val="00DC7AE8"/>
    <w:rsid w:val="00DD1B5D"/>
    <w:rsid w:val="00DD23CA"/>
    <w:rsid w:val="00DD25B6"/>
    <w:rsid w:val="00DD2BFA"/>
    <w:rsid w:val="00DD58F2"/>
    <w:rsid w:val="00DD6508"/>
    <w:rsid w:val="00DE063F"/>
    <w:rsid w:val="00DE1B52"/>
    <w:rsid w:val="00DE25DE"/>
    <w:rsid w:val="00DE59DA"/>
    <w:rsid w:val="00DE5A59"/>
    <w:rsid w:val="00DE66E8"/>
    <w:rsid w:val="00DE6B9B"/>
    <w:rsid w:val="00DF0906"/>
    <w:rsid w:val="00DF20BC"/>
    <w:rsid w:val="00DF41E2"/>
    <w:rsid w:val="00DF480B"/>
    <w:rsid w:val="00DF5A5B"/>
    <w:rsid w:val="00E017B7"/>
    <w:rsid w:val="00E051E1"/>
    <w:rsid w:val="00E05843"/>
    <w:rsid w:val="00E07CD9"/>
    <w:rsid w:val="00E07FD9"/>
    <w:rsid w:val="00E120C9"/>
    <w:rsid w:val="00E14598"/>
    <w:rsid w:val="00E15320"/>
    <w:rsid w:val="00E16A2C"/>
    <w:rsid w:val="00E207EF"/>
    <w:rsid w:val="00E208AF"/>
    <w:rsid w:val="00E20A5C"/>
    <w:rsid w:val="00E21720"/>
    <w:rsid w:val="00E221F0"/>
    <w:rsid w:val="00E22B5A"/>
    <w:rsid w:val="00E2322E"/>
    <w:rsid w:val="00E24338"/>
    <w:rsid w:val="00E25522"/>
    <w:rsid w:val="00E26595"/>
    <w:rsid w:val="00E27E98"/>
    <w:rsid w:val="00E30840"/>
    <w:rsid w:val="00E30C71"/>
    <w:rsid w:val="00E32619"/>
    <w:rsid w:val="00E33DCB"/>
    <w:rsid w:val="00E37423"/>
    <w:rsid w:val="00E37D62"/>
    <w:rsid w:val="00E37E34"/>
    <w:rsid w:val="00E37E70"/>
    <w:rsid w:val="00E42280"/>
    <w:rsid w:val="00E42343"/>
    <w:rsid w:val="00E42370"/>
    <w:rsid w:val="00E4487E"/>
    <w:rsid w:val="00E458B5"/>
    <w:rsid w:val="00E474C5"/>
    <w:rsid w:val="00E50887"/>
    <w:rsid w:val="00E51270"/>
    <w:rsid w:val="00E51911"/>
    <w:rsid w:val="00E53540"/>
    <w:rsid w:val="00E535DC"/>
    <w:rsid w:val="00E5479E"/>
    <w:rsid w:val="00E61A0C"/>
    <w:rsid w:val="00E61E41"/>
    <w:rsid w:val="00E62804"/>
    <w:rsid w:val="00E62908"/>
    <w:rsid w:val="00E62CAB"/>
    <w:rsid w:val="00E63083"/>
    <w:rsid w:val="00E6482B"/>
    <w:rsid w:val="00E6538F"/>
    <w:rsid w:val="00E659C5"/>
    <w:rsid w:val="00E6631E"/>
    <w:rsid w:val="00E72465"/>
    <w:rsid w:val="00E732B4"/>
    <w:rsid w:val="00E74C56"/>
    <w:rsid w:val="00E76284"/>
    <w:rsid w:val="00E771FE"/>
    <w:rsid w:val="00E81208"/>
    <w:rsid w:val="00E816B6"/>
    <w:rsid w:val="00E81E40"/>
    <w:rsid w:val="00E83029"/>
    <w:rsid w:val="00E83C69"/>
    <w:rsid w:val="00E83CED"/>
    <w:rsid w:val="00E8499B"/>
    <w:rsid w:val="00E84AE1"/>
    <w:rsid w:val="00E8518D"/>
    <w:rsid w:val="00E8554C"/>
    <w:rsid w:val="00E90026"/>
    <w:rsid w:val="00E90356"/>
    <w:rsid w:val="00E905CB"/>
    <w:rsid w:val="00E9089E"/>
    <w:rsid w:val="00E91377"/>
    <w:rsid w:val="00E915B9"/>
    <w:rsid w:val="00E944FB"/>
    <w:rsid w:val="00E97B07"/>
    <w:rsid w:val="00EA05D1"/>
    <w:rsid w:val="00EA07C8"/>
    <w:rsid w:val="00EA206E"/>
    <w:rsid w:val="00EA2CB3"/>
    <w:rsid w:val="00EA2CDA"/>
    <w:rsid w:val="00EA342F"/>
    <w:rsid w:val="00EA39AB"/>
    <w:rsid w:val="00EA4620"/>
    <w:rsid w:val="00EA4E34"/>
    <w:rsid w:val="00EA5667"/>
    <w:rsid w:val="00EA60E5"/>
    <w:rsid w:val="00EA7AA6"/>
    <w:rsid w:val="00EB179F"/>
    <w:rsid w:val="00EB1FFE"/>
    <w:rsid w:val="00EB2383"/>
    <w:rsid w:val="00EB2575"/>
    <w:rsid w:val="00EB5030"/>
    <w:rsid w:val="00EB57E2"/>
    <w:rsid w:val="00EB6597"/>
    <w:rsid w:val="00EB7711"/>
    <w:rsid w:val="00EC1089"/>
    <w:rsid w:val="00EC2321"/>
    <w:rsid w:val="00EC49AB"/>
    <w:rsid w:val="00EC5060"/>
    <w:rsid w:val="00EC5868"/>
    <w:rsid w:val="00EC6C0F"/>
    <w:rsid w:val="00EC7770"/>
    <w:rsid w:val="00ED14BD"/>
    <w:rsid w:val="00ED376C"/>
    <w:rsid w:val="00ED408D"/>
    <w:rsid w:val="00ED521A"/>
    <w:rsid w:val="00ED669C"/>
    <w:rsid w:val="00ED6963"/>
    <w:rsid w:val="00ED71F9"/>
    <w:rsid w:val="00EE0BC0"/>
    <w:rsid w:val="00EE21E8"/>
    <w:rsid w:val="00EE3930"/>
    <w:rsid w:val="00EE41CE"/>
    <w:rsid w:val="00EE45FB"/>
    <w:rsid w:val="00EE63BD"/>
    <w:rsid w:val="00EF0352"/>
    <w:rsid w:val="00EF0FC3"/>
    <w:rsid w:val="00EF153B"/>
    <w:rsid w:val="00EF2658"/>
    <w:rsid w:val="00EF39EB"/>
    <w:rsid w:val="00EF41FD"/>
    <w:rsid w:val="00EF53E3"/>
    <w:rsid w:val="00EF5CF9"/>
    <w:rsid w:val="00EF6040"/>
    <w:rsid w:val="00EF6508"/>
    <w:rsid w:val="00EF751F"/>
    <w:rsid w:val="00F0136C"/>
    <w:rsid w:val="00F01850"/>
    <w:rsid w:val="00F020A5"/>
    <w:rsid w:val="00F03309"/>
    <w:rsid w:val="00F038A1"/>
    <w:rsid w:val="00F0641E"/>
    <w:rsid w:val="00F064EE"/>
    <w:rsid w:val="00F07A6E"/>
    <w:rsid w:val="00F11EBE"/>
    <w:rsid w:val="00F12919"/>
    <w:rsid w:val="00F12A6F"/>
    <w:rsid w:val="00F137B8"/>
    <w:rsid w:val="00F13A83"/>
    <w:rsid w:val="00F14C29"/>
    <w:rsid w:val="00F1509E"/>
    <w:rsid w:val="00F15567"/>
    <w:rsid w:val="00F15882"/>
    <w:rsid w:val="00F16D4E"/>
    <w:rsid w:val="00F21A2E"/>
    <w:rsid w:val="00F21A95"/>
    <w:rsid w:val="00F229A8"/>
    <w:rsid w:val="00F24BF6"/>
    <w:rsid w:val="00F255ED"/>
    <w:rsid w:val="00F25666"/>
    <w:rsid w:val="00F31D84"/>
    <w:rsid w:val="00F3262A"/>
    <w:rsid w:val="00F34B89"/>
    <w:rsid w:val="00F36685"/>
    <w:rsid w:val="00F370C5"/>
    <w:rsid w:val="00F414ED"/>
    <w:rsid w:val="00F414F3"/>
    <w:rsid w:val="00F432F6"/>
    <w:rsid w:val="00F445D3"/>
    <w:rsid w:val="00F44DDD"/>
    <w:rsid w:val="00F45BD5"/>
    <w:rsid w:val="00F464B8"/>
    <w:rsid w:val="00F50E62"/>
    <w:rsid w:val="00F5114C"/>
    <w:rsid w:val="00F529B6"/>
    <w:rsid w:val="00F540EA"/>
    <w:rsid w:val="00F552CA"/>
    <w:rsid w:val="00F55FD0"/>
    <w:rsid w:val="00F56086"/>
    <w:rsid w:val="00F57AB6"/>
    <w:rsid w:val="00F603FE"/>
    <w:rsid w:val="00F61B78"/>
    <w:rsid w:val="00F62E8C"/>
    <w:rsid w:val="00F62EA7"/>
    <w:rsid w:val="00F64069"/>
    <w:rsid w:val="00F6660D"/>
    <w:rsid w:val="00F726F6"/>
    <w:rsid w:val="00F7290F"/>
    <w:rsid w:val="00F73525"/>
    <w:rsid w:val="00F7532B"/>
    <w:rsid w:val="00F75B70"/>
    <w:rsid w:val="00F772C2"/>
    <w:rsid w:val="00F8196A"/>
    <w:rsid w:val="00F81DB5"/>
    <w:rsid w:val="00F826E6"/>
    <w:rsid w:val="00F829A9"/>
    <w:rsid w:val="00F83DC6"/>
    <w:rsid w:val="00F8479B"/>
    <w:rsid w:val="00F84A98"/>
    <w:rsid w:val="00F84C17"/>
    <w:rsid w:val="00F84F49"/>
    <w:rsid w:val="00F851B4"/>
    <w:rsid w:val="00F85BF1"/>
    <w:rsid w:val="00F86D3F"/>
    <w:rsid w:val="00F87C0D"/>
    <w:rsid w:val="00F91102"/>
    <w:rsid w:val="00F94FF6"/>
    <w:rsid w:val="00F96F6C"/>
    <w:rsid w:val="00F97190"/>
    <w:rsid w:val="00FA02B2"/>
    <w:rsid w:val="00FA10D7"/>
    <w:rsid w:val="00FA30E5"/>
    <w:rsid w:val="00FA4370"/>
    <w:rsid w:val="00FA6449"/>
    <w:rsid w:val="00FB0E32"/>
    <w:rsid w:val="00FB1129"/>
    <w:rsid w:val="00FB1CFE"/>
    <w:rsid w:val="00FB4CD7"/>
    <w:rsid w:val="00FB6426"/>
    <w:rsid w:val="00FB67D5"/>
    <w:rsid w:val="00FB7611"/>
    <w:rsid w:val="00FB7BED"/>
    <w:rsid w:val="00FB7CBD"/>
    <w:rsid w:val="00FC2FBD"/>
    <w:rsid w:val="00FC3262"/>
    <w:rsid w:val="00FC4673"/>
    <w:rsid w:val="00FC5105"/>
    <w:rsid w:val="00FC55D1"/>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6F9"/>
    <w:rsid w:val="00FE1EDE"/>
    <w:rsid w:val="00FE2006"/>
    <w:rsid w:val="00FE2BF7"/>
    <w:rsid w:val="00FE36EC"/>
    <w:rsid w:val="00FE3714"/>
    <w:rsid w:val="00FE3D72"/>
    <w:rsid w:val="00FE4A4A"/>
    <w:rsid w:val="00FE6D51"/>
    <w:rsid w:val="00FE7C2E"/>
    <w:rsid w:val="00FF1F54"/>
    <w:rsid w:val="00FF2BAC"/>
    <w:rsid w:val="00FF371A"/>
    <w:rsid w:val="00FF434D"/>
    <w:rsid w:val="00FF523A"/>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F83F4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9458E4"/>
    <w:rPr>
      <w:color w:val="605E5C"/>
      <w:shd w:val="clear" w:color="auto" w:fill="E1DFDD"/>
    </w:rPr>
  </w:style>
  <w:style w:type="paragraph" w:customStyle="1" w:styleId="p3">
    <w:name w:val="p3"/>
    <w:basedOn w:val="Standard"/>
    <w:rsid w:val="009647F2"/>
    <w:pPr>
      <w:spacing w:before="100" w:beforeAutospacing="1" w:after="100" w:afterAutospacing="1" w:line="240" w:lineRule="auto"/>
    </w:pPr>
    <w:rPr>
      <w:rFonts w:ascii="Times New Roman" w:hAnsi="Times New Roman"/>
      <w:sz w:val="24"/>
      <w:szCs w:val="24"/>
      <w:lang w:eastAsia="de-DE"/>
    </w:rPr>
  </w:style>
  <w:style w:type="paragraph" w:customStyle="1" w:styleId="p4">
    <w:name w:val="p4"/>
    <w:basedOn w:val="Standard"/>
    <w:rsid w:val="009647F2"/>
    <w:pPr>
      <w:spacing w:before="100" w:beforeAutospacing="1" w:after="100" w:afterAutospacing="1" w:line="240" w:lineRule="auto"/>
    </w:pPr>
    <w:rPr>
      <w:rFonts w:ascii="Times New Roman" w:hAnsi="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9190206">
      <w:bodyDiv w:val="1"/>
      <w:marLeft w:val="0"/>
      <w:marRight w:val="0"/>
      <w:marTop w:val="0"/>
      <w:marBottom w:val="0"/>
      <w:divBdr>
        <w:top w:val="none" w:sz="0" w:space="0" w:color="auto"/>
        <w:left w:val="none" w:sz="0" w:space="0" w:color="auto"/>
        <w:bottom w:val="none" w:sz="0" w:space="0" w:color="auto"/>
        <w:right w:val="none" w:sz="0" w:space="0" w:color="auto"/>
      </w:divBdr>
    </w:div>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436219760">
      <w:bodyDiv w:val="1"/>
      <w:marLeft w:val="0"/>
      <w:marRight w:val="0"/>
      <w:marTop w:val="0"/>
      <w:marBottom w:val="0"/>
      <w:divBdr>
        <w:top w:val="none" w:sz="0" w:space="0" w:color="auto"/>
        <w:left w:val="none" w:sz="0" w:space="0" w:color="auto"/>
        <w:bottom w:val="none" w:sz="0" w:space="0" w:color="auto"/>
        <w:right w:val="none" w:sz="0" w:space="0" w:color="auto"/>
      </w:divBdr>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175262826">
      <w:bodyDiv w:val="1"/>
      <w:marLeft w:val="0"/>
      <w:marRight w:val="0"/>
      <w:marTop w:val="0"/>
      <w:marBottom w:val="0"/>
      <w:divBdr>
        <w:top w:val="none" w:sz="0" w:space="0" w:color="auto"/>
        <w:left w:val="none" w:sz="0" w:space="0" w:color="auto"/>
        <w:bottom w:val="none" w:sz="0" w:space="0" w:color="auto"/>
        <w:right w:val="none" w:sz="0" w:space="0" w:color="auto"/>
      </w:divBdr>
    </w:div>
    <w:div w:id="1434090062">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648779975">
      <w:bodyDiv w:val="1"/>
      <w:marLeft w:val="0"/>
      <w:marRight w:val="0"/>
      <w:marTop w:val="0"/>
      <w:marBottom w:val="0"/>
      <w:divBdr>
        <w:top w:val="none" w:sz="0" w:space="0" w:color="auto"/>
        <w:left w:val="none" w:sz="0" w:space="0" w:color="auto"/>
        <w:bottom w:val="none" w:sz="0" w:space="0" w:color="auto"/>
        <w:right w:val="none" w:sz="0" w:space="0" w:color="auto"/>
      </w:divBdr>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 w:id="21173616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boutwmf.com/en/download/wmf-2-milk-solution-now-available-for-wmf-1500-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611</Words>
  <Characters>3852</Characters>
  <Application>Microsoft Office Word</Application>
  <DocSecurity>0</DocSecurity>
  <PresentationFormat/>
  <Lines>32</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4455</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5</cp:revision>
  <cp:lastPrinted>2021-09-15T08:42:00Z</cp:lastPrinted>
  <dcterms:created xsi:type="dcterms:W3CDTF">2025-05-14T07:36:00Z</dcterms:created>
  <dcterms:modified xsi:type="dcterms:W3CDTF">2025-05-27T09:23:00Z</dcterms:modified>
  <cp:category/>
</cp:coreProperties>
</file>