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34211" w:rsidRDefault="00834211" w:rsidP="009C13EF">
      <w:pPr>
        <w:spacing w:line="288" w:lineRule="auto"/>
        <w:ind w:right="-126"/>
        <w:rPr>
          <w:rFonts w:ascii="Arial" w:hAnsi="Arial" w:cs="Arial"/>
          <w:color w:val="000000" w:themeColor="text1"/>
          <w:sz w:val="20"/>
          <w:u w:val="single"/>
        </w:rPr>
      </w:pPr>
    </w:p>
    <w:p w:rsidR="00834211" w:rsidRPr="00AD7CF4" w:rsidRDefault="00834211" w:rsidP="009C13EF">
      <w:pPr>
        <w:spacing w:line="288" w:lineRule="auto"/>
        <w:ind w:right="-126"/>
        <w:rPr>
          <w:rFonts w:ascii="Arial" w:hAnsi="Arial" w:cs="Arial"/>
          <w:color w:val="000000" w:themeColor="text1"/>
          <w:sz w:val="20"/>
          <w:lang w:val="de-DE"/>
        </w:rPr>
      </w:pPr>
      <w:r w:rsidRPr="00AD7CF4">
        <w:rPr>
          <w:rFonts w:ascii="Arial" w:hAnsi="Arial"/>
          <w:color w:val="000000" w:themeColor="text1"/>
          <w:sz w:val="20"/>
          <w:lang w:val="de-DE"/>
        </w:rPr>
        <w:t xml:space="preserve">Geislingen an der Steige, </w:t>
      </w:r>
      <w:r w:rsidR="00C34EDA">
        <w:rPr>
          <w:rFonts w:ascii="Arial" w:hAnsi="Arial"/>
          <w:color w:val="000000" w:themeColor="text1"/>
          <w:sz w:val="20"/>
          <w:lang w:val="de-DE"/>
        </w:rPr>
        <w:t>23</w:t>
      </w:r>
      <w:r w:rsidRPr="00AD7CF4">
        <w:rPr>
          <w:rFonts w:ascii="Arial" w:hAnsi="Arial"/>
          <w:color w:val="000000" w:themeColor="text1"/>
          <w:sz w:val="20"/>
          <w:lang w:val="de-DE"/>
        </w:rPr>
        <w:t xml:space="preserve">th </w:t>
      </w:r>
      <w:r w:rsidR="00C34EDA">
        <w:rPr>
          <w:rFonts w:ascii="Arial" w:hAnsi="Arial"/>
          <w:color w:val="000000" w:themeColor="text1"/>
          <w:sz w:val="20"/>
          <w:lang w:val="de-DE"/>
        </w:rPr>
        <w:t xml:space="preserve">September </w:t>
      </w:r>
      <w:r w:rsidRPr="00AD7CF4">
        <w:rPr>
          <w:rFonts w:ascii="Arial" w:hAnsi="Arial"/>
          <w:color w:val="000000" w:themeColor="text1"/>
          <w:sz w:val="20"/>
          <w:lang w:val="de-DE"/>
        </w:rPr>
        <w:t>2020</w:t>
      </w:r>
    </w:p>
    <w:p w:rsidR="00834211" w:rsidRPr="00AD7CF4" w:rsidRDefault="00834211" w:rsidP="009C13EF">
      <w:pPr>
        <w:spacing w:line="288" w:lineRule="auto"/>
        <w:ind w:right="-126"/>
        <w:rPr>
          <w:rFonts w:ascii="Arial" w:hAnsi="Arial" w:cs="Arial"/>
          <w:color w:val="000000" w:themeColor="text1"/>
          <w:sz w:val="20"/>
          <w:u w:val="single"/>
          <w:lang w:val="de-DE"/>
        </w:rPr>
      </w:pPr>
    </w:p>
    <w:p w:rsidR="003156C3" w:rsidRPr="00AD7CF4" w:rsidRDefault="003156C3" w:rsidP="009C13EF">
      <w:pPr>
        <w:spacing w:line="288" w:lineRule="auto"/>
        <w:ind w:right="-126"/>
        <w:rPr>
          <w:rFonts w:ascii="Arial" w:hAnsi="Arial" w:cs="Arial"/>
          <w:color w:val="000000" w:themeColor="text1"/>
          <w:sz w:val="26"/>
          <w:szCs w:val="26"/>
          <w:u w:val="single"/>
          <w:lang w:val="de-DE"/>
        </w:rPr>
      </w:pPr>
    </w:p>
    <w:p w:rsidR="00387096" w:rsidRPr="00E54D6B" w:rsidRDefault="003156C3" w:rsidP="009C13EF">
      <w:pPr>
        <w:spacing w:line="288" w:lineRule="auto"/>
        <w:ind w:right="-126"/>
        <w:rPr>
          <w:rFonts w:ascii="Arial" w:hAnsi="Arial" w:cs="Arial"/>
          <w:color w:val="000000" w:themeColor="text1"/>
          <w:sz w:val="26"/>
          <w:szCs w:val="26"/>
          <w:u w:val="single"/>
        </w:rPr>
      </w:pPr>
      <w:r>
        <w:rPr>
          <w:rFonts w:ascii="Arial" w:hAnsi="Arial"/>
          <w:color w:val="000000" w:themeColor="text1"/>
          <w:sz w:val="26"/>
          <w:szCs w:val="26"/>
          <w:u w:val="single"/>
        </w:rPr>
        <w:t>First port of call for the perfect coffee experience</w:t>
      </w:r>
    </w:p>
    <w:p w:rsidR="003156C3" w:rsidRPr="00E54D6B" w:rsidRDefault="003156C3" w:rsidP="003156C3">
      <w:pPr>
        <w:spacing w:line="288" w:lineRule="auto"/>
        <w:ind w:right="-126"/>
        <w:rPr>
          <w:rFonts w:ascii="Arial" w:hAnsi="Arial" w:cs="Arial"/>
          <w:color w:val="000000" w:themeColor="text1"/>
          <w:sz w:val="26"/>
          <w:szCs w:val="26"/>
          <w:u w:val="single"/>
        </w:rPr>
      </w:pPr>
      <w:r>
        <w:rPr>
          <w:rFonts w:ascii="Arial" w:hAnsi="Arial"/>
          <w:color w:val="000000" w:themeColor="text1"/>
          <w:sz w:val="26"/>
          <w:szCs w:val="26"/>
          <w:u w:val="single"/>
        </w:rPr>
        <w:t>WMF Professional Coffee Machines plays a crucial role in the booming cruise industry</w:t>
      </w:r>
    </w:p>
    <w:p w:rsidR="006178D8" w:rsidRPr="00E54D6B" w:rsidRDefault="006178D8" w:rsidP="009C13EF">
      <w:pPr>
        <w:spacing w:line="288" w:lineRule="auto"/>
        <w:ind w:right="-126"/>
        <w:rPr>
          <w:rFonts w:ascii="Arial" w:hAnsi="Arial" w:cs="Arial"/>
          <w:b/>
          <w:color w:val="000000" w:themeColor="text1"/>
          <w:sz w:val="20"/>
        </w:rPr>
      </w:pPr>
    </w:p>
    <w:p w:rsidR="008E172E" w:rsidRPr="00E54D6B" w:rsidRDefault="00E26595" w:rsidP="008E172E">
      <w:pPr>
        <w:spacing w:line="288" w:lineRule="auto"/>
        <w:ind w:right="-126"/>
        <w:rPr>
          <w:rFonts w:ascii="Arial" w:hAnsi="Arial" w:cs="Arial"/>
          <w:b/>
          <w:color w:val="000000" w:themeColor="text1"/>
          <w:sz w:val="20"/>
        </w:rPr>
      </w:pPr>
      <w:r>
        <w:rPr>
          <w:rFonts w:ascii="Arial" w:hAnsi="Arial"/>
          <w:b/>
          <w:color w:val="000000" w:themeColor="text1"/>
          <w:sz w:val="20"/>
        </w:rPr>
        <w:t>It’s not just a well-known fact among tourism experts that cruises are more popular than ever. In fact, the industry predicts an increase of 10 million more passengers for 2027 compared to today’s figures. Shipyard order books are full to the brim and more than a hundred new ships will be launched over the next few years. WMF Professional Coffee Machines is also on board, contributing to this impressive development with powerful and innovative technology. Fully automatic coffee machines from the southern German premium supplier fulfil all of the passengers’ coffee needs on around 75 percent of the cruise ships currently in service.</w:t>
      </w:r>
      <w:r>
        <w:rPr>
          <w:rFonts w:ascii="Arial" w:hAnsi="Arial"/>
          <w:b/>
          <w:color w:val="FF0000"/>
          <w:sz w:val="20"/>
        </w:rPr>
        <w:t xml:space="preserve"> </w:t>
      </w:r>
      <w:r>
        <w:rPr>
          <w:rFonts w:ascii="Arial" w:hAnsi="Arial"/>
          <w:b/>
          <w:color w:val="000000" w:themeColor="text1"/>
          <w:sz w:val="20"/>
        </w:rPr>
        <w:t xml:space="preserve">However, WMF’s role as market leader is not based on the quality of the machines alone. A global service network </w:t>
      </w:r>
      <w:r>
        <w:rPr>
          <w:rFonts w:ascii="Arial" w:hAnsi="Arial"/>
          <w:b/>
          <w:sz w:val="20"/>
        </w:rPr>
        <w:t>of subsidiaries, partners and WMF-certified service providers</w:t>
      </w:r>
      <w:r>
        <w:rPr>
          <w:rFonts w:ascii="Arial" w:hAnsi="Arial"/>
          <w:bCs/>
          <w:sz w:val="20"/>
        </w:rPr>
        <w:t xml:space="preserve"> </w:t>
      </w:r>
      <w:r>
        <w:rPr>
          <w:rFonts w:ascii="Arial" w:hAnsi="Arial"/>
          <w:b/>
          <w:color w:val="000000" w:themeColor="text1"/>
          <w:sz w:val="20"/>
        </w:rPr>
        <w:t>ensures that the machines prepare the best coffee specialities at all times – even on the high seas. While the ocean liners are anchored in international ports, existing machines can be serviced and repaired or new models installed if necessary. Thanks to WMF’s extensive training, the service teams are well-prepared to support customers in implementing their concepts. This comprehensive service approach ensures that the “floating hotels” are always equipped with high-performing and durable coffee machines as well as outstanding coffee quality.</w:t>
      </w:r>
    </w:p>
    <w:p w:rsidR="008E172E" w:rsidRPr="00E54D6B" w:rsidRDefault="008E172E" w:rsidP="000A2F08">
      <w:pPr>
        <w:spacing w:line="288" w:lineRule="auto"/>
        <w:ind w:right="-126"/>
        <w:rPr>
          <w:rFonts w:ascii="Arial" w:eastAsiaTheme="minorHAnsi" w:hAnsi="Arial" w:cs="Arial"/>
          <w:bCs/>
          <w:sz w:val="20"/>
        </w:rPr>
      </w:pPr>
    </w:p>
    <w:p w:rsidR="005417BC" w:rsidRPr="00855554" w:rsidRDefault="00E26595" w:rsidP="00E26595">
      <w:pPr>
        <w:spacing w:line="288" w:lineRule="auto"/>
        <w:ind w:right="-126"/>
        <w:rPr>
          <w:rFonts w:ascii="Arial" w:eastAsiaTheme="minorHAnsi" w:hAnsi="Arial" w:cs="Arial"/>
          <w:bCs/>
          <w:sz w:val="20"/>
        </w:rPr>
      </w:pPr>
      <w:r>
        <w:rPr>
          <w:rFonts w:ascii="Arial" w:hAnsi="Arial"/>
          <w:bCs/>
          <w:sz w:val="20"/>
        </w:rPr>
        <w:t xml:space="preserve">The cruise market is booming. Therefore, it comes as no surprise that ships from 27 different companies are now sailing the world’s oceans. The one thing they have in common is that their passengers expect the highest level of catering options. In terms of coffee solutions, WMF Professional Coffee Machines has evolved into the undisputed market leader over the past 20 years. A fact that is underlined by more than 5000 coffee machines, which are now used on a variety of cruise ships around the world. A large part of the industry relies on the technological ability and coffee expertise of the company based in Geislingen an der </w:t>
      </w:r>
      <w:proofErr w:type="spellStart"/>
      <w:r>
        <w:rPr>
          <w:rFonts w:ascii="Arial" w:hAnsi="Arial"/>
          <w:bCs/>
          <w:sz w:val="20"/>
        </w:rPr>
        <w:t>Steige</w:t>
      </w:r>
      <w:proofErr w:type="spellEnd"/>
      <w:r>
        <w:rPr>
          <w:rFonts w:ascii="Arial" w:hAnsi="Arial"/>
          <w:bCs/>
          <w:sz w:val="20"/>
        </w:rPr>
        <w:t xml:space="preserve">. </w:t>
      </w:r>
    </w:p>
    <w:p w:rsidR="00FB7BED" w:rsidRPr="00E54D6B" w:rsidRDefault="00FB7BED" w:rsidP="00E26595">
      <w:pPr>
        <w:spacing w:line="288" w:lineRule="auto"/>
        <w:ind w:right="-126"/>
        <w:rPr>
          <w:rFonts w:ascii="Arial" w:eastAsiaTheme="minorHAnsi" w:hAnsi="Arial" w:cs="Arial"/>
          <w:bCs/>
          <w:sz w:val="20"/>
        </w:rPr>
      </w:pPr>
    </w:p>
    <w:p w:rsidR="00E84AE1" w:rsidRPr="00855554" w:rsidRDefault="00E84AE1" w:rsidP="00E26595">
      <w:pPr>
        <w:spacing w:line="288" w:lineRule="auto"/>
        <w:ind w:right="-126"/>
        <w:rPr>
          <w:rFonts w:ascii="Arial" w:eastAsiaTheme="minorHAnsi" w:hAnsi="Arial" w:cs="Arial"/>
          <w:b/>
          <w:sz w:val="20"/>
        </w:rPr>
      </w:pPr>
      <w:r>
        <w:rPr>
          <w:rFonts w:ascii="Arial" w:hAnsi="Arial"/>
          <w:b/>
          <w:sz w:val="20"/>
        </w:rPr>
        <w:t>The ideal machine for each ship</w:t>
      </w:r>
    </w:p>
    <w:p w:rsidR="00D2287E" w:rsidRPr="00855554" w:rsidRDefault="00FB7BED" w:rsidP="00E26595">
      <w:pPr>
        <w:spacing w:line="288" w:lineRule="auto"/>
        <w:ind w:right="-126"/>
        <w:rPr>
          <w:rFonts w:ascii="Arial" w:eastAsiaTheme="minorHAnsi" w:hAnsi="Arial" w:cs="Arial"/>
          <w:bCs/>
          <w:sz w:val="20"/>
        </w:rPr>
      </w:pPr>
      <w:r>
        <w:rPr>
          <w:rFonts w:ascii="Arial" w:hAnsi="Arial"/>
          <w:bCs/>
          <w:sz w:val="20"/>
        </w:rPr>
        <w:t xml:space="preserve">Depending on where the coffee machines are used on the ship (galley, bar, restaurant, etc.) and the design of the ship in question, different machines are suitable for different concepts. Thanks to its compact design, the WMF 1100 S </w:t>
      </w:r>
      <w:r>
        <w:rPr>
          <w:rFonts w:ascii="Arial" w:hAnsi="Arial"/>
          <w:bCs/>
          <w:sz w:val="20"/>
        </w:rPr>
        <w:lastRenderedPageBreak/>
        <w:t>fully automatic machine is, for example, an extremely efficient solution when space is limited and no more than 80 cups are to be prepared daily. On the other hand, the WMF 1500 S+ and WMF 5000 S+ machines prove their worth when it comes to meeting medium or high demand. If a particularly large number of guests are to be supplied with high-quality filter coffee, the WMF 9000 F</w:t>
      </w:r>
      <w:r w:rsidR="007C276C">
        <w:rPr>
          <w:rFonts w:ascii="Arial" w:hAnsi="Arial"/>
          <w:bCs/>
          <w:sz w:val="20"/>
        </w:rPr>
        <w:t xml:space="preserve"> is the unbeatable choice. The Internal S</w:t>
      </w:r>
      <w:r>
        <w:rPr>
          <w:rFonts w:ascii="Arial" w:hAnsi="Arial"/>
          <w:bCs/>
          <w:sz w:val="20"/>
        </w:rPr>
        <w:t>torage model is capable of preparing up t</w:t>
      </w:r>
      <w:r w:rsidR="007C276C">
        <w:rPr>
          <w:rFonts w:ascii="Arial" w:hAnsi="Arial"/>
          <w:bCs/>
          <w:sz w:val="20"/>
        </w:rPr>
        <w:t>o 500 cups per hour, while the External S</w:t>
      </w:r>
      <w:r>
        <w:rPr>
          <w:rFonts w:ascii="Arial" w:hAnsi="Arial"/>
          <w:bCs/>
          <w:sz w:val="20"/>
        </w:rPr>
        <w:t>torage model with integrated high-quantity brewing function can even prepare up to 100 litres in the same amount of time</w:t>
      </w:r>
      <w:r w:rsidRPr="007C276C">
        <w:rPr>
          <w:rFonts w:ascii="Arial" w:hAnsi="Arial"/>
          <w:bCs/>
          <w:sz w:val="20"/>
        </w:rPr>
        <w:t>. If you want to combine quality and process reliability with the perfect barista feeling to offer your bar guests a very special experience, the semi-automatic WMF espresso portafilter is</w:t>
      </w:r>
      <w:r>
        <w:rPr>
          <w:rFonts w:ascii="Arial" w:hAnsi="Arial"/>
          <w:bCs/>
          <w:sz w:val="20"/>
        </w:rPr>
        <w:t xml:space="preserve"> your best bet. All machines are extremely durable and easy to handle when preparing coffee and for cleaning. Moreover, they meet the highest hygiene requirements, such as the stringent USPH criteria which are a must for cruise lines.</w:t>
      </w:r>
    </w:p>
    <w:p w:rsidR="00E334DD" w:rsidRPr="00855554" w:rsidRDefault="00E334DD" w:rsidP="009C13EF">
      <w:pPr>
        <w:spacing w:line="288" w:lineRule="auto"/>
        <w:ind w:right="-126"/>
        <w:rPr>
          <w:rFonts w:ascii="Arial" w:hAnsi="Arial" w:cs="Arial"/>
          <w:bCs/>
          <w:color w:val="000000" w:themeColor="text1"/>
          <w:sz w:val="20"/>
        </w:rPr>
      </w:pPr>
    </w:p>
    <w:p w:rsidR="0018004A" w:rsidRPr="00855554" w:rsidRDefault="0018004A" w:rsidP="009C13EF">
      <w:pPr>
        <w:spacing w:line="288" w:lineRule="auto"/>
        <w:ind w:right="-126"/>
        <w:rPr>
          <w:rFonts w:ascii="Arial" w:hAnsi="Arial" w:cs="Arial"/>
          <w:b/>
          <w:sz w:val="20"/>
        </w:rPr>
      </w:pPr>
      <w:r>
        <w:rPr>
          <w:rFonts w:ascii="Arial" w:hAnsi="Arial"/>
          <w:b/>
          <w:sz w:val="20"/>
        </w:rPr>
        <w:t>Image request</w:t>
      </w:r>
    </w:p>
    <w:p w:rsidR="00AD57E3" w:rsidRPr="00E54D6B" w:rsidRDefault="0018004A" w:rsidP="009C13EF">
      <w:pPr>
        <w:spacing w:line="288" w:lineRule="auto"/>
        <w:ind w:right="-126"/>
        <w:rPr>
          <w:rFonts w:ascii="Arial" w:hAnsi="Arial" w:cs="Arial"/>
          <w:sz w:val="20"/>
        </w:rPr>
      </w:pPr>
      <w:r>
        <w:rPr>
          <w:rFonts w:ascii="Arial" w:hAnsi="Arial"/>
          <w:sz w:val="20"/>
        </w:rPr>
        <w:t>You can find images on our media portal http://press-n-relations.amid-pr.com (search term “</w:t>
      </w:r>
      <w:r w:rsidR="00AD7CF4">
        <w:rPr>
          <w:rFonts w:ascii="Arial" w:hAnsi="Arial" w:cs="Arial"/>
          <w:sz w:val="20"/>
        </w:rPr>
        <w:t>WMF-Cruiselines-2020</w:t>
      </w:r>
      <w:r>
        <w:rPr>
          <w:rFonts w:ascii="Arial" w:hAnsi="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C01B93" w:rsidTr="00FA6998">
        <w:tc>
          <w:tcPr>
            <w:tcW w:w="3996" w:type="dxa"/>
            <w:shd w:val="clear" w:color="auto" w:fill="auto"/>
          </w:tcPr>
          <w:p w:rsidR="00AD57E3" w:rsidRPr="00855554" w:rsidRDefault="00AD57E3" w:rsidP="00F826E6">
            <w:pPr>
              <w:spacing w:line="240" w:lineRule="auto"/>
              <w:ind w:right="-125"/>
              <w:rPr>
                <w:rFonts w:ascii="Arial" w:hAnsi="Arial" w:cs="Arial"/>
                <w:color w:val="000000" w:themeColor="text1"/>
                <w:sz w:val="18"/>
                <w:szCs w:val="18"/>
              </w:rPr>
            </w:pPr>
          </w:p>
          <w:p w:rsidR="00AD57E3" w:rsidRPr="00855554" w:rsidRDefault="00AD57E3" w:rsidP="00F826E6">
            <w:pPr>
              <w:spacing w:line="240" w:lineRule="auto"/>
              <w:ind w:right="-125"/>
              <w:rPr>
                <w:rFonts w:ascii="Arial" w:hAnsi="Arial" w:cs="Arial"/>
                <w:b/>
                <w:bCs/>
                <w:color w:val="000000" w:themeColor="text1"/>
                <w:sz w:val="18"/>
                <w:szCs w:val="18"/>
              </w:rPr>
            </w:pPr>
            <w:r>
              <w:rPr>
                <w:rFonts w:ascii="Arial" w:hAnsi="Arial"/>
                <w:b/>
                <w:bCs/>
                <w:color w:val="000000" w:themeColor="text1"/>
                <w:sz w:val="18"/>
                <w:szCs w:val="18"/>
              </w:rPr>
              <w:t>Further information:</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WMF Group GmbH</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Eva Gold</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GBU Professional Coffee Machines</w:t>
            </w:r>
          </w:p>
          <w:p w:rsidR="00AD57E3" w:rsidRPr="00AD7CF4" w:rsidRDefault="00AD57E3" w:rsidP="00F826E6">
            <w:pPr>
              <w:spacing w:line="240" w:lineRule="auto"/>
              <w:ind w:right="-125"/>
              <w:rPr>
                <w:rFonts w:ascii="Arial" w:hAnsi="Arial" w:cs="Arial"/>
                <w:color w:val="000000" w:themeColor="text1"/>
                <w:sz w:val="18"/>
                <w:szCs w:val="18"/>
                <w:lang w:val="de-DE"/>
              </w:rPr>
            </w:pPr>
            <w:r w:rsidRPr="00AD7CF4">
              <w:rPr>
                <w:rFonts w:ascii="Arial" w:hAnsi="Arial"/>
                <w:color w:val="000000" w:themeColor="text1"/>
                <w:sz w:val="18"/>
                <w:szCs w:val="18"/>
                <w:lang w:val="de-DE"/>
              </w:rPr>
              <w:t>Eberhardstraße 35 – 73312 Geislingen, Germany</w:t>
            </w:r>
          </w:p>
          <w:p w:rsidR="00AD57E3" w:rsidRPr="00AD7CF4" w:rsidRDefault="00AD57E3" w:rsidP="00F826E6">
            <w:pPr>
              <w:spacing w:line="240" w:lineRule="auto"/>
              <w:ind w:right="-125"/>
              <w:rPr>
                <w:rFonts w:ascii="Arial" w:hAnsi="Arial" w:cs="Arial"/>
                <w:color w:val="000000" w:themeColor="text1"/>
                <w:sz w:val="18"/>
                <w:szCs w:val="18"/>
                <w:lang w:val="de-DE"/>
              </w:rPr>
            </w:pPr>
            <w:r w:rsidRPr="00AD7CF4">
              <w:rPr>
                <w:rFonts w:ascii="Arial" w:hAnsi="Arial"/>
                <w:color w:val="000000" w:themeColor="text1"/>
                <w:sz w:val="18"/>
                <w:szCs w:val="18"/>
                <w:lang w:val="de-DE"/>
              </w:rPr>
              <w:t xml:space="preserve">Tel.: +49 73 31 25 8589 </w:t>
            </w:r>
          </w:p>
          <w:p w:rsidR="00AD57E3" w:rsidRPr="00AD7CF4" w:rsidRDefault="00AD57E3" w:rsidP="00F826E6">
            <w:pPr>
              <w:spacing w:line="240" w:lineRule="auto"/>
              <w:ind w:right="-125"/>
              <w:rPr>
                <w:rFonts w:ascii="Arial" w:hAnsi="Arial" w:cs="Arial"/>
                <w:color w:val="000000" w:themeColor="text1"/>
                <w:sz w:val="18"/>
                <w:szCs w:val="18"/>
                <w:lang w:val="de-DE"/>
              </w:rPr>
            </w:pPr>
            <w:r w:rsidRPr="00AD7CF4">
              <w:rPr>
                <w:rFonts w:ascii="Arial" w:hAnsi="Arial"/>
                <w:color w:val="000000" w:themeColor="text1"/>
                <w:sz w:val="18"/>
                <w:szCs w:val="18"/>
                <w:lang w:val="de-DE"/>
              </w:rPr>
              <w:t xml:space="preserve">EGold@wmf.com - </w:t>
            </w:r>
            <w:hyperlink r:id="rId7" w:history="1">
              <w:r w:rsidRPr="00AD7CF4">
                <w:rPr>
                  <w:rStyle w:val="Hyperlink"/>
                  <w:rFonts w:ascii="Arial" w:hAnsi="Arial"/>
                  <w:sz w:val="18"/>
                  <w:szCs w:val="18"/>
                  <w:lang w:val="de-DE"/>
                </w:rPr>
                <w:t>www.wmf.com</w:t>
              </w:r>
            </w:hyperlink>
          </w:p>
        </w:tc>
        <w:tc>
          <w:tcPr>
            <w:tcW w:w="5043" w:type="dxa"/>
            <w:shd w:val="clear" w:color="auto" w:fill="auto"/>
          </w:tcPr>
          <w:p w:rsidR="00AD57E3" w:rsidRPr="00855554" w:rsidRDefault="00AD57E3" w:rsidP="00F826E6">
            <w:pPr>
              <w:spacing w:line="240" w:lineRule="auto"/>
              <w:ind w:right="-125"/>
              <w:rPr>
                <w:rFonts w:ascii="Arial" w:hAnsi="Arial" w:cs="Arial"/>
                <w:color w:val="000000" w:themeColor="text1"/>
                <w:sz w:val="18"/>
                <w:szCs w:val="18"/>
                <w:lang w:val="it-IT"/>
              </w:rPr>
            </w:pPr>
          </w:p>
          <w:p w:rsidR="00AD57E3" w:rsidRPr="00855554" w:rsidRDefault="00AD57E3" w:rsidP="00F826E6">
            <w:pPr>
              <w:spacing w:line="240" w:lineRule="auto"/>
              <w:ind w:right="-125"/>
              <w:rPr>
                <w:rFonts w:ascii="Arial" w:hAnsi="Arial" w:cs="Arial"/>
                <w:b/>
                <w:bCs/>
                <w:color w:val="000000" w:themeColor="text1"/>
                <w:sz w:val="18"/>
                <w:szCs w:val="18"/>
              </w:rPr>
            </w:pPr>
            <w:r>
              <w:rPr>
                <w:rFonts w:ascii="Arial" w:hAnsi="Arial"/>
                <w:b/>
                <w:bCs/>
                <w:color w:val="000000" w:themeColor="text1"/>
                <w:sz w:val="18"/>
                <w:szCs w:val="18"/>
              </w:rPr>
              <w:t>Press and public relations:</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WMF </w:t>
            </w:r>
            <w:proofErr w:type="spellStart"/>
            <w:r>
              <w:rPr>
                <w:rFonts w:ascii="Arial" w:hAnsi="Arial"/>
                <w:color w:val="000000" w:themeColor="text1"/>
                <w:sz w:val="18"/>
                <w:szCs w:val="18"/>
              </w:rPr>
              <w:t>Pressebüro</w:t>
            </w:r>
            <w:proofErr w:type="spellEnd"/>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c/o Press’n’Relations GmbH </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Monika Nyendick </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Tel.: +49 731 96287-30 </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wmf@press-n-relations.de </w:t>
            </w:r>
          </w:p>
          <w:p w:rsidR="00AD57E3" w:rsidRPr="00855554"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www.press-n-relations.de</w:t>
            </w:r>
          </w:p>
        </w:tc>
      </w:tr>
    </w:tbl>
    <w:p w:rsidR="00AD57E3" w:rsidRPr="00E54D6B" w:rsidRDefault="00AD57E3" w:rsidP="00F826E6">
      <w:pPr>
        <w:tabs>
          <w:tab w:val="left" w:pos="2868"/>
        </w:tabs>
        <w:spacing w:line="240" w:lineRule="auto"/>
        <w:ind w:right="-125"/>
        <w:rPr>
          <w:rFonts w:ascii="Arial" w:hAnsi="Arial" w:cs="Arial"/>
          <w:color w:val="000000" w:themeColor="text1"/>
          <w:sz w:val="20"/>
          <w:lang w:val="it-IT"/>
        </w:rPr>
      </w:pPr>
    </w:p>
    <w:p w:rsidR="00AD57E3" w:rsidRPr="00E54D6B" w:rsidRDefault="00AD57E3" w:rsidP="00F826E6">
      <w:pPr>
        <w:spacing w:line="240" w:lineRule="auto"/>
        <w:ind w:right="-125"/>
        <w:rPr>
          <w:rFonts w:ascii="Arial" w:hAnsi="Arial" w:cs="Arial"/>
          <w:b/>
          <w:bCs/>
          <w:color w:val="000000" w:themeColor="text1"/>
          <w:sz w:val="18"/>
          <w:szCs w:val="18"/>
        </w:rPr>
      </w:pPr>
      <w:r>
        <w:rPr>
          <w:rFonts w:ascii="Arial" w:hAnsi="Arial"/>
          <w:b/>
          <w:bCs/>
          <w:color w:val="000000" w:themeColor="text1"/>
          <w:sz w:val="18"/>
          <w:szCs w:val="18"/>
        </w:rPr>
        <w:t>About the WMF Group</w:t>
      </w:r>
    </w:p>
    <w:p w:rsidR="00AD57E3" w:rsidRPr="00E54D6B" w:rsidRDefault="00AD57E3" w:rsidP="00F826E6">
      <w:pPr>
        <w:spacing w:line="240" w:lineRule="auto"/>
        <w:ind w:right="-125"/>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rsidR="00AD57E3" w:rsidRPr="00E54D6B" w:rsidRDefault="00AD57E3" w:rsidP="00F826E6">
      <w:pPr>
        <w:spacing w:line="240" w:lineRule="auto"/>
        <w:ind w:right="-125"/>
        <w:rPr>
          <w:rFonts w:ascii="Arial" w:hAnsi="Arial" w:cs="Arial"/>
          <w:bCs/>
          <w:color w:val="000000" w:themeColor="text1"/>
          <w:sz w:val="18"/>
          <w:szCs w:val="18"/>
        </w:rPr>
      </w:pPr>
    </w:p>
    <w:p w:rsidR="00AD57E3" w:rsidRPr="00E54D6B" w:rsidRDefault="00AD57E3" w:rsidP="00F826E6">
      <w:pPr>
        <w:spacing w:line="240" w:lineRule="auto"/>
        <w:ind w:right="-125"/>
        <w:rPr>
          <w:rFonts w:ascii="Arial" w:hAnsi="Arial" w:cs="Arial"/>
          <w:bCs/>
          <w:color w:val="000000" w:themeColor="text1"/>
          <w:sz w:val="18"/>
          <w:szCs w:val="18"/>
        </w:rPr>
      </w:pPr>
      <w:r>
        <w:rPr>
          <w:rFonts w:ascii="Arial" w:hAnsi="Arial"/>
          <w:bCs/>
          <w:color w:val="000000" w:themeColor="text1"/>
          <w:sz w:val="18"/>
          <w:szCs w:val="18"/>
        </w:rPr>
        <w:t xml:space="preserve">At the core of the WMF PCM solutions portfolio is a clear message: Designed to Perform. The business unit from Geislingen an der </w:t>
      </w:r>
      <w:proofErr w:type="spellStart"/>
      <w:r>
        <w:rPr>
          <w:rFonts w:ascii="Arial" w:hAnsi="Arial"/>
          <w:bCs/>
          <w:color w:val="000000" w:themeColor="text1"/>
          <w:sz w:val="18"/>
          <w:szCs w:val="18"/>
        </w:rPr>
        <w:t>Steige</w:t>
      </w:r>
      <w:proofErr w:type="spellEnd"/>
      <w:r>
        <w:rPr>
          <w:rFonts w:ascii="Arial" w:hAnsi="Arial"/>
          <w:bCs/>
          <w:color w:val="000000" w:themeColor="text1"/>
          <w:sz w:val="18"/>
          <w:szCs w:val="18"/>
        </w:rPr>
        <w:t xml:space="preserv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rsidR="00AD57E3" w:rsidRPr="00E54D6B" w:rsidRDefault="00AD57E3" w:rsidP="00F826E6">
      <w:pPr>
        <w:spacing w:line="240" w:lineRule="auto"/>
        <w:ind w:right="-125"/>
        <w:rPr>
          <w:rFonts w:ascii="Arial" w:hAnsi="Arial" w:cs="Arial"/>
          <w:bCs/>
          <w:color w:val="000000" w:themeColor="text1"/>
          <w:sz w:val="18"/>
          <w:szCs w:val="18"/>
        </w:rPr>
      </w:pPr>
    </w:p>
    <w:p w:rsidR="008A344A" w:rsidRPr="00085287" w:rsidRDefault="00AD57E3" w:rsidP="00F826E6">
      <w:pPr>
        <w:spacing w:line="240" w:lineRule="auto"/>
        <w:ind w:right="-125"/>
        <w:rPr>
          <w:rFonts w:ascii="Arial" w:hAnsi="Arial" w:cs="Arial"/>
          <w:sz w:val="18"/>
          <w:szCs w:val="18"/>
        </w:rPr>
      </w:pPr>
      <w:r>
        <w:rPr>
          <w:rFonts w:ascii="Arial" w:hAnsi="Arial"/>
          <w:bCs/>
          <w:color w:val="000000" w:themeColor="text1"/>
          <w:sz w:val="18"/>
          <w:szCs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sectPr w:rsidR="008A344A" w:rsidRPr="00085287"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C75C8" w:rsidRDefault="002C75C8">
      <w:r>
        <w:separator/>
      </w:r>
    </w:p>
  </w:endnote>
  <w:endnote w:type="continuationSeparator" w:id="0">
    <w:p w:rsidR="002C75C8" w:rsidRDefault="002C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65479683-ED2C-A74C-B792-022BEBC2EE19}"/>
    <w:embedBold r:id="rId2" w:fontKey="{54CC5EF1-3EFF-2949-8232-D9FC6F40605A}"/>
    <w:embedBoldItalic r:id="rId3" w:fontKey="{536DA1FF-24B5-3B48-B659-B5471F30EF0A}"/>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C15B7D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2DD" w:rsidRPr="00102595" w:rsidRDefault="00A962DD" w:rsidP="00F3262A">
    <w:pPr>
      <w:pStyle w:val="MLStat"/>
      <w:spacing w:before="0" w:after="0" w:line="240" w:lineRule="exact"/>
      <w:ind w:left="0" w:right="0" w:firstLine="0"/>
      <w:rPr>
        <w:noProof/>
        <w:szCs w:val="2"/>
        <w:lang w:val="de-DE"/>
      </w:rPr>
    </w:pPr>
  </w:p>
  <w:p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C75C8" w:rsidRDefault="002C75C8">
      <w:r>
        <w:separator/>
      </w:r>
    </w:p>
  </w:footnote>
  <w:footnote w:type="continuationSeparator" w:id="0">
    <w:p w:rsidR="002C75C8" w:rsidRDefault="002C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rsidR="00A962DD" w:rsidRDefault="00A962DD">
    <w:pPr>
      <w:pStyle w:val="MLStat"/>
      <w:ind w:left="0" w:right="0" w:firstLine="0"/>
      <w:rPr>
        <w:szCs w:val="2"/>
      </w:rPr>
    </w:pPr>
  </w:p>
  <w:p w:rsidR="00A962DD" w:rsidRDefault="00A962DD">
    <w:pPr>
      <w:pStyle w:val="MLStat"/>
      <w:ind w:left="0" w:right="0" w:firstLine="0"/>
      <w:rPr>
        <w:szCs w:val="2"/>
      </w:rPr>
    </w:pPr>
    <w:r>
      <w:rPr>
        <w:sz w:val="24"/>
        <w:szCs w:val="24"/>
      </w:rPr>
      <w:fldChar w:fldCharType="end"/>
    </w: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rFonts w:ascii="Arial" w:hAnsi="Arial" w:cs="Arial"/>
        <w:noProof/>
        <w:sz w:val="28"/>
        <w:szCs w:val="28"/>
      </w:rPr>
    </w:pPr>
  </w:p>
  <w:p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962DD" w:rsidRDefault="00A962DD">
    <w:pPr>
      <w:pStyle w:val="MLStat"/>
      <w:spacing w:before="0" w:after="0" w:line="240" w:lineRule="exact"/>
      <w:ind w:left="0" w:right="0" w:firstLine="0"/>
      <w:rPr>
        <w:noProof/>
        <w:szCs w:val="2"/>
      </w:rPr>
    </w:pPr>
    <w:bookmarkStart w:id="0" w:name="bkmHeaderRef"/>
  </w:p>
  <w:p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rsidR="00A962DD" w:rsidRDefault="00A962DD">
    <w:pPr>
      <w:pStyle w:val="MLStat"/>
      <w:spacing w:before="0" w:after="0" w:line="240" w:lineRule="exact"/>
      <w:ind w:left="0" w:right="0" w:firstLine="0"/>
      <w:rPr>
        <w:noProof/>
        <w:szCs w:val="2"/>
      </w:rPr>
    </w:pPr>
  </w:p>
  <w:bookmarkEnd w:id="0"/>
  <w:p w:rsidR="00A962DD" w:rsidRDefault="00A962DD">
    <w:pPr>
      <w:pStyle w:val="MLStat"/>
      <w:spacing w:before="0" w:after="0" w:line="240" w:lineRule="exact"/>
      <w:ind w:left="0" w:right="0" w:firstLine="0"/>
      <w:rPr>
        <w:noProof/>
        <w:szCs w:val="2"/>
      </w:rPr>
    </w:pPr>
  </w:p>
  <w:p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7"/>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F2A"/>
    <w:rsid w:val="0007132E"/>
    <w:rsid w:val="000715FE"/>
    <w:rsid w:val="00071EAC"/>
    <w:rsid w:val="000739BF"/>
    <w:rsid w:val="000746D2"/>
    <w:rsid w:val="0008023C"/>
    <w:rsid w:val="00085287"/>
    <w:rsid w:val="00090DB2"/>
    <w:rsid w:val="00091EB5"/>
    <w:rsid w:val="0009365F"/>
    <w:rsid w:val="00093ECE"/>
    <w:rsid w:val="00096D47"/>
    <w:rsid w:val="000A1774"/>
    <w:rsid w:val="000A2F08"/>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263F"/>
    <w:rsid w:val="000F4421"/>
    <w:rsid w:val="000F4C9D"/>
    <w:rsid w:val="000F736C"/>
    <w:rsid w:val="000F7D61"/>
    <w:rsid w:val="00102AE6"/>
    <w:rsid w:val="00104C42"/>
    <w:rsid w:val="00104DF0"/>
    <w:rsid w:val="0010593C"/>
    <w:rsid w:val="00114722"/>
    <w:rsid w:val="00116798"/>
    <w:rsid w:val="001168F4"/>
    <w:rsid w:val="0011750E"/>
    <w:rsid w:val="00122E4A"/>
    <w:rsid w:val="00125F80"/>
    <w:rsid w:val="0012645E"/>
    <w:rsid w:val="001277D1"/>
    <w:rsid w:val="001302B8"/>
    <w:rsid w:val="001314C2"/>
    <w:rsid w:val="0013165A"/>
    <w:rsid w:val="001334CD"/>
    <w:rsid w:val="001353B9"/>
    <w:rsid w:val="0013610A"/>
    <w:rsid w:val="001376FD"/>
    <w:rsid w:val="00137712"/>
    <w:rsid w:val="00142C47"/>
    <w:rsid w:val="00144785"/>
    <w:rsid w:val="00145159"/>
    <w:rsid w:val="001453FE"/>
    <w:rsid w:val="0015281E"/>
    <w:rsid w:val="00155428"/>
    <w:rsid w:val="00156C28"/>
    <w:rsid w:val="00157D4F"/>
    <w:rsid w:val="001633A1"/>
    <w:rsid w:val="00170BDF"/>
    <w:rsid w:val="00172F99"/>
    <w:rsid w:val="00177497"/>
    <w:rsid w:val="0018004A"/>
    <w:rsid w:val="001831B1"/>
    <w:rsid w:val="00183D30"/>
    <w:rsid w:val="001909E4"/>
    <w:rsid w:val="00194F18"/>
    <w:rsid w:val="001953C7"/>
    <w:rsid w:val="00197FDD"/>
    <w:rsid w:val="001A223E"/>
    <w:rsid w:val="001A2E0A"/>
    <w:rsid w:val="001A3DA0"/>
    <w:rsid w:val="001B1551"/>
    <w:rsid w:val="001B41F2"/>
    <w:rsid w:val="001B6502"/>
    <w:rsid w:val="001B7C46"/>
    <w:rsid w:val="001C0624"/>
    <w:rsid w:val="001C1C62"/>
    <w:rsid w:val="001C546F"/>
    <w:rsid w:val="001C597E"/>
    <w:rsid w:val="001D0D3D"/>
    <w:rsid w:val="001D6ACA"/>
    <w:rsid w:val="001E2EE7"/>
    <w:rsid w:val="001E47DF"/>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4FF5"/>
    <w:rsid w:val="00221D0E"/>
    <w:rsid w:val="0022357D"/>
    <w:rsid w:val="00227E08"/>
    <w:rsid w:val="00233A21"/>
    <w:rsid w:val="00234757"/>
    <w:rsid w:val="00235004"/>
    <w:rsid w:val="002453F2"/>
    <w:rsid w:val="002458AC"/>
    <w:rsid w:val="00250632"/>
    <w:rsid w:val="002519DB"/>
    <w:rsid w:val="002541FC"/>
    <w:rsid w:val="002578E4"/>
    <w:rsid w:val="00261035"/>
    <w:rsid w:val="00261923"/>
    <w:rsid w:val="00264E53"/>
    <w:rsid w:val="00265ADF"/>
    <w:rsid w:val="00270826"/>
    <w:rsid w:val="00270F7E"/>
    <w:rsid w:val="002752FA"/>
    <w:rsid w:val="002756D4"/>
    <w:rsid w:val="00276847"/>
    <w:rsid w:val="00277F3D"/>
    <w:rsid w:val="00280784"/>
    <w:rsid w:val="0028262D"/>
    <w:rsid w:val="00284E1A"/>
    <w:rsid w:val="00285233"/>
    <w:rsid w:val="0028530D"/>
    <w:rsid w:val="00287B43"/>
    <w:rsid w:val="00290273"/>
    <w:rsid w:val="00290498"/>
    <w:rsid w:val="002919D5"/>
    <w:rsid w:val="00292E55"/>
    <w:rsid w:val="0029480F"/>
    <w:rsid w:val="002956C8"/>
    <w:rsid w:val="002A0CA6"/>
    <w:rsid w:val="002A37C7"/>
    <w:rsid w:val="002A66AE"/>
    <w:rsid w:val="002B4179"/>
    <w:rsid w:val="002B4757"/>
    <w:rsid w:val="002B5E72"/>
    <w:rsid w:val="002B7FCB"/>
    <w:rsid w:val="002C14F9"/>
    <w:rsid w:val="002C2CC4"/>
    <w:rsid w:val="002C3147"/>
    <w:rsid w:val="002C32F4"/>
    <w:rsid w:val="002C37F7"/>
    <w:rsid w:val="002C43AD"/>
    <w:rsid w:val="002C43C5"/>
    <w:rsid w:val="002C4D47"/>
    <w:rsid w:val="002C4F16"/>
    <w:rsid w:val="002C629D"/>
    <w:rsid w:val="002C6596"/>
    <w:rsid w:val="002C75C8"/>
    <w:rsid w:val="002D5141"/>
    <w:rsid w:val="002D7904"/>
    <w:rsid w:val="002E0FA0"/>
    <w:rsid w:val="002E211B"/>
    <w:rsid w:val="002E2480"/>
    <w:rsid w:val="002E37BD"/>
    <w:rsid w:val="002E4403"/>
    <w:rsid w:val="002E59E7"/>
    <w:rsid w:val="002E6984"/>
    <w:rsid w:val="002E7EBC"/>
    <w:rsid w:val="002F052E"/>
    <w:rsid w:val="002F13C2"/>
    <w:rsid w:val="002F322D"/>
    <w:rsid w:val="002F69EC"/>
    <w:rsid w:val="002F7AFB"/>
    <w:rsid w:val="00302CB0"/>
    <w:rsid w:val="0030497A"/>
    <w:rsid w:val="0030620E"/>
    <w:rsid w:val="00307824"/>
    <w:rsid w:val="003119C5"/>
    <w:rsid w:val="00313AD0"/>
    <w:rsid w:val="003156C3"/>
    <w:rsid w:val="00317CFD"/>
    <w:rsid w:val="00322A67"/>
    <w:rsid w:val="00323BC3"/>
    <w:rsid w:val="00325B04"/>
    <w:rsid w:val="003272C2"/>
    <w:rsid w:val="00330B65"/>
    <w:rsid w:val="003339A8"/>
    <w:rsid w:val="0033430C"/>
    <w:rsid w:val="00335D56"/>
    <w:rsid w:val="0033758C"/>
    <w:rsid w:val="00340462"/>
    <w:rsid w:val="00341EE5"/>
    <w:rsid w:val="00346710"/>
    <w:rsid w:val="00351EC2"/>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41EF"/>
    <w:rsid w:val="00397926"/>
    <w:rsid w:val="003A05C4"/>
    <w:rsid w:val="003A0FC7"/>
    <w:rsid w:val="003A1828"/>
    <w:rsid w:val="003A2BDB"/>
    <w:rsid w:val="003A3426"/>
    <w:rsid w:val="003A44D1"/>
    <w:rsid w:val="003B1228"/>
    <w:rsid w:val="003B2E9E"/>
    <w:rsid w:val="003B346A"/>
    <w:rsid w:val="003B4142"/>
    <w:rsid w:val="003B5B3D"/>
    <w:rsid w:val="003B6A90"/>
    <w:rsid w:val="003C0719"/>
    <w:rsid w:val="003C3528"/>
    <w:rsid w:val="003C4818"/>
    <w:rsid w:val="003C5105"/>
    <w:rsid w:val="003C5A61"/>
    <w:rsid w:val="003C6C74"/>
    <w:rsid w:val="003C7D92"/>
    <w:rsid w:val="003D31D4"/>
    <w:rsid w:val="003D35E7"/>
    <w:rsid w:val="003D3802"/>
    <w:rsid w:val="003D392B"/>
    <w:rsid w:val="003D44D0"/>
    <w:rsid w:val="003E2A45"/>
    <w:rsid w:val="003E49F7"/>
    <w:rsid w:val="003E58E9"/>
    <w:rsid w:val="003E639A"/>
    <w:rsid w:val="003E6965"/>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67549"/>
    <w:rsid w:val="00473187"/>
    <w:rsid w:val="00476C06"/>
    <w:rsid w:val="004803F8"/>
    <w:rsid w:val="0048153E"/>
    <w:rsid w:val="0048384F"/>
    <w:rsid w:val="00485835"/>
    <w:rsid w:val="00485D05"/>
    <w:rsid w:val="00496542"/>
    <w:rsid w:val="004A0623"/>
    <w:rsid w:val="004A49F7"/>
    <w:rsid w:val="004A4A8B"/>
    <w:rsid w:val="004B23BD"/>
    <w:rsid w:val="004B2FAE"/>
    <w:rsid w:val="004B3186"/>
    <w:rsid w:val="004B31D4"/>
    <w:rsid w:val="004B5284"/>
    <w:rsid w:val="004C4FC4"/>
    <w:rsid w:val="004D60E5"/>
    <w:rsid w:val="004F09D5"/>
    <w:rsid w:val="004F1ACC"/>
    <w:rsid w:val="004F1F7F"/>
    <w:rsid w:val="004F46B0"/>
    <w:rsid w:val="004F4C96"/>
    <w:rsid w:val="00502AA5"/>
    <w:rsid w:val="00504F95"/>
    <w:rsid w:val="005052E4"/>
    <w:rsid w:val="00505CC7"/>
    <w:rsid w:val="00506484"/>
    <w:rsid w:val="005068D8"/>
    <w:rsid w:val="005068F6"/>
    <w:rsid w:val="00507760"/>
    <w:rsid w:val="005113EE"/>
    <w:rsid w:val="00514FC4"/>
    <w:rsid w:val="00517FE7"/>
    <w:rsid w:val="00522474"/>
    <w:rsid w:val="005234AB"/>
    <w:rsid w:val="005255DA"/>
    <w:rsid w:val="00526C15"/>
    <w:rsid w:val="00527202"/>
    <w:rsid w:val="00530A94"/>
    <w:rsid w:val="00532D07"/>
    <w:rsid w:val="0053404E"/>
    <w:rsid w:val="00534927"/>
    <w:rsid w:val="00534B0B"/>
    <w:rsid w:val="005358AF"/>
    <w:rsid w:val="00535E3B"/>
    <w:rsid w:val="00536AC1"/>
    <w:rsid w:val="00540028"/>
    <w:rsid w:val="005417BC"/>
    <w:rsid w:val="00542C70"/>
    <w:rsid w:val="00544225"/>
    <w:rsid w:val="0054576D"/>
    <w:rsid w:val="0054581D"/>
    <w:rsid w:val="00545D39"/>
    <w:rsid w:val="0054647F"/>
    <w:rsid w:val="005565F1"/>
    <w:rsid w:val="005605B4"/>
    <w:rsid w:val="0056072A"/>
    <w:rsid w:val="00564F27"/>
    <w:rsid w:val="00565D55"/>
    <w:rsid w:val="00571178"/>
    <w:rsid w:val="005827BD"/>
    <w:rsid w:val="00585BE5"/>
    <w:rsid w:val="00586562"/>
    <w:rsid w:val="005869B1"/>
    <w:rsid w:val="00590145"/>
    <w:rsid w:val="0059037D"/>
    <w:rsid w:val="00591212"/>
    <w:rsid w:val="005916C7"/>
    <w:rsid w:val="00592148"/>
    <w:rsid w:val="00592219"/>
    <w:rsid w:val="00593B24"/>
    <w:rsid w:val="00597B3E"/>
    <w:rsid w:val="005A43C2"/>
    <w:rsid w:val="005A6541"/>
    <w:rsid w:val="005A7DD2"/>
    <w:rsid w:val="005B45FC"/>
    <w:rsid w:val="005B59E3"/>
    <w:rsid w:val="005C0B4F"/>
    <w:rsid w:val="005C0C07"/>
    <w:rsid w:val="005C2208"/>
    <w:rsid w:val="005C4AFD"/>
    <w:rsid w:val="005D1171"/>
    <w:rsid w:val="005D1C14"/>
    <w:rsid w:val="005D32D5"/>
    <w:rsid w:val="005D32F5"/>
    <w:rsid w:val="005D34A1"/>
    <w:rsid w:val="005D3CA8"/>
    <w:rsid w:val="005D48E1"/>
    <w:rsid w:val="005E0D7C"/>
    <w:rsid w:val="005E1AD9"/>
    <w:rsid w:val="005E3103"/>
    <w:rsid w:val="005E365C"/>
    <w:rsid w:val="005E520E"/>
    <w:rsid w:val="005F09BF"/>
    <w:rsid w:val="005F13F6"/>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131FA"/>
    <w:rsid w:val="006178D8"/>
    <w:rsid w:val="0062043F"/>
    <w:rsid w:val="00620583"/>
    <w:rsid w:val="0062379B"/>
    <w:rsid w:val="00623B62"/>
    <w:rsid w:val="0062588D"/>
    <w:rsid w:val="00626573"/>
    <w:rsid w:val="006301C8"/>
    <w:rsid w:val="00641347"/>
    <w:rsid w:val="006461B0"/>
    <w:rsid w:val="00647639"/>
    <w:rsid w:val="006548EF"/>
    <w:rsid w:val="00655313"/>
    <w:rsid w:val="006575F5"/>
    <w:rsid w:val="0066177E"/>
    <w:rsid w:val="00663A8C"/>
    <w:rsid w:val="0066507B"/>
    <w:rsid w:val="00672EA9"/>
    <w:rsid w:val="00674410"/>
    <w:rsid w:val="00674C34"/>
    <w:rsid w:val="006761B6"/>
    <w:rsid w:val="00676607"/>
    <w:rsid w:val="0068329F"/>
    <w:rsid w:val="006910F4"/>
    <w:rsid w:val="00692CF1"/>
    <w:rsid w:val="00693EC9"/>
    <w:rsid w:val="00695737"/>
    <w:rsid w:val="006A24E4"/>
    <w:rsid w:val="006A2F12"/>
    <w:rsid w:val="006A31C9"/>
    <w:rsid w:val="006A58C3"/>
    <w:rsid w:val="006A60EA"/>
    <w:rsid w:val="006A736B"/>
    <w:rsid w:val="006B202E"/>
    <w:rsid w:val="006C2455"/>
    <w:rsid w:val="006C3312"/>
    <w:rsid w:val="006C7644"/>
    <w:rsid w:val="006D001A"/>
    <w:rsid w:val="006D17D9"/>
    <w:rsid w:val="006D42F9"/>
    <w:rsid w:val="006D5602"/>
    <w:rsid w:val="006D5E76"/>
    <w:rsid w:val="006E0C08"/>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3207"/>
    <w:rsid w:val="00716D44"/>
    <w:rsid w:val="0072027E"/>
    <w:rsid w:val="00720B68"/>
    <w:rsid w:val="007212E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A18D2"/>
    <w:rsid w:val="007A67BA"/>
    <w:rsid w:val="007A6F47"/>
    <w:rsid w:val="007A7766"/>
    <w:rsid w:val="007B0375"/>
    <w:rsid w:val="007B1738"/>
    <w:rsid w:val="007B3A80"/>
    <w:rsid w:val="007B5459"/>
    <w:rsid w:val="007C14BC"/>
    <w:rsid w:val="007C276C"/>
    <w:rsid w:val="007C4E1D"/>
    <w:rsid w:val="007D226C"/>
    <w:rsid w:val="007D3418"/>
    <w:rsid w:val="007D5360"/>
    <w:rsid w:val="007D6BD4"/>
    <w:rsid w:val="007D6F63"/>
    <w:rsid w:val="007D7EB3"/>
    <w:rsid w:val="007E0501"/>
    <w:rsid w:val="007E170D"/>
    <w:rsid w:val="007E540F"/>
    <w:rsid w:val="007F3662"/>
    <w:rsid w:val="007F56AC"/>
    <w:rsid w:val="007F6FFE"/>
    <w:rsid w:val="007F7673"/>
    <w:rsid w:val="00806931"/>
    <w:rsid w:val="00807724"/>
    <w:rsid w:val="00811D8B"/>
    <w:rsid w:val="00811F7D"/>
    <w:rsid w:val="00821B1D"/>
    <w:rsid w:val="00826180"/>
    <w:rsid w:val="008269A4"/>
    <w:rsid w:val="00830513"/>
    <w:rsid w:val="0083241C"/>
    <w:rsid w:val="00832B59"/>
    <w:rsid w:val="00834211"/>
    <w:rsid w:val="008364D8"/>
    <w:rsid w:val="00840CAA"/>
    <w:rsid w:val="00840D05"/>
    <w:rsid w:val="00850575"/>
    <w:rsid w:val="00855554"/>
    <w:rsid w:val="008578A8"/>
    <w:rsid w:val="00867005"/>
    <w:rsid w:val="008723E5"/>
    <w:rsid w:val="008735ED"/>
    <w:rsid w:val="00873BBD"/>
    <w:rsid w:val="00873EC2"/>
    <w:rsid w:val="00874813"/>
    <w:rsid w:val="00874CC4"/>
    <w:rsid w:val="008757AE"/>
    <w:rsid w:val="00875FAB"/>
    <w:rsid w:val="008766C8"/>
    <w:rsid w:val="008774A8"/>
    <w:rsid w:val="00877596"/>
    <w:rsid w:val="008804E1"/>
    <w:rsid w:val="00885FE1"/>
    <w:rsid w:val="0088667D"/>
    <w:rsid w:val="0089364A"/>
    <w:rsid w:val="00894416"/>
    <w:rsid w:val="008A0D82"/>
    <w:rsid w:val="008A2019"/>
    <w:rsid w:val="008A3329"/>
    <w:rsid w:val="008A344A"/>
    <w:rsid w:val="008A3A65"/>
    <w:rsid w:val="008A4065"/>
    <w:rsid w:val="008A7CEB"/>
    <w:rsid w:val="008A7D4F"/>
    <w:rsid w:val="008B2864"/>
    <w:rsid w:val="008B4E28"/>
    <w:rsid w:val="008B5011"/>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5910"/>
    <w:rsid w:val="00907ADA"/>
    <w:rsid w:val="009108F4"/>
    <w:rsid w:val="00911518"/>
    <w:rsid w:val="00912A0C"/>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656C"/>
    <w:rsid w:val="009A2FDE"/>
    <w:rsid w:val="009A40A7"/>
    <w:rsid w:val="009A44E4"/>
    <w:rsid w:val="009A748D"/>
    <w:rsid w:val="009B1038"/>
    <w:rsid w:val="009B13FA"/>
    <w:rsid w:val="009B2B71"/>
    <w:rsid w:val="009C13EF"/>
    <w:rsid w:val="009C1E09"/>
    <w:rsid w:val="009C20A3"/>
    <w:rsid w:val="009C5490"/>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106AE"/>
    <w:rsid w:val="00A1080A"/>
    <w:rsid w:val="00A11A84"/>
    <w:rsid w:val="00A13D81"/>
    <w:rsid w:val="00A15340"/>
    <w:rsid w:val="00A21914"/>
    <w:rsid w:val="00A2196E"/>
    <w:rsid w:val="00A30D5B"/>
    <w:rsid w:val="00A327A7"/>
    <w:rsid w:val="00A342C8"/>
    <w:rsid w:val="00A42843"/>
    <w:rsid w:val="00A44F90"/>
    <w:rsid w:val="00A452FD"/>
    <w:rsid w:val="00A474F2"/>
    <w:rsid w:val="00A47871"/>
    <w:rsid w:val="00A50D10"/>
    <w:rsid w:val="00A514ED"/>
    <w:rsid w:val="00A524DE"/>
    <w:rsid w:val="00A52A89"/>
    <w:rsid w:val="00A545EF"/>
    <w:rsid w:val="00A54A29"/>
    <w:rsid w:val="00A54A68"/>
    <w:rsid w:val="00A5578B"/>
    <w:rsid w:val="00A573E8"/>
    <w:rsid w:val="00A615AB"/>
    <w:rsid w:val="00A61B24"/>
    <w:rsid w:val="00A62743"/>
    <w:rsid w:val="00A63EC7"/>
    <w:rsid w:val="00A65F9B"/>
    <w:rsid w:val="00A745B4"/>
    <w:rsid w:val="00A76336"/>
    <w:rsid w:val="00A76962"/>
    <w:rsid w:val="00A80940"/>
    <w:rsid w:val="00A81AF8"/>
    <w:rsid w:val="00A830BE"/>
    <w:rsid w:val="00A86929"/>
    <w:rsid w:val="00A86B93"/>
    <w:rsid w:val="00A90BF2"/>
    <w:rsid w:val="00A9583C"/>
    <w:rsid w:val="00A962DD"/>
    <w:rsid w:val="00AA0B9D"/>
    <w:rsid w:val="00AA21F7"/>
    <w:rsid w:val="00AA3D54"/>
    <w:rsid w:val="00AA5216"/>
    <w:rsid w:val="00AA59E2"/>
    <w:rsid w:val="00AB12C2"/>
    <w:rsid w:val="00AB74D5"/>
    <w:rsid w:val="00AC511F"/>
    <w:rsid w:val="00AC6ABF"/>
    <w:rsid w:val="00AD40A9"/>
    <w:rsid w:val="00AD57E3"/>
    <w:rsid w:val="00AD7CF4"/>
    <w:rsid w:val="00AE0951"/>
    <w:rsid w:val="00AE1026"/>
    <w:rsid w:val="00AE2C1F"/>
    <w:rsid w:val="00AF25B0"/>
    <w:rsid w:val="00B0291C"/>
    <w:rsid w:val="00B04C57"/>
    <w:rsid w:val="00B104AB"/>
    <w:rsid w:val="00B13337"/>
    <w:rsid w:val="00B2023C"/>
    <w:rsid w:val="00B209E9"/>
    <w:rsid w:val="00B212CD"/>
    <w:rsid w:val="00B22FF3"/>
    <w:rsid w:val="00B2425C"/>
    <w:rsid w:val="00B24C70"/>
    <w:rsid w:val="00B24FFF"/>
    <w:rsid w:val="00B256A9"/>
    <w:rsid w:val="00B2695E"/>
    <w:rsid w:val="00B26B0C"/>
    <w:rsid w:val="00B321C6"/>
    <w:rsid w:val="00B3330E"/>
    <w:rsid w:val="00B34437"/>
    <w:rsid w:val="00B435C8"/>
    <w:rsid w:val="00B47F2F"/>
    <w:rsid w:val="00B62035"/>
    <w:rsid w:val="00B63B75"/>
    <w:rsid w:val="00B65EAA"/>
    <w:rsid w:val="00B72995"/>
    <w:rsid w:val="00B72DA8"/>
    <w:rsid w:val="00B80782"/>
    <w:rsid w:val="00B82A50"/>
    <w:rsid w:val="00B855FE"/>
    <w:rsid w:val="00B8586F"/>
    <w:rsid w:val="00B90CAE"/>
    <w:rsid w:val="00B9495F"/>
    <w:rsid w:val="00B94FE6"/>
    <w:rsid w:val="00BA0044"/>
    <w:rsid w:val="00BA0695"/>
    <w:rsid w:val="00BA0913"/>
    <w:rsid w:val="00BA3184"/>
    <w:rsid w:val="00BA3DED"/>
    <w:rsid w:val="00BA7313"/>
    <w:rsid w:val="00BB2399"/>
    <w:rsid w:val="00BB2AA8"/>
    <w:rsid w:val="00BC19B7"/>
    <w:rsid w:val="00BC27DA"/>
    <w:rsid w:val="00BD1D71"/>
    <w:rsid w:val="00BD1D91"/>
    <w:rsid w:val="00BD63AB"/>
    <w:rsid w:val="00BD71C6"/>
    <w:rsid w:val="00BD7358"/>
    <w:rsid w:val="00BE23AE"/>
    <w:rsid w:val="00BF4BDB"/>
    <w:rsid w:val="00C014CC"/>
    <w:rsid w:val="00C01B93"/>
    <w:rsid w:val="00C03388"/>
    <w:rsid w:val="00C2027B"/>
    <w:rsid w:val="00C22093"/>
    <w:rsid w:val="00C253AC"/>
    <w:rsid w:val="00C30FE6"/>
    <w:rsid w:val="00C3242A"/>
    <w:rsid w:val="00C34E51"/>
    <w:rsid w:val="00C34EDA"/>
    <w:rsid w:val="00C35847"/>
    <w:rsid w:val="00C35FE0"/>
    <w:rsid w:val="00C373FA"/>
    <w:rsid w:val="00C4148D"/>
    <w:rsid w:val="00C51584"/>
    <w:rsid w:val="00C53D04"/>
    <w:rsid w:val="00C54CE7"/>
    <w:rsid w:val="00C71690"/>
    <w:rsid w:val="00C71EE7"/>
    <w:rsid w:val="00C7379C"/>
    <w:rsid w:val="00C7381F"/>
    <w:rsid w:val="00C76F69"/>
    <w:rsid w:val="00C77DB1"/>
    <w:rsid w:val="00C80D26"/>
    <w:rsid w:val="00C83143"/>
    <w:rsid w:val="00C83589"/>
    <w:rsid w:val="00C8569A"/>
    <w:rsid w:val="00C8797E"/>
    <w:rsid w:val="00C90B8F"/>
    <w:rsid w:val="00C910BE"/>
    <w:rsid w:val="00C91303"/>
    <w:rsid w:val="00C91AB1"/>
    <w:rsid w:val="00C93B89"/>
    <w:rsid w:val="00C97F08"/>
    <w:rsid w:val="00C97FB1"/>
    <w:rsid w:val="00CA3B46"/>
    <w:rsid w:val="00CA6D04"/>
    <w:rsid w:val="00CB3950"/>
    <w:rsid w:val="00CB6DF1"/>
    <w:rsid w:val="00CC790E"/>
    <w:rsid w:val="00CD0C11"/>
    <w:rsid w:val="00CD1858"/>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1EF2"/>
    <w:rsid w:val="00D1335F"/>
    <w:rsid w:val="00D13A66"/>
    <w:rsid w:val="00D13CED"/>
    <w:rsid w:val="00D21906"/>
    <w:rsid w:val="00D21A10"/>
    <w:rsid w:val="00D2287E"/>
    <w:rsid w:val="00D24DE7"/>
    <w:rsid w:val="00D2561B"/>
    <w:rsid w:val="00D2698E"/>
    <w:rsid w:val="00D30C8D"/>
    <w:rsid w:val="00D30EA5"/>
    <w:rsid w:val="00D31935"/>
    <w:rsid w:val="00D34EEE"/>
    <w:rsid w:val="00D363E0"/>
    <w:rsid w:val="00D44318"/>
    <w:rsid w:val="00D454FC"/>
    <w:rsid w:val="00D465B4"/>
    <w:rsid w:val="00D46CF6"/>
    <w:rsid w:val="00D5269A"/>
    <w:rsid w:val="00D54CA4"/>
    <w:rsid w:val="00D6744A"/>
    <w:rsid w:val="00D67AE8"/>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B727F"/>
    <w:rsid w:val="00DC0B57"/>
    <w:rsid w:val="00DC224D"/>
    <w:rsid w:val="00DC46C8"/>
    <w:rsid w:val="00DC6791"/>
    <w:rsid w:val="00DC77F1"/>
    <w:rsid w:val="00DC7AE8"/>
    <w:rsid w:val="00DD1B5D"/>
    <w:rsid w:val="00DE063F"/>
    <w:rsid w:val="00DE66E8"/>
    <w:rsid w:val="00DF480B"/>
    <w:rsid w:val="00E07CD9"/>
    <w:rsid w:val="00E07FD9"/>
    <w:rsid w:val="00E120C9"/>
    <w:rsid w:val="00E15320"/>
    <w:rsid w:val="00E207EF"/>
    <w:rsid w:val="00E208AF"/>
    <w:rsid w:val="00E2322E"/>
    <w:rsid w:val="00E24338"/>
    <w:rsid w:val="00E26595"/>
    <w:rsid w:val="00E27E98"/>
    <w:rsid w:val="00E30840"/>
    <w:rsid w:val="00E30C71"/>
    <w:rsid w:val="00E316A6"/>
    <w:rsid w:val="00E32619"/>
    <w:rsid w:val="00E334DD"/>
    <w:rsid w:val="00E37D62"/>
    <w:rsid w:val="00E37E34"/>
    <w:rsid w:val="00E37E70"/>
    <w:rsid w:val="00E4487E"/>
    <w:rsid w:val="00E474C5"/>
    <w:rsid w:val="00E51911"/>
    <w:rsid w:val="00E54D6B"/>
    <w:rsid w:val="00E62804"/>
    <w:rsid w:val="00E62908"/>
    <w:rsid w:val="00E63083"/>
    <w:rsid w:val="00E6482B"/>
    <w:rsid w:val="00E732B4"/>
    <w:rsid w:val="00E74C56"/>
    <w:rsid w:val="00E81208"/>
    <w:rsid w:val="00E81E40"/>
    <w:rsid w:val="00E83C02"/>
    <w:rsid w:val="00E83C69"/>
    <w:rsid w:val="00E8499B"/>
    <w:rsid w:val="00E84AE1"/>
    <w:rsid w:val="00E8518D"/>
    <w:rsid w:val="00E8554C"/>
    <w:rsid w:val="00E90356"/>
    <w:rsid w:val="00E9089E"/>
    <w:rsid w:val="00E915B9"/>
    <w:rsid w:val="00E96DA2"/>
    <w:rsid w:val="00E97B07"/>
    <w:rsid w:val="00EA07C8"/>
    <w:rsid w:val="00EA2CDA"/>
    <w:rsid w:val="00EA342F"/>
    <w:rsid w:val="00EA4620"/>
    <w:rsid w:val="00EA4E34"/>
    <w:rsid w:val="00EA7AA6"/>
    <w:rsid w:val="00EB2575"/>
    <w:rsid w:val="00EC5868"/>
    <w:rsid w:val="00EC7770"/>
    <w:rsid w:val="00ED14BD"/>
    <w:rsid w:val="00ED408D"/>
    <w:rsid w:val="00ED4242"/>
    <w:rsid w:val="00ED521A"/>
    <w:rsid w:val="00ED669C"/>
    <w:rsid w:val="00EE0BC0"/>
    <w:rsid w:val="00EE21E8"/>
    <w:rsid w:val="00EE41CE"/>
    <w:rsid w:val="00EF0352"/>
    <w:rsid w:val="00EF153B"/>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1D84"/>
    <w:rsid w:val="00F3262A"/>
    <w:rsid w:val="00F370C5"/>
    <w:rsid w:val="00F414ED"/>
    <w:rsid w:val="00F432F6"/>
    <w:rsid w:val="00F44DDD"/>
    <w:rsid w:val="00F464B8"/>
    <w:rsid w:val="00F603FE"/>
    <w:rsid w:val="00F62E8C"/>
    <w:rsid w:val="00F64069"/>
    <w:rsid w:val="00F726F6"/>
    <w:rsid w:val="00F7290F"/>
    <w:rsid w:val="00F772C2"/>
    <w:rsid w:val="00F826E6"/>
    <w:rsid w:val="00F829A9"/>
    <w:rsid w:val="00F84A98"/>
    <w:rsid w:val="00F87C0D"/>
    <w:rsid w:val="00F94FF6"/>
    <w:rsid w:val="00FA02B2"/>
    <w:rsid w:val="00FA6449"/>
    <w:rsid w:val="00FB1129"/>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7BDF2E"/>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780</Words>
  <Characters>4916</Characters>
  <Application>Microsoft Office Word</Application>
  <DocSecurity>0</DocSecurity>
  <PresentationFormat/>
  <Lines>40</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5685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2020-02-25T07:17:00Z</cp:lastPrinted>
  <dcterms:created xsi:type="dcterms:W3CDTF">2020-08-11T15:36:00Z</dcterms:created>
  <dcterms:modified xsi:type="dcterms:W3CDTF">2020-09-23T09:04:00Z</dcterms:modified>
  <cp:category/>
</cp:coreProperties>
</file>