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39F8E09E" w:rsidR="00D36E1C" w:rsidRPr="003F2DC2" w:rsidRDefault="00D36E1C" w:rsidP="00D36E1C">
      <w:pPr>
        <w:spacing w:line="288" w:lineRule="auto"/>
        <w:rPr>
          <w:rFonts w:ascii="Helvetica" w:hAnsi="Helvetica"/>
          <w:sz w:val="20"/>
          <w:szCs w:val="20"/>
        </w:rPr>
      </w:pPr>
      <w:r w:rsidRPr="002652AB">
        <w:rPr>
          <w:rFonts w:ascii="Helvetica" w:hAnsi="Helvetica"/>
          <w:sz w:val="20"/>
          <w:szCs w:val="20"/>
        </w:rPr>
        <w:t xml:space="preserve">Birkenfeld, </w:t>
      </w:r>
      <w:r w:rsidR="000E4B78">
        <w:rPr>
          <w:rFonts w:ascii="Helvetica" w:hAnsi="Helvetica"/>
          <w:sz w:val="20"/>
          <w:szCs w:val="20"/>
        </w:rPr>
        <w:t>6</w:t>
      </w:r>
      <w:r w:rsidR="00FA3756" w:rsidRPr="002652AB">
        <w:rPr>
          <w:rFonts w:ascii="Helvetica" w:hAnsi="Helvetica"/>
          <w:sz w:val="20"/>
          <w:szCs w:val="20"/>
        </w:rPr>
        <w:t xml:space="preserve">. </w:t>
      </w:r>
      <w:r w:rsidR="00C05D24">
        <w:rPr>
          <w:rFonts w:ascii="Helvetica" w:hAnsi="Helvetica"/>
          <w:sz w:val="20"/>
          <w:szCs w:val="20"/>
        </w:rPr>
        <w:t>M</w:t>
      </w:r>
      <w:r w:rsidR="000E4B78">
        <w:rPr>
          <w:rFonts w:ascii="Helvetica" w:hAnsi="Helvetica"/>
          <w:sz w:val="20"/>
          <w:szCs w:val="20"/>
        </w:rPr>
        <w:t>ai</w:t>
      </w:r>
      <w:r w:rsidR="004B1DB3">
        <w:rPr>
          <w:rFonts w:ascii="Helvetica" w:hAnsi="Helvetica"/>
          <w:sz w:val="20"/>
          <w:szCs w:val="20"/>
        </w:rPr>
        <w:t xml:space="preserve"> </w:t>
      </w:r>
      <w:r w:rsidR="005F7C4A" w:rsidRPr="002652AB">
        <w:rPr>
          <w:rFonts w:ascii="Helvetica" w:hAnsi="Helvetica"/>
          <w:sz w:val="20"/>
          <w:szCs w:val="20"/>
        </w:rPr>
        <w:t>202</w:t>
      </w:r>
      <w:r w:rsidR="004B1DB3">
        <w:rPr>
          <w:rFonts w:ascii="Helvetica" w:hAnsi="Helvetica"/>
          <w:sz w:val="20"/>
          <w:szCs w:val="20"/>
        </w:rPr>
        <w:t>5</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38FF459F" w14:textId="4ED339C6" w:rsidR="00C05D24" w:rsidRDefault="00337B78" w:rsidP="009F2267">
      <w:pPr>
        <w:spacing w:line="288" w:lineRule="auto"/>
        <w:rPr>
          <w:rFonts w:ascii="Helvetica" w:hAnsi="Helvetica"/>
          <w:b/>
          <w:bCs/>
        </w:rPr>
      </w:pPr>
      <w:r>
        <w:rPr>
          <w:rFonts w:ascii="Helvetica" w:hAnsi="Helvetica"/>
          <w:b/>
          <w:bCs/>
        </w:rPr>
        <w:t>Nachhaltiger Genuss für große Events: WMF</w:t>
      </w:r>
      <w:r w:rsidR="00816F46">
        <w:rPr>
          <w:rFonts w:ascii="Helvetica" w:hAnsi="Helvetica"/>
          <w:b/>
          <w:bCs/>
        </w:rPr>
        <w:t xml:space="preserve"> </w:t>
      </w:r>
      <w:proofErr w:type="spellStart"/>
      <w:r w:rsidR="00816F46">
        <w:rPr>
          <w:rFonts w:ascii="Helvetica" w:hAnsi="Helvetica"/>
          <w:b/>
          <w:bCs/>
        </w:rPr>
        <w:t>inMotion</w:t>
      </w:r>
      <w:proofErr w:type="spellEnd"/>
    </w:p>
    <w:p w14:paraId="0360DEAC" w14:textId="728BA604" w:rsidR="00993F74" w:rsidRPr="00422D95" w:rsidRDefault="00337B78" w:rsidP="0091480F">
      <w:pPr>
        <w:spacing w:line="288" w:lineRule="auto"/>
        <w:rPr>
          <w:rFonts w:ascii="Helvetica" w:hAnsi="Helvetica"/>
          <w:b/>
          <w:sz w:val="20"/>
          <w:szCs w:val="20"/>
        </w:rPr>
      </w:pPr>
      <w:r>
        <w:rPr>
          <w:rFonts w:ascii="Helvetica" w:hAnsi="Helvetica"/>
          <w:sz w:val="20"/>
          <w:szCs w:val="20"/>
          <w:u w:val="single"/>
        </w:rPr>
        <w:t>Außergewöhnliches Desig</w:t>
      </w:r>
      <w:r w:rsidR="00477012">
        <w:rPr>
          <w:rFonts w:ascii="Helvetica" w:hAnsi="Helvetica"/>
          <w:sz w:val="20"/>
          <w:szCs w:val="20"/>
          <w:u w:val="single"/>
        </w:rPr>
        <w:t xml:space="preserve">n, </w:t>
      </w:r>
      <w:r w:rsidR="004223FF">
        <w:rPr>
          <w:rFonts w:ascii="Helvetica" w:hAnsi="Helvetica"/>
          <w:sz w:val="20"/>
          <w:szCs w:val="20"/>
          <w:u w:val="single"/>
        </w:rPr>
        <w:t>überraschende Größe</w:t>
      </w:r>
      <w:r w:rsidR="00CE3CC4">
        <w:rPr>
          <w:rFonts w:ascii="Helvetica" w:hAnsi="Helvetica"/>
          <w:sz w:val="20"/>
          <w:szCs w:val="20"/>
          <w:u w:val="single"/>
        </w:rPr>
        <w:t xml:space="preserve"> und </w:t>
      </w:r>
      <w:r>
        <w:rPr>
          <w:rFonts w:ascii="Helvetica" w:hAnsi="Helvetica"/>
          <w:sz w:val="20"/>
          <w:szCs w:val="20"/>
          <w:u w:val="single"/>
        </w:rPr>
        <w:t>beeindruckende Haptik</w:t>
      </w:r>
    </w:p>
    <w:p w14:paraId="6451EE0F" w14:textId="77777777" w:rsidR="00A02910" w:rsidRPr="00A02910" w:rsidRDefault="00A02910" w:rsidP="00A02910">
      <w:pPr>
        <w:tabs>
          <w:tab w:val="left" w:pos="5954"/>
        </w:tabs>
        <w:spacing w:line="288" w:lineRule="auto"/>
        <w:rPr>
          <w:rFonts w:ascii="Helvetica" w:hAnsi="Helvetica"/>
          <w:b/>
          <w:sz w:val="20"/>
          <w:szCs w:val="20"/>
        </w:rPr>
      </w:pPr>
    </w:p>
    <w:p w14:paraId="71D44966" w14:textId="72B06415" w:rsidR="009323F6" w:rsidRDefault="00A02910" w:rsidP="7CBD46B5">
      <w:pPr>
        <w:tabs>
          <w:tab w:val="left" w:pos="5954"/>
        </w:tabs>
        <w:spacing w:line="288" w:lineRule="auto"/>
        <w:rPr>
          <w:rFonts w:ascii="Helvetica" w:hAnsi="Helvetica"/>
          <w:b/>
          <w:bCs/>
          <w:sz w:val="20"/>
          <w:szCs w:val="20"/>
        </w:rPr>
      </w:pPr>
      <w:r w:rsidRPr="42956634">
        <w:rPr>
          <w:rFonts w:ascii="Helvetica" w:hAnsi="Helvetica"/>
          <w:b/>
          <w:bCs/>
          <w:sz w:val="20"/>
          <w:szCs w:val="20"/>
        </w:rPr>
        <w:t>Die Event-Gastronomie entwickelt sich ständig weiter, doch ein Thema bleibt konstant: der Anspruch</w:t>
      </w:r>
      <w:r w:rsidR="004223FF" w:rsidRPr="42956634">
        <w:rPr>
          <w:rFonts w:ascii="Helvetica" w:hAnsi="Helvetica"/>
          <w:b/>
          <w:bCs/>
          <w:sz w:val="20"/>
          <w:szCs w:val="20"/>
        </w:rPr>
        <w:t>,</w:t>
      </w:r>
      <w:r w:rsidRPr="42956634">
        <w:rPr>
          <w:rFonts w:ascii="Helvetica" w:hAnsi="Helvetica"/>
          <w:b/>
          <w:bCs/>
          <w:sz w:val="20"/>
          <w:szCs w:val="20"/>
        </w:rPr>
        <w:t xml:space="preserve"> Flying Buffets </w:t>
      </w:r>
      <w:r w:rsidR="00337B78" w:rsidRPr="42956634">
        <w:rPr>
          <w:rFonts w:ascii="Helvetica" w:hAnsi="Helvetica"/>
          <w:b/>
          <w:bCs/>
          <w:sz w:val="20"/>
          <w:szCs w:val="20"/>
        </w:rPr>
        <w:t xml:space="preserve">oder Caterings </w:t>
      </w:r>
      <w:r w:rsidRPr="42956634">
        <w:rPr>
          <w:rFonts w:ascii="Helvetica" w:hAnsi="Helvetica"/>
          <w:b/>
          <w:bCs/>
          <w:sz w:val="20"/>
          <w:szCs w:val="20"/>
        </w:rPr>
        <w:t>nachhaltig</w:t>
      </w:r>
      <w:r w:rsidR="00337B78" w:rsidRPr="42956634">
        <w:rPr>
          <w:rFonts w:ascii="Helvetica" w:hAnsi="Helvetica"/>
          <w:b/>
          <w:bCs/>
          <w:sz w:val="20"/>
          <w:szCs w:val="20"/>
        </w:rPr>
        <w:t>er</w:t>
      </w:r>
      <w:r w:rsidRPr="42956634">
        <w:rPr>
          <w:rFonts w:ascii="Helvetica" w:hAnsi="Helvetica"/>
          <w:b/>
          <w:bCs/>
          <w:sz w:val="20"/>
          <w:szCs w:val="20"/>
        </w:rPr>
        <w:t xml:space="preserve"> zu gestalten. WMF Professional trägt diesem Wunsch mit der Besteckkollektion </w:t>
      </w:r>
      <w:proofErr w:type="spellStart"/>
      <w:r w:rsidRPr="42956634">
        <w:rPr>
          <w:rFonts w:ascii="Helvetica" w:hAnsi="Helvetica"/>
          <w:b/>
          <w:bCs/>
          <w:sz w:val="20"/>
          <w:szCs w:val="20"/>
        </w:rPr>
        <w:t>inMotion</w:t>
      </w:r>
      <w:proofErr w:type="spellEnd"/>
      <w:r w:rsidRPr="42956634">
        <w:rPr>
          <w:rFonts w:ascii="Helvetica" w:hAnsi="Helvetica"/>
          <w:b/>
          <w:bCs/>
          <w:sz w:val="20"/>
          <w:szCs w:val="20"/>
        </w:rPr>
        <w:t xml:space="preserve"> Rechnung. Die Serie besteht aus </w:t>
      </w:r>
      <w:r w:rsidR="00C35A46" w:rsidRPr="42956634">
        <w:rPr>
          <w:rFonts w:ascii="Helvetica" w:hAnsi="Helvetica"/>
          <w:b/>
          <w:bCs/>
          <w:sz w:val="20"/>
          <w:szCs w:val="20"/>
        </w:rPr>
        <w:t xml:space="preserve">vier </w:t>
      </w:r>
      <w:r w:rsidRPr="42956634">
        <w:rPr>
          <w:rFonts w:ascii="Helvetica" w:hAnsi="Helvetica"/>
          <w:b/>
          <w:bCs/>
          <w:sz w:val="20"/>
          <w:szCs w:val="20"/>
        </w:rPr>
        <w:t xml:space="preserve">Besteckteilen: </w:t>
      </w:r>
      <w:r w:rsidR="0043265A" w:rsidRPr="42956634">
        <w:rPr>
          <w:rFonts w:ascii="Helvetica" w:hAnsi="Helvetica"/>
          <w:b/>
          <w:bCs/>
          <w:sz w:val="20"/>
          <w:szCs w:val="20"/>
        </w:rPr>
        <w:t xml:space="preserve">Löffel, </w:t>
      </w:r>
      <w:r w:rsidRPr="42956634">
        <w:rPr>
          <w:rFonts w:ascii="Helvetica" w:hAnsi="Helvetica"/>
          <w:b/>
          <w:bCs/>
          <w:sz w:val="20"/>
          <w:szCs w:val="20"/>
        </w:rPr>
        <w:t>Gabel</w:t>
      </w:r>
      <w:r w:rsidR="0043265A" w:rsidRPr="42956634">
        <w:rPr>
          <w:rFonts w:ascii="Helvetica" w:hAnsi="Helvetica"/>
          <w:b/>
          <w:bCs/>
          <w:sz w:val="20"/>
          <w:szCs w:val="20"/>
        </w:rPr>
        <w:t xml:space="preserve"> und Messer </w:t>
      </w:r>
      <w:r w:rsidR="004223FF" w:rsidRPr="42956634">
        <w:rPr>
          <w:rFonts w:ascii="Helvetica" w:hAnsi="Helvetica"/>
          <w:b/>
          <w:bCs/>
          <w:sz w:val="20"/>
          <w:szCs w:val="20"/>
        </w:rPr>
        <w:t xml:space="preserve">sowie </w:t>
      </w:r>
      <w:r w:rsidR="0043265A" w:rsidRPr="42956634">
        <w:rPr>
          <w:rFonts w:ascii="Helvetica" w:hAnsi="Helvetica"/>
          <w:b/>
          <w:bCs/>
          <w:sz w:val="20"/>
          <w:szCs w:val="20"/>
        </w:rPr>
        <w:t>zusätzlich</w:t>
      </w:r>
      <w:r w:rsidRPr="42956634">
        <w:rPr>
          <w:rFonts w:ascii="Helvetica" w:hAnsi="Helvetica"/>
          <w:b/>
          <w:bCs/>
          <w:sz w:val="20"/>
          <w:szCs w:val="20"/>
        </w:rPr>
        <w:t xml:space="preserve"> </w:t>
      </w:r>
      <w:r w:rsidR="00C35A46" w:rsidRPr="42956634">
        <w:rPr>
          <w:rFonts w:ascii="Helvetica" w:hAnsi="Helvetica"/>
          <w:b/>
          <w:bCs/>
          <w:sz w:val="20"/>
          <w:szCs w:val="20"/>
        </w:rPr>
        <w:t>einem Picke</w:t>
      </w:r>
      <w:r w:rsidR="000B54EB" w:rsidRPr="42956634">
        <w:rPr>
          <w:rFonts w:ascii="Helvetica" w:hAnsi="Helvetica"/>
          <w:b/>
          <w:bCs/>
          <w:sz w:val="20"/>
          <w:szCs w:val="20"/>
        </w:rPr>
        <w:t>r</w:t>
      </w:r>
      <w:r w:rsidRPr="42956634">
        <w:rPr>
          <w:rFonts w:ascii="Helvetica" w:hAnsi="Helvetica"/>
          <w:b/>
          <w:bCs/>
          <w:sz w:val="20"/>
          <w:szCs w:val="20"/>
        </w:rPr>
        <w:t>.</w:t>
      </w:r>
      <w:r w:rsidR="00337B78" w:rsidRPr="42956634">
        <w:rPr>
          <w:rFonts w:ascii="Helvetica" w:hAnsi="Helvetica"/>
          <w:b/>
          <w:bCs/>
          <w:sz w:val="20"/>
          <w:szCs w:val="20"/>
        </w:rPr>
        <w:t xml:space="preserve"> </w:t>
      </w:r>
      <w:r w:rsidRPr="42956634">
        <w:rPr>
          <w:rFonts w:ascii="Helvetica" w:hAnsi="Helvetica"/>
          <w:b/>
          <w:bCs/>
          <w:sz w:val="20"/>
          <w:szCs w:val="20"/>
        </w:rPr>
        <w:t xml:space="preserve">Trotz der ausgewogenen Proportionen und der eher zurückhaltenden Gestaltung ist </w:t>
      </w:r>
      <w:proofErr w:type="spellStart"/>
      <w:r w:rsidRPr="42956634">
        <w:rPr>
          <w:rFonts w:ascii="Helvetica" w:hAnsi="Helvetica"/>
          <w:b/>
          <w:bCs/>
          <w:sz w:val="20"/>
          <w:szCs w:val="20"/>
        </w:rPr>
        <w:t>inM</w:t>
      </w:r>
      <w:r w:rsidR="00337B78" w:rsidRPr="42956634">
        <w:rPr>
          <w:rFonts w:ascii="Helvetica" w:hAnsi="Helvetica"/>
          <w:b/>
          <w:bCs/>
          <w:sz w:val="20"/>
          <w:szCs w:val="20"/>
        </w:rPr>
        <w:t>o</w:t>
      </w:r>
      <w:r w:rsidRPr="42956634">
        <w:rPr>
          <w:rFonts w:ascii="Helvetica" w:hAnsi="Helvetica"/>
          <w:b/>
          <w:bCs/>
          <w:sz w:val="20"/>
          <w:szCs w:val="20"/>
        </w:rPr>
        <w:t>tion</w:t>
      </w:r>
      <w:proofErr w:type="spellEnd"/>
      <w:r w:rsidRPr="42956634">
        <w:rPr>
          <w:rFonts w:ascii="Helvetica" w:hAnsi="Helvetica"/>
          <w:b/>
          <w:bCs/>
          <w:sz w:val="20"/>
          <w:szCs w:val="20"/>
        </w:rPr>
        <w:t xml:space="preserve"> ein Design-Highlight: Der schräge Verlauf am Übergang vo</w:t>
      </w:r>
      <w:r w:rsidR="00511B8A" w:rsidRPr="42956634">
        <w:rPr>
          <w:rFonts w:ascii="Helvetica" w:hAnsi="Helvetica"/>
          <w:b/>
          <w:bCs/>
          <w:sz w:val="20"/>
          <w:szCs w:val="20"/>
        </w:rPr>
        <w:t>m</w:t>
      </w:r>
      <w:r w:rsidRPr="42956634">
        <w:rPr>
          <w:rFonts w:ascii="Helvetica" w:hAnsi="Helvetica"/>
          <w:b/>
          <w:bCs/>
          <w:sz w:val="20"/>
          <w:szCs w:val="20"/>
        </w:rPr>
        <w:t xml:space="preserve"> </w:t>
      </w:r>
      <w:r w:rsidR="00511B8A" w:rsidRPr="42956634">
        <w:rPr>
          <w:rFonts w:ascii="Helvetica" w:hAnsi="Helvetica"/>
          <w:b/>
          <w:bCs/>
          <w:sz w:val="20"/>
          <w:szCs w:val="20"/>
        </w:rPr>
        <w:t xml:space="preserve">Griff </w:t>
      </w:r>
      <w:r w:rsidRPr="42956634">
        <w:rPr>
          <w:rFonts w:ascii="Helvetica" w:hAnsi="Helvetica"/>
          <w:b/>
          <w:bCs/>
          <w:sz w:val="20"/>
          <w:szCs w:val="20"/>
        </w:rPr>
        <w:t xml:space="preserve">zu </w:t>
      </w:r>
      <w:r w:rsidR="00511B8A" w:rsidRPr="42956634">
        <w:rPr>
          <w:rFonts w:ascii="Helvetica" w:hAnsi="Helvetica"/>
          <w:b/>
          <w:bCs/>
          <w:sz w:val="20"/>
          <w:szCs w:val="20"/>
        </w:rPr>
        <w:t xml:space="preserve">den </w:t>
      </w:r>
      <w:r w:rsidRPr="42956634">
        <w:rPr>
          <w:rFonts w:ascii="Helvetica" w:hAnsi="Helvetica"/>
          <w:b/>
          <w:bCs/>
          <w:sz w:val="20"/>
          <w:szCs w:val="20"/>
        </w:rPr>
        <w:t xml:space="preserve">Zinken bei </w:t>
      </w:r>
      <w:r w:rsidR="00337B78" w:rsidRPr="42956634">
        <w:rPr>
          <w:rFonts w:ascii="Helvetica" w:hAnsi="Helvetica"/>
          <w:b/>
          <w:bCs/>
          <w:sz w:val="20"/>
          <w:szCs w:val="20"/>
        </w:rPr>
        <w:t xml:space="preserve">der </w:t>
      </w:r>
      <w:r w:rsidRPr="42956634">
        <w:rPr>
          <w:rFonts w:ascii="Helvetica" w:hAnsi="Helvetica"/>
          <w:b/>
          <w:bCs/>
          <w:sz w:val="20"/>
          <w:szCs w:val="20"/>
        </w:rPr>
        <w:t xml:space="preserve">Gabel besticht ebenso wie die abgeschrägte Messerspitze. Die gehämmerte Oberfläche verleiht dem Besteck zusätzlich einen </w:t>
      </w:r>
      <w:r w:rsidR="00511B8A" w:rsidRPr="42956634">
        <w:rPr>
          <w:rFonts w:ascii="Helvetica" w:hAnsi="Helvetica"/>
          <w:b/>
          <w:bCs/>
          <w:sz w:val="20"/>
          <w:szCs w:val="20"/>
        </w:rPr>
        <w:t>außer</w:t>
      </w:r>
      <w:r w:rsidRPr="42956634">
        <w:rPr>
          <w:rFonts w:ascii="Helvetica" w:hAnsi="Helvetica"/>
          <w:b/>
          <w:bCs/>
          <w:sz w:val="20"/>
          <w:szCs w:val="20"/>
        </w:rPr>
        <w:t>gewöhnlichen Charakter.</w:t>
      </w:r>
      <w:r w:rsidR="004223FF" w:rsidRPr="42956634">
        <w:rPr>
          <w:rFonts w:ascii="Helvetica" w:hAnsi="Helvetica"/>
          <w:b/>
          <w:bCs/>
          <w:sz w:val="20"/>
          <w:szCs w:val="20"/>
        </w:rPr>
        <w:t xml:space="preserve"> Der Clou ist jedoch die Größe, denn die einzelnen Besteckteile sind im Vergleich zu herkömmlichen Kollektionen deutlich kleiner. Bei Veranstaltungen spielen sie so ihre besondere Handlichkeit aus.</w:t>
      </w:r>
    </w:p>
    <w:p w14:paraId="3DB528FA" w14:textId="77777777" w:rsidR="00A02910" w:rsidRDefault="00A02910" w:rsidP="00A02910">
      <w:pPr>
        <w:tabs>
          <w:tab w:val="left" w:pos="5954"/>
        </w:tabs>
        <w:spacing w:line="288" w:lineRule="auto"/>
        <w:rPr>
          <w:rFonts w:ascii="Helvetica" w:hAnsi="Helvetica"/>
          <w:color w:val="000000" w:themeColor="text1"/>
          <w:sz w:val="20"/>
          <w:szCs w:val="20"/>
        </w:rPr>
      </w:pPr>
    </w:p>
    <w:p w14:paraId="570E3F74" w14:textId="0BCCEF75" w:rsidR="00A23DC1" w:rsidRDefault="00A23DC1" w:rsidP="00E5654C">
      <w:pPr>
        <w:spacing w:line="288" w:lineRule="auto"/>
        <w:rPr>
          <w:rFonts w:ascii="Helvetica" w:hAnsi="Helvetica"/>
          <w:color w:val="000000" w:themeColor="text1"/>
          <w:sz w:val="20"/>
          <w:szCs w:val="20"/>
        </w:rPr>
      </w:pPr>
      <w:r w:rsidRPr="7CBD46B5">
        <w:rPr>
          <w:rFonts w:ascii="Helvetica" w:hAnsi="Helvetica"/>
          <w:color w:val="000000" w:themeColor="text1"/>
          <w:sz w:val="20"/>
          <w:szCs w:val="20"/>
        </w:rPr>
        <w:t xml:space="preserve">Mit </w:t>
      </w:r>
      <w:proofErr w:type="spellStart"/>
      <w:r w:rsidRPr="7CBD46B5">
        <w:rPr>
          <w:rFonts w:ascii="Helvetica" w:hAnsi="Helvetica"/>
          <w:color w:val="000000" w:themeColor="text1"/>
          <w:sz w:val="20"/>
          <w:szCs w:val="20"/>
        </w:rPr>
        <w:t>inMotion</w:t>
      </w:r>
      <w:proofErr w:type="spellEnd"/>
      <w:r w:rsidRPr="7CBD46B5">
        <w:rPr>
          <w:rFonts w:ascii="Helvetica" w:hAnsi="Helvetica"/>
          <w:color w:val="000000" w:themeColor="text1"/>
          <w:sz w:val="20"/>
          <w:szCs w:val="20"/>
        </w:rPr>
        <w:t xml:space="preserve"> können Eventveranstalter bei ihren Gästen gleich mehrfach punkten. So wird durch den Einsatz der Besteckkollektion die Abfallmenge deutlich reduziert und damit ein nachhaltiger Umgang mit Ressourcen sowie ein aktiver Beitrag zum Umweltschutz geleistet. Der wirtschaftliche Aspekt ist ebenfalls nicht zu vernachlässigen: Auch wenn die Anschaffungskosten für Mehrwegbesteck zunächst höher erscheinen mögen, amortisieren sie sich durch den</w:t>
      </w:r>
      <w:r w:rsidR="009157F5">
        <w:rPr>
          <w:rFonts w:ascii="Helvetica" w:hAnsi="Helvetica"/>
          <w:color w:val="000000" w:themeColor="text1"/>
          <w:sz w:val="20"/>
          <w:szCs w:val="20"/>
        </w:rPr>
        <w:t xml:space="preserve"> langfristigen</w:t>
      </w:r>
      <w:r w:rsidRPr="7CBD46B5">
        <w:rPr>
          <w:rFonts w:ascii="Helvetica" w:hAnsi="Helvetica"/>
          <w:color w:val="000000" w:themeColor="text1"/>
          <w:sz w:val="20"/>
          <w:szCs w:val="20"/>
        </w:rPr>
        <w:t xml:space="preserve"> Gebrauch schnell.</w:t>
      </w:r>
      <w:r w:rsidR="00511B8A" w:rsidRPr="7CBD46B5">
        <w:rPr>
          <w:rFonts w:ascii="Helvetica" w:hAnsi="Helvetica"/>
          <w:color w:val="000000" w:themeColor="text1"/>
          <w:sz w:val="20"/>
          <w:szCs w:val="20"/>
        </w:rPr>
        <w:t xml:space="preserve"> </w:t>
      </w:r>
      <w:r w:rsidRPr="7CBD46B5">
        <w:rPr>
          <w:rFonts w:ascii="Helvetica" w:hAnsi="Helvetica"/>
          <w:color w:val="000000" w:themeColor="text1"/>
          <w:sz w:val="20"/>
          <w:szCs w:val="20"/>
        </w:rPr>
        <w:t xml:space="preserve">Darüber hinaus trägt die Ästhetik von Mehrwegbesteck zur Attraktivität einer Veranstaltung bei und wertet das Gesamtbild auf, was bei den Gästen einen besonderen Eindruck hinterlässt. Damit ist </w:t>
      </w:r>
      <w:proofErr w:type="spellStart"/>
      <w:r w:rsidRPr="7CBD46B5">
        <w:rPr>
          <w:rFonts w:ascii="Helvetica" w:hAnsi="Helvetica"/>
          <w:color w:val="000000" w:themeColor="text1"/>
          <w:sz w:val="20"/>
          <w:szCs w:val="20"/>
        </w:rPr>
        <w:t>inMotion</w:t>
      </w:r>
      <w:proofErr w:type="spellEnd"/>
      <w:r w:rsidRPr="7CBD46B5">
        <w:rPr>
          <w:rFonts w:ascii="Helvetica" w:hAnsi="Helvetica"/>
          <w:color w:val="000000" w:themeColor="text1"/>
          <w:sz w:val="20"/>
          <w:szCs w:val="20"/>
        </w:rPr>
        <w:t xml:space="preserve"> aus hochwertigem, spülmaschinenfestem </w:t>
      </w:r>
      <w:r w:rsidR="00337B78" w:rsidRPr="7CBD46B5">
        <w:rPr>
          <w:rFonts w:ascii="Helvetica" w:hAnsi="Helvetica"/>
          <w:color w:val="000000" w:themeColor="text1"/>
          <w:sz w:val="20"/>
          <w:szCs w:val="20"/>
        </w:rPr>
        <w:t>Cromargan</w:t>
      </w:r>
      <w:r w:rsidRPr="7CBD46B5">
        <w:rPr>
          <w:rFonts w:ascii="Helvetica" w:hAnsi="Helvetica"/>
          <w:color w:val="000000" w:themeColor="text1"/>
          <w:sz w:val="20"/>
          <w:szCs w:val="20"/>
        </w:rPr>
        <w:t xml:space="preserve"> eine echte Alternative für den Event-Bereich.</w:t>
      </w:r>
    </w:p>
    <w:p w14:paraId="6299A3BD" w14:textId="77777777" w:rsidR="00A23DC1" w:rsidRPr="00A23DC1" w:rsidRDefault="00A23DC1" w:rsidP="00E5654C">
      <w:pPr>
        <w:spacing w:line="288" w:lineRule="auto"/>
        <w:rPr>
          <w:rFonts w:ascii="Helvetica" w:hAnsi="Helvetica"/>
          <w:color w:val="000000" w:themeColor="text1"/>
          <w:sz w:val="20"/>
          <w:szCs w:val="20"/>
        </w:rPr>
      </w:pPr>
    </w:p>
    <w:p w14:paraId="22BFFAD7" w14:textId="1DB3E20A"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36EEDC9A"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10"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proofErr w:type="spellStart"/>
      <w:r w:rsidR="00A02910">
        <w:rPr>
          <w:rFonts w:ascii="Helvetica" w:hAnsi="Helvetica"/>
          <w:sz w:val="20"/>
          <w:szCs w:val="20"/>
        </w:rPr>
        <w:t>inMotion</w:t>
      </w:r>
      <w:proofErr w:type="spellEnd"/>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08127B" w14:paraId="7E0CDB82" w14:textId="77777777" w:rsidTr="00EB1DDA">
        <w:trPr>
          <w:trHeight w:val="2242"/>
        </w:trPr>
        <w:tc>
          <w:tcPr>
            <w:tcW w:w="3574" w:type="dxa"/>
            <w:shd w:val="clear" w:color="auto" w:fill="auto"/>
          </w:tcPr>
          <w:p w14:paraId="2C367CC6"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Weitere Informationen:</w:t>
            </w:r>
          </w:p>
          <w:p w14:paraId="415D937E"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proHeq GmbH</w:t>
            </w:r>
          </w:p>
          <w:p w14:paraId="3DF0214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WMF Professional</w:t>
            </w:r>
          </w:p>
          <w:p w14:paraId="4038F509"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Carl-Benz-Str. 10</w:t>
            </w:r>
          </w:p>
          <w:p w14:paraId="641D311C"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75217 Birkenfeld</w:t>
            </w:r>
          </w:p>
          <w:p w14:paraId="4EF1ED04" w14:textId="63C28215"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Tel. +49 7231 4885</w:t>
            </w:r>
            <w:r w:rsidR="0008127B">
              <w:rPr>
                <w:rFonts w:ascii="Helvetica" w:hAnsi="Helvetica"/>
                <w:sz w:val="18"/>
                <w:szCs w:val="18"/>
              </w:rPr>
              <w:t>-50</w:t>
            </w:r>
            <w:r w:rsidRPr="00422D95">
              <w:rPr>
                <w:rFonts w:ascii="Helvetica" w:hAnsi="Helvetica"/>
                <w:sz w:val="18"/>
                <w:szCs w:val="18"/>
              </w:rPr>
              <w:t xml:space="preserve">0 </w:t>
            </w:r>
          </w:p>
          <w:p w14:paraId="5A9C9809" w14:textId="77777777" w:rsidR="00EB1DDA" w:rsidRPr="00162505" w:rsidRDefault="00EB1DDA" w:rsidP="002616D5">
            <w:pPr>
              <w:spacing w:line="288" w:lineRule="auto"/>
              <w:rPr>
                <w:rFonts w:ascii="Helvetica" w:hAnsi="Helvetica"/>
                <w:color w:val="000000" w:themeColor="text1"/>
                <w:sz w:val="18"/>
                <w:szCs w:val="18"/>
              </w:rPr>
            </w:pPr>
            <w:hyperlink r:id="rId11"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48176CC" w14:textId="5776E196" w:rsidR="00EB1DDA" w:rsidRPr="00162505" w:rsidRDefault="0008127B" w:rsidP="002616D5">
            <w:pPr>
              <w:spacing w:line="288" w:lineRule="auto"/>
              <w:rPr>
                <w:rFonts w:ascii="Helvetica" w:hAnsi="Helvetica"/>
                <w:sz w:val="18"/>
                <w:szCs w:val="18"/>
              </w:rPr>
            </w:pPr>
            <w:r w:rsidRPr="00162505">
              <w:rPr>
                <w:rFonts w:ascii="Helvetica" w:hAnsi="Helvetica"/>
                <w:color w:val="000000" w:themeColor="text1"/>
                <w:sz w:val="18"/>
                <w:szCs w:val="18"/>
              </w:rPr>
              <w:t>ht</w:t>
            </w:r>
            <w:r w:rsidR="00BF2E01">
              <w:rPr>
                <w:rFonts w:ascii="Helvetica" w:hAnsi="Helvetica"/>
                <w:color w:val="000000" w:themeColor="text1"/>
                <w:sz w:val="18"/>
                <w:szCs w:val="18"/>
              </w:rPr>
              <w:t>t</w:t>
            </w:r>
            <w:r w:rsidRPr="00162505">
              <w:rPr>
                <w:rFonts w:ascii="Helvetica" w:hAnsi="Helvetica"/>
                <w:color w:val="000000" w:themeColor="text1"/>
                <w:sz w:val="18"/>
                <w:szCs w:val="18"/>
              </w:rPr>
              <w:t>ps://</w:t>
            </w:r>
            <w:hyperlink r:id="rId12" w:history="1">
              <w:r w:rsidRPr="00162505">
                <w:rPr>
                  <w:rStyle w:val="Hyperlink"/>
                  <w:rFonts w:ascii="Helvetica" w:hAnsi="Helvetica"/>
                  <w:color w:val="000000" w:themeColor="text1"/>
                  <w:sz w:val="18"/>
                  <w:szCs w:val="18"/>
                </w:rPr>
                <w:t>www.wmf-professional.de</w:t>
              </w:r>
            </w:hyperlink>
            <w:r w:rsidR="00EB1DDA" w:rsidRPr="00162505">
              <w:rPr>
                <w:rFonts w:ascii="Helvetica" w:hAnsi="Helvetica"/>
                <w:color w:val="000000" w:themeColor="text1"/>
                <w:sz w:val="18"/>
                <w:szCs w:val="18"/>
              </w:rPr>
              <w:t xml:space="preserve">  </w:t>
            </w:r>
          </w:p>
        </w:tc>
        <w:tc>
          <w:tcPr>
            <w:tcW w:w="4349" w:type="dxa"/>
            <w:shd w:val="clear" w:color="auto" w:fill="auto"/>
          </w:tcPr>
          <w:p w14:paraId="35B74EAB"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Presse- und Öffentlichkeitsarbeit:</w:t>
            </w:r>
          </w:p>
          <w:p w14:paraId="5451D8CD" w14:textId="77777777" w:rsidR="00EB1DDA" w:rsidRPr="00422D95" w:rsidRDefault="00EB1DDA" w:rsidP="002616D5">
            <w:pPr>
              <w:spacing w:line="288" w:lineRule="auto"/>
              <w:rPr>
                <w:rFonts w:ascii="Helvetica" w:hAnsi="Helvetica"/>
                <w:sz w:val="18"/>
                <w:szCs w:val="18"/>
              </w:rPr>
            </w:pPr>
            <w:proofErr w:type="gramStart"/>
            <w:r w:rsidRPr="00422D95">
              <w:rPr>
                <w:rFonts w:ascii="Helvetica" w:hAnsi="Helvetica"/>
                <w:sz w:val="18"/>
                <w:szCs w:val="18"/>
              </w:rPr>
              <w:t>WMF Pressebüro</w:t>
            </w:r>
            <w:proofErr w:type="gramEnd"/>
          </w:p>
          <w:p w14:paraId="62F712C7"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c/o Press’n’Relations GmbH </w:t>
            </w:r>
          </w:p>
          <w:p w14:paraId="3B98421F" w14:textId="791082AC" w:rsidR="00EB1DDA" w:rsidRPr="00422D95" w:rsidRDefault="00116934" w:rsidP="002616D5">
            <w:pPr>
              <w:spacing w:line="288" w:lineRule="auto"/>
              <w:rPr>
                <w:rFonts w:ascii="Helvetica" w:hAnsi="Helvetica"/>
                <w:sz w:val="18"/>
                <w:szCs w:val="18"/>
              </w:rPr>
            </w:pPr>
            <w:r w:rsidRPr="00422D95">
              <w:rPr>
                <w:rFonts w:ascii="Helvetica" w:hAnsi="Helvetica"/>
                <w:sz w:val="18"/>
                <w:szCs w:val="18"/>
              </w:rPr>
              <w:t xml:space="preserve">Désirée Müller und </w:t>
            </w:r>
            <w:r w:rsidR="00EB1DDA" w:rsidRPr="00422D95">
              <w:rPr>
                <w:rFonts w:ascii="Helvetica" w:hAnsi="Helvetica"/>
                <w:sz w:val="18"/>
                <w:szCs w:val="18"/>
              </w:rPr>
              <w:t>Monika Nyendick</w:t>
            </w:r>
            <w:r w:rsidR="00827185" w:rsidRPr="00422D95">
              <w:rPr>
                <w:rFonts w:ascii="Helvetica" w:hAnsi="Helvetica"/>
                <w:sz w:val="18"/>
                <w:szCs w:val="18"/>
              </w:rPr>
              <w:t xml:space="preserve"> </w:t>
            </w:r>
          </w:p>
          <w:p w14:paraId="5EAA3AB4" w14:textId="77777777" w:rsidR="000D4E80" w:rsidRDefault="00EB1DDA" w:rsidP="002616D5">
            <w:pPr>
              <w:spacing w:line="288" w:lineRule="auto"/>
              <w:rPr>
                <w:rFonts w:ascii="Helvetica" w:hAnsi="Helvetica"/>
                <w:sz w:val="18"/>
                <w:szCs w:val="18"/>
              </w:rPr>
            </w:pPr>
            <w:r w:rsidRPr="00422D95">
              <w:rPr>
                <w:rFonts w:ascii="Helvetica" w:hAnsi="Helvetica"/>
                <w:sz w:val="18"/>
                <w:szCs w:val="18"/>
              </w:rPr>
              <w:t>Magirus</w:t>
            </w:r>
            <w:r w:rsidR="000D4E80">
              <w:rPr>
                <w:rFonts w:ascii="Helvetica" w:hAnsi="Helvetica"/>
                <w:sz w:val="18"/>
                <w:szCs w:val="18"/>
              </w:rPr>
              <w:t>-Deutz-Str.</w:t>
            </w:r>
            <w:r w:rsidRPr="00422D95">
              <w:rPr>
                <w:rFonts w:ascii="Helvetica" w:hAnsi="Helvetica"/>
                <w:sz w:val="18"/>
                <w:szCs w:val="18"/>
              </w:rPr>
              <w:t xml:space="preserve"> </w:t>
            </w:r>
            <w:r w:rsidR="000D4E80">
              <w:rPr>
                <w:rFonts w:ascii="Helvetica" w:hAnsi="Helvetica"/>
                <w:sz w:val="18"/>
                <w:szCs w:val="18"/>
              </w:rPr>
              <w:t>14</w:t>
            </w:r>
          </w:p>
          <w:p w14:paraId="5B2D7354" w14:textId="0BBEC90B"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89077 Ulm </w:t>
            </w:r>
          </w:p>
          <w:p w14:paraId="79AE5612" w14:textId="1C204737" w:rsidR="00EB1DDA" w:rsidRPr="0008127B" w:rsidRDefault="00EB1DDA" w:rsidP="002616D5">
            <w:pPr>
              <w:spacing w:line="288" w:lineRule="auto"/>
              <w:rPr>
                <w:rFonts w:ascii="Helvetica" w:hAnsi="Helvetica"/>
                <w:sz w:val="18"/>
                <w:szCs w:val="18"/>
              </w:rPr>
            </w:pPr>
            <w:r w:rsidRPr="0008127B">
              <w:rPr>
                <w:rFonts w:ascii="Helvetica" w:hAnsi="Helvetica"/>
                <w:sz w:val="18"/>
                <w:szCs w:val="18"/>
              </w:rPr>
              <w:t xml:space="preserve">Tel. +49 731 </w:t>
            </w:r>
            <w:r w:rsidR="0008127B">
              <w:rPr>
                <w:rFonts w:ascii="Helvetica" w:hAnsi="Helvetica"/>
                <w:sz w:val="18"/>
                <w:szCs w:val="18"/>
              </w:rPr>
              <w:t>146 156-72</w:t>
            </w:r>
          </w:p>
          <w:p w14:paraId="3028FAB5" w14:textId="77777777" w:rsidR="00EB1DDA" w:rsidRPr="0008127B" w:rsidRDefault="00EB1DDA" w:rsidP="002616D5">
            <w:pPr>
              <w:spacing w:line="288" w:lineRule="auto"/>
              <w:rPr>
                <w:rFonts w:ascii="Helvetica" w:hAnsi="Helvetica"/>
                <w:sz w:val="18"/>
                <w:szCs w:val="18"/>
              </w:rPr>
            </w:pPr>
            <w:r w:rsidRPr="0008127B">
              <w:rPr>
                <w:rFonts w:ascii="Helvetica" w:hAnsi="Helvetica"/>
                <w:sz w:val="18"/>
                <w:szCs w:val="18"/>
              </w:rPr>
              <w:t xml:space="preserve">wmf@press-n-relations.de </w:t>
            </w:r>
          </w:p>
          <w:p w14:paraId="2F26C97F" w14:textId="52C6E69D" w:rsidR="00EB1DDA" w:rsidRPr="0008127B" w:rsidRDefault="0008127B" w:rsidP="002616D5">
            <w:pPr>
              <w:spacing w:line="288" w:lineRule="auto"/>
              <w:rPr>
                <w:rFonts w:ascii="Helvetica" w:hAnsi="Helvetica"/>
                <w:sz w:val="18"/>
                <w:szCs w:val="18"/>
              </w:rPr>
            </w:pPr>
            <w:r w:rsidRPr="0008127B">
              <w:rPr>
                <w:rFonts w:ascii="Helvetica" w:hAnsi="Helvetica"/>
                <w:color w:val="000000" w:themeColor="text1"/>
                <w:sz w:val="18"/>
                <w:szCs w:val="18"/>
              </w:rPr>
              <w:t>htps://</w:t>
            </w:r>
            <w:hyperlink r:id="rId13" w:history="1">
              <w:r w:rsidRPr="0008127B">
                <w:rPr>
                  <w:rStyle w:val="Hyperlink"/>
                  <w:rFonts w:ascii="Helvetica" w:hAnsi="Helvetica"/>
                  <w:color w:val="000000" w:themeColor="text1"/>
                  <w:sz w:val="18"/>
                  <w:szCs w:val="18"/>
                </w:rPr>
                <w:t>www.press-n-relations.de</w:t>
              </w:r>
            </w:hyperlink>
          </w:p>
        </w:tc>
      </w:tr>
    </w:tbl>
    <w:p w14:paraId="4E4E0A47" w14:textId="77777777" w:rsidR="00EB1DDA" w:rsidRPr="0008127B" w:rsidRDefault="00EB1DDA" w:rsidP="00EB1DDA">
      <w:pPr>
        <w:pStyle w:val="KeinLeerraum"/>
        <w:spacing w:line="288" w:lineRule="auto"/>
        <w:rPr>
          <w:rFonts w:ascii="Helvetica" w:hAnsi="Helvetica"/>
          <w:b/>
          <w:sz w:val="20"/>
          <w:szCs w:val="20"/>
        </w:rPr>
      </w:pPr>
    </w:p>
    <w:p w14:paraId="010BDAB7" w14:textId="77777777"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3ED26104"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lastRenderedPageBreak/>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1AF0133F" w14:textId="64F79DBD" w:rsidR="00162505" w:rsidRPr="00AC1163" w:rsidRDefault="00D5633E" w:rsidP="00162505">
      <w:pPr>
        <w:spacing w:line="288" w:lineRule="auto"/>
      </w:pPr>
      <w:r w:rsidRPr="00422D95">
        <w:rPr>
          <w:rFonts w:ascii="Helvetica" w:hAnsi="Helvetica" w:cs="Arial"/>
          <w:sz w:val="18"/>
          <w:szCs w:val="18"/>
        </w:rPr>
        <w:t xml:space="preserve">Die Marke WMF Professional ist Teil der Groupe SEB und </w:t>
      </w:r>
      <w:r w:rsidR="00162505" w:rsidRPr="00CD3FBC">
        <w:rPr>
          <w:rFonts w:ascii="Helvetica" w:hAnsi="Helvetica" w:cs="Arial"/>
          <w:sz w:val="18"/>
          <w:szCs w:val="18"/>
        </w:rPr>
        <w:t xml:space="preserve">wird gemeinsam mit </w:t>
      </w:r>
      <w:r w:rsidR="00162505">
        <w:rPr>
          <w:rFonts w:ascii="Helvetica" w:hAnsi="Helvetica" w:cs="Arial"/>
          <w:sz w:val="18"/>
          <w:szCs w:val="18"/>
        </w:rPr>
        <w:t>weiteren</w:t>
      </w:r>
      <w:r w:rsidR="00162505" w:rsidRPr="00CD3FBC">
        <w:rPr>
          <w:rFonts w:ascii="Helvetica" w:hAnsi="Helvetica" w:cs="Arial"/>
          <w:sz w:val="18"/>
          <w:szCs w:val="18"/>
        </w:rPr>
        <w:t xml:space="preserve"> B2B-Marken unter dem Dach</w:t>
      </w:r>
      <w:r w:rsidR="00162505">
        <w:rPr>
          <w:rFonts w:ascii="Helvetica" w:hAnsi="Helvetica" w:cs="Arial"/>
          <w:sz w:val="18"/>
          <w:szCs w:val="18"/>
        </w:rPr>
        <w:t xml:space="preserve"> der </w:t>
      </w:r>
      <w:r w:rsidR="00162505" w:rsidRPr="000F74A4">
        <w:rPr>
          <w:rFonts w:ascii="Helvetica" w:hAnsi="Helvetica" w:cs="Arial"/>
          <w:sz w:val="18"/>
          <w:szCs w:val="18"/>
        </w:rPr>
        <w:t xml:space="preserve">Business Unit „SEB Professional </w:t>
      </w:r>
      <w:proofErr w:type="spellStart"/>
      <w:r w:rsidR="00162505" w:rsidRPr="000F74A4">
        <w:rPr>
          <w:rFonts w:ascii="Helvetica" w:hAnsi="Helvetica" w:cs="Arial"/>
          <w:sz w:val="18"/>
          <w:szCs w:val="18"/>
        </w:rPr>
        <w:t>Culinary</w:t>
      </w:r>
      <w:proofErr w:type="spellEnd"/>
      <w:r w:rsidR="00162505" w:rsidRPr="000F74A4">
        <w:rPr>
          <w:rFonts w:ascii="Helvetica" w:hAnsi="Helvetica" w:cs="Arial"/>
          <w:sz w:val="18"/>
          <w:szCs w:val="18"/>
        </w:rPr>
        <w:t>“</w:t>
      </w:r>
      <w:r w:rsidR="00162505" w:rsidRPr="00CD3FBC">
        <w:rPr>
          <w:rFonts w:ascii="Helvetica" w:hAnsi="Helvetica" w:cs="Arial"/>
          <w:sz w:val="18"/>
          <w:szCs w:val="18"/>
        </w:rPr>
        <w:t xml:space="preserve"> vertrieben. </w:t>
      </w:r>
    </w:p>
    <w:p w14:paraId="589D05B0" w14:textId="77777777" w:rsidR="00162505" w:rsidRPr="00422D95" w:rsidRDefault="00162505" w:rsidP="00D5633E">
      <w:pPr>
        <w:spacing w:line="288" w:lineRule="auto"/>
        <w:rPr>
          <w:rFonts w:ascii="Helvetica" w:hAnsi="Helvetica" w:cs="Arial"/>
          <w:sz w:val="18"/>
          <w:szCs w:val="18"/>
        </w:rPr>
      </w:pP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6CA23" w14:textId="77777777" w:rsidR="007F159B" w:rsidRDefault="007F159B">
      <w:r>
        <w:separator/>
      </w:r>
    </w:p>
  </w:endnote>
  <w:endnote w:type="continuationSeparator" w:id="0">
    <w:p w14:paraId="6F75B1AA" w14:textId="77777777" w:rsidR="007F159B" w:rsidRDefault="007F159B">
      <w:r>
        <w:continuationSeparator/>
      </w:r>
    </w:p>
  </w:endnote>
  <w:endnote w:type="continuationNotice" w:id="1">
    <w:p w14:paraId="23988427" w14:textId="77777777" w:rsidR="007F159B" w:rsidRDefault="007F15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75BA6" w14:textId="77777777" w:rsidR="007F159B" w:rsidRDefault="007F159B">
      <w:r>
        <w:separator/>
      </w:r>
    </w:p>
  </w:footnote>
  <w:footnote w:type="continuationSeparator" w:id="0">
    <w:p w14:paraId="2ADF56AD" w14:textId="77777777" w:rsidR="007F159B" w:rsidRDefault="007F159B">
      <w:r>
        <w:continuationSeparator/>
      </w:r>
    </w:p>
  </w:footnote>
  <w:footnote w:type="continuationNotice" w:id="1">
    <w:p w14:paraId="6FDE4115" w14:textId="77777777" w:rsidR="007F159B" w:rsidRDefault="007F15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07799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4A0"/>
    <w:rsid w:val="00012D54"/>
    <w:rsid w:val="00013692"/>
    <w:rsid w:val="00015FF5"/>
    <w:rsid w:val="000164AC"/>
    <w:rsid w:val="00017D93"/>
    <w:rsid w:val="00020B0B"/>
    <w:rsid w:val="0002249B"/>
    <w:rsid w:val="000232CE"/>
    <w:rsid w:val="000300B6"/>
    <w:rsid w:val="00031A4B"/>
    <w:rsid w:val="00033F92"/>
    <w:rsid w:val="000348C9"/>
    <w:rsid w:val="00036178"/>
    <w:rsid w:val="00036718"/>
    <w:rsid w:val="00040024"/>
    <w:rsid w:val="00041B7F"/>
    <w:rsid w:val="00041CAB"/>
    <w:rsid w:val="00041DF6"/>
    <w:rsid w:val="000422DD"/>
    <w:rsid w:val="00043D24"/>
    <w:rsid w:val="000447EC"/>
    <w:rsid w:val="000447F7"/>
    <w:rsid w:val="00044E67"/>
    <w:rsid w:val="00045022"/>
    <w:rsid w:val="00045041"/>
    <w:rsid w:val="000523DD"/>
    <w:rsid w:val="00053756"/>
    <w:rsid w:val="00053E20"/>
    <w:rsid w:val="0005455B"/>
    <w:rsid w:val="000560A3"/>
    <w:rsid w:val="00063E05"/>
    <w:rsid w:val="00067410"/>
    <w:rsid w:val="000674C2"/>
    <w:rsid w:val="000730B7"/>
    <w:rsid w:val="00075B84"/>
    <w:rsid w:val="0008127B"/>
    <w:rsid w:val="00081B11"/>
    <w:rsid w:val="00083693"/>
    <w:rsid w:val="00084C9A"/>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4EB"/>
    <w:rsid w:val="000B5678"/>
    <w:rsid w:val="000B7BCF"/>
    <w:rsid w:val="000C103A"/>
    <w:rsid w:val="000C24BC"/>
    <w:rsid w:val="000C533E"/>
    <w:rsid w:val="000C66D7"/>
    <w:rsid w:val="000D0473"/>
    <w:rsid w:val="000D06BD"/>
    <w:rsid w:val="000D1B7F"/>
    <w:rsid w:val="000D2208"/>
    <w:rsid w:val="000D2582"/>
    <w:rsid w:val="000D33CF"/>
    <w:rsid w:val="000D3B4E"/>
    <w:rsid w:val="000D4E80"/>
    <w:rsid w:val="000D54F0"/>
    <w:rsid w:val="000D691A"/>
    <w:rsid w:val="000D6AA5"/>
    <w:rsid w:val="000D73C7"/>
    <w:rsid w:val="000E1907"/>
    <w:rsid w:val="000E2F53"/>
    <w:rsid w:val="000E4B78"/>
    <w:rsid w:val="000E5D5B"/>
    <w:rsid w:val="000E6EA9"/>
    <w:rsid w:val="000E7F3E"/>
    <w:rsid w:val="000F0A8F"/>
    <w:rsid w:val="000F1C7E"/>
    <w:rsid w:val="000F2BCF"/>
    <w:rsid w:val="000F3EC7"/>
    <w:rsid w:val="000F49A0"/>
    <w:rsid w:val="000F5A4C"/>
    <w:rsid w:val="000F5E2B"/>
    <w:rsid w:val="000F65C6"/>
    <w:rsid w:val="00100187"/>
    <w:rsid w:val="00101943"/>
    <w:rsid w:val="00106ACB"/>
    <w:rsid w:val="00107322"/>
    <w:rsid w:val="00112975"/>
    <w:rsid w:val="00114035"/>
    <w:rsid w:val="00114356"/>
    <w:rsid w:val="001151FC"/>
    <w:rsid w:val="00116616"/>
    <w:rsid w:val="00116798"/>
    <w:rsid w:val="001167BF"/>
    <w:rsid w:val="00116934"/>
    <w:rsid w:val="001207D2"/>
    <w:rsid w:val="0012132F"/>
    <w:rsid w:val="00121527"/>
    <w:rsid w:val="001216C5"/>
    <w:rsid w:val="0012432E"/>
    <w:rsid w:val="0012437B"/>
    <w:rsid w:val="001243BA"/>
    <w:rsid w:val="001243C9"/>
    <w:rsid w:val="001255A3"/>
    <w:rsid w:val="00126162"/>
    <w:rsid w:val="00126F32"/>
    <w:rsid w:val="001312E4"/>
    <w:rsid w:val="00131DC7"/>
    <w:rsid w:val="00132D5F"/>
    <w:rsid w:val="00133753"/>
    <w:rsid w:val="00133DDA"/>
    <w:rsid w:val="00134744"/>
    <w:rsid w:val="00135559"/>
    <w:rsid w:val="0013594A"/>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505"/>
    <w:rsid w:val="00162D6E"/>
    <w:rsid w:val="00165593"/>
    <w:rsid w:val="00166925"/>
    <w:rsid w:val="00170A67"/>
    <w:rsid w:val="0017358A"/>
    <w:rsid w:val="00175E3A"/>
    <w:rsid w:val="001801AB"/>
    <w:rsid w:val="00180CEE"/>
    <w:rsid w:val="00181F53"/>
    <w:rsid w:val="00183565"/>
    <w:rsid w:val="001847AB"/>
    <w:rsid w:val="0018733A"/>
    <w:rsid w:val="00190602"/>
    <w:rsid w:val="00190B84"/>
    <w:rsid w:val="001923AB"/>
    <w:rsid w:val="00197AB3"/>
    <w:rsid w:val="001A1358"/>
    <w:rsid w:val="001A2420"/>
    <w:rsid w:val="001A2801"/>
    <w:rsid w:val="001A49C5"/>
    <w:rsid w:val="001A4B1F"/>
    <w:rsid w:val="001A5DA2"/>
    <w:rsid w:val="001A6503"/>
    <w:rsid w:val="001A6E2C"/>
    <w:rsid w:val="001A7ED4"/>
    <w:rsid w:val="001B297A"/>
    <w:rsid w:val="001B5D4B"/>
    <w:rsid w:val="001B6113"/>
    <w:rsid w:val="001B6323"/>
    <w:rsid w:val="001B688C"/>
    <w:rsid w:val="001B6C78"/>
    <w:rsid w:val="001C0606"/>
    <w:rsid w:val="001C0CC9"/>
    <w:rsid w:val="001C310F"/>
    <w:rsid w:val="001C3AB4"/>
    <w:rsid w:val="001C55C6"/>
    <w:rsid w:val="001C5981"/>
    <w:rsid w:val="001C65BC"/>
    <w:rsid w:val="001C6AEB"/>
    <w:rsid w:val="001D0B9E"/>
    <w:rsid w:val="001D1D7B"/>
    <w:rsid w:val="001D1DC0"/>
    <w:rsid w:val="001D2756"/>
    <w:rsid w:val="001D37E2"/>
    <w:rsid w:val="001D3A69"/>
    <w:rsid w:val="001E0454"/>
    <w:rsid w:val="001E0B03"/>
    <w:rsid w:val="001E32C6"/>
    <w:rsid w:val="001E5478"/>
    <w:rsid w:val="001E5603"/>
    <w:rsid w:val="001E72D3"/>
    <w:rsid w:val="001E7F3B"/>
    <w:rsid w:val="001F0BFD"/>
    <w:rsid w:val="001F0F43"/>
    <w:rsid w:val="001F248A"/>
    <w:rsid w:val="00200FDB"/>
    <w:rsid w:val="00202923"/>
    <w:rsid w:val="0020395E"/>
    <w:rsid w:val="00203C8D"/>
    <w:rsid w:val="00205796"/>
    <w:rsid w:val="00206D3D"/>
    <w:rsid w:val="00210922"/>
    <w:rsid w:val="00210B37"/>
    <w:rsid w:val="00210DC9"/>
    <w:rsid w:val="0021179D"/>
    <w:rsid w:val="00215423"/>
    <w:rsid w:val="00221FA9"/>
    <w:rsid w:val="00230E71"/>
    <w:rsid w:val="00231E70"/>
    <w:rsid w:val="00233336"/>
    <w:rsid w:val="00233D3B"/>
    <w:rsid w:val="0023748C"/>
    <w:rsid w:val="00240A70"/>
    <w:rsid w:val="00242FA8"/>
    <w:rsid w:val="00243E48"/>
    <w:rsid w:val="002448CA"/>
    <w:rsid w:val="00244FBB"/>
    <w:rsid w:val="0024521D"/>
    <w:rsid w:val="002453C2"/>
    <w:rsid w:val="00246201"/>
    <w:rsid w:val="00246DDB"/>
    <w:rsid w:val="002510A6"/>
    <w:rsid w:val="002514D1"/>
    <w:rsid w:val="00252982"/>
    <w:rsid w:val="002539E4"/>
    <w:rsid w:val="00254A96"/>
    <w:rsid w:val="002554BF"/>
    <w:rsid w:val="0025693C"/>
    <w:rsid w:val="00260192"/>
    <w:rsid w:val="00264EF3"/>
    <w:rsid w:val="002652AB"/>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41C8"/>
    <w:rsid w:val="00295AE7"/>
    <w:rsid w:val="002A1A30"/>
    <w:rsid w:val="002A4350"/>
    <w:rsid w:val="002A44DC"/>
    <w:rsid w:val="002A5029"/>
    <w:rsid w:val="002A7054"/>
    <w:rsid w:val="002B1A05"/>
    <w:rsid w:val="002B3716"/>
    <w:rsid w:val="002B4084"/>
    <w:rsid w:val="002B41D5"/>
    <w:rsid w:val="002B5EA1"/>
    <w:rsid w:val="002C0026"/>
    <w:rsid w:val="002C1290"/>
    <w:rsid w:val="002C2136"/>
    <w:rsid w:val="002C2226"/>
    <w:rsid w:val="002C2444"/>
    <w:rsid w:val="002C32A7"/>
    <w:rsid w:val="002C3463"/>
    <w:rsid w:val="002C536C"/>
    <w:rsid w:val="002C5D32"/>
    <w:rsid w:val="002C66C8"/>
    <w:rsid w:val="002C79B1"/>
    <w:rsid w:val="002D1FC4"/>
    <w:rsid w:val="002D2DB5"/>
    <w:rsid w:val="002D458C"/>
    <w:rsid w:val="002D4F4B"/>
    <w:rsid w:val="002D6040"/>
    <w:rsid w:val="002D6751"/>
    <w:rsid w:val="002E1103"/>
    <w:rsid w:val="002E1665"/>
    <w:rsid w:val="002E1C9F"/>
    <w:rsid w:val="002E1E99"/>
    <w:rsid w:val="002E377F"/>
    <w:rsid w:val="002E3DBF"/>
    <w:rsid w:val="002E440F"/>
    <w:rsid w:val="002E6242"/>
    <w:rsid w:val="002F20C7"/>
    <w:rsid w:val="002F3CC8"/>
    <w:rsid w:val="002F5C6D"/>
    <w:rsid w:val="002F7FE6"/>
    <w:rsid w:val="00300411"/>
    <w:rsid w:val="00300B21"/>
    <w:rsid w:val="00301875"/>
    <w:rsid w:val="00301BF9"/>
    <w:rsid w:val="0030264D"/>
    <w:rsid w:val="00306874"/>
    <w:rsid w:val="00310FD3"/>
    <w:rsid w:val="00311163"/>
    <w:rsid w:val="00312BB6"/>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5078"/>
    <w:rsid w:val="00335614"/>
    <w:rsid w:val="00335C59"/>
    <w:rsid w:val="00337B78"/>
    <w:rsid w:val="00337E52"/>
    <w:rsid w:val="00346DA3"/>
    <w:rsid w:val="00350CE9"/>
    <w:rsid w:val="00351806"/>
    <w:rsid w:val="00356F59"/>
    <w:rsid w:val="00360C21"/>
    <w:rsid w:val="003612DF"/>
    <w:rsid w:val="00361AC6"/>
    <w:rsid w:val="00362C91"/>
    <w:rsid w:val="00363635"/>
    <w:rsid w:val="00364676"/>
    <w:rsid w:val="00364EE7"/>
    <w:rsid w:val="003650E0"/>
    <w:rsid w:val="00365C5C"/>
    <w:rsid w:val="00366C3A"/>
    <w:rsid w:val="003717C2"/>
    <w:rsid w:val="0037305F"/>
    <w:rsid w:val="00373F95"/>
    <w:rsid w:val="00373FF9"/>
    <w:rsid w:val="00375487"/>
    <w:rsid w:val="00375604"/>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7FD3"/>
    <w:rsid w:val="003B03BA"/>
    <w:rsid w:val="003B0A36"/>
    <w:rsid w:val="003B0F7C"/>
    <w:rsid w:val="003B15C8"/>
    <w:rsid w:val="003B1CC6"/>
    <w:rsid w:val="003B23B0"/>
    <w:rsid w:val="003B2850"/>
    <w:rsid w:val="003B67D1"/>
    <w:rsid w:val="003B67F2"/>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C90"/>
    <w:rsid w:val="00420148"/>
    <w:rsid w:val="00421AE6"/>
    <w:rsid w:val="004223FF"/>
    <w:rsid w:val="00422D95"/>
    <w:rsid w:val="004261BE"/>
    <w:rsid w:val="00426722"/>
    <w:rsid w:val="004273A0"/>
    <w:rsid w:val="004303D8"/>
    <w:rsid w:val="00430B6A"/>
    <w:rsid w:val="00431742"/>
    <w:rsid w:val="00431BCB"/>
    <w:rsid w:val="0043265A"/>
    <w:rsid w:val="00433EAA"/>
    <w:rsid w:val="00434486"/>
    <w:rsid w:val="00434547"/>
    <w:rsid w:val="00443D6E"/>
    <w:rsid w:val="0044413B"/>
    <w:rsid w:val="0044570E"/>
    <w:rsid w:val="004458D9"/>
    <w:rsid w:val="00446C87"/>
    <w:rsid w:val="0045146E"/>
    <w:rsid w:val="00457152"/>
    <w:rsid w:val="00460DBA"/>
    <w:rsid w:val="00460DE5"/>
    <w:rsid w:val="00460ECC"/>
    <w:rsid w:val="004613F0"/>
    <w:rsid w:val="00462463"/>
    <w:rsid w:val="00463475"/>
    <w:rsid w:val="0046446B"/>
    <w:rsid w:val="0046570B"/>
    <w:rsid w:val="00465F98"/>
    <w:rsid w:val="004672A6"/>
    <w:rsid w:val="004679C1"/>
    <w:rsid w:val="004707B6"/>
    <w:rsid w:val="0047248E"/>
    <w:rsid w:val="00475E5C"/>
    <w:rsid w:val="00476507"/>
    <w:rsid w:val="0047689E"/>
    <w:rsid w:val="00477012"/>
    <w:rsid w:val="0048122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142D"/>
    <w:rsid w:val="004918AA"/>
    <w:rsid w:val="00491A0C"/>
    <w:rsid w:val="00492710"/>
    <w:rsid w:val="004941F8"/>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1DB3"/>
    <w:rsid w:val="004B2BB4"/>
    <w:rsid w:val="004B4E81"/>
    <w:rsid w:val="004B58A8"/>
    <w:rsid w:val="004C1E65"/>
    <w:rsid w:val="004C22A5"/>
    <w:rsid w:val="004C4B9E"/>
    <w:rsid w:val="004C5190"/>
    <w:rsid w:val="004D0CA1"/>
    <w:rsid w:val="004D22B6"/>
    <w:rsid w:val="004D23BF"/>
    <w:rsid w:val="004D3622"/>
    <w:rsid w:val="004D401E"/>
    <w:rsid w:val="004D6711"/>
    <w:rsid w:val="004E0527"/>
    <w:rsid w:val="004E0F51"/>
    <w:rsid w:val="004E19B5"/>
    <w:rsid w:val="004E285F"/>
    <w:rsid w:val="004E6A98"/>
    <w:rsid w:val="004E7206"/>
    <w:rsid w:val="004E7CE0"/>
    <w:rsid w:val="004F03B7"/>
    <w:rsid w:val="004F0CA0"/>
    <w:rsid w:val="004F4858"/>
    <w:rsid w:val="004F5E1F"/>
    <w:rsid w:val="004F618B"/>
    <w:rsid w:val="00502941"/>
    <w:rsid w:val="00504923"/>
    <w:rsid w:val="00504ED7"/>
    <w:rsid w:val="00504F6F"/>
    <w:rsid w:val="005071C7"/>
    <w:rsid w:val="00510DB6"/>
    <w:rsid w:val="00510FBE"/>
    <w:rsid w:val="00511807"/>
    <w:rsid w:val="00511B8A"/>
    <w:rsid w:val="00512846"/>
    <w:rsid w:val="005143C2"/>
    <w:rsid w:val="00514B94"/>
    <w:rsid w:val="00514CF4"/>
    <w:rsid w:val="005157DA"/>
    <w:rsid w:val="0051614D"/>
    <w:rsid w:val="00517BBF"/>
    <w:rsid w:val="00520042"/>
    <w:rsid w:val="00520B83"/>
    <w:rsid w:val="005225A1"/>
    <w:rsid w:val="005236A4"/>
    <w:rsid w:val="00525835"/>
    <w:rsid w:val="00526D08"/>
    <w:rsid w:val="00526D58"/>
    <w:rsid w:val="005270E1"/>
    <w:rsid w:val="00527989"/>
    <w:rsid w:val="0053184B"/>
    <w:rsid w:val="00531C12"/>
    <w:rsid w:val="0053475C"/>
    <w:rsid w:val="00536B05"/>
    <w:rsid w:val="00537688"/>
    <w:rsid w:val="00540087"/>
    <w:rsid w:val="005420BE"/>
    <w:rsid w:val="005435E4"/>
    <w:rsid w:val="005438CE"/>
    <w:rsid w:val="0054432F"/>
    <w:rsid w:val="0054510A"/>
    <w:rsid w:val="005456E2"/>
    <w:rsid w:val="005456EF"/>
    <w:rsid w:val="00545A0E"/>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471"/>
    <w:rsid w:val="005B163D"/>
    <w:rsid w:val="005B218A"/>
    <w:rsid w:val="005B26E3"/>
    <w:rsid w:val="005B2E4B"/>
    <w:rsid w:val="005B3EA1"/>
    <w:rsid w:val="005B42E9"/>
    <w:rsid w:val="005B4CF4"/>
    <w:rsid w:val="005B55C2"/>
    <w:rsid w:val="005B7BE4"/>
    <w:rsid w:val="005C1149"/>
    <w:rsid w:val="005C4D0F"/>
    <w:rsid w:val="005C7BF7"/>
    <w:rsid w:val="005D0753"/>
    <w:rsid w:val="005D3438"/>
    <w:rsid w:val="005D76E5"/>
    <w:rsid w:val="005D7F21"/>
    <w:rsid w:val="005E0C7E"/>
    <w:rsid w:val="005E450C"/>
    <w:rsid w:val="005E54C5"/>
    <w:rsid w:val="005E5852"/>
    <w:rsid w:val="005F0B57"/>
    <w:rsid w:val="005F1B4E"/>
    <w:rsid w:val="005F1C8C"/>
    <w:rsid w:val="005F684B"/>
    <w:rsid w:val="005F7C4A"/>
    <w:rsid w:val="005F7EED"/>
    <w:rsid w:val="006004B6"/>
    <w:rsid w:val="006034FC"/>
    <w:rsid w:val="00604DA1"/>
    <w:rsid w:val="00604E5B"/>
    <w:rsid w:val="00605528"/>
    <w:rsid w:val="00605B25"/>
    <w:rsid w:val="00607AEB"/>
    <w:rsid w:val="006125B5"/>
    <w:rsid w:val="00615923"/>
    <w:rsid w:val="00617BF1"/>
    <w:rsid w:val="0062143C"/>
    <w:rsid w:val="006249CA"/>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6F9A"/>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272"/>
    <w:rsid w:val="00685A1F"/>
    <w:rsid w:val="00686056"/>
    <w:rsid w:val="00686BEE"/>
    <w:rsid w:val="00687154"/>
    <w:rsid w:val="006877AF"/>
    <w:rsid w:val="006911D7"/>
    <w:rsid w:val="00691C1B"/>
    <w:rsid w:val="006935F8"/>
    <w:rsid w:val="00694054"/>
    <w:rsid w:val="006A0045"/>
    <w:rsid w:val="006A09EB"/>
    <w:rsid w:val="006A3D9A"/>
    <w:rsid w:val="006B2C68"/>
    <w:rsid w:val="006B5977"/>
    <w:rsid w:val="006B5F6E"/>
    <w:rsid w:val="006C1417"/>
    <w:rsid w:val="006C1821"/>
    <w:rsid w:val="006C30DB"/>
    <w:rsid w:val="006C3F7B"/>
    <w:rsid w:val="006D0E5D"/>
    <w:rsid w:val="006D0FC9"/>
    <w:rsid w:val="006D1831"/>
    <w:rsid w:val="006D2F49"/>
    <w:rsid w:val="006D417C"/>
    <w:rsid w:val="006D4A59"/>
    <w:rsid w:val="006D4F62"/>
    <w:rsid w:val="006D63C0"/>
    <w:rsid w:val="006E0B72"/>
    <w:rsid w:val="006E15BA"/>
    <w:rsid w:val="006E1A02"/>
    <w:rsid w:val="006E2048"/>
    <w:rsid w:val="006E56AD"/>
    <w:rsid w:val="006E7C24"/>
    <w:rsid w:val="006F1339"/>
    <w:rsid w:val="006F368A"/>
    <w:rsid w:val="006F3702"/>
    <w:rsid w:val="006F3FA6"/>
    <w:rsid w:val="006F4618"/>
    <w:rsid w:val="006F68B0"/>
    <w:rsid w:val="007006AD"/>
    <w:rsid w:val="00700AF4"/>
    <w:rsid w:val="007028F6"/>
    <w:rsid w:val="00702AE6"/>
    <w:rsid w:val="00703707"/>
    <w:rsid w:val="00703A1D"/>
    <w:rsid w:val="007049F2"/>
    <w:rsid w:val="007061D4"/>
    <w:rsid w:val="00706A17"/>
    <w:rsid w:val="00707B65"/>
    <w:rsid w:val="00710D81"/>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2FB"/>
    <w:rsid w:val="00736A70"/>
    <w:rsid w:val="00736C91"/>
    <w:rsid w:val="00736E14"/>
    <w:rsid w:val="00741679"/>
    <w:rsid w:val="00742183"/>
    <w:rsid w:val="007422CD"/>
    <w:rsid w:val="007437A9"/>
    <w:rsid w:val="007500A9"/>
    <w:rsid w:val="00754506"/>
    <w:rsid w:val="00754A3D"/>
    <w:rsid w:val="00754F63"/>
    <w:rsid w:val="00756535"/>
    <w:rsid w:val="007612D8"/>
    <w:rsid w:val="007620B3"/>
    <w:rsid w:val="00762846"/>
    <w:rsid w:val="00763820"/>
    <w:rsid w:val="00763A4F"/>
    <w:rsid w:val="00763DB6"/>
    <w:rsid w:val="00763F07"/>
    <w:rsid w:val="007642C4"/>
    <w:rsid w:val="00764E19"/>
    <w:rsid w:val="00764E2D"/>
    <w:rsid w:val="00766316"/>
    <w:rsid w:val="007706F0"/>
    <w:rsid w:val="00772801"/>
    <w:rsid w:val="00772E1F"/>
    <w:rsid w:val="0077311C"/>
    <w:rsid w:val="00773A33"/>
    <w:rsid w:val="00773C38"/>
    <w:rsid w:val="0077494B"/>
    <w:rsid w:val="00774B97"/>
    <w:rsid w:val="00775B52"/>
    <w:rsid w:val="0077745D"/>
    <w:rsid w:val="00781AA7"/>
    <w:rsid w:val="00781F1A"/>
    <w:rsid w:val="00783F6B"/>
    <w:rsid w:val="00785DA6"/>
    <w:rsid w:val="007866C7"/>
    <w:rsid w:val="00787C52"/>
    <w:rsid w:val="007900E7"/>
    <w:rsid w:val="007907EF"/>
    <w:rsid w:val="0079297A"/>
    <w:rsid w:val="00792A8D"/>
    <w:rsid w:val="00793F16"/>
    <w:rsid w:val="0079493D"/>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3850"/>
    <w:rsid w:val="007D3AFA"/>
    <w:rsid w:val="007D4B67"/>
    <w:rsid w:val="007D5597"/>
    <w:rsid w:val="007D57E3"/>
    <w:rsid w:val="007D6FB1"/>
    <w:rsid w:val="007D6FFD"/>
    <w:rsid w:val="007D7F7D"/>
    <w:rsid w:val="007E0B0D"/>
    <w:rsid w:val="007E71A7"/>
    <w:rsid w:val="007F159B"/>
    <w:rsid w:val="007F162D"/>
    <w:rsid w:val="007F2CF3"/>
    <w:rsid w:val="007F50F3"/>
    <w:rsid w:val="007F5FAA"/>
    <w:rsid w:val="008007CD"/>
    <w:rsid w:val="00801204"/>
    <w:rsid w:val="008033B1"/>
    <w:rsid w:val="00805C9A"/>
    <w:rsid w:val="008073D0"/>
    <w:rsid w:val="00807644"/>
    <w:rsid w:val="008106D4"/>
    <w:rsid w:val="00813D0D"/>
    <w:rsid w:val="00814947"/>
    <w:rsid w:val="00815216"/>
    <w:rsid w:val="0081585C"/>
    <w:rsid w:val="008159AE"/>
    <w:rsid w:val="00815CC1"/>
    <w:rsid w:val="00816F46"/>
    <w:rsid w:val="00817BBE"/>
    <w:rsid w:val="008209DF"/>
    <w:rsid w:val="00820A3E"/>
    <w:rsid w:val="00822B5D"/>
    <w:rsid w:val="0082328D"/>
    <w:rsid w:val="00823D5C"/>
    <w:rsid w:val="0082406A"/>
    <w:rsid w:val="00826D2C"/>
    <w:rsid w:val="00827185"/>
    <w:rsid w:val="0083250B"/>
    <w:rsid w:val="00834454"/>
    <w:rsid w:val="00834895"/>
    <w:rsid w:val="008355F2"/>
    <w:rsid w:val="008357D0"/>
    <w:rsid w:val="00841993"/>
    <w:rsid w:val="00844391"/>
    <w:rsid w:val="0084535F"/>
    <w:rsid w:val="00845DB9"/>
    <w:rsid w:val="00846B8E"/>
    <w:rsid w:val="00847168"/>
    <w:rsid w:val="008472F7"/>
    <w:rsid w:val="00850942"/>
    <w:rsid w:val="00850B63"/>
    <w:rsid w:val="008515BC"/>
    <w:rsid w:val="0085215A"/>
    <w:rsid w:val="00852B1C"/>
    <w:rsid w:val="0085484C"/>
    <w:rsid w:val="008559C3"/>
    <w:rsid w:val="00856631"/>
    <w:rsid w:val="0085680A"/>
    <w:rsid w:val="00856E20"/>
    <w:rsid w:val="00860E54"/>
    <w:rsid w:val="008610CA"/>
    <w:rsid w:val="0086145B"/>
    <w:rsid w:val="008622EB"/>
    <w:rsid w:val="00864D0A"/>
    <w:rsid w:val="008655F3"/>
    <w:rsid w:val="00865BDB"/>
    <w:rsid w:val="00865D0A"/>
    <w:rsid w:val="0086670B"/>
    <w:rsid w:val="00867021"/>
    <w:rsid w:val="00867211"/>
    <w:rsid w:val="00870718"/>
    <w:rsid w:val="008708A3"/>
    <w:rsid w:val="00871914"/>
    <w:rsid w:val="008724CD"/>
    <w:rsid w:val="008724E8"/>
    <w:rsid w:val="00876623"/>
    <w:rsid w:val="00877206"/>
    <w:rsid w:val="00877645"/>
    <w:rsid w:val="00877AC4"/>
    <w:rsid w:val="00882424"/>
    <w:rsid w:val="008848D8"/>
    <w:rsid w:val="0088511A"/>
    <w:rsid w:val="00885C58"/>
    <w:rsid w:val="00885EE7"/>
    <w:rsid w:val="0088625F"/>
    <w:rsid w:val="0088655E"/>
    <w:rsid w:val="00886577"/>
    <w:rsid w:val="00886748"/>
    <w:rsid w:val="00886D11"/>
    <w:rsid w:val="00886D5E"/>
    <w:rsid w:val="00887168"/>
    <w:rsid w:val="008871E5"/>
    <w:rsid w:val="00887386"/>
    <w:rsid w:val="008904BE"/>
    <w:rsid w:val="008912CA"/>
    <w:rsid w:val="00891DD3"/>
    <w:rsid w:val="00892764"/>
    <w:rsid w:val="00895450"/>
    <w:rsid w:val="008A29F2"/>
    <w:rsid w:val="008A477E"/>
    <w:rsid w:val="008A5B50"/>
    <w:rsid w:val="008A70EB"/>
    <w:rsid w:val="008A7F41"/>
    <w:rsid w:val="008B063F"/>
    <w:rsid w:val="008B0706"/>
    <w:rsid w:val="008B27D1"/>
    <w:rsid w:val="008B552F"/>
    <w:rsid w:val="008B66A2"/>
    <w:rsid w:val="008B6D95"/>
    <w:rsid w:val="008B7947"/>
    <w:rsid w:val="008C014D"/>
    <w:rsid w:val="008C0644"/>
    <w:rsid w:val="008C13E7"/>
    <w:rsid w:val="008C2915"/>
    <w:rsid w:val="008C2FD0"/>
    <w:rsid w:val="008C5161"/>
    <w:rsid w:val="008C5C75"/>
    <w:rsid w:val="008D1A84"/>
    <w:rsid w:val="008D3D7A"/>
    <w:rsid w:val="008D40A6"/>
    <w:rsid w:val="008D4635"/>
    <w:rsid w:val="008D561F"/>
    <w:rsid w:val="008D57C4"/>
    <w:rsid w:val="008D6743"/>
    <w:rsid w:val="008D686B"/>
    <w:rsid w:val="008D7C57"/>
    <w:rsid w:val="008E20B9"/>
    <w:rsid w:val="008E4787"/>
    <w:rsid w:val="008E4AE0"/>
    <w:rsid w:val="008E66A1"/>
    <w:rsid w:val="008F0612"/>
    <w:rsid w:val="008F2667"/>
    <w:rsid w:val="008F2F1B"/>
    <w:rsid w:val="008F397D"/>
    <w:rsid w:val="008F747E"/>
    <w:rsid w:val="008F7FA6"/>
    <w:rsid w:val="00901DDB"/>
    <w:rsid w:val="009033EE"/>
    <w:rsid w:val="00903462"/>
    <w:rsid w:val="00904370"/>
    <w:rsid w:val="0090618B"/>
    <w:rsid w:val="00906931"/>
    <w:rsid w:val="00907518"/>
    <w:rsid w:val="009106BF"/>
    <w:rsid w:val="009108FE"/>
    <w:rsid w:val="00910C15"/>
    <w:rsid w:val="009117B9"/>
    <w:rsid w:val="00912DBF"/>
    <w:rsid w:val="00913B96"/>
    <w:rsid w:val="00913E10"/>
    <w:rsid w:val="0091480F"/>
    <w:rsid w:val="0091513A"/>
    <w:rsid w:val="009157F5"/>
    <w:rsid w:val="00916663"/>
    <w:rsid w:val="00921B64"/>
    <w:rsid w:val="00923B4B"/>
    <w:rsid w:val="009257BC"/>
    <w:rsid w:val="0092742F"/>
    <w:rsid w:val="00927D0B"/>
    <w:rsid w:val="00931F14"/>
    <w:rsid w:val="009323F6"/>
    <w:rsid w:val="00932D7F"/>
    <w:rsid w:val="00934535"/>
    <w:rsid w:val="00936104"/>
    <w:rsid w:val="00941B5A"/>
    <w:rsid w:val="00941F92"/>
    <w:rsid w:val="00942EB8"/>
    <w:rsid w:val="00942FB6"/>
    <w:rsid w:val="00945275"/>
    <w:rsid w:val="0094576A"/>
    <w:rsid w:val="00945A2D"/>
    <w:rsid w:val="009470A3"/>
    <w:rsid w:val="009509A2"/>
    <w:rsid w:val="00951657"/>
    <w:rsid w:val="009518C1"/>
    <w:rsid w:val="00951AC9"/>
    <w:rsid w:val="009553C0"/>
    <w:rsid w:val="00957422"/>
    <w:rsid w:val="009575C6"/>
    <w:rsid w:val="00957DB5"/>
    <w:rsid w:val="00957EA3"/>
    <w:rsid w:val="00960F0B"/>
    <w:rsid w:val="00961089"/>
    <w:rsid w:val="0096407A"/>
    <w:rsid w:val="009648CD"/>
    <w:rsid w:val="00964E22"/>
    <w:rsid w:val="0096762E"/>
    <w:rsid w:val="00967BA9"/>
    <w:rsid w:val="0097118B"/>
    <w:rsid w:val="00973477"/>
    <w:rsid w:val="00975A62"/>
    <w:rsid w:val="00976089"/>
    <w:rsid w:val="00977645"/>
    <w:rsid w:val="00977C18"/>
    <w:rsid w:val="00982829"/>
    <w:rsid w:val="0098365D"/>
    <w:rsid w:val="009903C8"/>
    <w:rsid w:val="00991B17"/>
    <w:rsid w:val="0099348B"/>
    <w:rsid w:val="00993F74"/>
    <w:rsid w:val="009A0404"/>
    <w:rsid w:val="009A2AFF"/>
    <w:rsid w:val="009A5072"/>
    <w:rsid w:val="009A5AF9"/>
    <w:rsid w:val="009A6E8A"/>
    <w:rsid w:val="009A7D89"/>
    <w:rsid w:val="009B1B5E"/>
    <w:rsid w:val="009B21F6"/>
    <w:rsid w:val="009B2C1F"/>
    <w:rsid w:val="009B31F0"/>
    <w:rsid w:val="009B35D4"/>
    <w:rsid w:val="009B4539"/>
    <w:rsid w:val="009B5359"/>
    <w:rsid w:val="009B53D5"/>
    <w:rsid w:val="009B687A"/>
    <w:rsid w:val="009B79B1"/>
    <w:rsid w:val="009C472B"/>
    <w:rsid w:val="009C51F1"/>
    <w:rsid w:val="009D0EF2"/>
    <w:rsid w:val="009D17A8"/>
    <w:rsid w:val="009D199A"/>
    <w:rsid w:val="009D7399"/>
    <w:rsid w:val="009D77B6"/>
    <w:rsid w:val="009E2761"/>
    <w:rsid w:val="009E3772"/>
    <w:rsid w:val="009E430E"/>
    <w:rsid w:val="009E49A1"/>
    <w:rsid w:val="009E4D5D"/>
    <w:rsid w:val="009F1B7E"/>
    <w:rsid w:val="009F1F5A"/>
    <w:rsid w:val="009F2267"/>
    <w:rsid w:val="009F3031"/>
    <w:rsid w:val="009F5394"/>
    <w:rsid w:val="009F54FF"/>
    <w:rsid w:val="009F58C1"/>
    <w:rsid w:val="009F6195"/>
    <w:rsid w:val="009F6D37"/>
    <w:rsid w:val="009F74B6"/>
    <w:rsid w:val="00A013C6"/>
    <w:rsid w:val="00A015F3"/>
    <w:rsid w:val="00A025C2"/>
    <w:rsid w:val="00A02910"/>
    <w:rsid w:val="00A032CB"/>
    <w:rsid w:val="00A04958"/>
    <w:rsid w:val="00A05354"/>
    <w:rsid w:val="00A069B3"/>
    <w:rsid w:val="00A06A18"/>
    <w:rsid w:val="00A0764A"/>
    <w:rsid w:val="00A1034B"/>
    <w:rsid w:val="00A106C3"/>
    <w:rsid w:val="00A11C4A"/>
    <w:rsid w:val="00A12898"/>
    <w:rsid w:val="00A138C7"/>
    <w:rsid w:val="00A153E8"/>
    <w:rsid w:val="00A200ED"/>
    <w:rsid w:val="00A21FFA"/>
    <w:rsid w:val="00A22C8F"/>
    <w:rsid w:val="00A22FD7"/>
    <w:rsid w:val="00A23DC1"/>
    <w:rsid w:val="00A24CDF"/>
    <w:rsid w:val="00A30F1C"/>
    <w:rsid w:val="00A3130A"/>
    <w:rsid w:val="00A3233E"/>
    <w:rsid w:val="00A341BF"/>
    <w:rsid w:val="00A34A63"/>
    <w:rsid w:val="00A37373"/>
    <w:rsid w:val="00A37A18"/>
    <w:rsid w:val="00A37A93"/>
    <w:rsid w:val="00A37C1B"/>
    <w:rsid w:val="00A4194D"/>
    <w:rsid w:val="00A426FC"/>
    <w:rsid w:val="00A440B9"/>
    <w:rsid w:val="00A45702"/>
    <w:rsid w:val="00A45989"/>
    <w:rsid w:val="00A464E0"/>
    <w:rsid w:val="00A4730B"/>
    <w:rsid w:val="00A473E9"/>
    <w:rsid w:val="00A504D9"/>
    <w:rsid w:val="00A5338D"/>
    <w:rsid w:val="00A5440A"/>
    <w:rsid w:val="00A5488A"/>
    <w:rsid w:val="00A57FB9"/>
    <w:rsid w:val="00A6056C"/>
    <w:rsid w:val="00A60D6D"/>
    <w:rsid w:val="00A64F63"/>
    <w:rsid w:val="00A65699"/>
    <w:rsid w:val="00A6785A"/>
    <w:rsid w:val="00A67BD5"/>
    <w:rsid w:val="00A70461"/>
    <w:rsid w:val="00A72862"/>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A7C41"/>
    <w:rsid w:val="00AB0C6F"/>
    <w:rsid w:val="00AB1E8E"/>
    <w:rsid w:val="00AB323C"/>
    <w:rsid w:val="00AB627E"/>
    <w:rsid w:val="00AB6602"/>
    <w:rsid w:val="00AB6F0B"/>
    <w:rsid w:val="00AC0023"/>
    <w:rsid w:val="00AC114A"/>
    <w:rsid w:val="00AC1B12"/>
    <w:rsid w:val="00AC2282"/>
    <w:rsid w:val="00AC295C"/>
    <w:rsid w:val="00AC4292"/>
    <w:rsid w:val="00AC5051"/>
    <w:rsid w:val="00AC5B6A"/>
    <w:rsid w:val="00AC70D9"/>
    <w:rsid w:val="00AC7A0F"/>
    <w:rsid w:val="00AD0CAB"/>
    <w:rsid w:val="00AD0EA5"/>
    <w:rsid w:val="00AD129E"/>
    <w:rsid w:val="00AD4942"/>
    <w:rsid w:val="00AD4A62"/>
    <w:rsid w:val="00AD770F"/>
    <w:rsid w:val="00AE2A6F"/>
    <w:rsid w:val="00AE4784"/>
    <w:rsid w:val="00AE5B7C"/>
    <w:rsid w:val="00AF40FA"/>
    <w:rsid w:val="00AF4B58"/>
    <w:rsid w:val="00AF50C1"/>
    <w:rsid w:val="00AF678A"/>
    <w:rsid w:val="00AF7314"/>
    <w:rsid w:val="00AF7511"/>
    <w:rsid w:val="00B003AC"/>
    <w:rsid w:val="00B00A1A"/>
    <w:rsid w:val="00B00B42"/>
    <w:rsid w:val="00B0117F"/>
    <w:rsid w:val="00B01272"/>
    <w:rsid w:val="00B05080"/>
    <w:rsid w:val="00B057BF"/>
    <w:rsid w:val="00B06611"/>
    <w:rsid w:val="00B068CE"/>
    <w:rsid w:val="00B07C2F"/>
    <w:rsid w:val="00B07EF2"/>
    <w:rsid w:val="00B1028B"/>
    <w:rsid w:val="00B10331"/>
    <w:rsid w:val="00B10535"/>
    <w:rsid w:val="00B110A4"/>
    <w:rsid w:val="00B11926"/>
    <w:rsid w:val="00B11AD9"/>
    <w:rsid w:val="00B16DE9"/>
    <w:rsid w:val="00B170A7"/>
    <w:rsid w:val="00B2113A"/>
    <w:rsid w:val="00B24407"/>
    <w:rsid w:val="00B24D82"/>
    <w:rsid w:val="00B25024"/>
    <w:rsid w:val="00B25841"/>
    <w:rsid w:val="00B25EBA"/>
    <w:rsid w:val="00B26BDA"/>
    <w:rsid w:val="00B27BAF"/>
    <w:rsid w:val="00B30434"/>
    <w:rsid w:val="00B34075"/>
    <w:rsid w:val="00B34A12"/>
    <w:rsid w:val="00B357C4"/>
    <w:rsid w:val="00B37475"/>
    <w:rsid w:val="00B3760D"/>
    <w:rsid w:val="00B40CF5"/>
    <w:rsid w:val="00B41ADE"/>
    <w:rsid w:val="00B42E14"/>
    <w:rsid w:val="00B45404"/>
    <w:rsid w:val="00B477D3"/>
    <w:rsid w:val="00B47EFF"/>
    <w:rsid w:val="00B501A1"/>
    <w:rsid w:val="00B50B37"/>
    <w:rsid w:val="00B5336D"/>
    <w:rsid w:val="00B54E68"/>
    <w:rsid w:val="00B556AB"/>
    <w:rsid w:val="00B56A32"/>
    <w:rsid w:val="00B57679"/>
    <w:rsid w:val="00B62135"/>
    <w:rsid w:val="00B62422"/>
    <w:rsid w:val="00B625F8"/>
    <w:rsid w:val="00B62D3D"/>
    <w:rsid w:val="00B63101"/>
    <w:rsid w:val="00B63195"/>
    <w:rsid w:val="00B63A9C"/>
    <w:rsid w:val="00B65053"/>
    <w:rsid w:val="00B6633A"/>
    <w:rsid w:val="00B6646D"/>
    <w:rsid w:val="00B7013C"/>
    <w:rsid w:val="00B71A91"/>
    <w:rsid w:val="00B77569"/>
    <w:rsid w:val="00B77807"/>
    <w:rsid w:val="00B834BB"/>
    <w:rsid w:val="00B86536"/>
    <w:rsid w:val="00B90464"/>
    <w:rsid w:val="00B91035"/>
    <w:rsid w:val="00B9231C"/>
    <w:rsid w:val="00B929F7"/>
    <w:rsid w:val="00B945B4"/>
    <w:rsid w:val="00B94FC6"/>
    <w:rsid w:val="00B95570"/>
    <w:rsid w:val="00B95F0E"/>
    <w:rsid w:val="00B975E1"/>
    <w:rsid w:val="00BA241D"/>
    <w:rsid w:val="00BA2736"/>
    <w:rsid w:val="00BA2998"/>
    <w:rsid w:val="00BA5E64"/>
    <w:rsid w:val="00BA6B8A"/>
    <w:rsid w:val="00BB0B3A"/>
    <w:rsid w:val="00BB14AD"/>
    <w:rsid w:val="00BB198D"/>
    <w:rsid w:val="00BB4450"/>
    <w:rsid w:val="00BB4A50"/>
    <w:rsid w:val="00BB5098"/>
    <w:rsid w:val="00BB6459"/>
    <w:rsid w:val="00BB6608"/>
    <w:rsid w:val="00BB6E8A"/>
    <w:rsid w:val="00BB7152"/>
    <w:rsid w:val="00BB7DF3"/>
    <w:rsid w:val="00BC001C"/>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E78BC"/>
    <w:rsid w:val="00BF1C76"/>
    <w:rsid w:val="00BF2E01"/>
    <w:rsid w:val="00BF4FD0"/>
    <w:rsid w:val="00BF5400"/>
    <w:rsid w:val="00BF72BE"/>
    <w:rsid w:val="00C03A28"/>
    <w:rsid w:val="00C0418E"/>
    <w:rsid w:val="00C046BB"/>
    <w:rsid w:val="00C04EDB"/>
    <w:rsid w:val="00C05929"/>
    <w:rsid w:val="00C05D24"/>
    <w:rsid w:val="00C07045"/>
    <w:rsid w:val="00C103E9"/>
    <w:rsid w:val="00C1296E"/>
    <w:rsid w:val="00C143BC"/>
    <w:rsid w:val="00C162B9"/>
    <w:rsid w:val="00C16B30"/>
    <w:rsid w:val="00C209F7"/>
    <w:rsid w:val="00C24C00"/>
    <w:rsid w:val="00C24EEF"/>
    <w:rsid w:val="00C26488"/>
    <w:rsid w:val="00C271E0"/>
    <w:rsid w:val="00C31123"/>
    <w:rsid w:val="00C31C47"/>
    <w:rsid w:val="00C31F78"/>
    <w:rsid w:val="00C35A46"/>
    <w:rsid w:val="00C35C31"/>
    <w:rsid w:val="00C36D65"/>
    <w:rsid w:val="00C403D2"/>
    <w:rsid w:val="00C41B0C"/>
    <w:rsid w:val="00C42574"/>
    <w:rsid w:val="00C42CED"/>
    <w:rsid w:val="00C44587"/>
    <w:rsid w:val="00C44EF4"/>
    <w:rsid w:val="00C46213"/>
    <w:rsid w:val="00C464DA"/>
    <w:rsid w:val="00C510ED"/>
    <w:rsid w:val="00C5149C"/>
    <w:rsid w:val="00C51A79"/>
    <w:rsid w:val="00C5279C"/>
    <w:rsid w:val="00C530F7"/>
    <w:rsid w:val="00C537E4"/>
    <w:rsid w:val="00C56042"/>
    <w:rsid w:val="00C57A45"/>
    <w:rsid w:val="00C60507"/>
    <w:rsid w:val="00C625ED"/>
    <w:rsid w:val="00C62936"/>
    <w:rsid w:val="00C635E7"/>
    <w:rsid w:val="00C63AF9"/>
    <w:rsid w:val="00C63C64"/>
    <w:rsid w:val="00C65875"/>
    <w:rsid w:val="00C65BDA"/>
    <w:rsid w:val="00C67D48"/>
    <w:rsid w:val="00C67DF6"/>
    <w:rsid w:val="00C70340"/>
    <w:rsid w:val="00C70638"/>
    <w:rsid w:val="00C731DC"/>
    <w:rsid w:val="00C7369B"/>
    <w:rsid w:val="00C7382C"/>
    <w:rsid w:val="00C7418E"/>
    <w:rsid w:val="00C7539A"/>
    <w:rsid w:val="00C757A4"/>
    <w:rsid w:val="00C77D0E"/>
    <w:rsid w:val="00C81B65"/>
    <w:rsid w:val="00C83AA7"/>
    <w:rsid w:val="00C8542C"/>
    <w:rsid w:val="00C8620A"/>
    <w:rsid w:val="00C86617"/>
    <w:rsid w:val="00C90CD6"/>
    <w:rsid w:val="00C913A9"/>
    <w:rsid w:val="00C9302D"/>
    <w:rsid w:val="00C933A3"/>
    <w:rsid w:val="00C9367E"/>
    <w:rsid w:val="00C94407"/>
    <w:rsid w:val="00C94463"/>
    <w:rsid w:val="00C96573"/>
    <w:rsid w:val="00C967F3"/>
    <w:rsid w:val="00C97A9B"/>
    <w:rsid w:val="00CA0263"/>
    <w:rsid w:val="00CA026E"/>
    <w:rsid w:val="00CA08A8"/>
    <w:rsid w:val="00CA17F9"/>
    <w:rsid w:val="00CA2413"/>
    <w:rsid w:val="00CA33E2"/>
    <w:rsid w:val="00CA4CF3"/>
    <w:rsid w:val="00CB1FAA"/>
    <w:rsid w:val="00CB334D"/>
    <w:rsid w:val="00CB5DA7"/>
    <w:rsid w:val="00CC04FB"/>
    <w:rsid w:val="00CC12F4"/>
    <w:rsid w:val="00CC15F6"/>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177"/>
    <w:rsid w:val="00CE030F"/>
    <w:rsid w:val="00CE0B75"/>
    <w:rsid w:val="00CE1623"/>
    <w:rsid w:val="00CE3CC4"/>
    <w:rsid w:val="00CE40ED"/>
    <w:rsid w:val="00CE6EA0"/>
    <w:rsid w:val="00CE705A"/>
    <w:rsid w:val="00CE7D71"/>
    <w:rsid w:val="00CE7F9E"/>
    <w:rsid w:val="00CF1E29"/>
    <w:rsid w:val="00CF52C7"/>
    <w:rsid w:val="00CF53C9"/>
    <w:rsid w:val="00D004A5"/>
    <w:rsid w:val="00D0112C"/>
    <w:rsid w:val="00D02B6D"/>
    <w:rsid w:val="00D03A76"/>
    <w:rsid w:val="00D04630"/>
    <w:rsid w:val="00D1044A"/>
    <w:rsid w:val="00D11346"/>
    <w:rsid w:val="00D117EB"/>
    <w:rsid w:val="00D1661B"/>
    <w:rsid w:val="00D1678B"/>
    <w:rsid w:val="00D16F69"/>
    <w:rsid w:val="00D20CE7"/>
    <w:rsid w:val="00D22525"/>
    <w:rsid w:val="00D2613D"/>
    <w:rsid w:val="00D27D4F"/>
    <w:rsid w:val="00D32ADF"/>
    <w:rsid w:val="00D33FB4"/>
    <w:rsid w:val="00D34C70"/>
    <w:rsid w:val="00D36E1C"/>
    <w:rsid w:val="00D379CC"/>
    <w:rsid w:val="00D40D55"/>
    <w:rsid w:val="00D4369E"/>
    <w:rsid w:val="00D44411"/>
    <w:rsid w:val="00D44CAD"/>
    <w:rsid w:val="00D45FD1"/>
    <w:rsid w:val="00D47757"/>
    <w:rsid w:val="00D502CC"/>
    <w:rsid w:val="00D51954"/>
    <w:rsid w:val="00D52409"/>
    <w:rsid w:val="00D53CD8"/>
    <w:rsid w:val="00D55927"/>
    <w:rsid w:val="00D5633E"/>
    <w:rsid w:val="00D57E41"/>
    <w:rsid w:val="00D60820"/>
    <w:rsid w:val="00D611CA"/>
    <w:rsid w:val="00D61E96"/>
    <w:rsid w:val="00D61EE1"/>
    <w:rsid w:val="00D62708"/>
    <w:rsid w:val="00D63575"/>
    <w:rsid w:val="00D635BB"/>
    <w:rsid w:val="00D6405D"/>
    <w:rsid w:val="00D64757"/>
    <w:rsid w:val="00D651C4"/>
    <w:rsid w:val="00D65644"/>
    <w:rsid w:val="00D660E5"/>
    <w:rsid w:val="00D6612F"/>
    <w:rsid w:val="00D67797"/>
    <w:rsid w:val="00D67BF7"/>
    <w:rsid w:val="00D72ECB"/>
    <w:rsid w:val="00D75151"/>
    <w:rsid w:val="00D81117"/>
    <w:rsid w:val="00D83144"/>
    <w:rsid w:val="00D8403A"/>
    <w:rsid w:val="00D85997"/>
    <w:rsid w:val="00D87565"/>
    <w:rsid w:val="00D87907"/>
    <w:rsid w:val="00D90640"/>
    <w:rsid w:val="00D90E1C"/>
    <w:rsid w:val="00D92FAF"/>
    <w:rsid w:val="00D93010"/>
    <w:rsid w:val="00D931FF"/>
    <w:rsid w:val="00D94464"/>
    <w:rsid w:val="00D957B2"/>
    <w:rsid w:val="00D97722"/>
    <w:rsid w:val="00D97F88"/>
    <w:rsid w:val="00DA30FA"/>
    <w:rsid w:val="00DA39B6"/>
    <w:rsid w:val="00DA4497"/>
    <w:rsid w:val="00DA4785"/>
    <w:rsid w:val="00DA5407"/>
    <w:rsid w:val="00DA544D"/>
    <w:rsid w:val="00DA5E58"/>
    <w:rsid w:val="00DB1361"/>
    <w:rsid w:val="00DB2E1E"/>
    <w:rsid w:val="00DB2ED5"/>
    <w:rsid w:val="00DB3DCF"/>
    <w:rsid w:val="00DB4373"/>
    <w:rsid w:val="00DB481E"/>
    <w:rsid w:val="00DB5350"/>
    <w:rsid w:val="00DB6F2F"/>
    <w:rsid w:val="00DC1E5E"/>
    <w:rsid w:val="00DC2DA0"/>
    <w:rsid w:val="00DC5967"/>
    <w:rsid w:val="00DC7697"/>
    <w:rsid w:val="00DD09CF"/>
    <w:rsid w:val="00DD3E33"/>
    <w:rsid w:val="00DD696E"/>
    <w:rsid w:val="00DD7152"/>
    <w:rsid w:val="00DD79BD"/>
    <w:rsid w:val="00DD7B4E"/>
    <w:rsid w:val="00DE1B41"/>
    <w:rsid w:val="00DE3771"/>
    <w:rsid w:val="00DE37AD"/>
    <w:rsid w:val="00DE578F"/>
    <w:rsid w:val="00DE585E"/>
    <w:rsid w:val="00DE5886"/>
    <w:rsid w:val="00DE5B08"/>
    <w:rsid w:val="00DE7B3B"/>
    <w:rsid w:val="00DF2138"/>
    <w:rsid w:val="00DF2345"/>
    <w:rsid w:val="00DF255D"/>
    <w:rsid w:val="00DF7D05"/>
    <w:rsid w:val="00E04236"/>
    <w:rsid w:val="00E06886"/>
    <w:rsid w:val="00E102C2"/>
    <w:rsid w:val="00E117B8"/>
    <w:rsid w:val="00E12975"/>
    <w:rsid w:val="00E13D62"/>
    <w:rsid w:val="00E1486A"/>
    <w:rsid w:val="00E14897"/>
    <w:rsid w:val="00E14DD6"/>
    <w:rsid w:val="00E1523E"/>
    <w:rsid w:val="00E166DD"/>
    <w:rsid w:val="00E2164D"/>
    <w:rsid w:val="00E21709"/>
    <w:rsid w:val="00E2352A"/>
    <w:rsid w:val="00E238C5"/>
    <w:rsid w:val="00E24E8E"/>
    <w:rsid w:val="00E24E98"/>
    <w:rsid w:val="00E25A3A"/>
    <w:rsid w:val="00E26318"/>
    <w:rsid w:val="00E263BA"/>
    <w:rsid w:val="00E26677"/>
    <w:rsid w:val="00E268E9"/>
    <w:rsid w:val="00E27703"/>
    <w:rsid w:val="00E3161C"/>
    <w:rsid w:val="00E3186D"/>
    <w:rsid w:val="00E318DF"/>
    <w:rsid w:val="00E31F40"/>
    <w:rsid w:val="00E325D7"/>
    <w:rsid w:val="00E3362C"/>
    <w:rsid w:val="00E33845"/>
    <w:rsid w:val="00E33D1E"/>
    <w:rsid w:val="00E3506D"/>
    <w:rsid w:val="00E37860"/>
    <w:rsid w:val="00E40747"/>
    <w:rsid w:val="00E409FA"/>
    <w:rsid w:val="00E41931"/>
    <w:rsid w:val="00E43E51"/>
    <w:rsid w:val="00E4557E"/>
    <w:rsid w:val="00E4609E"/>
    <w:rsid w:val="00E5352E"/>
    <w:rsid w:val="00E537AE"/>
    <w:rsid w:val="00E5654C"/>
    <w:rsid w:val="00E56894"/>
    <w:rsid w:val="00E61C0E"/>
    <w:rsid w:val="00E62090"/>
    <w:rsid w:val="00E64925"/>
    <w:rsid w:val="00E66329"/>
    <w:rsid w:val="00E66AA4"/>
    <w:rsid w:val="00E70198"/>
    <w:rsid w:val="00E7432A"/>
    <w:rsid w:val="00E74796"/>
    <w:rsid w:val="00E74904"/>
    <w:rsid w:val="00E749C7"/>
    <w:rsid w:val="00E75277"/>
    <w:rsid w:val="00E7568C"/>
    <w:rsid w:val="00E7691D"/>
    <w:rsid w:val="00E771DF"/>
    <w:rsid w:val="00E81F93"/>
    <w:rsid w:val="00E820DC"/>
    <w:rsid w:val="00E83618"/>
    <w:rsid w:val="00E83D15"/>
    <w:rsid w:val="00E84029"/>
    <w:rsid w:val="00E8507A"/>
    <w:rsid w:val="00E8592A"/>
    <w:rsid w:val="00E87D0E"/>
    <w:rsid w:val="00E909EB"/>
    <w:rsid w:val="00E91960"/>
    <w:rsid w:val="00E92AAE"/>
    <w:rsid w:val="00E95289"/>
    <w:rsid w:val="00E95EAC"/>
    <w:rsid w:val="00E97002"/>
    <w:rsid w:val="00E97E62"/>
    <w:rsid w:val="00EA05D0"/>
    <w:rsid w:val="00EA114E"/>
    <w:rsid w:val="00EA2B51"/>
    <w:rsid w:val="00EA3B1A"/>
    <w:rsid w:val="00EA6C3F"/>
    <w:rsid w:val="00EB038C"/>
    <w:rsid w:val="00EB07BC"/>
    <w:rsid w:val="00EB1DDA"/>
    <w:rsid w:val="00EB2095"/>
    <w:rsid w:val="00EB2E21"/>
    <w:rsid w:val="00EB2F40"/>
    <w:rsid w:val="00EB3744"/>
    <w:rsid w:val="00EB5C84"/>
    <w:rsid w:val="00EB6FF0"/>
    <w:rsid w:val="00EC1423"/>
    <w:rsid w:val="00EC1564"/>
    <w:rsid w:val="00EC1879"/>
    <w:rsid w:val="00EC2FD2"/>
    <w:rsid w:val="00EC3676"/>
    <w:rsid w:val="00EC513E"/>
    <w:rsid w:val="00EC77E4"/>
    <w:rsid w:val="00EC7C36"/>
    <w:rsid w:val="00ED06FD"/>
    <w:rsid w:val="00ED0A91"/>
    <w:rsid w:val="00ED1CC0"/>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818"/>
    <w:rsid w:val="00EF5152"/>
    <w:rsid w:val="00EF5423"/>
    <w:rsid w:val="00EF609C"/>
    <w:rsid w:val="00EF676D"/>
    <w:rsid w:val="00EF7905"/>
    <w:rsid w:val="00F01E4A"/>
    <w:rsid w:val="00F0268E"/>
    <w:rsid w:val="00F02E8B"/>
    <w:rsid w:val="00F038D6"/>
    <w:rsid w:val="00F04F0A"/>
    <w:rsid w:val="00F06BDC"/>
    <w:rsid w:val="00F0744F"/>
    <w:rsid w:val="00F112E0"/>
    <w:rsid w:val="00F11E0D"/>
    <w:rsid w:val="00F127F5"/>
    <w:rsid w:val="00F135F8"/>
    <w:rsid w:val="00F16C7B"/>
    <w:rsid w:val="00F2308A"/>
    <w:rsid w:val="00F2377C"/>
    <w:rsid w:val="00F23952"/>
    <w:rsid w:val="00F251A8"/>
    <w:rsid w:val="00F26F1A"/>
    <w:rsid w:val="00F30DD3"/>
    <w:rsid w:val="00F3108A"/>
    <w:rsid w:val="00F31A0D"/>
    <w:rsid w:val="00F31E75"/>
    <w:rsid w:val="00F31E9F"/>
    <w:rsid w:val="00F3235F"/>
    <w:rsid w:val="00F33095"/>
    <w:rsid w:val="00F336EF"/>
    <w:rsid w:val="00F37120"/>
    <w:rsid w:val="00F42792"/>
    <w:rsid w:val="00F438FE"/>
    <w:rsid w:val="00F44007"/>
    <w:rsid w:val="00F46DDA"/>
    <w:rsid w:val="00F46E17"/>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34DF"/>
    <w:rsid w:val="00FB3560"/>
    <w:rsid w:val="00FB3721"/>
    <w:rsid w:val="00FB43A9"/>
    <w:rsid w:val="00FC0F3E"/>
    <w:rsid w:val="00FC3100"/>
    <w:rsid w:val="00FC3BF1"/>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 w:val="05A8C7C9"/>
    <w:rsid w:val="05F90808"/>
    <w:rsid w:val="1EC7D52D"/>
    <w:rsid w:val="2A338306"/>
    <w:rsid w:val="2FD5936F"/>
    <w:rsid w:val="4263A224"/>
    <w:rsid w:val="42956634"/>
    <w:rsid w:val="4DF241BF"/>
    <w:rsid w:val="64DA88EB"/>
    <w:rsid w:val="66C4DE6B"/>
    <w:rsid w:val="6C535F11"/>
    <w:rsid w:val="7CBD46B5"/>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25589723">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626884450">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55F3C7-E80F-467E-9E32-B3FA37153AEF}">
  <ds:schemaRefs>
    <ds:schemaRef ds:uri="http://schemas.microsoft.com/sharepoint/v3/contenttype/forms"/>
  </ds:schemaRefs>
</ds:datastoreItem>
</file>

<file path=customXml/itemProps2.xml><?xml version="1.0" encoding="utf-8"?>
<ds:datastoreItem xmlns:ds="http://schemas.openxmlformats.org/officeDocument/2006/customXml" ds:itemID="{73402C11-DCC8-440B-8D43-3478FF276A88}">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AD934E71-AE0E-4D8B-9857-4ECACBFD4D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3113</Characters>
  <Application>Microsoft Office Word</Application>
  <DocSecurity>0</DocSecurity>
  <Lines>25</Lines>
  <Paragraphs>7</Paragraphs>
  <ScaleCrop>false</ScaleCrop>
  <Company>WMF AG</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3</cp:revision>
  <cp:lastPrinted>2023-02-27T10:18:00Z</cp:lastPrinted>
  <dcterms:created xsi:type="dcterms:W3CDTF">2025-02-21T07:10:00Z</dcterms:created>
  <dcterms:modified xsi:type="dcterms:W3CDTF">2025-05-06T06:09:00Z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