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56750697" w:rsidR="00D36E1C" w:rsidRPr="003F2DC2" w:rsidRDefault="00D36E1C" w:rsidP="00286397">
      <w:pPr>
        <w:spacing w:line="288" w:lineRule="auto"/>
        <w:rPr>
          <w:rFonts w:ascii="Helvetica" w:hAnsi="Helvetica"/>
          <w:sz w:val="20"/>
          <w:szCs w:val="20"/>
        </w:rPr>
      </w:pPr>
      <w:r>
        <w:rPr>
          <w:rFonts w:ascii="Helvetica" w:hAnsi="Helvetica"/>
          <w:sz w:val="20"/>
        </w:rPr>
        <w:t xml:space="preserve">Birkenfeld, </w:t>
      </w:r>
      <w:r w:rsidR="009F5DBC">
        <w:rPr>
          <w:rFonts w:ascii="Helvetica" w:hAnsi="Helvetica"/>
          <w:sz w:val="20"/>
        </w:rPr>
        <w:t>3</w:t>
      </w:r>
      <w:r>
        <w:rPr>
          <w:rFonts w:ascii="Helvetica" w:hAnsi="Helvetica"/>
          <w:sz w:val="20"/>
        </w:rPr>
        <w:t xml:space="preserve"> </w:t>
      </w:r>
      <w:r w:rsidR="009F5DBC">
        <w:rPr>
          <w:rFonts w:ascii="Helvetica" w:hAnsi="Helvetica"/>
          <w:sz w:val="20"/>
        </w:rPr>
        <w:t>June</w:t>
      </w:r>
      <w:r>
        <w:rPr>
          <w:rFonts w:ascii="Helvetica" w:hAnsi="Helvetica"/>
          <w:sz w:val="20"/>
        </w:rPr>
        <w:t xml:space="preserve"> 2025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38FF459F" w14:textId="5F168D03" w:rsidR="00C05D24" w:rsidRDefault="004B423D" w:rsidP="009F2267">
      <w:pPr>
        <w:spacing w:line="288" w:lineRule="auto"/>
        <w:rPr>
          <w:rFonts w:ascii="Helvetica" w:hAnsi="Helvetica"/>
          <w:b/>
          <w:bCs/>
        </w:rPr>
      </w:pPr>
      <w:r>
        <w:rPr>
          <w:rFonts w:ascii="Helvetica" w:hAnsi="Helvetica"/>
          <w:b/>
        </w:rPr>
        <w:t>Raise the curtain for TESSA</w:t>
      </w:r>
    </w:p>
    <w:p w14:paraId="0360DEAC" w14:textId="09074FA4" w:rsidR="00993F74" w:rsidRPr="00422D95" w:rsidRDefault="007F69EA" w:rsidP="0091480F">
      <w:pPr>
        <w:spacing w:line="288" w:lineRule="auto"/>
        <w:rPr>
          <w:rFonts w:ascii="Helvetica" w:hAnsi="Helvetica"/>
          <w:b/>
          <w:sz w:val="20"/>
          <w:szCs w:val="20"/>
        </w:rPr>
      </w:pPr>
      <w:r>
        <w:rPr>
          <w:rFonts w:ascii="Helvetica" w:hAnsi="Helvetica"/>
          <w:sz w:val="20"/>
          <w:u w:val="single"/>
        </w:rPr>
        <w:t>New cutlery collection for on-trend food concepts</w:t>
      </w:r>
    </w:p>
    <w:p w14:paraId="6451EE0F" w14:textId="77777777" w:rsidR="00A02910" w:rsidRPr="00A02910" w:rsidRDefault="00A02910" w:rsidP="00A02910">
      <w:pPr>
        <w:tabs>
          <w:tab w:val="left" w:pos="5954"/>
        </w:tabs>
        <w:spacing w:line="288" w:lineRule="auto"/>
        <w:rPr>
          <w:rFonts w:ascii="Helvetica" w:hAnsi="Helvetica"/>
          <w:b/>
          <w:sz w:val="20"/>
          <w:szCs w:val="20"/>
        </w:rPr>
      </w:pPr>
    </w:p>
    <w:p w14:paraId="71D44966" w14:textId="008ECE8A" w:rsidR="009323F6" w:rsidRPr="00995EBB" w:rsidRDefault="00995EBB" w:rsidP="1B16A336">
      <w:pPr>
        <w:tabs>
          <w:tab w:val="left" w:pos="5954"/>
        </w:tabs>
        <w:spacing w:line="288" w:lineRule="auto"/>
        <w:rPr>
          <w:rFonts w:ascii="Helvetica" w:hAnsi="Helvetica"/>
          <w:b/>
          <w:bCs/>
          <w:sz w:val="20"/>
          <w:szCs w:val="20"/>
        </w:rPr>
      </w:pPr>
      <w:r>
        <w:rPr>
          <w:rFonts w:ascii="Helvetica" w:hAnsi="Helvetica"/>
          <w:b/>
          <w:sz w:val="20"/>
        </w:rPr>
        <w:t xml:space="preserve">With “THE NEW EASY” concept, WMF Professional fulfils the desire for variety and modern design with six different cutlery collections. The ensemble has been given an exciting new addition: “TESSA” is now entering the world of personalised table design. The new model is characterised by powerful shapes, elegant curves and a striking </w:t>
      </w:r>
      <w:r w:rsidR="00E76F7F">
        <w:rPr>
          <w:rFonts w:ascii="Helvetica" w:hAnsi="Helvetica"/>
          <w:b/>
          <w:sz w:val="20"/>
        </w:rPr>
        <w:t>haptic</w:t>
      </w:r>
      <w:r>
        <w:rPr>
          <w:rFonts w:ascii="Helvetica" w:hAnsi="Helvetica"/>
          <w:b/>
          <w:sz w:val="20"/>
        </w:rPr>
        <w:t xml:space="preserve">. The drop-shaped spoons and the </w:t>
      </w:r>
      <w:r w:rsidR="002F2C1D">
        <w:rPr>
          <w:rFonts w:ascii="Helvetica" w:hAnsi="Helvetica"/>
          <w:b/>
          <w:sz w:val="20"/>
        </w:rPr>
        <w:t xml:space="preserve">prongs </w:t>
      </w:r>
      <w:r>
        <w:rPr>
          <w:rFonts w:ascii="Helvetica" w:hAnsi="Helvetica"/>
          <w:b/>
          <w:sz w:val="20"/>
        </w:rPr>
        <w:t xml:space="preserve">of the fork with their narrow, elongated look are particularly eye-catching. The special highlight of TESSA, however, is the unusual design of the surface of the handle. The elegant structure is not only </w:t>
      </w:r>
      <w:r w:rsidR="002A63D4">
        <w:rPr>
          <w:rFonts w:ascii="Helvetica" w:hAnsi="Helvetica"/>
          <w:b/>
          <w:sz w:val="20"/>
        </w:rPr>
        <w:t>impressive</w:t>
      </w:r>
      <w:r>
        <w:rPr>
          <w:rFonts w:ascii="Helvetica" w:hAnsi="Helvetica"/>
          <w:b/>
          <w:sz w:val="20"/>
        </w:rPr>
        <w:t>, but also significantly enhances the unmistakable feel. “THE NEW EASY aims to offer young, uncomplicated and on-trend designs that appeal to restaurateurs from a wide range of sectors”, says Stephan Schmuck, Lead Product Management at proHeq GmbH, describing the concept. “The TESSA collection captures the spirit of the times with its innovative design, making it the perfect addition.”</w:t>
      </w:r>
    </w:p>
    <w:p w14:paraId="3DB528FA" w14:textId="77777777" w:rsidR="00A02910" w:rsidRPr="00995EBB" w:rsidRDefault="00A02910" w:rsidP="00A02910">
      <w:pPr>
        <w:tabs>
          <w:tab w:val="left" w:pos="5954"/>
        </w:tabs>
        <w:spacing w:line="288" w:lineRule="auto"/>
        <w:rPr>
          <w:rFonts w:ascii="Helvetica" w:hAnsi="Helvetica"/>
          <w:color w:val="000000" w:themeColor="text1"/>
          <w:sz w:val="20"/>
          <w:szCs w:val="20"/>
        </w:rPr>
      </w:pPr>
    </w:p>
    <w:p w14:paraId="74D7C7C1" w14:textId="64289A21" w:rsidR="00E1182A" w:rsidRDefault="00D26708" w:rsidP="00E5654C">
      <w:pPr>
        <w:spacing w:line="288" w:lineRule="auto"/>
        <w:rPr>
          <w:rFonts w:ascii="Helvetica" w:hAnsi="Helvetica"/>
          <w:color w:val="000000" w:themeColor="text1"/>
          <w:sz w:val="20"/>
          <w:szCs w:val="20"/>
        </w:rPr>
      </w:pPr>
      <w:r>
        <w:rPr>
          <w:rFonts w:ascii="Helvetica" w:hAnsi="Helvetica"/>
          <w:color w:val="000000" w:themeColor="text1"/>
          <w:sz w:val="20"/>
        </w:rPr>
        <w:t xml:space="preserve">From casual dining to catering, from hip burger grills to urban canteens: the arrangements and challenges of table culture are completely different. But with SARA, EDITA, ENIA, SCALA, SOFIA and the latest addition, TESSA, the Expert of Table Culture always </w:t>
      </w:r>
      <w:r w:rsidR="00A60986">
        <w:rPr>
          <w:rFonts w:ascii="Helvetica" w:hAnsi="Helvetica"/>
          <w:color w:val="000000" w:themeColor="text1"/>
          <w:sz w:val="20"/>
        </w:rPr>
        <w:t>offers</w:t>
      </w:r>
      <w:r>
        <w:rPr>
          <w:rFonts w:ascii="Helvetica" w:hAnsi="Helvetica"/>
          <w:color w:val="000000" w:themeColor="text1"/>
          <w:sz w:val="20"/>
        </w:rPr>
        <w:t xml:space="preserve"> the right solution. The six stylish cutlery collections, each </w:t>
      </w:r>
      <w:r w:rsidR="008450CD">
        <w:rPr>
          <w:rFonts w:ascii="Helvetica" w:hAnsi="Helvetica"/>
          <w:color w:val="000000" w:themeColor="text1"/>
          <w:sz w:val="20"/>
        </w:rPr>
        <w:t xml:space="preserve">containing </w:t>
      </w:r>
      <w:r>
        <w:rPr>
          <w:rFonts w:ascii="Helvetica" w:hAnsi="Helvetica"/>
          <w:color w:val="000000" w:themeColor="text1"/>
          <w:sz w:val="20"/>
        </w:rPr>
        <w:t xml:space="preserve">the 13 most important cutlery pieces, are suitable for a wide range of </w:t>
      </w:r>
      <w:r w:rsidR="008450CD">
        <w:rPr>
          <w:rFonts w:ascii="Helvetica" w:hAnsi="Helvetica"/>
          <w:color w:val="000000" w:themeColor="text1"/>
          <w:sz w:val="20"/>
        </w:rPr>
        <w:t xml:space="preserve">food service </w:t>
      </w:r>
      <w:r>
        <w:rPr>
          <w:rFonts w:ascii="Helvetica" w:hAnsi="Helvetica"/>
          <w:color w:val="000000" w:themeColor="text1"/>
          <w:sz w:val="20"/>
        </w:rPr>
        <w:t>concepts from morning to evening, opening up an unprecedented variety of design options without putting a strain on the budget.</w:t>
      </w:r>
    </w:p>
    <w:p w14:paraId="3547C078" w14:textId="77777777" w:rsidR="00E1182A" w:rsidRPr="00A23DC1" w:rsidRDefault="00E1182A" w:rsidP="00E5654C">
      <w:pPr>
        <w:spacing w:line="288" w:lineRule="auto"/>
        <w:rPr>
          <w:rFonts w:ascii="Helvetica" w:hAnsi="Helvetica"/>
          <w:color w:val="000000" w:themeColor="text1"/>
          <w:sz w:val="20"/>
          <w:szCs w:val="20"/>
        </w:rPr>
      </w:pPr>
    </w:p>
    <w:p w14:paraId="22BFFAD7" w14:textId="1DB3E20A" w:rsidR="00EB6FF0" w:rsidRPr="00422D95" w:rsidRDefault="00EB6FF0" w:rsidP="00EB6FF0">
      <w:pPr>
        <w:spacing w:line="288" w:lineRule="auto"/>
        <w:rPr>
          <w:rFonts w:ascii="Helvetica" w:hAnsi="Helvetica"/>
          <w:b/>
          <w:sz w:val="20"/>
          <w:szCs w:val="20"/>
        </w:rPr>
      </w:pPr>
      <w:r>
        <w:rPr>
          <w:rFonts w:ascii="Helvetica" w:hAnsi="Helvetica"/>
          <w:b/>
          <w:sz w:val="20"/>
        </w:rPr>
        <w:t>Requesting images</w:t>
      </w:r>
    </w:p>
    <w:p w14:paraId="3A06C7EC" w14:textId="2D5D29C0" w:rsidR="00EB6FF0" w:rsidRPr="00422D95" w:rsidRDefault="00EB6FF0" w:rsidP="00EB6FF0">
      <w:pPr>
        <w:spacing w:line="288" w:lineRule="auto"/>
        <w:rPr>
          <w:rFonts w:ascii="Helvetica" w:hAnsi="Helvetica"/>
          <w:sz w:val="20"/>
          <w:szCs w:val="20"/>
        </w:rPr>
      </w:pPr>
      <w:r>
        <w:rPr>
          <w:rFonts w:ascii="Helvetica" w:hAnsi="Helvetica"/>
          <w:sz w:val="20"/>
        </w:rPr>
        <w:t xml:space="preserve">You can find and download images from our media portal </w:t>
      </w:r>
      <w:hyperlink r:id="rId10" w:history="1">
        <w:r>
          <w:rPr>
            <w:rStyle w:val="Hyperlink"/>
            <w:rFonts w:ascii="Helvetica" w:hAnsi="Helvetica"/>
            <w:sz w:val="20"/>
          </w:rPr>
          <w:t>http://press-n-relations.amid-pr.com</w:t>
        </w:r>
      </w:hyperlink>
      <w:r>
        <w:rPr>
          <w:rFonts w:ascii="Helvetica" w:hAnsi="Helvetica"/>
          <w:sz w:val="20"/>
        </w:rPr>
        <w:t xml:space="preserve"> by searching for “TESSA”.</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9F5DBC" w:rsidRDefault="00EB1DDA">
            <w:pPr>
              <w:spacing w:line="288" w:lineRule="auto"/>
              <w:rPr>
                <w:rFonts w:ascii="Helvetica" w:hAnsi="Helvetica"/>
                <w:b/>
                <w:sz w:val="18"/>
                <w:szCs w:val="18"/>
              </w:rPr>
            </w:pPr>
            <w:r w:rsidRPr="009F5DBC">
              <w:rPr>
                <w:rFonts w:ascii="Helvetica" w:hAnsi="Helvetica"/>
                <w:b/>
                <w:sz w:val="18"/>
              </w:rPr>
              <w:t>Further information:</w:t>
            </w:r>
          </w:p>
          <w:p w14:paraId="415D937E" w14:textId="77777777" w:rsidR="00EB1DDA" w:rsidRPr="009F5DBC" w:rsidRDefault="00EB1DDA">
            <w:pPr>
              <w:spacing w:line="288" w:lineRule="auto"/>
              <w:rPr>
                <w:rFonts w:ascii="Helvetica" w:hAnsi="Helvetica"/>
                <w:sz w:val="18"/>
                <w:szCs w:val="18"/>
              </w:rPr>
            </w:pPr>
            <w:r w:rsidRPr="009F5DBC">
              <w:rPr>
                <w:rFonts w:ascii="Helvetica" w:hAnsi="Helvetica"/>
                <w:sz w:val="18"/>
              </w:rPr>
              <w:t>proHeq GmbH</w:t>
            </w:r>
          </w:p>
          <w:p w14:paraId="3DF02144" w14:textId="77777777" w:rsidR="00EB1DDA" w:rsidRPr="009F5DBC" w:rsidRDefault="00EB1DDA">
            <w:pPr>
              <w:spacing w:line="288" w:lineRule="auto"/>
              <w:rPr>
                <w:rFonts w:ascii="Helvetica" w:hAnsi="Helvetica"/>
                <w:sz w:val="18"/>
                <w:szCs w:val="18"/>
              </w:rPr>
            </w:pPr>
            <w:r w:rsidRPr="009F5DBC">
              <w:rPr>
                <w:rFonts w:ascii="Helvetica" w:hAnsi="Helvetica"/>
                <w:sz w:val="18"/>
              </w:rPr>
              <w:t>WMF Professional</w:t>
            </w:r>
          </w:p>
          <w:p w14:paraId="4038F509" w14:textId="77777777" w:rsidR="00EB1DDA" w:rsidRPr="009F5DBC" w:rsidRDefault="00EB1DDA">
            <w:pPr>
              <w:spacing w:line="288" w:lineRule="auto"/>
              <w:rPr>
                <w:rFonts w:ascii="Helvetica" w:hAnsi="Helvetica"/>
                <w:sz w:val="18"/>
                <w:szCs w:val="18"/>
              </w:rPr>
            </w:pPr>
            <w:r w:rsidRPr="009F5DBC">
              <w:rPr>
                <w:rFonts w:ascii="Helvetica" w:hAnsi="Helvetica"/>
                <w:sz w:val="18"/>
              </w:rPr>
              <w:t>Carl-Benz-Strasse 10</w:t>
            </w:r>
          </w:p>
          <w:p w14:paraId="641D311C" w14:textId="77777777" w:rsidR="00EB1DDA" w:rsidRPr="009F5DBC" w:rsidRDefault="00EB1DDA">
            <w:pPr>
              <w:spacing w:line="288" w:lineRule="auto"/>
              <w:rPr>
                <w:rFonts w:ascii="Helvetica" w:hAnsi="Helvetica"/>
                <w:sz w:val="18"/>
                <w:szCs w:val="18"/>
              </w:rPr>
            </w:pPr>
            <w:r w:rsidRPr="009F5DBC">
              <w:rPr>
                <w:rFonts w:ascii="Helvetica" w:hAnsi="Helvetica"/>
                <w:sz w:val="18"/>
              </w:rPr>
              <w:t>75217 Birkenfeld</w:t>
            </w:r>
          </w:p>
          <w:p w14:paraId="4EF1ED04" w14:textId="1CD86341" w:rsidR="00EB1DDA" w:rsidRPr="009F5DBC" w:rsidRDefault="004D0293">
            <w:pPr>
              <w:spacing w:line="288" w:lineRule="auto"/>
              <w:rPr>
                <w:rFonts w:ascii="Helvetica" w:hAnsi="Helvetica"/>
                <w:sz w:val="18"/>
                <w:szCs w:val="18"/>
              </w:rPr>
            </w:pPr>
            <w:r w:rsidRPr="009F5DBC">
              <w:rPr>
                <w:rFonts w:ascii="Helvetica" w:hAnsi="Helvetica"/>
                <w:sz w:val="18"/>
              </w:rPr>
              <w:t>phone</w:t>
            </w:r>
            <w:r w:rsidR="00EB1DDA" w:rsidRPr="009F5DBC">
              <w:rPr>
                <w:rFonts w:ascii="Helvetica" w:hAnsi="Helvetica"/>
                <w:sz w:val="18"/>
              </w:rPr>
              <w:t xml:space="preserve"> +49 7231 4885-500 </w:t>
            </w:r>
          </w:p>
          <w:p w14:paraId="5A9C9809" w14:textId="77777777" w:rsidR="00EB1DDA" w:rsidRPr="009F5DBC" w:rsidRDefault="00863257">
            <w:pPr>
              <w:spacing w:line="288" w:lineRule="auto"/>
              <w:rPr>
                <w:rFonts w:ascii="Helvetica" w:hAnsi="Helvetica"/>
                <w:color w:val="000000" w:themeColor="text1"/>
                <w:sz w:val="18"/>
                <w:szCs w:val="18"/>
              </w:rPr>
            </w:pPr>
            <w:hyperlink r:id="rId11" w:history="1">
              <w:r w:rsidRPr="009F5DBC">
                <w:rPr>
                  <w:rStyle w:val="Hyperlink"/>
                  <w:rFonts w:ascii="Helvetica" w:hAnsi="Helvetica"/>
                  <w:color w:val="000000" w:themeColor="text1"/>
                  <w:sz w:val="18"/>
                </w:rPr>
                <w:t>wmf@press-n-relations.de</w:t>
              </w:r>
            </w:hyperlink>
            <w:r w:rsidRPr="009F5DBC">
              <w:rPr>
                <w:rFonts w:ascii="Helvetica" w:hAnsi="Helvetica"/>
                <w:color w:val="000000" w:themeColor="text1"/>
                <w:sz w:val="18"/>
              </w:rPr>
              <w:t> </w:t>
            </w:r>
          </w:p>
          <w:p w14:paraId="448176CC" w14:textId="0BB3458F" w:rsidR="00EB1DDA" w:rsidRPr="009F5DBC" w:rsidRDefault="004D0293">
            <w:pPr>
              <w:spacing w:line="288" w:lineRule="auto"/>
              <w:rPr>
                <w:rFonts w:ascii="Helvetica" w:hAnsi="Helvetica"/>
                <w:sz w:val="18"/>
                <w:szCs w:val="18"/>
              </w:rPr>
            </w:pPr>
            <w:hyperlink r:id="rId12" w:history="1">
              <w:r w:rsidRPr="009F5DBC">
                <w:rPr>
                  <w:rStyle w:val="Hyperlink"/>
                  <w:rFonts w:ascii="Helvetica" w:hAnsi="Helvetica"/>
                  <w:color w:val="000000" w:themeColor="text1"/>
                  <w:sz w:val="18"/>
                </w:rPr>
                <w:t>https://www.wmf-professional.com</w:t>
              </w:r>
            </w:hyperlink>
          </w:p>
        </w:tc>
        <w:tc>
          <w:tcPr>
            <w:tcW w:w="4349" w:type="dxa"/>
            <w:shd w:val="clear" w:color="auto" w:fill="auto"/>
          </w:tcPr>
          <w:p w14:paraId="35B74EAB" w14:textId="77777777" w:rsidR="00EB1DDA" w:rsidRPr="00422D95" w:rsidRDefault="00EB1DDA">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422D95" w:rsidRDefault="00EB1DDA">
            <w:pPr>
              <w:spacing w:line="288" w:lineRule="auto"/>
              <w:rPr>
                <w:rFonts w:ascii="Helvetica" w:hAnsi="Helvetica"/>
                <w:sz w:val="18"/>
                <w:szCs w:val="18"/>
              </w:rPr>
            </w:pPr>
            <w:r>
              <w:rPr>
                <w:rFonts w:ascii="Helvetica" w:hAnsi="Helvetica"/>
                <w:sz w:val="18"/>
              </w:rPr>
              <w:t>WMF Press Office</w:t>
            </w:r>
          </w:p>
          <w:p w14:paraId="62F712C7" w14:textId="77777777" w:rsidR="00EB1DDA" w:rsidRPr="00422D95" w:rsidRDefault="00EB1DDA">
            <w:pPr>
              <w:spacing w:line="288" w:lineRule="auto"/>
              <w:rPr>
                <w:rFonts w:ascii="Helvetica" w:hAnsi="Helvetica"/>
                <w:sz w:val="18"/>
                <w:szCs w:val="18"/>
              </w:rPr>
            </w:pPr>
            <w:r>
              <w:rPr>
                <w:rFonts w:ascii="Helvetica" w:hAnsi="Helvetica"/>
                <w:sz w:val="18"/>
              </w:rPr>
              <w:t xml:space="preserve">c/o Press’n’Relations GmbH </w:t>
            </w:r>
          </w:p>
          <w:p w14:paraId="3B98421F" w14:textId="791082AC" w:rsidR="00EB1DDA" w:rsidRPr="00422D95" w:rsidRDefault="00116934">
            <w:pPr>
              <w:spacing w:line="288" w:lineRule="auto"/>
              <w:rPr>
                <w:rFonts w:ascii="Helvetica" w:hAnsi="Helvetica"/>
                <w:sz w:val="18"/>
                <w:szCs w:val="18"/>
              </w:rPr>
            </w:pPr>
            <w:r>
              <w:rPr>
                <w:rFonts w:ascii="Helvetica" w:hAnsi="Helvetica"/>
                <w:sz w:val="18"/>
              </w:rPr>
              <w:t xml:space="preserve">Désirée Müller and Monika Nyendick </w:t>
            </w:r>
          </w:p>
          <w:p w14:paraId="5EAA3AB4" w14:textId="77777777" w:rsidR="000D4E80" w:rsidRDefault="00EB1DDA">
            <w:pPr>
              <w:spacing w:line="288" w:lineRule="auto"/>
              <w:rPr>
                <w:rFonts w:ascii="Helvetica" w:hAnsi="Helvetica"/>
                <w:sz w:val="18"/>
                <w:szCs w:val="18"/>
              </w:rPr>
            </w:pPr>
            <w:r>
              <w:rPr>
                <w:rFonts w:ascii="Helvetica" w:hAnsi="Helvetica"/>
                <w:sz w:val="18"/>
              </w:rPr>
              <w:t>Magirus-Deutz-Str. 14</w:t>
            </w:r>
          </w:p>
          <w:p w14:paraId="5B2D7354" w14:textId="0BBEC90B" w:rsidR="00EB1DDA" w:rsidRPr="00422D95" w:rsidRDefault="00EB1DDA">
            <w:pPr>
              <w:spacing w:line="288" w:lineRule="auto"/>
              <w:rPr>
                <w:rFonts w:ascii="Helvetica" w:hAnsi="Helvetica"/>
                <w:sz w:val="18"/>
                <w:szCs w:val="18"/>
              </w:rPr>
            </w:pPr>
            <w:r>
              <w:rPr>
                <w:rFonts w:ascii="Helvetica" w:hAnsi="Helvetica"/>
                <w:sz w:val="18"/>
              </w:rPr>
              <w:t xml:space="preserve">89077 Ulm, Germany </w:t>
            </w:r>
          </w:p>
          <w:p w14:paraId="79AE5612" w14:textId="05E6BB1C" w:rsidR="00EB1DDA" w:rsidRPr="0008127B" w:rsidRDefault="004D0293">
            <w:pPr>
              <w:spacing w:line="288" w:lineRule="auto"/>
              <w:rPr>
                <w:rFonts w:ascii="Helvetica" w:hAnsi="Helvetica"/>
                <w:sz w:val="18"/>
                <w:szCs w:val="18"/>
              </w:rPr>
            </w:pPr>
            <w:r>
              <w:rPr>
                <w:rFonts w:ascii="Helvetica" w:hAnsi="Helvetica"/>
                <w:sz w:val="18"/>
              </w:rPr>
              <w:t>phone</w:t>
            </w:r>
            <w:r w:rsidR="00EB1DDA">
              <w:rPr>
                <w:rFonts w:ascii="Helvetica" w:hAnsi="Helvetica"/>
                <w:sz w:val="18"/>
              </w:rPr>
              <w:t xml:space="preserve"> +49 731 146 156-72</w:t>
            </w:r>
          </w:p>
          <w:p w14:paraId="3028FAB5" w14:textId="77777777" w:rsidR="00EB1DDA" w:rsidRPr="0008127B" w:rsidRDefault="00EB1DDA">
            <w:pPr>
              <w:spacing w:line="288" w:lineRule="auto"/>
              <w:rPr>
                <w:rFonts w:ascii="Helvetica" w:hAnsi="Helvetica"/>
                <w:sz w:val="18"/>
                <w:szCs w:val="18"/>
              </w:rPr>
            </w:pPr>
            <w:r>
              <w:rPr>
                <w:rFonts w:ascii="Helvetica" w:hAnsi="Helvetica"/>
                <w:sz w:val="18"/>
              </w:rPr>
              <w:t xml:space="preserve">wmf@press-n-relations.de </w:t>
            </w:r>
          </w:p>
          <w:p w14:paraId="2F26C97F" w14:textId="15736253" w:rsidR="00EB1DDA" w:rsidRPr="0008127B" w:rsidRDefault="0008127B">
            <w:pPr>
              <w:spacing w:line="288" w:lineRule="auto"/>
              <w:rPr>
                <w:rFonts w:ascii="Helvetica" w:hAnsi="Helvetica"/>
                <w:sz w:val="18"/>
                <w:szCs w:val="18"/>
              </w:rPr>
            </w:pPr>
            <w:r>
              <w:rPr>
                <w:rFonts w:ascii="Helvetica" w:hAnsi="Helvetica"/>
                <w:color w:val="000000" w:themeColor="text1"/>
                <w:sz w:val="18"/>
              </w:rPr>
              <w:t>ht</w:t>
            </w:r>
            <w:r w:rsidR="00D14162">
              <w:rPr>
                <w:rFonts w:ascii="Helvetica" w:hAnsi="Helvetica"/>
                <w:color w:val="000000" w:themeColor="text1"/>
                <w:sz w:val="18"/>
              </w:rPr>
              <w:t>t</w:t>
            </w:r>
            <w:r>
              <w:rPr>
                <w:rFonts w:ascii="Helvetica" w:hAnsi="Helvetica"/>
                <w:color w:val="000000" w:themeColor="text1"/>
                <w:sz w:val="18"/>
              </w:rPr>
              <w:t>ps://</w:t>
            </w:r>
            <w:hyperlink r:id="rId13" w:history="1">
              <w:r>
                <w:rPr>
                  <w:rStyle w:val="Hyperlink"/>
                  <w:rFonts w:ascii="Helvetica" w:hAnsi="Helvetica"/>
                  <w:color w:val="000000" w:themeColor="text1"/>
                  <w:sz w:val="18"/>
                </w:rPr>
                <w:t>www.press-n-relations.de</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3ED26104" w14:textId="77777777" w:rsidR="00D5633E" w:rsidRPr="00422D95" w:rsidRDefault="00D5633E" w:rsidP="00D5633E">
      <w:pPr>
        <w:spacing w:line="288" w:lineRule="auto"/>
        <w:rPr>
          <w:rFonts w:ascii="Helvetica" w:hAnsi="Helvetica" w:cs="Arial"/>
          <w:sz w:val="18"/>
          <w:szCs w:val="18"/>
        </w:rPr>
      </w:pPr>
      <w:r>
        <w:rPr>
          <w:rFonts w:ascii="Helvetica" w:hAnsi="Helvetica"/>
          <w:sz w:val="18"/>
        </w:rPr>
        <w:t xml:space="preserve">As the Expert of Table Culture, WMF Professional offers a wide range of products for the restaurant and hotel industry. With its high-quality products, WMF Professional creates an </w:t>
      </w:r>
      <w:r>
        <w:rPr>
          <w:rFonts w:ascii="Helvetica" w:hAnsi="Helvetica"/>
          <w:sz w:val="18"/>
        </w:rPr>
        <w:lastRenderedPageBreak/>
        <w:t>unrivalled culinary experience. Carefully designed cutlery, crockery, glassware, serving items and buffet solutions of the highest quality meet the high demands of customers in over 120 countries around the world. WMF Professional also offers integrated concepts for equipping apartments with a selection of Groupe SEB small electrical appliances and the familiar WMF Professional product 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Pr>
          <w:rFonts w:ascii="Helvetica" w:hAnsi="Helvetica"/>
          <w:sz w:val="18"/>
        </w:rPr>
        <w:t>WMF, short for Württembergische Metallwarenfabrik, is a leading premium supplier of household products, professional coffee machines and hotel equipment. Founded in 1853 in Geislingen an der Steige, the brand stands for innovation based on tradition, as well as development and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1AF0133F" w14:textId="64F79DBD" w:rsidR="00162505" w:rsidRPr="00AC1163" w:rsidRDefault="00D5633E" w:rsidP="00162505">
      <w:pPr>
        <w:spacing w:line="288" w:lineRule="auto"/>
      </w:pPr>
      <w:r>
        <w:rPr>
          <w:rFonts w:ascii="Helvetica" w:hAnsi="Helvetica"/>
          <w:sz w:val="18"/>
        </w:rPr>
        <w:t xml:space="preserve">The WMF Professional brand is part of Groupe SEB and is marketed together with other B2B brands under the umbrella of the “SEB Professional Culinary” business unit. </w:t>
      </w: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footerReference w:type="default" r:id="rId15"/>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2FCB1" w14:textId="77777777" w:rsidR="00CB32DE" w:rsidRDefault="00CB32DE">
      <w:r>
        <w:separator/>
      </w:r>
    </w:p>
  </w:endnote>
  <w:endnote w:type="continuationSeparator" w:id="0">
    <w:p w14:paraId="18B6F3BB" w14:textId="77777777" w:rsidR="00CB32DE" w:rsidRDefault="00CB32DE">
      <w:r>
        <w:continuationSeparator/>
      </w:r>
    </w:p>
  </w:endnote>
  <w:endnote w:type="continuationNotice" w:id="1">
    <w:p w14:paraId="4C9A1499" w14:textId="77777777" w:rsidR="00CB32DE" w:rsidRDefault="00CB32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475"/>
      <w:gridCol w:w="2475"/>
      <w:gridCol w:w="2475"/>
    </w:tblGrid>
    <w:tr w:rsidR="4F7D7415" w14:paraId="32A04243" w14:textId="77777777" w:rsidTr="4F7D7415">
      <w:trPr>
        <w:trHeight w:val="300"/>
      </w:trPr>
      <w:tc>
        <w:tcPr>
          <w:tcW w:w="2475" w:type="dxa"/>
        </w:tcPr>
        <w:p w14:paraId="2EB61099" w14:textId="3FC50C48" w:rsidR="4F7D7415" w:rsidRDefault="4F7D7415" w:rsidP="4F7D7415">
          <w:pPr>
            <w:pStyle w:val="Kopfzeile"/>
            <w:ind w:left="-115"/>
          </w:pPr>
        </w:p>
      </w:tc>
      <w:tc>
        <w:tcPr>
          <w:tcW w:w="2475" w:type="dxa"/>
        </w:tcPr>
        <w:p w14:paraId="353291E2" w14:textId="34FBF8F4" w:rsidR="4F7D7415" w:rsidRDefault="4F7D7415" w:rsidP="4F7D7415">
          <w:pPr>
            <w:pStyle w:val="Kopfzeile"/>
            <w:jc w:val="center"/>
          </w:pPr>
        </w:p>
      </w:tc>
      <w:tc>
        <w:tcPr>
          <w:tcW w:w="2475" w:type="dxa"/>
        </w:tcPr>
        <w:p w14:paraId="7EFEC450" w14:textId="42FC60BD" w:rsidR="4F7D7415" w:rsidRDefault="4F7D7415" w:rsidP="4F7D7415">
          <w:pPr>
            <w:pStyle w:val="Kopfzeile"/>
            <w:ind w:right="-115"/>
            <w:jc w:val="right"/>
          </w:pPr>
        </w:p>
      </w:tc>
    </w:tr>
  </w:tbl>
  <w:p w14:paraId="399DC153" w14:textId="2D35FD8D" w:rsidR="4F7D7415" w:rsidRDefault="4F7D7415" w:rsidP="4F7D741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3B217" w14:textId="77777777" w:rsidR="00CB32DE" w:rsidRDefault="00CB32DE">
      <w:r>
        <w:separator/>
      </w:r>
    </w:p>
  </w:footnote>
  <w:footnote w:type="continuationSeparator" w:id="0">
    <w:p w14:paraId="79EE8447" w14:textId="77777777" w:rsidR="00CB32DE" w:rsidRDefault="00CB32DE">
      <w:r>
        <w:continuationSeparator/>
      </w:r>
    </w:p>
  </w:footnote>
  <w:footnote w:type="continuationNotice" w:id="1">
    <w:p w14:paraId="45EE4399" w14:textId="77777777" w:rsidR="00CB32DE" w:rsidRDefault="00CB32D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47F8"/>
    <w:rsid w:val="000154F6"/>
    <w:rsid w:val="00015FF5"/>
    <w:rsid w:val="000164AC"/>
    <w:rsid w:val="00017D93"/>
    <w:rsid w:val="00020B0B"/>
    <w:rsid w:val="0002249B"/>
    <w:rsid w:val="000232CE"/>
    <w:rsid w:val="00024C87"/>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22"/>
    <w:rsid w:val="00045041"/>
    <w:rsid w:val="000523DD"/>
    <w:rsid w:val="00053756"/>
    <w:rsid w:val="00053E20"/>
    <w:rsid w:val="000560A3"/>
    <w:rsid w:val="00063E05"/>
    <w:rsid w:val="00067410"/>
    <w:rsid w:val="000674C2"/>
    <w:rsid w:val="000730B7"/>
    <w:rsid w:val="00075B84"/>
    <w:rsid w:val="0008127B"/>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2D14"/>
    <w:rsid w:val="000C533E"/>
    <w:rsid w:val="000D0473"/>
    <w:rsid w:val="000D06BD"/>
    <w:rsid w:val="000D1B7F"/>
    <w:rsid w:val="000D2208"/>
    <w:rsid w:val="000D2582"/>
    <w:rsid w:val="000D33CF"/>
    <w:rsid w:val="000D3B4E"/>
    <w:rsid w:val="000D4E80"/>
    <w:rsid w:val="000D54F0"/>
    <w:rsid w:val="000D691A"/>
    <w:rsid w:val="000D73C7"/>
    <w:rsid w:val="000E1907"/>
    <w:rsid w:val="000E2F53"/>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753"/>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2A10"/>
    <w:rsid w:val="0017358A"/>
    <w:rsid w:val="00175DDA"/>
    <w:rsid w:val="00175E3A"/>
    <w:rsid w:val="00176C9D"/>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297A"/>
    <w:rsid w:val="001B5D4B"/>
    <w:rsid w:val="001B6113"/>
    <w:rsid w:val="001B6323"/>
    <w:rsid w:val="001B688C"/>
    <w:rsid w:val="001B6C78"/>
    <w:rsid w:val="001C0606"/>
    <w:rsid w:val="001C0CC9"/>
    <w:rsid w:val="001C310F"/>
    <w:rsid w:val="001C3AB4"/>
    <w:rsid w:val="001C4313"/>
    <w:rsid w:val="001C55C6"/>
    <w:rsid w:val="001C5981"/>
    <w:rsid w:val="001C65BC"/>
    <w:rsid w:val="001C6AEB"/>
    <w:rsid w:val="001D0B9E"/>
    <w:rsid w:val="001D116B"/>
    <w:rsid w:val="001D1D7B"/>
    <w:rsid w:val="001D1DC0"/>
    <w:rsid w:val="001D2756"/>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B01"/>
    <w:rsid w:val="00206D3D"/>
    <w:rsid w:val="00210922"/>
    <w:rsid w:val="00210B37"/>
    <w:rsid w:val="00210DC9"/>
    <w:rsid w:val="0021179D"/>
    <w:rsid w:val="00215423"/>
    <w:rsid w:val="00221FA9"/>
    <w:rsid w:val="00230E71"/>
    <w:rsid w:val="00231E70"/>
    <w:rsid w:val="00233336"/>
    <w:rsid w:val="00233D3B"/>
    <w:rsid w:val="0023748C"/>
    <w:rsid w:val="00240A70"/>
    <w:rsid w:val="00242FA8"/>
    <w:rsid w:val="00243756"/>
    <w:rsid w:val="00243E48"/>
    <w:rsid w:val="002448CA"/>
    <w:rsid w:val="00244FBB"/>
    <w:rsid w:val="0024521D"/>
    <w:rsid w:val="002453C2"/>
    <w:rsid w:val="00246201"/>
    <w:rsid w:val="00246DDB"/>
    <w:rsid w:val="002510A6"/>
    <w:rsid w:val="002514D1"/>
    <w:rsid w:val="00252982"/>
    <w:rsid w:val="002539E4"/>
    <w:rsid w:val="00254A96"/>
    <w:rsid w:val="002554BF"/>
    <w:rsid w:val="0025693C"/>
    <w:rsid w:val="00260192"/>
    <w:rsid w:val="002646E9"/>
    <w:rsid w:val="00264EF3"/>
    <w:rsid w:val="002652AB"/>
    <w:rsid w:val="00265F29"/>
    <w:rsid w:val="00267AB5"/>
    <w:rsid w:val="00267AF3"/>
    <w:rsid w:val="0027288B"/>
    <w:rsid w:val="00275256"/>
    <w:rsid w:val="00275FF8"/>
    <w:rsid w:val="00277BD1"/>
    <w:rsid w:val="002845C6"/>
    <w:rsid w:val="00284BF5"/>
    <w:rsid w:val="00286397"/>
    <w:rsid w:val="002866D2"/>
    <w:rsid w:val="00286A7C"/>
    <w:rsid w:val="002920E2"/>
    <w:rsid w:val="00293265"/>
    <w:rsid w:val="0029418E"/>
    <w:rsid w:val="002941C8"/>
    <w:rsid w:val="00295AE7"/>
    <w:rsid w:val="002A1A30"/>
    <w:rsid w:val="002A3B5F"/>
    <w:rsid w:val="002A4350"/>
    <w:rsid w:val="002A44DC"/>
    <w:rsid w:val="002A5029"/>
    <w:rsid w:val="002A63D4"/>
    <w:rsid w:val="002A7054"/>
    <w:rsid w:val="002B1A05"/>
    <w:rsid w:val="002B3716"/>
    <w:rsid w:val="002B4084"/>
    <w:rsid w:val="002B41D5"/>
    <w:rsid w:val="002B5EA1"/>
    <w:rsid w:val="002C0026"/>
    <w:rsid w:val="002C1290"/>
    <w:rsid w:val="002C2136"/>
    <w:rsid w:val="002C2214"/>
    <w:rsid w:val="002C2226"/>
    <w:rsid w:val="002C2444"/>
    <w:rsid w:val="002C32A7"/>
    <w:rsid w:val="002C3463"/>
    <w:rsid w:val="002C536C"/>
    <w:rsid w:val="002C5D32"/>
    <w:rsid w:val="002C66C8"/>
    <w:rsid w:val="002C79B1"/>
    <w:rsid w:val="002D1FC4"/>
    <w:rsid w:val="002D2DB5"/>
    <w:rsid w:val="002D458C"/>
    <w:rsid w:val="002D4F4B"/>
    <w:rsid w:val="002D6040"/>
    <w:rsid w:val="002D6751"/>
    <w:rsid w:val="002E1103"/>
    <w:rsid w:val="002E1665"/>
    <w:rsid w:val="002E1E99"/>
    <w:rsid w:val="002E377F"/>
    <w:rsid w:val="002E3DBF"/>
    <w:rsid w:val="002E440F"/>
    <w:rsid w:val="002E6242"/>
    <w:rsid w:val="002F20C7"/>
    <w:rsid w:val="002F2C1D"/>
    <w:rsid w:val="002F3CC8"/>
    <w:rsid w:val="002F5C6D"/>
    <w:rsid w:val="002F7FE6"/>
    <w:rsid w:val="00300411"/>
    <w:rsid w:val="00300B21"/>
    <w:rsid w:val="00301875"/>
    <w:rsid w:val="00301BF9"/>
    <w:rsid w:val="0030264D"/>
    <w:rsid w:val="003046AA"/>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2F91"/>
    <w:rsid w:val="00335078"/>
    <w:rsid w:val="00335614"/>
    <w:rsid w:val="00335C59"/>
    <w:rsid w:val="00337E52"/>
    <w:rsid w:val="00346DA3"/>
    <w:rsid w:val="00350CE9"/>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2C2"/>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3BA"/>
    <w:rsid w:val="003B0A36"/>
    <w:rsid w:val="003B0F7C"/>
    <w:rsid w:val="003B15C8"/>
    <w:rsid w:val="003B1CC6"/>
    <w:rsid w:val="003B23B0"/>
    <w:rsid w:val="003B2850"/>
    <w:rsid w:val="003C5AB0"/>
    <w:rsid w:val="003C6813"/>
    <w:rsid w:val="003D2469"/>
    <w:rsid w:val="003D3221"/>
    <w:rsid w:val="003D5AB7"/>
    <w:rsid w:val="003D6548"/>
    <w:rsid w:val="003D7E59"/>
    <w:rsid w:val="003E0472"/>
    <w:rsid w:val="003E09EB"/>
    <w:rsid w:val="003E0E50"/>
    <w:rsid w:val="003E287B"/>
    <w:rsid w:val="003E35C2"/>
    <w:rsid w:val="003E3B12"/>
    <w:rsid w:val="003E40EC"/>
    <w:rsid w:val="003E4119"/>
    <w:rsid w:val="003E5694"/>
    <w:rsid w:val="003E6B56"/>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2E58"/>
    <w:rsid w:val="004261BE"/>
    <w:rsid w:val="00426722"/>
    <w:rsid w:val="004273A0"/>
    <w:rsid w:val="004303D8"/>
    <w:rsid w:val="00430B6A"/>
    <w:rsid w:val="00431742"/>
    <w:rsid w:val="00431BCB"/>
    <w:rsid w:val="00433EAA"/>
    <w:rsid w:val="00434486"/>
    <w:rsid w:val="00434547"/>
    <w:rsid w:val="00443D6E"/>
    <w:rsid w:val="0044413B"/>
    <w:rsid w:val="0044570E"/>
    <w:rsid w:val="004458D9"/>
    <w:rsid w:val="00446C87"/>
    <w:rsid w:val="0045146E"/>
    <w:rsid w:val="00457152"/>
    <w:rsid w:val="00460DBA"/>
    <w:rsid w:val="00460DE5"/>
    <w:rsid w:val="00460ECC"/>
    <w:rsid w:val="004613F0"/>
    <w:rsid w:val="00462463"/>
    <w:rsid w:val="004626B8"/>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1A0C"/>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BB4"/>
    <w:rsid w:val="004B423D"/>
    <w:rsid w:val="004B4E81"/>
    <w:rsid w:val="004B58A8"/>
    <w:rsid w:val="004C1E65"/>
    <w:rsid w:val="004C22A5"/>
    <w:rsid w:val="004C4B9E"/>
    <w:rsid w:val="004C5190"/>
    <w:rsid w:val="004D0293"/>
    <w:rsid w:val="004D0CA1"/>
    <w:rsid w:val="004D22B6"/>
    <w:rsid w:val="004D23BF"/>
    <w:rsid w:val="004D3622"/>
    <w:rsid w:val="004D401E"/>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71C7"/>
    <w:rsid w:val="00510DB6"/>
    <w:rsid w:val="00510FBE"/>
    <w:rsid w:val="00511807"/>
    <w:rsid w:val="00512846"/>
    <w:rsid w:val="005143C2"/>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56EF"/>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3F85"/>
    <w:rsid w:val="00577669"/>
    <w:rsid w:val="00577E70"/>
    <w:rsid w:val="00580E6A"/>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8FD"/>
    <w:rsid w:val="005B4CF4"/>
    <w:rsid w:val="005B55C2"/>
    <w:rsid w:val="005B7BE4"/>
    <w:rsid w:val="005C1149"/>
    <w:rsid w:val="005C4D0F"/>
    <w:rsid w:val="005C7BF7"/>
    <w:rsid w:val="005D0753"/>
    <w:rsid w:val="005D2C58"/>
    <w:rsid w:val="005D3438"/>
    <w:rsid w:val="005D76E5"/>
    <w:rsid w:val="005D7F21"/>
    <w:rsid w:val="005E0C7E"/>
    <w:rsid w:val="005E450C"/>
    <w:rsid w:val="005E54C5"/>
    <w:rsid w:val="005E5852"/>
    <w:rsid w:val="005F0B57"/>
    <w:rsid w:val="005F1B4E"/>
    <w:rsid w:val="005F1C8C"/>
    <w:rsid w:val="005F684B"/>
    <w:rsid w:val="005F7C4A"/>
    <w:rsid w:val="005F7EED"/>
    <w:rsid w:val="005F7EF5"/>
    <w:rsid w:val="006004B6"/>
    <w:rsid w:val="006034FC"/>
    <w:rsid w:val="00604DA1"/>
    <w:rsid w:val="00604E5B"/>
    <w:rsid w:val="00605528"/>
    <w:rsid w:val="00605B25"/>
    <w:rsid w:val="00606CC0"/>
    <w:rsid w:val="00607AEB"/>
    <w:rsid w:val="006125B5"/>
    <w:rsid w:val="00615923"/>
    <w:rsid w:val="00617BF1"/>
    <w:rsid w:val="0062143C"/>
    <w:rsid w:val="006249CA"/>
    <w:rsid w:val="00625580"/>
    <w:rsid w:val="00625D20"/>
    <w:rsid w:val="006266EF"/>
    <w:rsid w:val="00631BAB"/>
    <w:rsid w:val="00632E23"/>
    <w:rsid w:val="00636619"/>
    <w:rsid w:val="006367D0"/>
    <w:rsid w:val="00636A1A"/>
    <w:rsid w:val="006413A7"/>
    <w:rsid w:val="00641F29"/>
    <w:rsid w:val="00643470"/>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0B"/>
    <w:rsid w:val="00674B45"/>
    <w:rsid w:val="00675D5A"/>
    <w:rsid w:val="00680481"/>
    <w:rsid w:val="00680530"/>
    <w:rsid w:val="00681AC3"/>
    <w:rsid w:val="00683B0D"/>
    <w:rsid w:val="00683B9D"/>
    <w:rsid w:val="00685A1F"/>
    <w:rsid w:val="00686056"/>
    <w:rsid w:val="00686BEE"/>
    <w:rsid w:val="00687154"/>
    <w:rsid w:val="006877AF"/>
    <w:rsid w:val="006911D7"/>
    <w:rsid w:val="00691C1B"/>
    <w:rsid w:val="006935F8"/>
    <w:rsid w:val="00694054"/>
    <w:rsid w:val="006A0045"/>
    <w:rsid w:val="006A09EB"/>
    <w:rsid w:val="006A3D9A"/>
    <w:rsid w:val="006B1E02"/>
    <w:rsid w:val="006B2C68"/>
    <w:rsid w:val="006B5977"/>
    <w:rsid w:val="006B59E2"/>
    <w:rsid w:val="006B5F6E"/>
    <w:rsid w:val="006B6F7F"/>
    <w:rsid w:val="006C1417"/>
    <w:rsid w:val="006C1821"/>
    <w:rsid w:val="006C30DB"/>
    <w:rsid w:val="006C3F7B"/>
    <w:rsid w:val="006D0E5D"/>
    <w:rsid w:val="006D0FC9"/>
    <w:rsid w:val="006D1831"/>
    <w:rsid w:val="006D2F49"/>
    <w:rsid w:val="006D417C"/>
    <w:rsid w:val="006D4A59"/>
    <w:rsid w:val="006D4F62"/>
    <w:rsid w:val="006D63C0"/>
    <w:rsid w:val="006E0B72"/>
    <w:rsid w:val="006E15BA"/>
    <w:rsid w:val="006E1A02"/>
    <w:rsid w:val="006E2048"/>
    <w:rsid w:val="006E56AD"/>
    <w:rsid w:val="006E7C24"/>
    <w:rsid w:val="006F1339"/>
    <w:rsid w:val="006F368A"/>
    <w:rsid w:val="006F3FA6"/>
    <w:rsid w:val="006F4618"/>
    <w:rsid w:val="006F68B0"/>
    <w:rsid w:val="007006AD"/>
    <w:rsid w:val="00700AF4"/>
    <w:rsid w:val="007028F6"/>
    <w:rsid w:val="00702AE6"/>
    <w:rsid w:val="00703707"/>
    <w:rsid w:val="00703A1D"/>
    <w:rsid w:val="007049F2"/>
    <w:rsid w:val="007061D4"/>
    <w:rsid w:val="00706A17"/>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20B3"/>
    <w:rsid w:val="00762846"/>
    <w:rsid w:val="00763820"/>
    <w:rsid w:val="00763A4F"/>
    <w:rsid w:val="00763DB6"/>
    <w:rsid w:val="00763F07"/>
    <w:rsid w:val="007642C4"/>
    <w:rsid w:val="00764E19"/>
    <w:rsid w:val="00764E2D"/>
    <w:rsid w:val="00766316"/>
    <w:rsid w:val="007706F0"/>
    <w:rsid w:val="00772801"/>
    <w:rsid w:val="0077311C"/>
    <w:rsid w:val="00773A33"/>
    <w:rsid w:val="00773C38"/>
    <w:rsid w:val="0077494B"/>
    <w:rsid w:val="00774B97"/>
    <w:rsid w:val="00775B52"/>
    <w:rsid w:val="0077745D"/>
    <w:rsid w:val="00781AA7"/>
    <w:rsid w:val="00781F1A"/>
    <w:rsid w:val="00783F6B"/>
    <w:rsid w:val="00785DA6"/>
    <w:rsid w:val="007866C7"/>
    <w:rsid w:val="00787C52"/>
    <w:rsid w:val="007900E7"/>
    <w:rsid w:val="007907EF"/>
    <w:rsid w:val="0079297A"/>
    <w:rsid w:val="00792A8D"/>
    <w:rsid w:val="00793F16"/>
    <w:rsid w:val="0079493D"/>
    <w:rsid w:val="00794E96"/>
    <w:rsid w:val="00795F7C"/>
    <w:rsid w:val="00797E17"/>
    <w:rsid w:val="007A201A"/>
    <w:rsid w:val="007A24B4"/>
    <w:rsid w:val="007A31B5"/>
    <w:rsid w:val="007A3741"/>
    <w:rsid w:val="007A3EA5"/>
    <w:rsid w:val="007A7C6F"/>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D7627"/>
    <w:rsid w:val="007E0B0D"/>
    <w:rsid w:val="007E71A7"/>
    <w:rsid w:val="007F162D"/>
    <w:rsid w:val="007F2CF3"/>
    <w:rsid w:val="007F50F3"/>
    <w:rsid w:val="007F5FAA"/>
    <w:rsid w:val="007F69EA"/>
    <w:rsid w:val="008007CD"/>
    <w:rsid w:val="00801204"/>
    <w:rsid w:val="008033B1"/>
    <w:rsid w:val="00805C9A"/>
    <w:rsid w:val="008073D0"/>
    <w:rsid w:val="00807644"/>
    <w:rsid w:val="008106D4"/>
    <w:rsid w:val="00813D0D"/>
    <w:rsid w:val="00814947"/>
    <w:rsid w:val="00815216"/>
    <w:rsid w:val="0081585C"/>
    <w:rsid w:val="008159AE"/>
    <w:rsid w:val="00815CC1"/>
    <w:rsid w:val="00816F46"/>
    <w:rsid w:val="00817BBE"/>
    <w:rsid w:val="008209DF"/>
    <w:rsid w:val="00822B5D"/>
    <w:rsid w:val="0082328D"/>
    <w:rsid w:val="00823D5C"/>
    <w:rsid w:val="0082406A"/>
    <w:rsid w:val="00826D2C"/>
    <w:rsid w:val="00827185"/>
    <w:rsid w:val="00827F15"/>
    <w:rsid w:val="0083250B"/>
    <w:rsid w:val="00834454"/>
    <w:rsid w:val="00834895"/>
    <w:rsid w:val="00835BFC"/>
    <w:rsid w:val="00841993"/>
    <w:rsid w:val="00844391"/>
    <w:rsid w:val="008450CD"/>
    <w:rsid w:val="0084535F"/>
    <w:rsid w:val="00845DB9"/>
    <w:rsid w:val="00846B8E"/>
    <w:rsid w:val="00847168"/>
    <w:rsid w:val="008472F7"/>
    <w:rsid w:val="00850942"/>
    <w:rsid w:val="00850B63"/>
    <w:rsid w:val="008515BC"/>
    <w:rsid w:val="0085215A"/>
    <w:rsid w:val="00852B1C"/>
    <w:rsid w:val="00852C5C"/>
    <w:rsid w:val="0085484C"/>
    <w:rsid w:val="008559C3"/>
    <w:rsid w:val="00856631"/>
    <w:rsid w:val="0085680A"/>
    <w:rsid w:val="00856E20"/>
    <w:rsid w:val="00860E54"/>
    <w:rsid w:val="008610CA"/>
    <w:rsid w:val="0086145B"/>
    <w:rsid w:val="008622EB"/>
    <w:rsid w:val="00863257"/>
    <w:rsid w:val="00864D0A"/>
    <w:rsid w:val="008655F3"/>
    <w:rsid w:val="00865BDB"/>
    <w:rsid w:val="00865D0A"/>
    <w:rsid w:val="0086670B"/>
    <w:rsid w:val="00867021"/>
    <w:rsid w:val="00867211"/>
    <w:rsid w:val="00870718"/>
    <w:rsid w:val="008708A3"/>
    <w:rsid w:val="00871914"/>
    <w:rsid w:val="008724CD"/>
    <w:rsid w:val="008724E8"/>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6E56"/>
    <w:rsid w:val="00887168"/>
    <w:rsid w:val="008871E5"/>
    <w:rsid w:val="00887386"/>
    <w:rsid w:val="008904BE"/>
    <w:rsid w:val="008912CA"/>
    <w:rsid w:val="00891DD3"/>
    <w:rsid w:val="00892764"/>
    <w:rsid w:val="00895450"/>
    <w:rsid w:val="008A29F2"/>
    <w:rsid w:val="008A477E"/>
    <w:rsid w:val="008A5B50"/>
    <w:rsid w:val="008A70EB"/>
    <w:rsid w:val="008A7F41"/>
    <w:rsid w:val="008B063F"/>
    <w:rsid w:val="008B0706"/>
    <w:rsid w:val="008B270A"/>
    <w:rsid w:val="008B66A2"/>
    <w:rsid w:val="008B6D95"/>
    <w:rsid w:val="008B7947"/>
    <w:rsid w:val="008C014D"/>
    <w:rsid w:val="008C0644"/>
    <w:rsid w:val="008C13E7"/>
    <w:rsid w:val="008C2915"/>
    <w:rsid w:val="008C2FD0"/>
    <w:rsid w:val="008C5161"/>
    <w:rsid w:val="008C5C75"/>
    <w:rsid w:val="008C6899"/>
    <w:rsid w:val="008C7400"/>
    <w:rsid w:val="008D1A84"/>
    <w:rsid w:val="008D3D7A"/>
    <w:rsid w:val="008D40A6"/>
    <w:rsid w:val="008D4635"/>
    <w:rsid w:val="008D561F"/>
    <w:rsid w:val="008D57C4"/>
    <w:rsid w:val="008D6743"/>
    <w:rsid w:val="008D686B"/>
    <w:rsid w:val="008D7C57"/>
    <w:rsid w:val="008E20B9"/>
    <w:rsid w:val="008E4787"/>
    <w:rsid w:val="008E4AE0"/>
    <w:rsid w:val="008E66A1"/>
    <w:rsid w:val="008F0612"/>
    <w:rsid w:val="008F2667"/>
    <w:rsid w:val="008F2F1B"/>
    <w:rsid w:val="008F397D"/>
    <w:rsid w:val="008F747E"/>
    <w:rsid w:val="008F7FA6"/>
    <w:rsid w:val="00901DDB"/>
    <w:rsid w:val="009033EE"/>
    <w:rsid w:val="00903462"/>
    <w:rsid w:val="0090618B"/>
    <w:rsid w:val="00906931"/>
    <w:rsid w:val="00907518"/>
    <w:rsid w:val="009106BF"/>
    <w:rsid w:val="009108FE"/>
    <w:rsid w:val="00910C15"/>
    <w:rsid w:val="009117B9"/>
    <w:rsid w:val="009119CF"/>
    <w:rsid w:val="00912DBF"/>
    <w:rsid w:val="00913B96"/>
    <w:rsid w:val="00913E10"/>
    <w:rsid w:val="0091480F"/>
    <w:rsid w:val="0091513A"/>
    <w:rsid w:val="00916663"/>
    <w:rsid w:val="00921B64"/>
    <w:rsid w:val="00923B4B"/>
    <w:rsid w:val="009257BC"/>
    <w:rsid w:val="0092742F"/>
    <w:rsid w:val="00927D0B"/>
    <w:rsid w:val="00931F14"/>
    <w:rsid w:val="009323F6"/>
    <w:rsid w:val="00932D7F"/>
    <w:rsid w:val="00934535"/>
    <w:rsid w:val="00936104"/>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054D"/>
    <w:rsid w:val="00960F0B"/>
    <w:rsid w:val="00961089"/>
    <w:rsid w:val="009648CD"/>
    <w:rsid w:val="00964E22"/>
    <w:rsid w:val="0096762E"/>
    <w:rsid w:val="00967BA9"/>
    <w:rsid w:val="00973477"/>
    <w:rsid w:val="00975A62"/>
    <w:rsid w:val="00976089"/>
    <w:rsid w:val="00977645"/>
    <w:rsid w:val="00977C18"/>
    <w:rsid w:val="00982829"/>
    <w:rsid w:val="0098365D"/>
    <w:rsid w:val="009903C8"/>
    <w:rsid w:val="00991B17"/>
    <w:rsid w:val="0099348B"/>
    <w:rsid w:val="00993F74"/>
    <w:rsid w:val="00995EBB"/>
    <w:rsid w:val="009A0404"/>
    <w:rsid w:val="009A2AFF"/>
    <w:rsid w:val="009A5072"/>
    <w:rsid w:val="009A5AF9"/>
    <w:rsid w:val="009A6236"/>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688"/>
    <w:rsid w:val="009D77B6"/>
    <w:rsid w:val="009E0367"/>
    <w:rsid w:val="009E1D43"/>
    <w:rsid w:val="009E2761"/>
    <w:rsid w:val="009E3772"/>
    <w:rsid w:val="009E430E"/>
    <w:rsid w:val="009E49A1"/>
    <w:rsid w:val="009E4D5D"/>
    <w:rsid w:val="009F1B7E"/>
    <w:rsid w:val="009F1F5A"/>
    <w:rsid w:val="009F2267"/>
    <w:rsid w:val="009F3031"/>
    <w:rsid w:val="009F5394"/>
    <w:rsid w:val="009F54FF"/>
    <w:rsid w:val="009F58C1"/>
    <w:rsid w:val="009F5DBC"/>
    <w:rsid w:val="009F6195"/>
    <w:rsid w:val="009F74B6"/>
    <w:rsid w:val="00A013C6"/>
    <w:rsid w:val="00A015F3"/>
    <w:rsid w:val="00A025C2"/>
    <w:rsid w:val="00A02910"/>
    <w:rsid w:val="00A032CB"/>
    <w:rsid w:val="00A04958"/>
    <w:rsid w:val="00A069B3"/>
    <w:rsid w:val="00A06A18"/>
    <w:rsid w:val="00A0764A"/>
    <w:rsid w:val="00A1034B"/>
    <w:rsid w:val="00A106C3"/>
    <w:rsid w:val="00A11C4A"/>
    <w:rsid w:val="00A12898"/>
    <w:rsid w:val="00A138C7"/>
    <w:rsid w:val="00A153E8"/>
    <w:rsid w:val="00A200ED"/>
    <w:rsid w:val="00A21FFA"/>
    <w:rsid w:val="00A22C8F"/>
    <w:rsid w:val="00A22FD7"/>
    <w:rsid w:val="00A23DC1"/>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986"/>
    <w:rsid w:val="00A60D6D"/>
    <w:rsid w:val="00A64F63"/>
    <w:rsid w:val="00A65699"/>
    <w:rsid w:val="00A6785A"/>
    <w:rsid w:val="00A67BD5"/>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23FA"/>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CAB"/>
    <w:rsid w:val="00AD0EA5"/>
    <w:rsid w:val="00AD129E"/>
    <w:rsid w:val="00AD3F6A"/>
    <w:rsid w:val="00AD4942"/>
    <w:rsid w:val="00AD4A62"/>
    <w:rsid w:val="00AD770F"/>
    <w:rsid w:val="00AE2A6F"/>
    <w:rsid w:val="00AE4784"/>
    <w:rsid w:val="00AE5B7C"/>
    <w:rsid w:val="00AE72AE"/>
    <w:rsid w:val="00AF40FA"/>
    <w:rsid w:val="00AF4B58"/>
    <w:rsid w:val="00AF50C1"/>
    <w:rsid w:val="00AF678A"/>
    <w:rsid w:val="00AF6BBE"/>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1AD9"/>
    <w:rsid w:val="00B16DE9"/>
    <w:rsid w:val="00B170A7"/>
    <w:rsid w:val="00B2113A"/>
    <w:rsid w:val="00B24407"/>
    <w:rsid w:val="00B24D82"/>
    <w:rsid w:val="00B25024"/>
    <w:rsid w:val="00B25841"/>
    <w:rsid w:val="00B25EBA"/>
    <w:rsid w:val="00B26BDA"/>
    <w:rsid w:val="00B27BAF"/>
    <w:rsid w:val="00B30434"/>
    <w:rsid w:val="00B34075"/>
    <w:rsid w:val="00B34A12"/>
    <w:rsid w:val="00B357C4"/>
    <w:rsid w:val="00B365E8"/>
    <w:rsid w:val="00B37475"/>
    <w:rsid w:val="00B3760D"/>
    <w:rsid w:val="00B40CF5"/>
    <w:rsid w:val="00B40E39"/>
    <w:rsid w:val="00B41ADE"/>
    <w:rsid w:val="00B42E14"/>
    <w:rsid w:val="00B45404"/>
    <w:rsid w:val="00B477D3"/>
    <w:rsid w:val="00B47EFF"/>
    <w:rsid w:val="00B501A1"/>
    <w:rsid w:val="00B50B37"/>
    <w:rsid w:val="00B5336D"/>
    <w:rsid w:val="00B54E68"/>
    <w:rsid w:val="00B556AB"/>
    <w:rsid w:val="00B56A32"/>
    <w:rsid w:val="00B57679"/>
    <w:rsid w:val="00B62135"/>
    <w:rsid w:val="00B62422"/>
    <w:rsid w:val="00B625F8"/>
    <w:rsid w:val="00B62D3D"/>
    <w:rsid w:val="00B63101"/>
    <w:rsid w:val="00B63195"/>
    <w:rsid w:val="00B63A9C"/>
    <w:rsid w:val="00B65053"/>
    <w:rsid w:val="00B6633A"/>
    <w:rsid w:val="00B6646D"/>
    <w:rsid w:val="00B7013C"/>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198D"/>
    <w:rsid w:val="00BB4450"/>
    <w:rsid w:val="00BB4A50"/>
    <w:rsid w:val="00BB5098"/>
    <w:rsid w:val="00BB6459"/>
    <w:rsid w:val="00BB6608"/>
    <w:rsid w:val="00BB6E8A"/>
    <w:rsid w:val="00BB7152"/>
    <w:rsid w:val="00BB7DF3"/>
    <w:rsid w:val="00BC001C"/>
    <w:rsid w:val="00BC0E3A"/>
    <w:rsid w:val="00BC2093"/>
    <w:rsid w:val="00BC29CC"/>
    <w:rsid w:val="00BC3268"/>
    <w:rsid w:val="00BC3E1A"/>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E78BC"/>
    <w:rsid w:val="00BF1C76"/>
    <w:rsid w:val="00BF2E01"/>
    <w:rsid w:val="00BF4FD0"/>
    <w:rsid w:val="00BF5400"/>
    <w:rsid w:val="00BF72BE"/>
    <w:rsid w:val="00C03A28"/>
    <w:rsid w:val="00C0418E"/>
    <w:rsid w:val="00C046BB"/>
    <w:rsid w:val="00C04EDB"/>
    <w:rsid w:val="00C05929"/>
    <w:rsid w:val="00C05D24"/>
    <w:rsid w:val="00C07045"/>
    <w:rsid w:val="00C103E9"/>
    <w:rsid w:val="00C1296E"/>
    <w:rsid w:val="00C12AE4"/>
    <w:rsid w:val="00C143BC"/>
    <w:rsid w:val="00C162B9"/>
    <w:rsid w:val="00C16B30"/>
    <w:rsid w:val="00C209F7"/>
    <w:rsid w:val="00C24C00"/>
    <w:rsid w:val="00C24EEF"/>
    <w:rsid w:val="00C26488"/>
    <w:rsid w:val="00C271E0"/>
    <w:rsid w:val="00C31123"/>
    <w:rsid w:val="00C31C47"/>
    <w:rsid w:val="00C31F78"/>
    <w:rsid w:val="00C35A46"/>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C64"/>
    <w:rsid w:val="00C64971"/>
    <w:rsid w:val="00C65BDA"/>
    <w:rsid w:val="00C67D48"/>
    <w:rsid w:val="00C67DF6"/>
    <w:rsid w:val="00C70340"/>
    <w:rsid w:val="00C70638"/>
    <w:rsid w:val="00C731DC"/>
    <w:rsid w:val="00C7369B"/>
    <w:rsid w:val="00C7382C"/>
    <w:rsid w:val="00C7418E"/>
    <w:rsid w:val="00C7539A"/>
    <w:rsid w:val="00C757A4"/>
    <w:rsid w:val="00C77D0E"/>
    <w:rsid w:val="00C8031B"/>
    <w:rsid w:val="00C81B65"/>
    <w:rsid w:val="00C83AA7"/>
    <w:rsid w:val="00C8542C"/>
    <w:rsid w:val="00C90CD6"/>
    <w:rsid w:val="00C913A9"/>
    <w:rsid w:val="00C9302D"/>
    <w:rsid w:val="00C933A3"/>
    <w:rsid w:val="00C9367E"/>
    <w:rsid w:val="00C94407"/>
    <w:rsid w:val="00C94463"/>
    <w:rsid w:val="00C95491"/>
    <w:rsid w:val="00C96573"/>
    <w:rsid w:val="00C967F3"/>
    <w:rsid w:val="00C97A9B"/>
    <w:rsid w:val="00CA0263"/>
    <w:rsid w:val="00CA026E"/>
    <w:rsid w:val="00CA08A8"/>
    <w:rsid w:val="00CA17F9"/>
    <w:rsid w:val="00CA33E2"/>
    <w:rsid w:val="00CA4CF3"/>
    <w:rsid w:val="00CB1FAA"/>
    <w:rsid w:val="00CB2706"/>
    <w:rsid w:val="00CB32DE"/>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2F37"/>
    <w:rsid w:val="00CF52C7"/>
    <w:rsid w:val="00CF53C9"/>
    <w:rsid w:val="00D004A5"/>
    <w:rsid w:val="00D0112C"/>
    <w:rsid w:val="00D02B6D"/>
    <w:rsid w:val="00D03A76"/>
    <w:rsid w:val="00D04630"/>
    <w:rsid w:val="00D1044A"/>
    <w:rsid w:val="00D11346"/>
    <w:rsid w:val="00D117EB"/>
    <w:rsid w:val="00D14162"/>
    <w:rsid w:val="00D1661B"/>
    <w:rsid w:val="00D1678B"/>
    <w:rsid w:val="00D16F69"/>
    <w:rsid w:val="00D20CE7"/>
    <w:rsid w:val="00D22525"/>
    <w:rsid w:val="00D2613D"/>
    <w:rsid w:val="00D26708"/>
    <w:rsid w:val="00D27D4F"/>
    <w:rsid w:val="00D32ADF"/>
    <w:rsid w:val="00D33FB4"/>
    <w:rsid w:val="00D34C70"/>
    <w:rsid w:val="00D353AE"/>
    <w:rsid w:val="00D36E1C"/>
    <w:rsid w:val="00D379CC"/>
    <w:rsid w:val="00D40D55"/>
    <w:rsid w:val="00D4369E"/>
    <w:rsid w:val="00D44411"/>
    <w:rsid w:val="00D44CAD"/>
    <w:rsid w:val="00D45FD1"/>
    <w:rsid w:val="00D47757"/>
    <w:rsid w:val="00D502CC"/>
    <w:rsid w:val="00D51954"/>
    <w:rsid w:val="00D52409"/>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4025"/>
    <w:rsid w:val="00D75151"/>
    <w:rsid w:val="00D81117"/>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4785"/>
    <w:rsid w:val="00DA5407"/>
    <w:rsid w:val="00DA544D"/>
    <w:rsid w:val="00DA5E58"/>
    <w:rsid w:val="00DB1361"/>
    <w:rsid w:val="00DB2DAC"/>
    <w:rsid w:val="00DB2E1E"/>
    <w:rsid w:val="00DB2ED5"/>
    <w:rsid w:val="00DB3DCF"/>
    <w:rsid w:val="00DB4373"/>
    <w:rsid w:val="00DB481E"/>
    <w:rsid w:val="00DB5350"/>
    <w:rsid w:val="00DB6F2F"/>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182A"/>
    <w:rsid w:val="00E12975"/>
    <w:rsid w:val="00E13D62"/>
    <w:rsid w:val="00E1486A"/>
    <w:rsid w:val="00E14897"/>
    <w:rsid w:val="00E14DD6"/>
    <w:rsid w:val="00E1523E"/>
    <w:rsid w:val="00E166DD"/>
    <w:rsid w:val="00E2164D"/>
    <w:rsid w:val="00E216A1"/>
    <w:rsid w:val="00E21709"/>
    <w:rsid w:val="00E2352A"/>
    <w:rsid w:val="00E238C5"/>
    <w:rsid w:val="00E24E8E"/>
    <w:rsid w:val="00E24E98"/>
    <w:rsid w:val="00E25A3A"/>
    <w:rsid w:val="00E26318"/>
    <w:rsid w:val="00E263BA"/>
    <w:rsid w:val="00E2659B"/>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5352E"/>
    <w:rsid w:val="00E537AE"/>
    <w:rsid w:val="00E5654C"/>
    <w:rsid w:val="00E56894"/>
    <w:rsid w:val="00E61C0E"/>
    <w:rsid w:val="00E62090"/>
    <w:rsid w:val="00E6348F"/>
    <w:rsid w:val="00E64925"/>
    <w:rsid w:val="00E66329"/>
    <w:rsid w:val="00E66AA4"/>
    <w:rsid w:val="00E70198"/>
    <w:rsid w:val="00E7432A"/>
    <w:rsid w:val="00E74796"/>
    <w:rsid w:val="00E74904"/>
    <w:rsid w:val="00E749C7"/>
    <w:rsid w:val="00E75277"/>
    <w:rsid w:val="00E7568C"/>
    <w:rsid w:val="00E7691D"/>
    <w:rsid w:val="00E76F7F"/>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2F40"/>
    <w:rsid w:val="00EB3744"/>
    <w:rsid w:val="00EB6FF0"/>
    <w:rsid w:val="00EC1423"/>
    <w:rsid w:val="00EC1564"/>
    <w:rsid w:val="00EC1879"/>
    <w:rsid w:val="00EC2FD2"/>
    <w:rsid w:val="00EC3676"/>
    <w:rsid w:val="00EC4891"/>
    <w:rsid w:val="00EC513E"/>
    <w:rsid w:val="00EC77E4"/>
    <w:rsid w:val="00EC7C36"/>
    <w:rsid w:val="00ED06FD"/>
    <w:rsid w:val="00ED0A91"/>
    <w:rsid w:val="00ED1CC0"/>
    <w:rsid w:val="00ED2513"/>
    <w:rsid w:val="00ED4E7B"/>
    <w:rsid w:val="00EE0942"/>
    <w:rsid w:val="00EE115B"/>
    <w:rsid w:val="00EE122A"/>
    <w:rsid w:val="00EE4359"/>
    <w:rsid w:val="00EE5A0C"/>
    <w:rsid w:val="00EE7183"/>
    <w:rsid w:val="00EE770D"/>
    <w:rsid w:val="00EE7CA7"/>
    <w:rsid w:val="00EF00D4"/>
    <w:rsid w:val="00EF1820"/>
    <w:rsid w:val="00EF1C9C"/>
    <w:rsid w:val="00EF349D"/>
    <w:rsid w:val="00EF3510"/>
    <w:rsid w:val="00EF4818"/>
    <w:rsid w:val="00EF5152"/>
    <w:rsid w:val="00EF5423"/>
    <w:rsid w:val="00EF609C"/>
    <w:rsid w:val="00EF676D"/>
    <w:rsid w:val="00EF7905"/>
    <w:rsid w:val="00F01E4A"/>
    <w:rsid w:val="00F0268E"/>
    <w:rsid w:val="00F02E8B"/>
    <w:rsid w:val="00F038D6"/>
    <w:rsid w:val="00F04F0A"/>
    <w:rsid w:val="00F06BDC"/>
    <w:rsid w:val="00F0744F"/>
    <w:rsid w:val="00F112E0"/>
    <w:rsid w:val="00F11E0D"/>
    <w:rsid w:val="00F127F5"/>
    <w:rsid w:val="00F135F8"/>
    <w:rsid w:val="00F16C7B"/>
    <w:rsid w:val="00F2308A"/>
    <w:rsid w:val="00F2377C"/>
    <w:rsid w:val="00F23952"/>
    <w:rsid w:val="00F251A8"/>
    <w:rsid w:val="00F26F1A"/>
    <w:rsid w:val="00F3055F"/>
    <w:rsid w:val="00F30DD3"/>
    <w:rsid w:val="00F3108A"/>
    <w:rsid w:val="00F31A0D"/>
    <w:rsid w:val="00F31E75"/>
    <w:rsid w:val="00F31E9F"/>
    <w:rsid w:val="00F3235F"/>
    <w:rsid w:val="00F33095"/>
    <w:rsid w:val="00F3354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26"/>
    <w:rsid w:val="00F67B44"/>
    <w:rsid w:val="00F67FFA"/>
    <w:rsid w:val="00F700DF"/>
    <w:rsid w:val="00F70ED3"/>
    <w:rsid w:val="00F7104C"/>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5E72"/>
    <w:rsid w:val="00FA6B26"/>
    <w:rsid w:val="00FB05E9"/>
    <w:rsid w:val="00FB0974"/>
    <w:rsid w:val="00FB34DF"/>
    <w:rsid w:val="00FB3560"/>
    <w:rsid w:val="00FB3721"/>
    <w:rsid w:val="00FB43A9"/>
    <w:rsid w:val="00FC0F3E"/>
    <w:rsid w:val="00FC3100"/>
    <w:rsid w:val="00FC3751"/>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1B16A336"/>
    <w:rsid w:val="2A338306"/>
    <w:rsid w:val="4263A224"/>
    <w:rsid w:val="4DF241BF"/>
    <w:rsid w:val="4F7D7415"/>
    <w:rsid w:val="64DA88EB"/>
    <w:rsid w:val="66C4DE6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1CDE9595-ABF3-48D9-8F5C-0A67DAEA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 w:type="table" w:styleId="Tabellenraster">
    <w:name w:val="Table Grid"/>
    <w:basedOn w:val="NormaleTabelle"/>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mf-professiona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DDAE991BF0614D9448C9A52F77E231" ma:contentTypeVersion="14" ma:contentTypeDescription="Crée un document." ma:contentTypeScope="" ma:versionID="c30b2ba259286245f29a2185ae5a63c9">
  <xsd:schema xmlns:xsd="http://www.w3.org/2001/XMLSchema" xmlns:xs="http://www.w3.org/2001/XMLSchema" xmlns:p="http://schemas.microsoft.com/office/2006/metadata/properties" xmlns:ns2="857cf138-59ca-44c0-9767-9d1fd46b2e14" xmlns:ns3="2ff9882c-7f46-4550-8708-866316f49164" targetNamespace="http://schemas.microsoft.com/office/2006/metadata/properties" ma:root="true" ma:fieldsID="e5f8a98f2f101f3e87f6a60b2c2e3a5b" ns2:_="" ns3:_="">
    <xsd:import namespace="857cf138-59ca-44c0-9767-9d1fd46b2e14"/>
    <xsd:import namespace="2ff9882c-7f46-4550-8708-866316f4916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Location"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7cf138-59ca-44c0-9767-9d1fd46b2e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f9882c-7f46-4550-8708-866316f4916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3b83c5c-6183-4f5f-8148-067b5ca8306c}" ma:internalName="TaxCatchAll" ma:showField="CatchAllData" ma:web="2ff9882c-7f46-4550-8708-866316f4916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ff9882c-7f46-4550-8708-866316f49164" xsi:nil="true"/>
    <lcf76f155ced4ddcb4097134ff3c332f xmlns="857cf138-59ca-44c0-9767-9d1fd46b2e1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03714-7BC2-426E-A1FE-11CF8E2CD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7cf138-59ca-44c0-9767-9d1fd46b2e14"/>
    <ds:schemaRef ds:uri="2ff9882c-7f46-4550-8708-866316f491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3.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2ff9882c-7f46-4550-8708-866316f49164"/>
    <ds:schemaRef ds:uri="857cf138-59ca-44c0-9767-9d1fd46b2e14"/>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2973</Characters>
  <Application>Microsoft Office Word</Application>
  <DocSecurity>0</DocSecurity>
  <Lines>24</Lines>
  <Paragraphs>6</Paragraphs>
  <ScaleCrop>false</ScaleCrop>
  <Company>WMF AG</Company>
  <LinksUpToDate>false</LinksUpToDate>
  <CharactersWithSpaces>3438</CharactersWithSpaces>
  <SharedDoc>false</SharedDoc>
  <HLinks>
    <vt:vector size="24" baseType="variant">
      <vt:variant>
        <vt:i4>1966105</vt:i4>
      </vt:variant>
      <vt:variant>
        <vt:i4>9</vt:i4>
      </vt:variant>
      <vt:variant>
        <vt:i4>0</vt:i4>
      </vt:variant>
      <vt:variant>
        <vt:i4>5</vt:i4>
      </vt:variant>
      <vt:variant>
        <vt:lpwstr>http://www.press-n-relations.de/</vt:lpwstr>
      </vt:variant>
      <vt:variant>
        <vt:lpwstr/>
      </vt:variant>
      <vt:variant>
        <vt:i4>7733368</vt:i4>
      </vt:variant>
      <vt:variant>
        <vt:i4>6</vt:i4>
      </vt:variant>
      <vt:variant>
        <vt:i4>0</vt:i4>
      </vt:variant>
      <vt:variant>
        <vt:i4>5</vt:i4>
      </vt:variant>
      <vt:variant>
        <vt:lpwstr>http://www.wmf-professional.de/</vt:lpwstr>
      </vt:variant>
      <vt:variant>
        <vt:lpwstr/>
      </vt:variant>
      <vt:variant>
        <vt:i4>6881355</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15</cp:revision>
  <cp:lastPrinted>2023-02-27T19:18:00Z</cp:lastPrinted>
  <dcterms:created xsi:type="dcterms:W3CDTF">2025-02-25T06:27:00Z</dcterms:created>
  <dcterms:modified xsi:type="dcterms:W3CDTF">2025-06-03T12:11:00Z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0x0101009ADDAE991BF0614D9448C9A52F77E231</vt:lpwstr>
  </property>
  <property fmtid="{D5CDD505-2E9C-101B-9397-08002B2CF9AE}" pid="3" name="MediaServiceImageTags">
    <vt:lpwstr/>
  </property>
</Properties>
</file>