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6CCC9334" w:rsidR="00D36E1C" w:rsidRPr="003F2DC2" w:rsidRDefault="00D36E1C" w:rsidP="00D36E1C">
      <w:pPr>
        <w:spacing w:line="288" w:lineRule="auto"/>
        <w:rPr>
          <w:rFonts w:ascii="Helvetica" w:hAnsi="Helvetica"/>
          <w:sz w:val="20"/>
          <w:szCs w:val="20"/>
        </w:rPr>
      </w:pPr>
      <w:r w:rsidRPr="002652AB">
        <w:rPr>
          <w:rFonts w:ascii="Helvetica" w:hAnsi="Helvetica"/>
          <w:sz w:val="20"/>
          <w:szCs w:val="20"/>
        </w:rPr>
        <w:t xml:space="preserve">Birkenfeld, </w:t>
      </w:r>
      <w:r w:rsidR="002A7BC7">
        <w:rPr>
          <w:rFonts w:ascii="Helvetica" w:hAnsi="Helvetica"/>
          <w:sz w:val="20"/>
          <w:szCs w:val="20"/>
        </w:rPr>
        <w:t>3</w:t>
      </w:r>
      <w:r w:rsidR="00FA3756" w:rsidRPr="002652AB">
        <w:rPr>
          <w:rFonts w:ascii="Helvetica" w:hAnsi="Helvetica"/>
          <w:sz w:val="20"/>
          <w:szCs w:val="20"/>
        </w:rPr>
        <w:t xml:space="preserve">. </w:t>
      </w:r>
      <w:r w:rsidR="002A7BC7">
        <w:rPr>
          <w:rFonts w:ascii="Helvetica" w:hAnsi="Helvetica"/>
          <w:sz w:val="20"/>
          <w:szCs w:val="20"/>
        </w:rPr>
        <w:t>Juni</w:t>
      </w:r>
      <w:r w:rsidR="004B1DB3">
        <w:rPr>
          <w:rFonts w:ascii="Helvetica" w:hAnsi="Helvetica"/>
          <w:sz w:val="20"/>
          <w:szCs w:val="20"/>
        </w:rPr>
        <w:t xml:space="preserve"> </w:t>
      </w:r>
      <w:r w:rsidR="005F7C4A" w:rsidRPr="002652AB">
        <w:rPr>
          <w:rFonts w:ascii="Helvetica" w:hAnsi="Helvetica"/>
          <w:sz w:val="20"/>
          <w:szCs w:val="20"/>
        </w:rPr>
        <w:t>202</w:t>
      </w:r>
      <w:r w:rsidR="004B1DB3">
        <w:rPr>
          <w:rFonts w:ascii="Helvetica" w:hAnsi="Helvetica"/>
          <w:sz w:val="20"/>
          <w:szCs w:val="20"/>
        </w:rPr>
        <w:t>5</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38FF459F" w14:textId="5F168D03" w:rsidR="00C05D24" w:rsidRDefault="004B423D" w:rsidP="009F2267">
      <w:pPr>
        <w:spacing w:line="288" w:lineRule="auto"/>
        <w:rPr>
          <w:rFonts w:ascii="Helvetica" w:hAnsi="Helvetica"/>
          <w:b/>
          <w:bCs/>
        </w:rPr>
      </w:pPr>
      <w:r>
        <w:rPr>
          <w:rFonts w:ascii="Helvetica" w:hAnsi="Helvetica"/>
          <w:b/>
          <w:bCs/>
        </w:rPr>
        <w:t xml:space="preserve">Vorhang auf </w:t>
      </w:r>
      <w:r w:rsidR="008C7400">
        <w:rPr>
          <w:rFonts w:ascii="Helvetica" w:hAnsi="Helvetica"/>
          <w:b/>
          <w:bCs/>
        </w:rPr>
        <w:t>für TESSA</w:t>
      </w:r>
    </w:p>
    <w:p w14:paraId="0360DEAC" w14:textId="09074FA4" w:rsidR="00993F74" w:rsidRPr="00422D95" w:rsidRDefault="007F69EA" w:rsidP="0091480F">
      <w:pPr>
        <w:spacing w:line="288" w:lineRule="auto"/>
        <w:rPr>
          <w:rFonts w:ascii="Helvetica" w:hAnsi="Helvetica"/>
          <w:b/>
          <w:sz w:val="20"/>
          <w:szCs w:val="20"/>
        </w:rPr>
      </w:pPr>
      <w:r>
        <w:rPr>
          <w:rFonts w:ascii="Helvetica" w:hAnsi="Helvetica"/>
          <w:sz w:val="20"/>
          <w:szCs w:val="20"/>
          <w:u w:val="single"/>
        </w:rPr>
        <w:t>Neue</w:t>
      </w:r>
      <w:r w:rsidR="00763DB6" w:rsidRPr="00763DB6">
        <w:rPr>
          <w:rFonts w:ascii="Helvetica" w:hAnsi="Helvetica"/>
          <w:sz w:val="20"/>
          <w:szCs w:val="20"/>
          <w:u w:val="single"/>
        </w:rPr>
        <w:t xml:space="preserve"> Besteckkollektion </w:t>
      </w:r>
      <w:r>
        <w:rPr>
          <w:rFonts w:ascii="Helvetica" w:hAnsi="Helvetica"/>
          <w:sz w:val="20"/>
          <w:szCs w:val="20"/>
          <w:u w:val="single"/>
        </w:rPr>
        <w:t>für trendige Food-Konzepte</w:t>
      </w:r>
    </w:p>
    <w:p w14:paraId="6451EE0F" w14:textId="77777777" w:rsidR="00A02910" w:rsidRPr="00A02910" w:rsidRDefault="00A02910" w:rsidP="00A02910">
      <w:pPr>
        <w:tabs>
          <w:tab w:val="left" w:pos="5954"/>
        </w:tabs>
        <w:spacing w:line="288" w:lineRule="auto"/>
        <w:rPr>
          <w:rFonts w:ascii="Helvetica" w:hAnsi="Helvetica"/>
          <w:b/>
          <w:sz w:val="20"/>
          <w:szCs w:val="20"/>
        </w:rPr>
      </w:pPr>
    </w:p>
    <w:p w14:paraId="71D44966" w14:textId="17766D39" w:rsidR="009323F6" w:rsidRPr="00995EBB" w:rsidRDefault="00995EBB" w:rsidP="1B16A336">
      <w:pPr>
        <w:tabs>
          <w:tab w:val="left" w:pos="5954"/>
        </w:tabs>
        <w:spacing w:line="288" w:lineRule="auto"/>
        <w:rPr>
          <w:rFonts w:ascii="Helvetica" w:hAnsi="Helvetica"/>
          <w:b/>
          <w:bCs/>
          <w:sz w:val="20"/>
          <w:szCs w:val="20"/>
        </w:rPr>
      </w:pPr>
      <w:r w:rsidRPr="1B16A336">
        <w:rPr>
          <w:rFonts w:ascii="Helvetica" w:hAnsi="Helvetica"/>
          <w:b/>
          <w:bCs/>
          <w:sz w:val="20"/>
          <w:szCs w:val="20"/>
        </w:rPr>
        <w:t>Mit</w:t>
      </w:r>
      <w:r w:rsidR="004B423D" w:rsidRPr="1B16A336">
        <w:rPr>
          <w:rFonts w:ascii="Helvetica" w:hAnsi="Helvetica"/>
          <w:b/>
          <w:bCs/>
          <w:sz w:val="20"/>
          <w:szCs w:val="20"/>
        </w:rPr>
        <w:t xml:space="preserve"> dem Konzept „THE NEW EASY“ erfüllt WMF Professional den Wunsch nach Vielfalt und </w:t>
      </w:r>
      <w:r w:rsidR="00C64971" w:rsidRPr="1B16A336">
        <w:rPr>
          <w:rFonts w:ascii="Helvetica" w:hAnsi="Helvetica"/>
          <w:b/>
          <w:bCs/>
          <w:sz w:val="20"/>
          <w:szCs w:val="20"/>
        </w:rPr>
        <w:t>moderne</w:t>
      </w:r>
      <w:r w:rsidR="00AF6BBE">
        <w:rPr>
          <w:rFonts w:ascii="Helvetica" w:hAnsi="Helvetica"/>
          <w:b/>
          <w:bCs/>
          <w:sz w:val="20"/>
          <w:szCs w:val="20"/>
        </w:rPr>
        <w:t>m</w:t>
      </w:r>
      <w:r w:rsidR="00C64971" w:rsidRPr="1B16A336">
        <w:rPr>
          <w:rFonts w:ascii="Helvetica" w:hAnsi="Helvetica"/>
          <w:b/>
          <w:bCs/>
          <w:sz w:val="20"/>
          <w:szCs w:val="20"/>
        </w:rPr>
        <w:t xml:space="preserve"> Design</w:t>
      </w:r>
      <w:r w:rsidR="004B423D" w:rsidRPr="1B16A336">
        <w:rPr>
          <w:rFonts w:ascii="Helvetica" w:hAnsi="Helvetica"/>
          <w:b/>
          <w:bCs/>
          <w:sz w:val="20"/>
          <w:szCs w:val="20"/>
        </w:rPr>
        <w:t xml:space="preserve"> mit sechs </w:t>
      </w:r>
      <w:r w:rsidR="00E1182A" w:rsidRPr="1B16A336">
        <w:rPr>
          <w:rFonts w:ascii="Helvetica" w:hAnsi="Helvetica"/>
          <w:b/>
          <w:bCs/>
          <w:sz w:val="20"/>
          <w:szCs w:val="20"/>
        </w:rPr>
        <w:t xml:space="preserve">unterschiedlichen </w:t>
      </w:r>
      <w:r w:rsidR="004B423D" w:rsidRPr="1B16A336">
        <w:rPr>
          <w:rFonts w:ascii="Helvetica" w:hAnsi="Helvetica"/>
          <w:b/>
          <w:bCs/>
          <w:sz w:val="20"/>
          <w:szCs w:val="20"/>
        </w:rPr>
        <w:t>Besteckkollektionen. Nun</w:t>
      </w:r>
      <w:r w:rsidR="006B6F7F" w:rsidRPr="1B16A336">
        <w:rPr>
          <w:rFonts w:ascii="Helvetica" w:hAnsi="Helvetica"/>
          <w:b/>
          <w:bCs/>
          <w:sz w:val="20"/>
          <w:szCs w:val="20"/>
        </w:rPr>
        <w:t xml:space="preserve"> gibt es</w:t>
      </w:r>
      <w:r w:rsidR="004B423D" w:rsidRPr="1B16A336">
        <w:rPr>
          <w:rFonts w:ascii="Helvetica" w:hAnsi="Helvetica"/>
          <w:b/>
          <w:bCs/>
          <w:sz w:val="20"/>
          <w:szCs w:val="20"/>
        </w:rPr>
        <w:t xml:space="preserve"> ein</w:t>
      </w:r>
      <w:r w:rsidR="006B6F7F" w:rsidRPr="1B16A336">
        <w:rPr>
          <w:rFonts w:ascii="Helvetica" w:hAnsi="Helvetica"/>
          <w:b/>
          <w:bCs/>
          <w:sz w:val="20"/>
          <w:szCs w:val="20"/>
        </w:rPr>
        <w:t>e</w:t>
      </w:r>
      <w:r w:rsidR="004B423D" w:rsidRPr="1B16A336">
        <w:rPr>
          <w:rFonts w:ascii="Helvetica" w:hAnsi="Helvetica"/>
          <w:b/>
          <w:bCs/>
          <w:sz w:val="20"/>
          <w:szCs w:val="20"/>
        </w:rPr>
        <w:t xml:space="preserve"> spannende</w:t>
      </w:r>
      <w:r w:rsidR="00EC4891" w:rsidRPr="1B16A336">
        <w:rPr>
          <w:rFonts w:ascii="Helvetica" w:hAnsi="Helvetica"/>
          <w:b/>
          <w:bCs/>
          <w:sz w:val="20"/>
          <w:szCs w:val="20"/>
        </w:rPr>
        <w:t xml:space="preserve"> Anpassung </w:t>
      </w:r>
      <w:r w:rsidR="00172A10" w:rsidRPr="1B16A336">
        <w:rPr>
          <w:rFonts w:ascii="Helvetica" w:hAnsi="Helvetica"/>
          <w:b/>
          <w:bCs/>
          <w:sz w:val="20"/>
          <w:szCs w:val="20"/>
        </w:rPr>
        <w:t>im E</w:t>
      </w:r>
      <w:r w:rsidR="000C2D14" w:rsidRPr="1B16A336">
        <w:rPr>
          <w:rFonts w:ascii="Helvetica" w:hAnsi="Helvetica"/>
          <w:b/>
          <w:bCs/>
          <w:sz w:val="20"/>
          <w:szCs w:val="20"/>
        </w:rPr>
        <w:t>n</w:t>
      </w:r>
      <w:r w:rsidR="00172A10" w:rsidRPr="1B16A336">
        <w:rPr>
          <w:rFonts w:ascii="Helvetica" w:hAnsi="Helvetica"/>
          <w:b/>
          <w:bCs/>
          <w:sz w:val="20"/>
          <w:szCs w:val="20"/>
        </w:rPr>
        <w:t>semble</w:t>
      </w:r>
      <w:r w:rsidR="004B423D" w:rsidRPr="1B16A336">
        <w:rPr>
          <w:rFonts w:ascii="Helvetica" w:hAnsi="Helvetica"/>
          <w:b/>
          <w:bCs/>
          <w:sz w:val="20"/>
          <w:szCs w:val="20"/>
        </w:rPr>
        <w:t xml:space="preserve">: </w:t>
      </w:r>
      <w:r w:rsidR="00EC4891" w:rsidRPr="1B16A336">
        <w:rPr>
          <w:rFonts w:ascii="Helvetica" w:hAnsi="Helvetica"/>
          <w:b/>
          <w:bCs/>
          <w:sz w:val="20"/>
          <w:szCs w:val="20"/>
        </w:rPr>
        <w:t>„TESSA</w:t>
      </w:r>
      <w:r w:rsidR="002A3B5F" w:rsidRPr="1B16A336">
        <w:rPr>
          <w:rFonts w:ascii="Helvetica" w:hAnsi="Helvetica"/>
          <w:b/>
          <w:bCs/>
          <w:sz w:val="20"/>
          <w:szCs w:val="20"/>
        </w:rPr>
        <w:t xml:space="preserve">" </w:t>
      </w:r>
      <w:r w:rsidR="00EC4891" w:rsidRPr="1B16A336">
        <w:rPr>
          <w:rFonts w:ascii="Helvetica" w:hAnsi="Helvetica"/>
          <w:b/>
          <w:bCs/>
          <w:sz w:val="20"/>
          <w:szCs w:val="20"/>
        </w:rPr>
        <w:t>bet</w:t>
      </w:r>
      <w:r w:rsidR="002A3B5F" w:rsidRPr="1B16A336">
        <w:rPr>
          <w:rFonts w:ascii="Helvetica" w:hAnsi="Helvetica"/>
          <w:b/>
          <w:bCs/>
          <w:sz w:val="20"/>
          <w:szCs w:val="20"/>
        </w:rPr>
        <w:t>ritt die Bühne der individuellen Tischgestaltung.</w:t>
      </w:r>
      <w:r w:rsidRPr="1B16A336">
        <w:rPr>
          <w:rFonts w:ascii="Helvetica" w:hAnsi="Helvetica"/>
          <w:b/>
          <w:bCs/>
          <w:sz w:val="20"/>
          <w:szCs w:val="20"/>
        </w:rPr>
        <w:t xml:space="preserve"> Kraftvolle</w:t>
      </w:r>
      <w:r w:rsidR="00AD3F6A" w:rsidRPr="1B16A336">
        <w:rPr>
          <w:rFonts w:ascii="Helvetica" w:hAnsi="Helvetica"/>
          <w:b/>
          <w:bCs/>
          <w:sz w:val="20"/>
          <w:szCs w:val="20"/>
        </w:rPr>
        <w:t xml:space="preserve"> Formen, </w:t>
      </w:r>
      <w:r w:rsidRPr="1B16A336">
        <w:rPr>
          <w:rFonts w:ascii="Helvetica" w:hAnsi="Helvetica"/>
          <w:b/>
          <w:bCs/>
          <w:sz w:val="20"/>
          <w:szCs w:val="20"/>
        </w:rPr>
        <w:t>elegante</w:t>
      </w:r>
      <w:r w:rsidR="00AD3F6A" w:rsidRPr="1B16A336">
        <w:rPr>
          <w:rFonts w:ascii="Helvetica" w:hAnsi="Helvetica"/>
          <w:b/>
          <w:bCs/>
          <w:sz w:val="20"/>
          <w:szCs w:val="20"/>
        </w:rPr>
        <w:t xml:space="preserve"> Schwünge und eine </w:t>
      </w:r>
      <w:r w:rsidR="00C64971" w:rsidRPr="1B16A336">
        <w:rPr>
          <w:rFonts w:ascii="Helvetica" w:hAnsi="Helvetica"/>
          <w:b/>
          <w:bCs/>
          <w:sz w:val="20"/>
          <w:szCs w:val="20"/>
        </w:rPr>
        <w:t>markante Struktur</w:t>
      </w:r>
      <w:r w:rsidR="002A3B5F" w:rsidRPr="1B16A336">
        <w:rPr>
          <w:rFonts w:ascii="Helvetica" w:hAnsi="Helvetica"/>
          <w:b/>
          <w:bCs/>
          <w:sz w:val="20"/>
          <w:szCs w:val="20"/>
        </w:rPr>
        <w:t xml:space="preserve"> </w:t>
      </w:r>
      <w:r w:rsidR="00AD3F6A" w:rsidRPr="1B16A336">
        <w:rPr>
          <w:rFonts w:ascii="Helvetica" w:hAnsi="Helvetica"/>
          <w:b/>
          <w:bCs/>
          <w:sz w:val="20"/>
          <w:szCs w:val="20"/>
        </w:rPr>
        <w:t>zeichnen das neue Modell aus. Dabei fallen insbesondere die tropfenförmigen Löffel sowie die Zinken der Gabel mit ihre</w:t>
      </w:r>
      <w:r w:rsidR="00683B9D" w:rsidRPr="1B16A336">
        <w:rPr>
          <w:rFonts w:ascii="Helvetica" w:hAnsi="Helvetica"/>
          <w:b/>
          <w:bCs/>
          <w:sz w:val="20"/>
          <w:szCs w:val="20"/>
        </w:rPr>
        <w:t xml:space="preserve">r schmalen verlängerten Optik </w:t>
      </w:r>
      <w:r w:rsidR="00AD3F6A" w:rsidRPr="1B16A336">
        <w:rPr>
          <w:rFonts w:ascii="Helvetica" w:hAnsi="Helvetica"/>
          <w:b/>
          <w:bCs/>
          <w:sz w:val="20"/>
          <w:szCs w:val="20"/>
        </w:rPr>
        <w:t>ins Auge.</w:t>
      </w:r>
      <w:r w:rsidR="00683B9D" w:rsidRPr="1B16A336">
        <w:rPr>
          <w:rFonts w:ascii="Helvetica" w:hAnsi="Helvetica"/>
          <w:b/>
          <w:bCs/>
          <w:sz w:val="20"/>
          <w:szCs w:val="20"/>
        </w:rPr>
        <w:t xml:space="preserve"> Das besondere Highlight von TESSA ist jedoch die außergewöhnlich gestaltete </w:t>
      </w:r>
      <w:r w:rsidR="00E1182A" w:rsidRPr="1B16A336">
        <w:rPr>
          <w:rFonts w:ascii="Helvetica" w:hAnsi="Helvetica"/>
          <w:b/>
          <w:bCs/>
          <w:sz w:val="20"/>
          <w:szCs w:val="20"/>
        </w:rPr>
        <w:t>O</w:t>
      </w:r>
      <w:r w:rsidR="00683B9D" w:rsidRPr="1B16A336">
        <w:rPr>
          <w:rFonts w:ascii="Helvetica" w:hAnsi="Helvetica"/>
          <w:b/>
          <w:bCs/>
          <w:sz w:val="20"/>
          <w:szCs w:val="20"/>
        </w:rPr>
        <w:t xml:space="preserve">berfläche des Griffs. </w:t>
      </w:r>
      <w:r w:rsidRPr="1B16A336">
        <w:rPr>
          <w:rFonts w:ascii="Helvetica" w:hAnsi="Helvetica"/>
          <w:b/>
          <w:bCs/>
          <w:sz w:val="20"/>
          <w:szCs w:val="20"/>
        </w:rPr>
        <w:t xml:space="preserve">Die </w:t>
      </w:r>
      <w:r w:rsidR="00FA5E72" w:rsidRPr="1B16A336">
        <w:rPr>
          <w:rFonts w:ascii="Helvetica" w:hAnsi="Helvetica"/>
          <w:b/>
          <w:bCs/>
          <w:sz w:val="20"/>
          <w:szCs w:val="20"/>
        </w:rPr>
        <w:t xml:space="preserve">elegante </w:t>
      </w:r>
      <w:r w:rsidRPr="1B16A336">
        <w:rPr>
          <w:rFonts w:ascii="Helvetica" w:hAnsi="Helvetica"/>
          <w:b/>
          <w:bCs/>
          <w:sz w:val="20"/>
          <w:szCs w:val="20"/>
        </w:rPr>
        <w:t xml:space="preserve">Struktur ist nicht nur ein </w:t>
      </w:r>
      <w:r w:rsidR="00D26708" w:rsidRPr="1B16A336">
        <w:rPr>
          <w:rFonts w:ascii="Helvetica" w:hAnsi="Helvetica"/>
          <w:b/>
          <w:bCs/>
          <w:sz w:val="20"/>
          <w:szCs w:val="20"/>
        </w:rPr>
        <w:t>Blickfang</w:t>
      </w:r>
      <w:r w:rsidRPr="1B16A336">
        <w:rPr>
          <w:rFonts w:ascii="Helvetica" w:hAnsi="Helvetica"/>
          <w:b/>
          <w:bCs/>
          <w:sz w:val="20"/>
          <w:szCs w:val="20"/>
        </w:rPr>
        <w:t xml:space="preserve">, sondern trägt auch entscheidend zur </w:t>
      </w:r>
      <w:r w:rsidR="00D26708" w:rsidRPr="1B16A336">
        <w:rPr>
          <w:rFonts w:ascii="Helvetica" w:hAnsi="Helvetica"/>
          <w:b/>
          <w:bCs/>
          <w:sz w:val="20"/>
          <w:szCs w:val="20"/>
        </w:rPr>
        <w:t>unverwechselbaren</w:t>
      </w:r>
      <w:r w:rsidRPr="1B16A336">
        <w:rPr>
          <w:rFonts w:ascii="Helvetica" w:hAnsi="Helvetica"/>
          <w:b/>
          <w:bCs/>
          <w:sz w:val="20"/>
          <w:szCs w:val="20"/>
        </w:rPr>
        <w:t xml:space="preserve"> Haptik bei. </w:t>
      </w:r>
      <w:r w:rsidR="004B423D" w:rsidRPr="1B16A336">
        <w:rPr>
          <w:rFonts w:ascii="Helvetica" w:hAnsi="Helvetica"/>
          <w:b/>
          <w:bCs/>
          <w:sz w:val="20"/>
          <w:szCs w:val="20"/>
        </w:rPr>
        <w:t xml:space="preserve">„Ziel von ‚THE NEW EASY‘ </w:t>
      </w:r>
      <w:r w:rsidRPr="1B16A336">
        <w:rPr>
          <w:rFonts w:ascii="Helvetica" w:hAnsi="Helvetica"/>
          <w:b/>
          <w:bCs/>
          <w:sz w:val="20"/>
          <w:szCs w:val="20"/>
        </w:rPr>
        <w:t>is</w:t>
      </w:r>
      <w:r w:rsidR="00CB2706" w:rsidRPr="1B16A336">
        <w:rPr>
          <w:rFonts w:ascii="Helvetica" w:hAnsi="Helvetica"/>
          <w:b/>
          <w:bCs/>
          <w:sz w:val="20"/>
          <w:szCs w:val="20"/>
        </w:rPr>
        <w:t>t</w:t>
      </w:r>
      <w:r w:rsidRPr="1B16A336">
        <w:rPr>
          <w:rFonts w:ascii="Helvetica" w:hAnsi="Helvetica"/>
          <w:b/>
          <w:bCs/>
          <w:sz w:val="20"/>
          <w:szCs w:val="20"/>
        </w:rPr>
        <w:t xml:space="preserve"> es, junge, unkomplizierte und trendstarke Designs anzubieten, die Gastronomen aus den unterschiedlichsten Bereichen ansprechen“, </w:t>
      </w:r>
      <w:r w:rsidR="00CB2706" w:rsidRPr="1B16A336">
        <w:rPr>
          <w:rFonts w:ascii="Helvetica" w:hAnsi="Helvetica"/>
          <w:b/>
          <w:bCs/>
          <w:sz w:val="20"/>
          <w:szCs w:val="20"/>
        </w:rPr>
        <w:t xml:space="preserve">beschreibt </w:t>
      </w:r>
      <w:r w:rsidR="00B40E39" w:rsidRPr="1B16A336">
        <w:rPr>
          <w:rFonts w:ascii="Helvetica" w:hAnsi="Helvetica"/>
          <w:b/>
          <w:bCs/>
          <w:sz w:val="20"/>
          <w:szCs w:val="20"/>
        </w:rPr>
        <w:t xml:space="preserve">Stephan Schmuck, Lead </w:t>
      </w:r>
      <w:proofErr w:type="spellStart"/>
      <w:r w:rsidR="00B40E39" w:rsidRPr="1B16A336">
        <w:rPr>
          <w:rFonts w:ascii="Helvetica" w:hAnsi="Helvetica"/>
          <w:b/>
          <w:bCs/>
          <w:sz w:val="20"/>
          <w:szCs w:val="20"/>
        </w:rPr>
        <w:t>Product</w:t>
      </w:r>
      <w:proofErr w:type="spellEnd"/>
      <w:r w:rsidR="00B40E39" w:rsidRPr="1B16A336">
        <w:rPr>
          <w:rFonts w:ascii="Helvetica" w:hAnsi="Helvetica"/>
          <w:b/>
          <w:bCs/>
          <w:sz w:val="20"/>
          <w:szCs w:val="20"/>
        </w:rPr>
        <w:t xml:space="preserve"> Management bei der </w:t>
      </w:r>
      <w:proofErr w:type="spellStart"/>
      <w:r w:rsidR="00B40E39" w:rsidRPr="1B16A336">
        <w:rPr>
          <w:rFonts w:ascii="Helvetica" w:hAnsi="Helvetica"/>
          <w:b/>
          <w:bCs/>
          <w:sz w:val="20"/>
          <w:szCs w:val="20"/>
        </w:rPr>
        <w:t>proHeq</w:t>
      </w:r>
      <w:proofErr w:type="spellEnd"/>
      <w:r w:rsidR="00B40E39" w:rsidRPr="1B16A336">
        <w:rPr>
          <w:rFonts w:ascii="Helvetica" w:hAnsi="Helvetica"/>
          <w:b/>
          <w:bCs/>
          <w:sz w:val="20"/>
          <w:szCs w:val="20"/>
        </w:rPr>
        <w:t xml:space="preserve"> GmbH</w:t>
      </w:r>
      <w:r w:rsidR="00CB2706" w:rsidRPr="1B16A336">
        <w:rPr>
          <w:rFonts w:ascii="Helvetica" w:hAnsi="Helvetica"/>
          <w:b/>
          <w:bCs/>
          <w:sz w:val="20"/>
          <w:szCs w:val="20"/>
        </w:rPr>
        <w:t>, das Konzept. „</w:t>
      </w:r>
      <w:r w:rsidR="00E1182A" w:rsidRPr="1B16A336">
        <w:rPr>
          <w:rFonts w:ascii="Helvetica" w:hAnsi="Helvetica"/>
          <w:b/>
          <w:bCs/>
          <w:sz w:val="20"/>
          <w:szCs w:val="20"/>
        </w:rPr>
        <w:t xml:space="preserve">Die Kollektion </w:t>
      </w:r>
      <w:r w:rsidR="00CB2706" w:rsidRPr="1B16A336">
        <w:rPr>
          <w:rFonts w:ascii="Helvetica" w:hAnsi="Helvetica"/>
          <w:b/>
          <w:bCs/>
          <w:sz w:val="20"/>
          <w:szCs w:val="20"/>
        </w:rPr>
        <w:t>TESSA</w:t>
      </w:r>
      <w:r w:rsidR="00E1182A" w:rsidRPr="1B16A336">
        <w:rPr>
          <w:rFonts w:ascii="Helvetica" w:hAnsi="Helvetica"/>
          <w:b/>
          <w:bCs/>
          <w:sz w:val="20"/>
          <w:szCs w:val="20"/>
        </w:rPr>
        <w:t xml:space="preserve"> </w:t>
      </w:r>
      <w:r w:rsidR="00D26708" w:rsidRPr="1B16A336">
        <w:rPr>
          <w:rFonts w:ascii="Helvetica" w:hAnsi="Helvetica"/>
          <w:b/>
          <w:bCs/>
          <w:sz w:val="20"/>
          <w:szCs w:val="20"/>
        </w:rPr>
        <w:t xml:space="preserve">trifft </w:t>
      </w:r>
      <w:r w:rsidR="00E1182A" w:rsidRPr="1B16A336">
        <w:rPr>
          <w:rFonts w:ascii="Helvetica" w:hAnsi="Helvetica"/>
          <w:b/>
          <w:bCs/>
          <w:sz w:val="20"/>
          <w:szCs w:val="20"/>
        </w:rPr>
        <w:t>mit ihrem innovativen Design</w:t>
      </w:r>
      <w:r w:rsidR="00CB2706" w:rsidRPr="1B16A336">
        <w:rPr>
          <w:rFonts w:ascii="Helvetica" w:hAnsi="Helvetica"/>
          <w:b/>
          <w:bCs/>
          <w:sz w:val="20"/>
          <w:szCs w:val="20"/>
        </w:rPr>
        <w:t xml:space="preserve"> </w:t>
      </w:r>
      <w:r w:rsidR="00D26708" w:rsidRPr="1B16A336">
        <w:rPr>
          <w:rFonts w:ascii="Helvetica" w:hAnsi="Helvetica"/>
          <w:b/>
          <w:bCs/>
          <w:sz w:val="20"/>
          <w:szCs w:val="20"/>
        </w:rPr>
        <w:t>den Nerv</w:t>
      </w:r>
      <w:r w:rsidR="00AE72AE" w:rsidRPr="1B16A336">
        <w:rPr>
          <w:rFonts w:ascii="Helvetica" w:hAnsi="Helvetica"/>
          <w:b/>
          <w:bCs/>
          <w:sz w:val="20"/>
          <w:szCs w:val="20"/>
        </w:rPr>
        <w:t xml:space="preserve"> der Zeit und </w:t>
      </w:r>
      <w:r w:rsidR="00D26708" w:rsidRPr="1B16A336">
        <w:rPr>
          <w:rFonts w:ascii="Helvetica" w:hAnsi="Helvetica"/>
          <w:b/>
          <w:bCs/>
          <w:sz w:val="20"/>
          <w:szCs w:val="20"/>
        </w:rPr>
        <w:t xml:space="preserve">ist </w:t>
      </w:r>
      <w:r w:rsidR="00AE72AE" w:rsidRPr="1B16A336">
        <w:rPr>
          <w:rFonts w:ascii="Helvetica" w:hAnsi="Helvetica"/>
          <w:b/>
          <w:bCs/>
          <w:sz w:val="20"/>
          <w:szCs w:val="20"/>
        </w:rPr>
        <w:t xml:space="preserve">somit </w:t>
      </w:r>
      <w:r w:rsidR="00E1182A" w:rsidRPr="1B16A336">
        <w:rPr>
          <w:rFonts w:ascii="Helvetica" w:hAnsi="Helvetica"/>
          <w:b/>
          <w:bCs/>
          <w:sz w:val="20"/>
          <w:szCs w:val="20"/>
        </w:rPr>
        <w:t>die perfekte Ergänzung.“</w:t>
      </w:r>
    </w:p>
    <w:p w14:paraId="3DB528FA" w14:textId="77777777" w:rsidR="00A02910" w:rsidRPr="00995EBB" w:rsidRDefault="00A02910" w:rsidP="00A02910">
      <w:pPr>
        <w:tabs>
          <w:tab w:val="left" w:pos="5954"/>
        </w:tabs>
        <w:spacing w:line="288" w:lineRule="auto"/>
        <w:rPr>
          <w:rFonts w:ascii="Helvetica" w:hAnsi="Helvetica"/>
          <w:color w:val="000000" w:themeColor="text1"/>
          <w:sz w:val="20"/>
          <w:szCs w:val="20"/>
        </w:rPr>
      </w:pPr>
    </w:p>
    <w:p w14:paraId="74D7C7C1" w14:textId="5EB67DCD" w:rsidR="00E1182A" w:rsidRDefault="00D26708" w:rsidP="00E5654C">
      <w:pPr>
        <w:spacing w:line="288" w:lineRule="auto"/>
        <w:rPr>
          <w:rFonts w:ascii="Helvetica" w:hAnsi="Helvetica"/>
          <w:color w:val="000000" w:themeColor="text1"/>
          <w:sz w:val="20"/>
          <w:szCs w:val="20"/>
        </w:rPr>
      </w:pPr>
      <w:r w:rsidRPr="00D26708">
        <w:rPr>
          <w:rFonts w:ascii="Helvetica" w:hAnsi="Helvetica"/>
          <w:color w:val="000000" w:themeColor="text1"/>
          <w:sz w:val="20"/>
          <w:szCs w:val="20"/>
        </w:rPr>
        <w:t xml:space="preserve">Vom </w:t>
      </w:r>
      <w:proofErr w:type="spellStart"/>
      <w:r w:rsidRPr="00D26708">
        <w:rPr>
          <w:rFonts w:ascii="Helvetica" w:hAnsi="Helvetica"/>
          <w:color w:val="000000" w:themeColor="text1"/>
          <w:sz w:val="20"/>
          <w:szCs w:val="20"/>
        </w:rPr>
        <w:t>Casual</w:t>
      </w:r>
      <w:proofErr w:type="spellEnd"/>
      <w:r w:rsidRPr="00D26708">
        <w:rPr>
          <w:rFonts w:ascii="Helvetica" w:hAnsi="Helvetica"/>
          <w:color w:val="000000" w:themeColor="text1"/>
          <w:sz w:val="20"/>
          <w:szCs w:val="20"/>
        </w:rPr>
        <w:t xml:space="preserve"> Dining bis zum Catering, vom hippen Burgergrill bis zur urbanen Großkantine: Die Arrangements und Herausforderungen der Tischkultur </w:t>
      </w:r>
      <w:r w:rsidR="00B40E39">
        <w:rPr>
          <w:rFonts w:ascii="Helvetica" w:hAnsi="Helvetica"/>
          <w:color w:val="000000" w:themeColor="text1"/>
          <w:sz w:val="20"/>
          <w:szCs w:val="20"/>
        </w:rPr>
        <w:t>sind völlig unterschiedlich</w:t>
      </w:r>
      <w:r w:rsidRPr="00D26708">
        <w:rPr>
          <w:rFonts w:ascii="Helvetica" w:hAnsi="Helvetica"/>
          <w:color w:val="000000" w:themeColor="text1"/>
          <w:sz w:val="20"/>
          <w:szCs w:val="20"/>
        </w:rPr>
        <w:t xml:space="preserve">. Doch mit SARA, EDITA, ENIA, SCALA, SOFIA und dem jüngsten Neuzugang TESSA hat der Expert </w:t>
      </w:r>
      <w:proofErr w:type="spellStart"/>
      <w:r>
        <w:rPr>
          <w:rFonts w:ascii="Helvetica" w:hAnsi="Helvetica"/>
          <w:color w:val="000000" w:themeColor="text1"/>
          <w:sz w:val="20"/>
          <w:szCs w:val="20"/>
        </w:rPr>
        <w:t>of</w:t>
      </w:r>
      <w:proofErr w:type="spellEnd"/>
      <w:r w:rsidRPr="00D26708">
        <w:rPr>
          <w:rFonts w:ascii="Helvetica" w:hAnsi="Helvetica"/>
          <w:color w:val="000000" w:themeColor="text1"/>
          <w:sz w:val="20"/>
          <w:szCs w:val="20"/>
        </w:rPr>
        <w:t xml:space="preserve"> </w:t>
      </w:r>
      <w:r>
        <w:rPr>
          <w:rFonts w:ascii="Helvetica" w:hAnsi="Helvetica"/>
          <w:color w:val="000000" w:themeColor="text1"/>
          <w:sz w:val="20"/>
          <w:szCs w:val="20"/>
        </w:rPr>
        <w:t>Table Culture</w:t>
      </w:r>
      <w:r w:rsidRPr="00D26708">
        <w:rPr>
          <w:rFonts w:ascii="Helvetica" w:hAnsi="Helvetica"/>
          <w:color w:val="000000" w:themeColor="text1"/>
          <w:sz w:val="20"/>
          <w:szCs w:val="20"/>
        </w:rPr>
        <w:t xml:space="preserve"> immer die passende Antwort. </w:t>
      </w:r>
      <w:r w:rsidR="00632E23" w:rsidRPr="00632E23">
        <w:rPr>
          <w:rFonts w:ascii="Helvetica" w:hAnsi="Helvetica"/>
          <w:color w:val="000000" w:themeColor="text1"/>
          <w:sz w:val="20"/>
          <w:szCs w:val="20"/>
        </w:rPr>
        <w:t>Die sechs stilsicheren Besteckkollektionen mit den jeweils 13 wichtigsten Besteckteilen begleiten zahlreiche gastronomische Konzepte von morgens bis abends und eröffnen so eine nie dagewesene Vielfalt an Gestaltungsmöglichkeiten, ohne das Budget zu strapazieren.</w:t>
      </w:r>
    </w:p>
    <w:p w14:paraId="3547C078" w14:textId="77777777" w:rsidR="00E1182A" w:rsidRPr="00A23DC1" w:rsidRDefault="00E1182A" w:rsidP="00E5654C">
      <w:pPr>
        <w:spacing w:line="288" w:lineRule="auto"/>
        <w:rPr>
          <w:rFonts w:ascii="Helvetica" w:hAnsi="Helvetica"/>
          <w:color w:val="000000" w:themeColor="text1"/>
          <w:sz w:val="20"/>
          <w:szCs w:val="20"/>
        </w:rPr>
      </w:pPr>
    </w:p>
    <w:p w14:paraId="22BFFAD7" w14:textId="1DB3E20A"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6948EC2B"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10"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E1182A">
        <w:rPr>
          <w:rFonts w:ascii="Helvetica" w:hAnsi="Helvetica"/>
          <w:sz w:val="20"/>
          <w:szCs w:val="20"/>
        </w:rPr>
        <w:t>TESSA</w:t>
      </w:r>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08127B" w14:paraId="7E0CDB82" w14:textId="77777777" w:rsidTr="00EB1DDA">
        <w:trPr>
          <w:trHeight w:val="2242"/>
        </w:trPr>
        <w:tc>
          <w:tcPr>
            <w:tcW w:w="3574" w:type="dxa"/>
            <w:shd w:val="clear" w:color="auto" w:fill="auto"/>
          </w:tcPr>
          <w:p w14:paraId="2C367CC6" w14:textId="77777777" w:rsidR="00EB1DDA" w:rsidRPr="00422D95" w:rsidRDefault="00EB1DDA">
            <w:pPr>
              <w:spacing w:line="288" w:lineRule="auto"/>
              <w:rPr>
                <w:rFonts w:ascii="Helvetica" w:hAnsi="Helvetica"/>
                <w:b/>
                <w:sz w:val="18"/>
                <w:szCs w:val="18"/>
              </w:rPr>
            </w:pPr>
            <w:r w:rsidRPr="00422D95">
              <w:rPr>
                <w:rFonts w:ascii="Helvetica" w:hAnsi="Helvetica"/>
                <w:b/>
                <w:sz w:val="18"/>
                <w:szCs w:val="18"/>
              </w:rPr>
              <w:t>Weitere Informationen:</w:t>
            </w:r>
          </w:p>
          <w:p w14:paraId="415D937E" w14:textId="77777777" w:rsidR="00EB1DDA" w:rsidRPr="00422D95" w:rsidRDefault="00EB1DDA">
            <w:pPr>
              <w:spacing w:line="288" w:lineRule="auto"/>
              <w:rPr>
                <w:rFonts w:ascii="Helvetica" w:hAnsi="Helvetica"/>
                <w:sz w:val="18"/>
                <w:szCs w:val="18"/>
              </w:rPr>
            </w:pPr>
            <w:proofErr w:type="spellStart"/>
            <w:r w:rsidRPr="00422D95">
              <w:rPr>
                <w:rFonts w:ascii="Helvetica" w:hAnsi="Helvetica"/>
                <w:sz w:val="18"/>
                <w:szCs w:val="18"/>
              </w:rPr>
              <w:t>proHeq</w:t>
            </w:r>
            <w:proofErr w:type="spellEnd"/>
            <w:r w:rsidRPr="00422D95">
              <w:rPr>
                <w:rFonts w:ascii="Helvetica" w:hAnsi="Helvetica"/>
                <w:sz w:val="18"/>
                <w:szCs w:val="18"/>
              </w:rPr>
              <w:t xml:space="preserve"> GmbH</w:t>
            </w:r>
          </w:p>
          <w:p w14:paraId="3DF02144"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WMF Professional</w:t>
            </w:r>
          </w:p>
          <w:p w14:paraId="4038F509"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Carl-Benz-Str. 10</w:t>
            </w:r>
          </w:p>
          <w:p w14:paraId="641D311C"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75217 Birkenfeld</w:t>
            </w:r>
          </w:p>
          <w:p w14:paraId="4EF1ED04" w14:textId="63C28215" w:rsidR="00EB1DDA" w:rsidRPr="00422D95" w:rsidRDefault="00EB1DDA">
            <w:pPr>
              <w:spacing w:line="288" w:lineRule="auto"/>
              <w:rPr>
                <w:rFonts w:ascii="Helvetica" w:hAnsi="Helvetica"/>
                <w:sz w:val="18"/>
                <w:szCs w:val="18"/>
              </w:rPr>
            </w:pPr>
            <w:r w:rsidRPr="00422D95">
              <w:rPr>
                <w:rFonts w:ascii="Helvetica" w:hAnsi="Helvetica"/>
                <w:sz w:val="18"/>
                <w:szCs w:val="18"/>
              </w:rPr>
              <w:t>Tel. +49 7231 4885</w:t>
            </w:r>
            <w:r w:rsidR="0008127B">
              <w:rPr>
                <w:rFonts w:ascii="Helvetica" w:hAnsi="Helvetica"/>
                <w:sz w:val="18"/>
                <w:szCs w:val="18"/>
              </w:rPr>
              <w:t>-50</w:t>
            </w:r>
            <w:r w:rsidRPr="00422D95">
              <w:rPr>
                <w:rFonts w:ascii="Helvetica" w:hAnsi="Helvetica"/>
                <w:sz w:val="18"/>
                <w:szCs w:val="18"/>
              </w:rPr>
              <w:t xml:space="preserve">0 </w:t>
            </w:r>
          </w:p>
          <w:p w14:paraId="5A9C9809" w14:textId="77777777" w:rsidR="00EB1DDA" w:rsidRPr="00162505" w:rsidRDefault="00EB1DDA">
            <w:pPr>
              <w:spacing w:line="288" w:lineRule="auto"/>
              <w:rPr>
                <w:rFonts w:ascii="Helvetica" w:hAnsi="Helvetica"/>
                <w:color w:val="000000" w:themeColor="text1"/>
                <w:sz w:val="18"/>
                <w:szCs w:val="18"/>
              </w:rPr>
            </w:pPr>
            <w:hyperlink r:id="rId11"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5776E196" w:rsidR="00EB1DDA" w:rsidRPr="00162505" w:rsidRDefault="0008127B">
            <w:pPr>
              <w:spacing w:line="288" w:lineRule="auto"/>
              <w:rPr>
                <w:rFonts w:ascii="Helvetica" w:hAnsi="Helvetica"/>
                <w:sz w:val="18"/>
                <w:szCs w:val="18"/>
              </w:rPr>
            </w:pPr>
            <w:r w:rsidRPr="00162505">
              <w:rPr>
                <w:rFonts w:ascii="Helvetica" w:hAnsi="Helvetica"/>
                <w:color w:val="000000" w:themeColor="text1"/>
                <w:sz w:val="18"/>
                <w:szCs w:val="18"/>
              </w:rPr>
              <w:t>ht</w:t>
            </w:r>
            <w:r w:rsidR="00BF2E01">
              <w:rPr>
                <w:rFonts w:ascii="Helvetica" w:hAnsi="Helvetica"/>
                <w:color w:val="000000" w:themeColor="text1"/>
                <w:sz w:val="18"/>
                <w:szCs w:val="18"/>
              </w:rPr>
              <w:t>t</w:t>
            </w:r>
            <w:r w:rsidRPr="00162505">
              <w:rPr>
                <w:rFonts w:ascii="Helvetica" w:hAnsi="Helvetica"/>
                <w:color w:val="000000" w:themeColor="text1"/>
                <w:sz w:val="18"/>
                <w:szCs w:val="18"/>
              </w:rPr>
              <w:t>ps://</w:t>
            </w:r>
            <w:hyperlink r:id="rId12" w:history="1">
              <w:r w:rsidRPr="00162505">
                <w:rPr>
                  <w:rStyle w:val="Hyperlink"/>
                  <w:rFonts w:ascii="Helvetica" w:hAnsi="Helvetica"/>
                  <w:color w:val="000000" w:themeColor="text1"/>
                  <w:sz w:val="18"/>
                  <w:szCs w:val="18"/>
                </w:rPr>
                <w:t>www.wmf-professional.de</w:t>
              </w:r>
            </w:hyperlink>
            <w:r w:rsidR="00EB1DDA" w:rsidRPr="00162505">
              <w:rPr>
                <w:rFonts w:ascii="Helvetica" w:hAnsi="Helvetica"/>
                <w:color w:val="000000" w:themeColor="text1"/>
                <w:sz w:val="18"/>
                <w:szCs w:val="18"/>
              </w:rPr>
              <w:t xml:space="preserve">  </w:t>
            </w:r>
          </w:p>
        </w:tc>
        <w:tc>
          <w:tcPr>
            <w:tcW w:w="4349" w:type="dxa"/>
            <w:shd w:val="clear" w:color="auto" w:fill="auto"/>
          </w:tcPr>
          <w:p w14:paraId="35B74EAB" w14:textId="77777777" w:rsidR="00EB1DDA" w:rsidRPr="00422D95" w:rsidRDefault="00EB1DDA">
            <w:pPr>
              <w:spacing w:line="288" w:lineRule="auto"/>
              <w:rPr>
                <w:rFonts w:ascii="Helvetica" w:hAnsi="Helvetica"/>
                <w:b/>
                <w:sz w:val="18"/>
                <w:szCs w:val="18"/>
              </w:rPr>
            </w:pPr>
            <w:r w:rsidRPr="00422D95">
              <w:rPr>
                <w:rFonts w:ascii="Helvetica" w:hAnsi="Helvetica"/>
                <w:b/>
                <w:sz w:val="18"/>
                <w:szCs w:val="18"/>
              </w:rPr>
              <w:t>Presse- und Öffentlichkeitsarbeit:</w:t>
            </w:r>
          </w:p>
          <w:p w14:paraId="5451D8CD"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WMF Pressebüro</w:t>
            </w:r>
          </w:p>
          <w:p w14:paraId="62F712C7" w14:textId="77777777" w:rsidR="00EB1DDA" w:rsidRPr="00422D95" w:rsidRDefault="00EB1DDA">
            <w:pPr>
              <w:spacing w:line="288" w:lineRule="auto"/>
              <w:rPr>
                <w:rFonts w:ascii="Helvetica" w:hAnsi="Helvetica"/>
                <w:sz w:val="18"/>
                <w:szCs w:val="18"/>
              </w:rPr>
            </w:pPr>
            <w:r w:rsidRPr="00422D95">
              <w:rPr>
                <w:rFonts w:ascii="Helvetica" w:hAnsi="Helvetica"/>
                <w:sz w:val="18"/>
                <w:szCs w:val="18"/>
              </w:rPr>
              <w:t xml:space="preserve">c/o Press’n’Relations GmbH </w:t>
            </w:r>
          </w:p>
          <w:p w14:paraId="3B98421F" w14:textId="791082AC" w:rsidR="00EB1DDA" w:rsidRPr="00422D95" w:rsidRDefault="00116934">
            <w:pPr>
              <w:spacing w:line="288" w:lineRule="auto"/>
              <w:rPr>
                <w:rFonts w:ascii="Helvetica" w:hAnsi="Helvetica"/>
                <w:sz w:val="18"/>
                <w:szCs w:val="18"/>
              </w:rPr>
            </w:pPr>
            <w:r w:rsidRPr="00422D95">
              <w:rPr>
                <w:rFonts w:ascii="Helvetica" w:hAnsi="Helvetica"/>
                <w:sz w:val="18"/>
                <w:szCs w:val="18"/>
              </w:rPr>
              <w:t xml:space="preserve">Désirée Müller und </w:t>
            </w:r>
            <w:r w:rsidR="00EB1DDA" w:rsidRPr="00422D95">
              <w:rPr>
                <w:rFonts w:ascii="Helvetica" w:hAnsi="Helvetica"/>
                <w:sz w:val="18"/>
                <w:szCs w:val="18"/>
              </w:rPr>
              <w:t xml:space="preserve">Monika </w:t>
            </w:r>
            <w:proofErr w:type="spellStart"/>
            <w:r w:rsidR="00EB1DDA" w:rsidRPr="00422D95">
              <w:rPr>
                <w:rFonts w:ascii="Helvetica" w:hAnsi="Helvetica"/>
                <w:sz w:val="18"/>
                <w:szCs w:val="18"/>
              </w:rPr>
              <w:t>Nyendick</w:t>
            </w:r>
            <w:proofErr w:type="spellEnd"/>
            <w:r w:rsidR="00827185" w:rsidRPr="00422D95">
              <w:rPr>
                <w:rFonts w:ascii="Helvetica" w:hAnsi="Helvetica"/>
                <w:sz w:val="18"/>
                <w:szCs w:val="18"/>
              </w:rPr>
              <w:t xml:space="preserve"> </w:t>
            </w:r>
          </w:p>
          <w:p w14:paraId="5EAA3AB4" w14:textId="77777777" w:rsidR="000D4E80" w:rsidRDefault="00EB1DDA">
            <w:pPr>
              <w:spacing w:line="288" w:lineRule="auto"/>
              <w:rPr>
                <w:rFonts w:ascii="Helvetica" w:hAnsi="Helvetica"/>
                <w:sz w:val="18"/>
                <w:szCs w:val="18"/>
              </w:rPr>
            </w:pPr>
            <w:r w:rsidRPr="00422D95">
              <w:rPr>
                <w:rFonts w:ascii="Helvetica" w:hAnsi="Helvetica"/>
                <w:sz w:val="18"/>
                <w:szCs w:val="18"/>
              </w:rPr>
              <w:t>Magirus</w:t>
            </w:r>
            <w:r w:rsidR="000D4E80">
              <w:rPr>
                <w:rFonts w:ascii="Helvetica" w:hAnsi="Helvetica"/>
                <w:sz w:val="18"/>
                <w:szCs w:val="18"/>
              </w:rPr>
              <w:t>-Deutz-Str.</w:t>
            </w:r>
            <w:r w:rsidRPr="00422D95">
              <w:rPr>
                <w:rFonts w:ascii="Helvetica" w:hAnsi="Helvetica"/>
                <w:sz w:val="18"/>
                <w:szCs w:val="18"/>
              </w:rPr>
              <w:t xml:space="preserve"> </w:t>
            </w:r>
            <w:r w:rsidR="000D4E80">
              <w:rPr>
                <w:rFonts w:ascii="Helvetica" w:hAnsi="Helvetica"/>
                <w:sz w:val="18"/>
                <w:szCs w:val="18"/>
              </w:rPr>
              <w:t>14</w:t>
            </w:r>
          </w:p>
          <w:p w14:paraId="5B2D7354" w14:textId="0BBEC90B" w:rsidR="00EB1DDA" w:rsidRPr="00422D95" w:rsidRDefault="00EB1DDA">
            <w:pPr>
              <w:spacing w:line="288" w:lineRule="auto"/>
              <w:rPr>
                <w:rFonts w:ascii="Helvetica" w:hAnsi="Helvetica"/>
                <w:sz w:val="18"/>
                <w:szCs w:val="18"/>
              </w:rPr>
            </w:pPr>
            <w:r w:rsidRPr="00422D95">
              <w:rPr>
                <w:rFonts w:ascii="Helvetica" w:hAnsi="Helvetica"/>
                <w:sz w:val="18"/>
                <w:szCs w:val="18"/>
              </w:rPr>
              <w:t xml:space="preserve">89077 Ulm </w:t>
            </w:r>
          </w:p>
          <w:p w14:paraId="79AE5612" w14:textId="1C204737" w:rsidR="00EB1DDA" w:rsidRPr="0008127B" w:rsidRDefault="00EB1DDA">
            <w:pPr>
              <w:spacing w:line="288" w:lineRule="auto"/>
              <w:rPr>
                <w:rFonts w:ascii="Helvetica" w:hAnsi="Helvetica"/>
                <w:sz w:val="18"/>
                <w:szCs w:val="18"/>
              </w:rPr>
            </w:pPr>
            <w:r w:rsidRPr="0008127B">
              <w:rPr>
                <w:rFonts w:ascii="Helvetica" w:hAnsi="Helvetica"/>
                <w:sz w:val="18"/>
                <w:szCs w:val="18"/>
              </w:rPr>
              <w:t xml:space="preserve">Tel. +49 731 </w:t>
            </w:r>
            <w:r w:rsidR="0008127B">
              <w:rPr>
                <w:rFonts w:ascii="Helvetica" w:hAnsi="Helvetica"/>
                <w:sz w:val="18"/>
                <w:szCs w:val="18"/>
              </w:rPr>
              <w:t>146 156-72</w:t>
            </w:r>
          </w:p>
          <w:p w14:paraId="3028FAB5" w14:textId="77777777" w:rsidR="00EB1DDA" w:rsidRPr="0008127B" w:rsidRDefault="00EB1DDA">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52C6E69D" w:rsidR="00EB1DDA" w:rsidRPr="0008127B" w:rsidRDefault="0008127B">
            <w:pPr>
              <w:spacing w:line="288" w:lineRule="auto"/>
              <w:rPr>
                <w:rFonts w:ascii="Helvetica" w:hAnsi="Helvetica"/>
                <w:sz w:val="18"/>
                <w:szCs w:val="18"/>
              </w:rPr>
            </w:pPr>
            <w:r w:rsidRPr="0008127B">
              <w:rPr>
                <w:rFonts w:ascii="Helvetica" w:hAnsi="Helvetica"/>
                <w:color w:val="000000" w:themeColor="text1"/>
                <w:sz w:val="18"/>
                <w:szCs w:val="18"/>
              </w:rPr>
              <w:t>htps://</w:t>
            </w:r>
            <w:hyperlink r:id="rId13"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08127B" w:rsidRDefault="00EB1DDA" w:rsidP="00EB1DDA">
      <w:pPr>
        <w:pStyle w:val="KeinLeerraum"/>
        <w:spacing w:line="288" w:lineRule="auto"/>
        <w:rPr>
          <w:rFonts w:ascii="Helvetica" w:hAnsi="Helvetica"/>
          <w:b/>
          <w:sz w:val="20"/>
          <w:szCs w:val="20"/>
        </w:rPr>
      </w:pPr>
    </w:p>
    <w:p w14:paraId="010BDAB7" w14:textId="77777777"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3ED26104"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lastRenderedPageBreak/>
        <w:t xml:space="preserve">Als „Expert </w:t>
      </w:r>
      <w:proofErr w:type="spellStart"/>
      <w:r w:rsidRPr="00422D95">
        <w:rPr>
          <w:rFonts w:ascii="Helvetica" w:hAnsi="Helvetica" w:cs="Arial"/>
          <w:sz w:val="18"/>
          <w:szCs w:val="18"/>
        </w:rPr>
        <w:t>of</w:t>
      </w:r>
      <w:proofErr w:type="spellEnd"/>
      <w:r w:rsidRPr="00422D95">
        <w:rPr>
          <w:rFonts w:ascii="Helvetica" w:hAnsi="Helvetica" w:cs="Arial"/>
          <w:sz w:val="18"/>
          <w:szCs w:val="18"/>
        </w:rPr>
        <w:t xml:space="preserve">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w:t>
      </w:r>
      <w:proofErr w:type="spellStart"/>
      <w:r w:rsidRPr="00422D95">
        <w:rPr>
          <w:rFonts w:ascii="Helvetica" w:hAnsi="Helvetica" w:cs="Arial"/>
          <w:sz w:val="18"/>
          <w:szCs w:val="18"/>
        </w:rPr>
        <w:t>Groupe</w:t>
      </w:r>
      <w:proofErr w:type="spellEnd"/>
      <w:r w:rsidRPr="00422D95">
        <w:rPr>
          <w:rFonts w:ascii="Helvetica" w:hAnsi="Helvetica" w:cs="Arial"/>
          <w:sz w:val="18"/>
          <w:szCs w:val="18"/>
        </w:rPr>
        <w:t xml:space="preserve"> SEB Elektrokleingeräten und dem gewohnten WMF Professional Produktportfolio.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WMF, kurz für Württembergische Metallwarenfabrik, ist ein führender Premiumanbieter für Haushaltsprodukte, professionelle Kaffeemaschinen und Hotelequipment. 1853 in Geislingen an der Steige gegründet, steht die Marke für Innovation aus Tradition sowie Entwicklung und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1AF0133F" w14:textId="64F79DBD" w:rsidR="00162505" w:rsidRPr="00AC1163" w:rsidRDefault="00D5633E" w:rsidP="00162505">
      <w:pPr>
        <w:spacing w:line="288" w:lineRule="auto"/>
      </w:pPr>
      <w:r w:rsidRPr="00422D95">
        <w:rPr>
          <w:rFonts w:ascii="Helvetica" w:hAnsi="Helvetica" w:cs="Arial"/>
          <w:sz w:val="18"/>
          <w:szCs w:val="18"/>
        </w:rPr>
        <w:t xml:space="preserve">Die Marke WMF Professional ist Teil der </w:t>
      </w:r>
      <w:proofErr w:type="spellStart"/>
      <w:r w:rsidRPr="00422D95">
        <w:rPr>
          <w:rFonts w:ascii="Helvetica" w:hAnsi="Helvetica" w:cs="Arial"/>
          <w:sz w:val="18"/>
          <w:szCs w:val="18"/>
        </w:rPr>
        <w:t>Groupe</w:t>
      </w:r>
      <w:proofErr w:type="spellEnd"/>
      <w:r w:rsidRPr="00422D95">
        <w:rPr>
          <w:rFonts w:ascii="Helvetica" w:hAnsi="Helvetica" w:cs="Arial"/>
          <w:sz w:val="18"/>
          <w:szCs w:val="18"/>
        </w:rPr>
        <w:t xml:space="preserve"> SEB und </w:t>
      </w:r>
      <w:r w:rsidR="00162505" w:rsidRPr="00CD3FBC">
        <w:rPr>
          <w:rFonts w:ascii="Helvetica" w:hAnsi="Helvetica" w:cs="Arial"/>
          <w:sz w:val="18"/>
          <w:szCs w:val="18"/>
        </w:rPr>
        <w:t xml:space="preserve">wird gemeinsam mit </w:t>
      </w:r>
      <w:r w:rsidR="00162505">
        <w:rPr>
          <w:rFonts w:ascii="Helvetica" w:hAnsi="Helvetica" w:cs="Arial"/>
          <w:sz w:val="18"/>
          <w:szCs w:val="18"/>
        </w:rPr>
        <w:t>weiteren</w:t>
      </w:r>
      <w:r w:rsidR="00162505" w:rsidRPr="00CD3FBC">
        <w:rPr>
          <w:rFonts w:ascii="Helvetica" w:hAnsi="Helvetica" w:cs="Arial"/>
          <w:sz w:val="18"/>
          <w:szCs w:val="18"/>
        </w:rPr>
        <w:t xml:space="preserve"> B2B-Marken unter dem Dach</w:t>
      </w:r>
      <w:r w:rsidR="00162505">
        <w:rPr>
          <w:rFonts w:ascii="Helvetica" w:hAnsi="Helvetica" w:cs="Arial"/>
          <w:sz w:val="18"/>
          <w:szCs w:val="18"/>
        </w:rPr>
        <w:t xml:space="preserve"> der </w:t>
      </w:r>
      <w:r w:rsidR="00162505" w:rsidRPr="000F74A4">
        <w:rPr>
          <w:rFonts w:ascii="Helvetica" w:hAnsi="Helvetica" w:cs="Arial"/>
          <w:sz w:val="18"/>
          <w:szCs w:val="18"/>
        </w:rPr>
        <w:t xml:space="preserve">Business Unit „SEB Professional </w:t>
      </w:r>
      <w:proofErr w:type="spellStart"/>
      <w:r w:rsidR="00162505" w:rsidRPr="000F74A4">
        <w:rPr>
          <w:rFonts w:ascii="Helvetica" w:hAnsi="Helvetica" w:cs="Arial"/>
          <w:sz w:val="18"/>
          <w:szCs w:val="18"/>
        </w:rPr>
        <w:t>Culinary</w:t>
      </w:r>
      <w:proofErr w:type="spellEnd"/>
      <w:r w:rsidR="00162505" w:rsidRPr="000F74A4">
        <w:rPr>
          <w:rFonts w:ascii="Helvetica" w:hAnsi="Helvetica" w:cs="Arial"/>
          <w:sz w:val="18"/>
          <w:szCs w:val="18"/>
        </w:rPr>
        <w:t>“</w:t>
      </w:r>
      <w:r w:rsidR="00162505" w:rsidRPr="00CD3FBC">
        <w:rPr>
          <w:rFonts w:ascii="Helvetica" w:hAnsi="Helvetica" w:cs="Arial"/>
          <w:sz w:val="18"/>
          <w:szCs w:val="18"/>
        </w:rPr>
        <w:t xml:space="preserve"> vertrieben. </w:t>
      </w:r>
    </w:p>
    <w:p w14:paraId="589D05B0" w14:textId="77777777" w:rsidR="00162505" w:rsidRPr="00422D95" w:rsidRDefault="00162505" w:rsidP="00D5633E">
      <w:pPr>
        <w:spacing w:line="288" w:lineRule="auto"/>
        <w:rPr>
          <w:rFonts w:ascii="Helvetica" w:hAnsi="Helvetica" w:cs="Arial"/>
          <w:sz w:val="18"/>
          <w:szCs w:val="18"/>
        </w:rPr>
      </w:pP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footerReference w:type="default" r:id="rId15"/>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C0F4B" w14:textId="77777777" w:rsidR="009B0A15" w:rsidRDefault="009B0A15">
      <w:r>
        <w:separator/>
      </w:r>
    </w:p>
  </w:endnote>
  <w:endnote w:type="continuationSeparator" w:id="0">
    <w:p w14:paraId="1643AB53" w14:textId="77777777" w:rsidR="009B0A15" w:rsidRDefault="009B0A15">
      <w:r>
        <w:continuationSeparator/>
      </w:r>
    </w:p>
  </w:endnote>
  <w:endnote w:type="continuationNotice" w:id="1">
    <w:p w14:paraId="32DED76A" w14:textId="77777777" w:rsidR="009B0A15" w:rsidRDefault="009B0A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475"/>
      <w:gridCol w:w="2475"/>
      <w:gridCol w:w="2475"/>
    </w:tblGrid>
    <w:tr w:rsidR="4F7D7415" w14:paraId="32A04243" w14:textId="77777777" w:rsidTr="4F7D7415">
      <w:trPr>
        <w:trHeight w:val="300"/>
      </w:trPr>
      <w:tc>
        <w:tcPr>
          <w:tcW w:w="2475" w:type="dxa"/>
        </w:tcPr>
        <w:p w14:paraId="2EB61099" w14:textId="3FC50C48" w:rsidR="4F7D7415" w:rsidRDefault="4F7D7415" w:rsidP="4F7D7415">
          <w:pPr>
            <w:pStyle w:val="Kopfzeile"/>
            <w:ind w:left="-115"/>
          </w:pPr>
        </w:p>
      </w:tc>
      <w:tc>
        <w:tcPr>
          <w:tcW w:w="2475" w:type="dxa"/>
        </w:tcPr>
        <w:p w14:paraId="353291E2" w14:textId="34FBF8F4" w:rsidR="4F7D7415" w:rsidRDefault="4F7D7415" w:rsidP="4F7D7415">
          <w:pPr>
            <w:pStyle w:val="Kopfzeile"/>
            <w:jc w:val="center"/>
          </w:pPr>
        </w:p>
      </w:tc>
      <w:tc>
        <w:tcPr>
          <w:tcW w:w="2475" w:type="dxa"/>
        </w:tcPr>
        <w:p w14:paraId="7EFEC450" w14:textId="42FC60BD" w:rsidR="4F7D7415" w:rsidRDefault="4F7D7415" w:rsidP="4F7D7415">
          <w:pPr>
            <w:pStyle w:val="Kopfzeile"/>
            <w:ind w:right="-115"/>
            <w:jc w:val="right"/>
          </w:pPr>
        </w:p>
      </w:tc>
    </w:tr>
  </w:tbl>
  <w:p w14:paraId="399DC153" w14:textId="2D35FD8D" w:rsidR="4F7D7415" w:rsidRDefault="4F7D7415" w:rsidP="4F7D741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8C036" w14:textId="77777777" w:rsidR="009B0A15" w:rsidRDefault="009B0A15">
      <w:r>
        <w:separator/>
      </w:r>
    </w:p>
  </w:footnote>
  <w:footnote w:type="continuationSeparator" w:id="0">
    <w:p w14:paraId="46A95DA9" w14:textId="77777777" w:rsidR="009B0A15" w:rsidRDefault="009B0A15">
      <w:r>
        <w:continuationSeparator/>
      </w:r>
    </w:p>
  </w:footnote>
  <w:footnote w:type="continuationNotice" w:id="1">
    <w:p w14:paraId="0D2DABFA" w14:textId="77777777" w:rsidR="009B0A15" w:rsidRDefault="009B0A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D54"/>
    <w:rsid w:val="00013692"/>
    <w:rsid w:val="000147F8"/>
    <w:rsid w:val="000154F6"/>
    <w:rsid w:val="00015FF5"/>
    <w:rsid w:val="000164AC"/>
    <w:rsid w:val="00017D93"/>
    <w:rsid w:val="00020B0B"/>
    <w:rsid w:val="0002249B"/>
    <w:rsid w:val="000232CE"/>
    <w:rsid w:val="00024C87"/>
    <w:rsid w:val="000300B6"/>
    <w:rsid w:val="00031A4B"/>
    <w:rsid w:val="00033F92"/>
    <w:rsid w:val="000348C9"/>
    <w:rsid w:val="00036178"/>
    <w:rsid w:val="00036718"/>
    <w:rsid w:val="00040024"/>
    <w:rsid w:val="00041B7F"/>
    <w:rsid w:val="00041CAB"/>
    <w:rsid w:val="00041DF6"/>
    <w:rsid w:val="000422DD"/>
    <w:rsid w:val="00043D24"/>
    <w:rsid w:val="000447EC"/>
    <w:rsid w:val="000447F7"/>
    <w:rsid w:val="00044E67"/>
    <w:rsid w:val="00045022"/>
    <w:rsid w:val="00045041"/>
    <w:rsid w:val="000523DD"/>
    <w:rsid w:val="00053756"/>
    <w:rsid w:val="00053E20"/>
    <w:rsid w:val="000560A3"/>
    <w:rsid w:val="00063E05"/>
    <w:rsid w:val="00067410"/>
    <w:rsid w:val="000674C2"/>
    <w:rsid w:val="000730B7"/>
    <w:rsid w:val="00075B84"/>
    <w:rsid w:val="0008127B"/>
    <w:rsid w:val="00081B11"/>
    <w:rsid w:val="00083693"/>
    <w:rsid w:val="00084C9A"/>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2D14"/>
    <w:rsid w:val="000C533E"/>
    <w:rsid w:val="000D0473"/>
    <w:rsid w:val="000D06BD"/>
    <w:rsid w:val="000D1B7F"/>
    <w:rsid w:val="000D2208"/>
    <w:rsid w:val="000D2582"/>
    <w:rsid w:val="000D33CF"/>
    <w:rsid w:val="000D3B4E"/>
    <w:rsid w:val="000D4E80"/>
    <w:rsid w:val="000D54F0"/>
    <w:rsid w:val="000D691A"/>
    <w:rsid w:val="000D73C7"/>
    <w:rsid w:val="000E1907"/>
    <w:rsid w:val="000E2F53"/>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2975"/>
    <w:rsid w:val="00114035"/>
    <w:rsid w:val="00114356"/>
    <w:rsid w:val="001151FC"/>
    <w:rsid w:val="00116616"/>
    <w:rsid w:val="00116798"/>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753"/>
    <w:rsid w:val="00133DDA"/>
    <w:rsid w:val="00134744"/>
    <w:rsid w:val="00135559"/>
    <w:rsid w:val="0013594A"/>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505"/>
    <w:rsid w:val="00162D6E"/>
    <w:rsid w:val="00165593"/>
    <w:rsid w:val="00166925"/>
    <w:rsid w:val="00170A67"/>
    <w:rsid w:val="00172A10"/>
    <w:rsid w:val="0017358A"/>
    <w:rsid w:val="00175DDA"/>
    <w:rsid w:val="00175E3A"/>
    <w:rsid w:val="00176C9D"/>
    <w:rsid w:val="001801AB"/>
    <w:rsid w:val="00180CEE"/>
    <w:rsid w:val="00181F53"/>
    <w:rsid w:val="00183565"/>
    <w:rsid w:val="001847AB"/>
    <w:rsid w:val="0018733A"/>
    <w:rsid w:val="00190602"/>
    <w:rsid w:val="00190B84"/>
    <w:rsid w:val="001923AB"/>
    <w:rsid w:val="00197AB3"/>
    <w:rsid w:val="001A1358"/>
    <w:rsid w:val="001A2420"/>
    <w:rsid w:val="001A2801"/>
    <w:rsid w:val="001A49C5"/>
    <w:rsid w:val="001A4B1F"/>
    <w:rsid w:val="001A5DA2"/>
    <w:rsid w:val="001A6503"/>
    <w:rsid w:val="001A6E2C"/>
    <w:rsid w:val="001A7ED4"/>
    <w:rsid w:val="001B297A"/>
    <w:rsid w:val="001B5D4B"/>
    <w:rsid w:val="001B6113"/>
    <w:rsid w:val="001B6323"/>
    <w:rsid w:val="001B688C"/>
    <w:rsid w:val="001B6C78"/>
    <w:rsid w:val="001C0606"/>
    <w:rsid w:val="001C0CC9"/>
    <w:rsid w:val="001C310F"/>
    <w:rsid w:val="001C3AB4"/>
    <w:rsid w:val="001C4313"/>
    <w:rsid w:val="001C55C6"/>
    <w:rsid w:val="001C5981"/>
    <w:rsid w:val="001C65BC"/>
    <w:rsid w:val="001C6AEB"/>
    <w:rsid w:val="001D0B9E"/>
    <w:rsid w:val="001D116B"/>
    <w:rsid w:val="001D1D7B"/>
    <w:rsid w:val="001D1DC0"/>
    <w:rsid w:val="001D2756"/>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B01"/>
    <w:rsid w:val="00206D3D"/>
    <w:rsid w:val="00210922"/>
    <w:rsid w:val="00210B37"/>
    <w:rsid w:val="00210DC9"/>
    <w:rsid w:val="0021179D"/>
    <w:rsid w:val="00215423"/>
    <w:rsid w:val="00221FA9"/>
    <w:rsid w:val="00230E71"/>
    <w:rsid w:val="00231E70"/>
    <w:rsid w:val="00233336"/>
    <w:rsid w:val="00233D3B"/>
    <w:rsid w:val="0023748C"/>
    <w:rsid w:val="00240A70"/>
    <w:rsid w:val="00242FA8"/>
    <w:rsid w:val="00243E48"/>
    <w:rsid w:val="002448CA"/>
    <w:rsid w:val="00244FBB"/>
    <w:rsid w:val="0024521D"/>
    <w:rsid w:val="002453C2"/>
    <w:rsid w:val="00246201"/>
    <w:rsid w:val="00246DDB"/>
    <w:rsid w:val="002510A6"/>
    <w:rsid w:val="002514D1"/>
    <w:rsid w:val="00252982"/>
    <w:rsid w:val="002539E4"/>
    <w:rsid w:val="00254A96"/>
    <w:rsid w:val="002554BF"/>
    <w:rsid w:val="0025693C"/>
    <w:rsid w:val="00260192"/>
    <w:rsid w:val="002646E9"/>
    <w:rsid w:val="00264EF3"/>
    <w:rsid w:val="002652AB"/>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41C8"/>
    <w:rsid w:val="00295AE7"/>
    <w:rsid w:val="002A1A30"/>
    <w:rsid w:val="002A3B5F"/>
    <w:rsid w:val="002A4350"/>
    <w:rsid w:val="002A44DC"/>
    <w:rsid w:val="002A5029"/>
    <w:rsid w:val="002A7054"/>
    <w:rsid w:val="002A7BC7"/>
    <w:rsid w:val="002B1A05"/>
    <w:rsid w:val="002B3716"/>
    <w:rsid w:val="002B4084"/>
    <w:rsid w:val="002B41D5"/>
    <w:rsid w:val="002B5EA1"/>
    <w:rsid w:val="002C0026"/>
    <w:rsid w:val="002C1290"/>
    <w:rsid w:val="002C2136"/>
    <w:rsid w:val="002C2226"/>
    <w:rsid w:val="002C2444"/>
    <w:rsid w:val="002C32A7"/>
    <w:rsid w:val="002C3463"/>
    <w:rsid w:val="002C536C"/>
    <w:rsid w:val="002C5D32"/>
    <w:rsid w:val="002C66C8"/>
    <w:rsid w:val="002C79B1"/>
    <w:rsid w:val="002D1FC4"/>
    <w:rsid w:val="002D2DB5"/>
    <w:rsid w:val="002D458C"/>
    <w:rsid w:val="002D4F4B"/>
    <w:rsid w:val="002D6040"/>
    <w:rsid w:val="002D6751"/>
    <w:rsid w:val="002E1103"/>
    <w:rsid w:val="002E1665"/>
    <w:rsid w:val="002E1E99"/>
    <w:rsid w:val="002E377F"/>
    <w:rsid w:val="002E3DBF"/>
    <w:rsid w:val="002E440F"/>
    <w:rsid w:val="002E6242"/>
    <w:rsid w:val="002F20C7"/>
    <w:rsid w:val="002F3CC8"/>
    <w:rsid w:val="002F5C6D"/>
    <w:rsid w:val="002F7FE6"/>
    <w:rsid w:val="00300411"/>
    <w:rsid w:val="00300B21"/>
    <w:rsid w:val="00301875"/>
    <w:rsid w:val="00301BF9"/>
    <w:rsid w:val="0030264D"/>
    <w:rsid w:val="003046AA"/>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2F91"/>
    <w:rsid w:val="00335078"/>
    <w:rsid w:val="00335614"/>
    <w:rsid w:val="00335C59"/>
    <w:rsid w:val="00336392"/>
    <w:rsid w:val="00337E52"/>
    <w:rsid w:val="00346DA3"/>
    <w:rsid w:val="00350CE9"/>
    <w:rsid w:val="00351806"/>
    <w:rsid w:val="00356F59"/>
    <w:rsid w:val="00360C21"/>
    <w:rsid w:val="003612DF"/>
    <w:rsid w:val="00361AC6"/>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2C2"/>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3BA"/>
    <w:rsid w:val="003B0A36"/>
    <w:rsid w:val="003B0F7C"/>
    <w:rsid w:val="003B15C8"/>
    <w:rsid w:val="003B1CC6"/>
    <w:rsid w:val="003B23B0"/>
    <w:rsid w:val="003B2850"/>
    <w:rsid w:val="003C5AB0"/>
    <w:rsid w:val="003C6813"/>
    <w:rsid w:val="003C7B75"/>
    <w:rsid w:val="003D2469"/>
    <w:rsid w:val="003D3221"/>
    <w:rsid w:val="003D6548"/>
    <w:rsid w:val="003D7E59"/>
    <w:rsid w:val="003E0472"/>
    <w:rsid w:val="003E09EB"/>
    <w:rsid w:val="003E0E50"/>
    <w:rsid w:val="003E287B"/>
    <w:rsid w:val="003E35C2"/>
    <w:rsid w:val="003E3B12"/>
    <w:rsid w:val="003E40EC"/>
    <w:rsid w:val="003E4119"/>
    <w:rsid w:val="003E5694"/>
    <w:rsid w:val="003E6B56"/>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D95"/>
    <w:rsid w:val="00422E58"/>
    <w:rsid w:val="004261BE"/>
    <w:rsid w:val="00426722"/>
    <w:rsid w:val="004273A0"/>
    <w:rsid w:val="004303D8"/>
    <w:rsid w:val="00430B6A"/>
    <w:rsid w:val="00431742"/>
    <w:rsid w:val="00431BCB"/>
    <w:rsid w:val="00433EAA"/>
    <w:rsid w:val="00434486"/>
    <w:rsid w:val="00434547"/>
    <w:rsid w:val="00443D6E"/>
    <w:rsid w:val="0044413B"/>
    <w:rsid w:val="0044570E"/>
    <w:rsid w:val="004458D9"/>
    <w:rsid w:val="00446C87"/>
    <w:rsid w:val="0045146E"/>
    <w:rsid w:val="00457152"/>
    <w:rsid w:val="00460DBA"/>
    <w:rsid w:val="00460DE5"/>
    <w:rsid w:val="00460ECC"/>
    <w:rsid w:val="004613F0"/>
    <w:rsid w:val="00462463"/>
    <w:rsid w:val="004626B8"/>
    <w:rsid w:val="00463475"/>
    <w:rsid w:val="0046570B"/>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42D"/>
    <w:rsid w:val="004918AA"/>
    <w:rsid w:val="00491A0C"/>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1DB3"/>
    <w:rsid w:val="004B2BB4"/>
    <w:rsid w:val="004B423D"/>
    <w:rsid w:val="004B4E81"/>
    <w:rsid w:val="004B58A8"/>
    <w:rsid w:val="004C1E65"/>
    <w:rsid w:val="004C22A5"/>
    <w:rsid w:val="004C4B9E"/>
    <w:rsid w:val="004C5190"/>
    <w:rsid w:val="004D0CA1"/>
    <w:rsid w:val="004D22B6"/>
    <w:rsid w:val="004D23BF"/>
    <w:rsid w:val="004D3622"/>
    <w:rsid w:val="004D401E"/>
    <w:rsid w:val="004D6711"/>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04F6F"/>
    <w:rsid w:val="005071C7"/>
    <w:rsid w:val="00510DB6"/>
    <w:rsid w:val="00510FBE"/>
    <w:rsid w:val="00511807"/>
    <w:rsid w:val="00512846"/>
    <w:rsid w:val="005143C2"/>
    <w:rsid w:val="00514B94"/>
    <w:rsid w:val="005157DA"/>
    <w:rsid w:val="0051614D"/>
    <w:rsid w:val="00517BBF"/>
    <w:rsid w:val="00520042"/>
    <w:rsid w:val="00520B83"/>
    <w:rsid w:val="005225A1"/>
    <w:rsid w:val="005236A4"/>
    <w:rsid w:val="005243CF"/>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510A"/>
    <w:rsid w:val="005456E2"/>
    <w:rsid w:val="005456EF"/>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0B7E"/>
    <w:rsid w:val="005C1149"/>
    <w:rsid w:val="005C4D0F"/>
    <w:rsid w:val="005C7BF7"/>
    <w:rsid w:val="005D0753"/>
    <w:rsid w:val="005D3438"/>
    <w:rsid w:val="005D76E5"/>
    <w:rsid w:val="005D7F21"/>
    <w:rsid w:val="005E0C7E"/>
    <w:rsid w:val="005E450C"/>
    <w:rsid w:val="005E54C5"/>
    <w:rsid w:val="005E5852"/>
    <w:rsid w:val="005F0B57"/>
    <w:rsid w:val="005F1B4E"/>
    <w:rsid w:val="005F1C8C"/>
    <w:rsid w:val="005F684B"/>
    <w:rsid w:val="005F7C4A"/>
    <w:rsid w:val="005F7EED"/>
    <w:rsid w:val="005F7EF5"/>
    <w:rsid w:val="006004B6"/>
    <w:rsid w:val="006034FC"/>
    <w:rsid w:val="00604DA1"/>
    <w:rsid w:val="00604E5B"/>
    <w:rsid w:val="00605528"/>
    <w:rsid w:val="00605B25"/>
    <w:rsid w:val="00606CC0"/>
    <w:rsid w:val="00607AEB"/>
    <w:rsid w:val="006125B5"/>
    <w:rsid w:val="00615923"/>
    <w:rsid w:val="00617BF1"/>
    <w:rsid w:val="0062143C"/>
    <w:rsid w:val="006249CA"/>
    <w:rsid w:val="00625580"/>
    <w:rsid w:val="00625D20"/>
    <w:rsid w:val="006266EF"/>
    <w:rsid w:val="00631BAB"/>
    <w:rsid w:val="00632E23"/>
    <w:rsid w:val="00636619"/>
    <w:rsid w:val="006367D0"/>
    <w:rsid w:val="00636A1A"/>
    <w:rsid w:val="006413A7"/>
    <w:rsid w:val="00641F29"/>
    <w:rsid w:val="00643AB3"/>
    <w:rsid w:val="00643C5D"/>
    <w:rsid w:val="00645491"/>
    <w:rsid w:val="00646622"/>
    <w:rsid w:val="0064693B"/>
    <w:rsid w:val="00646F9A"/>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0B"/>
    <w:rsid w:val="00674B45"/>
    <w:rsid w:val="00675D5A"/>
    <w:rsid w:val="00680481"/>
    <w:rsid w:val="00680530"/>
    <w:rsid w:val="00681AC3"/>
    <w:rsid w:val="00683B0D"/>
    <w:rsid w:val="00683B9D"/>
    <w:rsid w:val="00685A1F"/>
    <w:rsid w:val="00686056"/>
    <w:rsid w:val="00686BEE"/>
    <w:rsid w:val="00687154"/>
    <w:rsid w:val="006877AF"/>
    <w:rsid w:val="006911D7"/>
    <w:rsid w:val="00691C1B"/>
    <w:rsid w:val="006935F8"/>
    <w:rsid w:val="00694054"/>
    <w:rsid w:val="006A0045"/>
    <w:rsid w:val="006A09EB"/>
    <w:rsid w:val="006A3D9A"/>
    <w:rsid w:val="006B1E02"/>
    <w:rsid w:val="006B2C68"/>
    <w:rsid w:val="006B5977"/>
    <w:rsid w:val="006B59E2"/>
    <w:rsid w:val="006B5F6E"/>
    <w:rsid w:val="006B6F7F"/>
    <w:rsid w:val="006C1417"/>
    <w:rsid w:val="006C1821"/>
    <w:rsid w:val="006C30DB"/>
    <w:rsid w:val="006C3F7B"/>
    <w:rsid w:val="006D0E5D"/>
    <w:rsid w:val="006D0FC9"/>
    <w:rsid w:val="006D1831"/>
    <w:rsid w:val="006D2F49"/>
    <w:rsid w:val="006D417C"/>
    <w:rsid w:val="006D4A59"/>
    <w:rsid w:val="006D4F62"/>
    <w:rsid w:val="006D63C0"/>
    <w:rsid w:val="006E0B72"/>
    <w:rsid w:val="006E15BA"/>
    <w:rsid w:val="006E1A02"/>
    <w:rsid w:val="006E2048"/>
    <w:rsid w:val="006E56AD"/>
    <w:rsid w:val="006E7C24"/>
    <w:rsid w:val="006F1339"/>
    <w:rsid w:val="006F368A"/>
    <w:rsid w:val="006F3FA6"/>
    <w:rsid w:val="006F4618"/>
    <w:rsid w:val="006F68B0"/>
    <w:rsid w:val="007006AD"/>
    <w:rsid w:val="00700AF4"/>
    <w:rsid w:val="007028F6"/>
    <w:rsid w:val="00702AE6"/>
    <w:rsid w:val="00703707"/>
    <w:rsid w:val="00703A1D"/>
    <w:rsid w:val="007049F2"/>
    <w:rsid w:val="007061D4"/>
    <w:rsid w:val="00706A17"/>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A3D"/>
    <w:rsid w:val="00754F63"/>
    <w:rsid w:val="00756535"/>
    <w:rsid w:val="007612D8"/>
    <w:rsid w:val="007620B3"/>
    <w:rsid w:val="00762846"/>
    <w:rsid w:val="00763820"/>
    <w:rsid w:val="00763A4F"/>
    <w:rsid w:val="00763DB6"/>
    <w:rsid w:val="00763F07"/>
    <w:rsid w:val="007642C4"/>
    <w:rsid w:val="00764E19"/>
    <w:rsid w:val="00764E2D"/>
    <w:rsid w:val="00766316"/>
    <w:rsid w:val="007706F0"/>
    <w:rsid w:val="00772801"/>
    <w:rsid w:val="0077311C"/>
    <w:rsid w:val="00773A33"/>
    <w:rsid w:val="00773C38"/>
    <w:rsid w:val="0077494B"/>
    <w:rsid w:val="00774B97"/>
    <w:rsid w:val="00775B52"/>
    <w:rsid w:val="0077745D"/>
    <w:rsid w:val="00781AA7"/>
    <w:rsid w:val="00781F1A"/>
    <w:rsid w:val="00783F6B"/>
    <w:rsid w:val="00785DA6"/>
    <w:rsid w:val="007866C7"/>
    <w:rsid w:val="00787C52"/>
    <w:rsid w:val="007900E7"/>
    <w:rsid w:val="007907EF"/>
    <w:rsid w:val="0079297A"/>
    <w:rsid w:val="00792A8D"/>
    <w:rsid w:val="00793F16"/>
    <w:rsid w:val="0079493D"/>
    <w:rsid w:val="00794E96"/>
    <w:rsid w:val="00795F7C"/>
    <w:rsid w:val="00797E17"/>
    <w:rsid w:val="007A24B4"/>
    <w:rsid w:val="007A31B5"/>
    <w:rsid w:val="007A3741"/>
    <w:rsid w:val="007A3EA5"/>
    <w:rsid w:val="007A7C6F"/>
    <w:rsid w:val="007B46C6"/>
    <w:rsid w:val="007B714B"/>
    <w:rsid w:val="007C033F"/>
    <w:rsid w:val="007C12C4"/>
    <w:rsid w:val="007C19CE"/>
    <w:rsid w:val="007C375A"/>
    <w:rsid w:val="007C4A0A"/>
    <w:rsid w:val="007C51A5"/>
    <w:rsid w:val="007D3850"/>
    <w:rsid w:val="007D3AFA"/>
    <w:rsid w:val="007D4B67"/>
    <w:rsid w:val="007D5597"/>
    <w:rsid w:val="007D57E3"/>
    <w:rsid w:val="007D6FB1"/>
    <w:rsid w:val="007D6FFD"/>
    <w:rsid w:val="007D7627"/>
    <w:rsid w:val="007E0B0D"/>
    <w:rsid w:val="007E71A7"/>
    <w:rsid w:val="007F162D"/>
    <w:rsid w:val="007F2CF3"/>
    <w:rsid w:val="007F50F3"/>
    <w:rsid w:val="007F5FAA"/>
    <w:rsid w:val="007F69EA"/>
    <w:rsid w:val="008007CD"/>
    <w:rsid w:val="00801204"/>
    <w:rsid w:val="008033B1"/>
    <w:rsid w:val="00805C9A"/>
    <w:rsid w:val="008073D0"/>
    <w:rsid w:val="00807644"/>
    <w:rsid w:val="008106D4"/>
    <w:rsid w:val="00813D0D"/>
    <w:rsid w:val="00814947"/>
    <w:rsid w:val="00815216"/>
    <w:rsid w:val="0081585C"/>
    <w:rsid w:val="008159AE"/>
    <w:rsid w:val="00815CC1"/>
    <w:rsid w:val="00816F46"/>
    <w:rsid w:val="00817BBE"/>
    <w:rsid w:val="008209DF"/>
    <w:rsid w:val="00822B5D"/>
    <w:rsid w:val="0082328D"/>
    <w:rsid w:val="00823D5C"/>
    <w:rsid w:val="0082406A"/>
    <w:rsid w:val="00826D2C"/>
    <w:rsid w:val="00827185"/>
    <w:rsid w:val="00827F15"/>
    <w:rsid w:val="0083250B"/>
    <w:rsid w:val="00834454"/>
    <w:rsid w:val="00834895"/>
    <w:rsid w:val="00835BFC"/>
    <w:rsid w:val="00841993"/>
    <w:rsid w:val="00844391"/>
    <w:rsid w:val="0084535F"/>
    <w:rsid w:val="00845DB9"/>
    <w:rsid w:val="00846B8E"/>
    <w:rsid w:val="00847168"/>
    <w:rsid w:val="008472F7"/>
    <w:rsid w:val="00850942"/>
    <w:rsid w:val="00850B63"/>
    <w:rsid w:val="008515BC"/>
    <w:rsid w:val="0085215A"/>
    <w:rsid w:val="00852B1C"/>
    <w:rsid w:val="00852C5C"/>
    <w:rsid w:val="0085484C"/>
    <w:rsid w:val="008559C3"/>
    <w:rsid w:val="00856631"/>
    <w:rsid w:val="0085680A"/>
    <w:rsid w:val="00856E20"/>
    <w:rsid w:val="00860E54"/>
    <w:rsid w:val="008610CA"/>
    <w:rsid w:val="0086145B"/>
    <w:rsid w:val="008622EB"/>
    <w:rsid w:val="00863257"/>
    <w:rsid w:val="00864D0A"/>
    <w:rsid w:val="008655F3"/>
    <w:rsid w:val="00865BDB"/>
    <w:rsid w:val="00865D0A"/>
    <w:rsid w:val="0086670B"/>
    <w:rsid w:val="00867021"/>
    <w:rsid w:val="00867211"/>
    <w:rsid w:val="00870718"/>
    <w:rsid w:val="008708A3"/>
    <w:rsid w:val="00871914"/>
    <w:rsid w:val="008724CD"/>
    <w:rsid w:val="008724E8"/>
    <w:rsid w:val="00876623"/>
    <w:rsid w:val="00877206"/>
    <w:rsid w:val="00877645"/>
    <w:rsid w:val="00877AC4"/>
    <w:rsid w:val="00882424"/>
    <w:rsid w:val="008848D8"/>
    <w:rsid w:val="0088511A"/>
    <w:rsid w:val="00885C58"/>
    <w:rsid w:val="00885EE7"/>
    <w:rsid w:val="0088625F"/>
    <w:rsid w:val="0088655E"/>
    <w:rsid w:val="00886577"/>
    <w:rsid w:val="00886748"/>
    <w:rsid w:val="00886D11"/>
    <w:rsid w:val="00886D5E"/>
    <w:rsid w:val="00886E56"/>
    <w:rsid w:val="00887168"/>
    <w:rsid w:val="008871E5"/>
    <w:rsid w:val="00887386"/>
    <w:rsid w:val="008904BE"/>
    <w:rsid w:val="008912CA"/>
    <w:rsid w:val="00891DD3"/>
    <w:rsid w:val="00892764"/>
    <w:rsid w:val="00895450"/>
    <w:rsid w:val="008A29F2"/>
    <w:rsid w:val="008A477E"/>
    <w:rsid w:val="008A5B50"/>
    <w:rsid w:val="008A70EB"/>
    <w:rsid w:val="008A7F41"/>
    <w:rsid w:val="008B063F"/>
    <w:rsid w:val="008B0706"/>
    <w:rsid w:val="008B270A"/>
    <w:rsid w:val="008B66A2"/>
    <w:rsid w:val="008B6D95"/>
    <w:rsid w:val="008B7947"/>
    <w:rsid w:val="008C014D"/>
    <w:rsid w:val="008C0644"/>
    <w:rsid w:val="008C13E7"/>
    <w:rsid w:val="008C2915"/>
    <w:rsid w:val="008C2FD0"/>
    <w:rsid w:val="008C5161"/>
    <w:rsid w:val="008C5C75"/>
    <w:rsid w:val="008C7400"/>
    <w:rsid w:val="008D1A84"/>
    <w:rsid w:val="008D3D7A"/>
    <w:rsid w:val="008D40A6"/>
    <w:rsid w:val="008D4635"/>
    <w:rsid w:val="008D561F"/>
    <w:rsid w:val="008D57C4"/>
    <w:rsid w:val="008D6743"/>
    <w:rsid w:val="008D686B"/>
    <w:rsid w:val="008D7C57"/>
    <w:rsid w:val="008E20B9"/>
    <w:rsid w:val="008E4787"/>
    <w:rsid w:val="008E4AE0"/>
    <w:rsid w:val="008E66A1"/>
    <w:rsid w:val="008F0612"/>
    <w:rsid w:val="008F2667"/>
    <w:rsid w:val="008F2F1B"/>
    <w:rsid w:val="008F397D"/>
    <w:rsid w:val="008F747E"/>
    <w:rsid w:val="008F7FA6"/>
    <w:rsid w:val="00901DDB"/>
    <w:rsid w:val="009033EE"/>
    <w:rsid w:val="00903462"/>
    <w:rsid w:val="0090618B"/>
    <w:rsid w:val="00906931"/>
    <w:rsid w:val="00907518"/>
    <w:rsid w:val="009106BF"/>
    <w:rsid w:val="009108FE"/>
    <w:rsid w:val="00910C15"/>
    <w:rsid w:val="009117B9"/>
    <w:rsid w:val="009119CF"/>
    <w:rsid w:val="00912DBF"/>
    <w:rsid w:val="00913B96"/>
    <w:rsid w:val="00913E10"/>
    <w:rsid w:val="0091480F"/>
    <w:rsid w:val="0091513A"/>
    <w:rsid w:val="00916663"/>
    <w:rsid w:val="00921B64"/>
    <w:rsid w:val="00923B4B"/>
    <w:rsid w:val="009257BC"/>
    <w:rsid w:val="0092742F"/>
    <w:rsid w:val="00927D0B"/>
    <w:rsid w:val="00931F14"/>
    <w:rsid w:val="009323F6"/>
    <w:rsid w:val="00932D7F"/>
    <w:rsid w:val="00934535"/>
    <w:rsid w:val="00936104"/>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57EA3"/>
    <w:rsid w:val="0096054D"/>
    <w:rsid w:val="00960F0B"/>
    <w:rsid w:val="00961089"/>
    <w:rsid w:val="009648CD"/>
    <w:rsid w:val="00964E22"/>
    <w:rsid w:val="0096762E"/>
    <w:rsid w:val="00967BA9"/>
    <w:rsid w:val="00973477"/>
    <w:rsid w:val="00975A62"/>
    <w:rsid w:val="00976089"/>
    <w:rsid w:val="00977645"/>
    <w:rsid w:val="00977C18"/>
    <w:rsid w:val="00982829"/>
    <w:rsid w:val="0098365D"/>
    <w:rsid w:val="00986909"/>
    <w:rsid w:val="009903C8"/>
    <w:rsid w:val="00991B17"/>
    <w:rsid w:val="0099348B"/>
    <w:rsid w:val="00993F74"/>
    <w:rsid w:val="00995EBB"/>
    <w:rsid w:val="009A0404"/>
    <w:rsid w:val="009A2AFF"/>
    <w:rsid w:val="009A5072"/>
    <w:rsid w:val="009A5AF9"/>
    <w:rsid w:val="009A6E8A"/>
    <w:rsid w:val="009A7D89"/>
    <w:rsid w:val="009B0A15"/>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6E81"/>
    <w:rsid w:val="009D7399"/>
    <w:rsid w:val="009D7688"/>
    <w:rsid w:val="009D77B6"/>
    <w:rsid w:val="009E2761"/>
    <w:rsid w:val="009E3772"/>
    <w:rsid w:val="009E430E"/>
    <w:rsid w:val="009E49A1"/>
    <w:rsid w:val="009E4D5D"/>
    <w:rsid w:val="009F1B7E"/>
    <w:rsid w:val="009F1F5A"/>
    <w:rsid w:val="009F2267"/>
    <w:rsid w:val="009F3031"/>
    <w:rsid w:val="009F5394"/>
    <w:rsid w:val="009F54FF"/>
    <w:rsid w:val="009F58C1"/>
    <w:rsid w:val="009F6195"/>
    <w:rsid w:val="009F74B6"/>
    <w:rsid w:val="00A013C6"/>
    <w:rsid w:val="00A015F3"/>
    <w:rsid w:val="00A025C2"/>
    <w:rsid w:val="00A02910"/>
    <w:rsid w:val="00A032CB"/>
    <w:rsid w:val="00A04958"/>
    <w:rsid w:val="00A069B3"/>
    <w:rsid w:val="00A06A18"/>
    <w:rsid w:val="00A0764A"/>
    <w:rsid w:val="00A1034B"/>
    <w:rsid w:val="00A106C3"/>
    <w:rsid w:val="00A11C4A"/>
    <w:rsid w:val="00A12898"/>
    <w:rsid w:val="00A138C7"/>
    <w:rsid w:val="00A153E8"/>
    <w:rsid w:val="00A200ED"/>
    <w:rsid w:val="00A21FFA"/>
    <w:rsid w:val="00A22C8F"/>
    <w:rsid w:val="00A22FD7"/>
    <w:rsid w:val="00A23DC1"/>
    <w:rsid w:val="00A24CDF"/>
    <w:rsid w:val="00A30F1C"/>
    <w:rsid w:val="00A3130A"/>
    <w:rsid w:val="00A3233E"/>
    <w:rsid w:val="00A341BF"/>
    <w:rsid w:val="00A34A63"/>
    <w:rsid w:val="00A37373"/>
    <w:rsid w:val="00A37A18"/>
    <w:rsid w:val="00A37A93"/>
    <w:rsid w:val="00A37C1B"/>
    <w:rsid w:val="00A4194D"/>
    <w:rsid w:val="00A426FC"/>
    <w:rsid w:val="00A440B9"/>
    <w:rsid w:val="00A45702"/>
    <w:rsid w:val="00A45989"/>
    <w:rsid w:val="00A464E0"/>
    <w:rsid w:val="00A4730B"/>
    <w:rsid w:val="00A473E9"/>
    <w:rsid w:val="00A504D9"/>
    <w:rsid w:val="00A5338D"/>
    <w:rsid w:val="00A5440A"/>
    <w:rsid w:val="00A5488A"/>
    <w:rsid w:val="00A57FB9"/>
    <w:rsid w:val="00A6056C"/>
    <w:rsid w:val="00A60D6D"/>
    <w:rsid w:val="00A64F63"/>
    <w:rsid w:val="00A65699"/>
    <w:rsid w:val="00A6785A"/>
    <w:rsid w:val="00A67BD5"/>
    <w:rsid w:val="00A70461"/>
    <w:rsid w:val="00A72862"/>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A7C41"/>
    <w:rsid w:val="00AB0C6F"/>
    <w:rsid w:val="00AB1E8E"/>
    <w:rsid w:val="00AB323C"/>
    <w:rsid w:val="00AB627E"/>
    <w:rsid w:val="00AB6602"/>
    <w:rsid w:val="00AB6F0B"/>
    <w:rsid w:val="00AC0023"/>
    <w:rsid w:val="00AC114A"/>
    <w:rsid w:val="00AC1B12"/>
    <w:rsid w:val="00AC2282"/>
    <w:rsid w:val="00AC295C"/>
    <w:rsid w:val="00AC4292"/>
    <w:rsid w:val="00AC5051"/>
    <w:rsid w:val="00AC5B6A"/>
    <w:rsid w:val="00AC70D9"/>
    <w:rsid w:val="00AC7A0F"/>
    <w:rsid w:val="00AD0CAB"/>
    <w:rsid w:val="00AD0EA5"/>
    <w:rsid w:val="00AD129E"/>
    <w:rsid w:val="00AD3F6A"/>
    <w:rsid w:val="00AD4942"/>
    <w:rsid w:val="00AD4A62"/>
    <w:rsid w:val="00AD770F"/>
    <w:rsid w:val="00AE2A6F"/>
    <w:rsid w:val="00AE4784"/>
    <w:rsid w:val="00AE5B7C"/>
    <w:rsid w:val="00AE72AE"/>
    <w:rsid w:val="00AF40FA"/>
    <w:rsid w:val="00AF4B58"/>
    <w:rsid w:val="00AF50C1"/>
    <w:rsid w:val="00AF678A"/>
    <w:rsid w:val="00AF6BBE"/>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1AD9"/>
    <w:rsid w:val="00B16DE9"/>
    <w:rsid w:val="00B170A7"/>
    <w:rsid w:val="00B2113A"/>
    <w:rsid w:val="00B24407"/>
    <w:rsid w:val="00B24D82"/>
    <w:rsid w:val="00B25024"/>
    <w:rsid w:val="00B25841"/>
    <w:rsid w:val="00B25EBA"/>
    <w:rsid w:val="00B26BDA"/>
    <w:rsid w:val="00B27BAF"/>
    <w:rsid w:val="00B30434"/>
    <w:rsid w:val="00B34075"/>
    <w:rsid w:val="00B34A12"/>
    <w:rsid w:val="00B357C4"/>
    <w:rsid w:val="00B365E8"/>
    <w:rsid w:val="00B37475"/>
    <w:rsid w:val="00B3760D"/>
    <w:rsid w:val="00B40CF5"/>
    <w:rsid w:val="00B40E39"/>
    <w:rsid w:val="00B41ADE"/>
    <w:rsid w:val="00B42E14"/>
    <w:rsid w:val="00B45404"/>
    <w:rsid w:val="00B477D3"/>
    <w:rsid w:val="00B47EFF"/>
    <w:rsid w:val="00B501A1"/>
    <w:rsid w:val="00B50B37"/>
    <w:rsid w:val="00B5336D"/>
    <w:rsid w:val="00B54E68"/>
    <w:rsid w:val="00B556AB"/>
    <w:rsid w:val="00B56A32"/>
    <w:rsid w:val="00B57679"/>
    <w:rsid w:val="00B62135"/>
    <w:rsid w:val="00B62422"/>
    <w:rsid w:val="00B625F8"/>
    <w:rsid w:val="00B62D3D"/>
    <w:rsid w:val="00B63101"/>
    <w:rsid w:val="00B63195"/>
    <w:rsid w:val="00B63A9C"/>
    <w:rsid w:val="00B65053"/>
    <w:rsid w:val="00B6633A"/>
    <w:rsid w:val="00B6646D"/>
    <w:rsid w:val="00B7013C"/>
    <w:rsid w:val="00B71A91"/>
    <w:rsid w:val="00B77569"/>
    <w:rsid w:val="00B77807"/>
    <w:rsid w:val="00B834BB"/>
    <w:rsid w:val="00B86536"/>
    <w:rsid w:val="00B90464"/>
    <w:rsid w:val="00B91035"/>
    <w:rsid w:val="00B9231C"/>
    <w:rsid w:val="00B929F7"/>
    <w:rsid w:val="00B945B4"/>
    <w:rsid w:val="00B94FC6"/>
    <w:rsid w:val="00B95570"/>
    <w:rsid w:val="00B95F0E"/>
    <w:rsid w:val="00B975E1"/>
    <w:rsid w:val="00BA241D"/>
    <w:rsid w:val="00BA2736"/>
    <w:rsid w:val="00BA2998"/>
    <w:rsid w:val="00BA5E64"/>
    <w:rsid w:val="00BA6B8A"/>
    <w:rsid w:val="00BB0B3A"/>
    <w:rsid w:val="00BB14AD"/>
    <w:rsid w:val="00BB198D"/>
    <w:rsid w:val="00BB4450"/>
    <w:rsid w:val="00BB4A50"/>
    <w:rsid w:val="00BB5098"/>
    <w:rsid w:val="00BB6459"/>
    <w:rsid w:val="00BB6608"/>
    <w:rsid w:val="00BB6E8A"/>
    <w:rsid w:val="00BB7152"/>
    <w:rsid w:val="00BB7DF3"/>
    <w:rsid w:val="00BC001C"/>
    <w:rsid w:val="00BC0E3A"/>
    <w:rsid w:val="00BC2093"/>
    <w:rsid w:val="00BC29CC"/>
    <w:rsid w:val="00BC3268"/>
    <w:rsid w:val="00BC3E1A"/>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E78BC"/>
    <w:rsid w:val="00BF1C76"/>
    <w:rsid w:val="00BF2E01"/>
    <w:rsid w:val="00BF4FD0"/>
    <w:rsid w:val="00BF5400"/>
    <w:rsid w:val="00BF72BE"/>
    <w:rsid w:val="00C03A28"/>
    <w:rsid w:val="00C0418E"/>
    <w:rsid w:val="00C046BB"/>
    <w:rsid w:val="00C04EDB"/>
    <w:rsid w:val="00C05929"/>
    <w:rsid w:val="00C05D24"/>
    <w:rsid w:val="00C07045"/>
    <w:rsid w:val="00C103E9"/>
    <w:rsid w:val="00C1296E"/>
    <w:rsid w:val="00C12AE4"/>
    <w:rsid w:val="00C143BC"/>
    <w:rsid w:val="00C162B9"/>
    <w:rsid w:val="00C16B30"/>
    <w:rsid w:val="00C209F7"/>
    <w:rsid w:val="00C24C00"/>
    <w:rsid w:val="00C24EEF"/>
    <w:rsid w:val="00C26488"/>
    <w:rsid w:val="00C271E0"/>
    <w:rsid w:val="00C31123"/>
    <w:rsid w:val="00C31C47"/>
    <w:rsid w:val="00C31F78"/>
    <w:rsid w:val="00C35A46"/>
    <w:rsid w:val="00C35C31"/>
    <w:rsid w:val="00C403D2"/>
    <w:rsid w:val="00C41B0C"/>
    <w:rsid w:val="00C42574"/>
    <w:rsid w:val="00C42CED"/>
    <w:rsid w:val="00C44587"/>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C64"/>
    <w:rsid w:val="00C64971"/>
    <w:rsid w:val="00C65BDA"/>
    <w:rsid w:val="00C67D48"/>
    <w:rsid w:val="00C67DF6"/>
    <w:rsid w:val="00C70340"/>
    <w:rsid w:val="00C70638"/>
    <w:rsid w:val="00C731DC"/>
    <w:rsid w:val="00C7369B"/>
    <w:rsid w:val="00C7382C"/>
    <w:rsid w:val="00C7418E"/>
    <w:rsid w:val="00C7539A"/>
    <w:rsid w:val="00C757A4"/>
    <w:rsid w:val="00C77D0E"/>
    <w:rsid w:val="00C8031B"/>
    <w:rsid w:val="00C81B65"/>
    <w:rsid w:val="00C83AA7"/>
    <w:rsid w:val="00C8542C"/>
    <w:rsid w:val="00C90CD6"/>
    <w:rsid w:val="00C913A9"/>
    <w:rsid w:val="00C9302D"/>
    <w:rsid w:val="00C933A3"/>
    <w:rsid w:val="00C9367E"/>
    <w:rsid w:val="00C94407"/>
    <w:rsid w:val="00C94463"/>
    <w:rsid w:val="00C95491"/>
    <w:rsid w:val="00C96573"/>
    <w:rsid w:val="00C967F3"/>
    <w:rsid w:val="00C97A9B"/>
    <w:rsid w:val="00CA0263"/>
    <w:rsid w:val="00CA026E"/>
    <w:rsid w:val="00CA08A8"/>
    <w:rsid w:val="00CA17F9"/>
    <w:rsid w:val="00CA33E2"/>
    <w:rsid w:val="00CA4CF3"/>
    <w:rsid w:val="00CB1FAA"/>
    <w:rsid w:val="00CB2706"/>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2F37"/>
    <w:rsid w:val="00CF52C7"/>
    <w:rsid w:val="00CF53C9"/>
    <w:rsid w:val="00D004A5"/>
    <w:rsid w:val="00D0112C"/>
    <w:rsid w:val="00D02B6D"/>
    <w:rsid w:val="00D03A76"/>
    <w:rsid w:val="00D04630"/>
    <w:rsid w:val="00D1044A"/>
    <w:rsid w:val="00D11346"/>
    <w:rsid w:val="00D117EB"/>
    <w:rsid w:val="00D1661B"/>
    <w:rsid w:val="00D1678B"/>
    <w:rsid w:val="00D16F69"/>
    <w:rsid w:val="00D20CE7"/>
    <w:rsid w:val="00D22525"/>
    <w:rsid w:val="00D2613D"/>
    <w:rsid w:val="00D26708"/>
    <w:rsid w:val="00D27D4F"/>
    <w:rsid w:val="00D32ADF"/>
    <w:rsid w:val="00D33FB4"/>
    <w:rsid w:val="00D34C70"/>
    <w:rsid w:val="00D353AE"/>
    <w:rsid w:val="00D36E1C"/>
    <w:rsid w:val="00D379CC"/>
    <w:rsid w:val="00D40D55"/>
    <w:rsid w:val="00D4369E"/>
    <w:rsid w:val="00D44411"/>
    <w:rsid w:val="00D44CAD"/>
    <w:rsid w:val="00D45FD1"/>
    <w:rsid w:val="00D47757"/>
    <w:rsid w:val="00D502CC"/>
    <w:rsid w:val="00D51954"/>
    <w:rsid w:val="00D52409"/>
    <w:rsid w:val="00D53CD8"/>
    <w:rsid w:val="00D55927"/>
    <w:rsid w:val="00D5633E"/>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2ECB"/>
    <w:rsid w:val="00D74025"/>
    <w:rsid w:val="00D75151"/>
    <w:rsid w:val="00D81117"/>
    <w:rsid w:val="00D83144"/>
    <w:rsid w:val="00D8403A"/>
    <w:rsid w:val="00D85997"/>
    <w:rsid w:val="00D87565"/>
    <w:rsid w:val="00D87907"/>
    <w:rsid w:val="00D90640"/>
    <w:rsid w:val="00D90E1C"/>
    <w:rsid w:val="00D92FAF"/>
    <w:rsid w:val="00D93010"/>
    <w:rsid w:val="00D931FF"/>
    <w:rsid w:val="00D94464"/>
    <w:rsid w:val="00D957B2"/>
    <w:rsid w:val="00D97722"/>
    <w:rsid w:val="00D97F88"/>
    <w:rsid w:val="00DA30FA"/>
    <w:rsid w:val="00DA39B6"/>
    <w:rsid w:val="00DA4497"/>
    <w:rsid w:val="00DA4785"/>
    <w:rsid w:val="00DA5407"/>
    <w:rsid w:val="00DA544D"/>
    <w:rsid w:val="00DA5E58"/>
    <w:rsid w:val="00DB1361"/>
    <w:rsid w:val="00DB2DAC"/>
    <w:rsid w:val="00DB2E1E"/>
    <w:rsid w:val="00DB2ED5"/>
    <w:rsid w:val="00DB3DCF"/>
    <w:rsid w:val="00DB4373"/>
    <w:rsid w:val="00DB481E"/>
    <w:rsid w:val="00DB5350"/>
    <w:rsid w:val="00DB6F2F"/>
    <w:rsid w:val="00DC1E5E"/>
    <w:rsid w:val="00DC2DA0"/>
    <w:rsid w:val="00DC5967"/>
    <w:rsid w:val="00DC7697"/>
    <w:rsid w:val="00DD09CF"/>
    <w:rsid w:val="00DD4913"/>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D05"/>
    <w:rsid w:val="00E04236"/>
    <w:rsid w:val="00E06886"/>
    <w:rsid w:val="00E102C2"/>
    <w:rsid w:val="00E117B8"/>
    <w:rsid w:val="00E1182A"/>
    <w:rsid w:val="00E12975"/>
    <w:rsid w:val="00E13D62"/>
    <w:rsid w:val="00E1486A"/>
    <w:rsid w:val="00E14897"/>
    <w:rsid w:val="00E14DD6"/>
    <w:rsid w:val="00E1523E"/>
    <w:rsid w:val="00E166DD"/>
    <w:rsid w:val="00E2164D"/>
    <w:rsid w:val="00E216A1"/>
    <w:rsid w:val="00E21709"/>
    <w:rsid w:val="00E2352A"/>
    <w:rsid w:val="00E238C5"/>
    <w:rsid w:val="00E24E8E"/>
    <w:rsid w:val="00E24E98"/>
    <w:rsid w:val="00E25A3A"/>
    <w:rsid w:val="00E26318"/>
    <w:rsid w:val="00E263BA"/>
    <w:rsid w:val="00E2659B"/>
    <w:rsid w:val="00E26677"/>
    <w:rsid w:val="00E268E9"/>
    <w:rsid w:val="00E27703"/>
    <w:rsid w:val="00E3161C"/>
    <w:rsid w:val="00E3186D"/>
    <w:rsid w:val="00E318DF"/>
    <w:rsid w:val="00E31F40"/>
    <w:rsid w:val="00E325D7"/>
    <w:rsid w:val="00E3362C"/>
    <w:rsid w:val="00E33845"/>
    <w:rsid w:val="00E33D1E"/>
    <w:rsid w:val="00E3506D"/>
    <w:rsid w:val="00E37860"/>
    <w:rsid w:val="00E40747"/>
    <w:rsid w:val="00E409FA"/>
    <w:rsid w:val="00E41931"/>
    <w:rsid w:val="00E43E51"/>
    <w:rsid w:val="00E4557E"/>
    <w:rsid w:val="00E4609E"/>
    <w:rsid w:val="00E5352E"/>
    <w:rsid w:val="00E537AE"/>
    <w:rsid w:val="00E5654C"/>
    <w:rsid w:val="00E56894"/>
    <w:rsid w:val="00E61C0E"/>
    <w:rsid w:val="00E62090"/>
    <w:rsid w:val="00E6348F"/>
    <w:rsid w:val="00E64925"/>
    <w:rsid w:val="00E66329"/>
    <w:rsid w:val="00E66AA4"/>
    <w:rsid w:val="00E70198"/>
    <w:rsid w:val="00E7432A"/>
    <w:rsid w:val="00E74796"/>
    <w:rsid w:val="00E74904"/>
    <w:rsid w:val="00E749C7"/>
    <w:rsid w:val="00E75277"/>
    <w:rsid w:val="00E7568C"/>
    <w:rsid w:val="00E7691D"/>
    <w:rsid w:val="00E771DF"/>
    <w:rsid w:val="00E81F93"/>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38C"/>
    <w:rsid w:val="00EB07BC"/>
    <w:rsid w:val="00EB1DDA"/>
    <w:rsid w:val="00EB2095"/>
    <w:rsid w:val="00EB2E21"/>
    <w:rsid w:val="00EB2F40"/>
    <w:rsid w:val="00EB3744"/>
    <w:rsid w:val="00EB6FF0"/>
    <w:rsid w:val="00EC1423"/>
    <w:rsid w:val="00EC1564"/>
    <w:rsid w:val="00EC1879"/>
    <w:rsid w:val="00EC2FD2"/>
    <w:rsid w:val="00EC3676"/>
    <w:rsid w:val="00EC4891"/>
    <w:rsid w:val="00EC513E"/>
    <w:rsid w:val="00EC77E4"/>
    <w:rsid w:val="00EC7C36"/>
    <w:rsid w:val="00ED06FD"/>
    <w:rsid w:val="00ED0A91"/>
    <w:rsid w:val="00ED1CC0"/>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676D"/>
    <w:rsid w:val="00EF7905"/>
    <w:rsid w:val="00F01E4A"/>
    <w:rsid w:val="00F0268E"/>
    <w:rsid w:val="00F02E8B"/>
    <w:rsid w:val="00F038D6"/>
    <w:rsid w:val="00F04F0A"/>
    <w:rsid w:val="00F06BDC"/>
    <w:rsid w:val="00F0744F"/>
    <w:rsid w:val="00F112E0"/>
    <w:rsid w:val="00F11E0D"/>
    <w:rsid w:val="00F127F5"/>
    <w:rsid w:val="00F135F8"/>
    <w:rsid w:val="00F16C7B"/>
    <w:rsid w:val="00F2308A"/>
    <w:rsid w:val="00F2377C"/>
    <w:rsid w:val="00F23952"/>
    <w:rsid w:val="00F251A8"/>
    <w:rsid w:val="00F26F1A"/>
    <w:rsid w:val="00F3055F"/>
    <w:rsid w:val="00F30DD3"/>
    <w:rsid w:val="00F3108A"/>
    <w:rsid w:val="00F31A0D"/>
    <w:rsid w:val="00F31E75"/>
    <w:rsid w:val="00F31E9F"/>
    <w:rsid w:val="00F3235F"/>
    <w:rsid w:val="00F33095"/>
    <w:rsid w:val="00F336EF"/>
    <w:rsid w:val="00F37120"/>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26"/>
    <w:rsid w:val="00F67B44"/>
    <w:rsid w:val="00F67FFA"/>
    <w:rsid w:val="00F700DF"/>
    <w:rsid w:val="00F70ED3"/>
    <w:rsid w:val="00F7104C"/>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5E72"/>
    <w:rsid w:val="00FA6B26"/>
    <w:rsid w:val="00FB05E9"/>
    <w:rsid w:val="00FB0974"/>
    <w:rsid w:val="00FB34DF"/>
    <w:rsid w:val="00FB3560"/>
    <w:rsid w:val="00FB3721"/>
    <w:rsid w:val="00FB43A9"/>
    <w:rsid w:val="00FC0F3E"/>
    <w:rsid w:val="00FC3100"/>
    <w:rsid w:val="00FC3751"/>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05A8C7C9"/>
    <w:rsid w:val="05F90808"/>
    <w:rsid w:val="1B16A336"/>
    <w:rsid w:val="2A338306"/>
    <w:rsid w:val="4263A224"/>
    <w:rsid w:val="4DF241BF"/>
    <w:rsid w:val="4F7D7415"/>
    <w:rsid w:val="64DA88EB"/>
    <w:rsid w:val="66C4DE6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1CDE9595-ABF3-48D9-8F5C-0A67DAEA9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 w:type="table" w:styleId="Tabellenraster">
    <w:name w:val="Table Grid"/>
    <w:basedOn w:val="NormaleTabelle"/>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25589723">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626884450">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D7C14FE2FC8B43955AECD315CDE88A" ma:contentTypeVersion="16" ma:contentTypeDescription="Crée un document." ma:contentTypeScope="" ma:versionID="33244da8d5d3438b23d68deab8d98e2d">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c0a30ee525c19036d5495673d14cc9f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7CE4F6-C27A-4149-8CA0-493435034B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402C11-DCC8-440B-8D43-3478FF276A88}">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9855F3C7-E80F-467E-9E32-B3FA37153AEF}">
  <ds:schemaRefs>
    <ds:schemaRef ds:uri="http://schemas.microsoft.com/sharepoint/v3/contenttype/forms"/>
  </ds:schemaRefs>
</ds:datastoreItem>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485</Words>
  <Characters>3058</Characters>
  <Application>Microsoft Office Word</Application>
  <DocSecurity>0</DocSecurity>
  <Lines>25</Lines>
  <Paragraphs>7</Paragraphs>
  <ScaleCrop>false</ScaleCrop>
  <Company>WMF AG</Company>
  <LinksUpToDate>false</LinksUpToDate>
  <CharactersWithSpaces>3536</CharactersWithSpaces>
  <SharedDoc>false</SharedDoc>
  <HLinks>
    <vt:vector size="24" baseType="variant">
      <vt:variant>
        <vt:i4>1966105</vt:i4>
      </vt:variant>
      <vt:variant>
        <vt:i4>9</vt:i4>
      </vt:variant>
      <vt:variant>
        <vt:i4>0</vt:i4>
      </vt:variant>
      <vt:variant>
        <vt:i4>5</vt:i4>
      </vt:variant>
      <vt:variant>
        <vt:lpwstr>http://www.press-n-relations.de/</vt:lpwstr>
      </vt:variant>
      <vt:variant>
        <vt:lpwstr/>
      </vt:variant>
      <vt:variant>
        <vt:i4>7733368</vt:i4>
      </vt:variant>
      <vt:variant>
        <vt:i4>6</vt:i4>
      </vt:variant>
      <vt:variant>
        <vt:i4>0</vt:i4>
      </vt:variant>
      <vt:variant>
        <vt:i4>5</vt:i4>
      </vt:variant>
      <vt:variant>
        <vt:lpwstr>http://www.wmf-professional.de/</vt:lpwstr>
      </vt:variant>
      <vt:variant>
        <vt:lpwstr/>
      </vt:variant>
      <vt:variant>
        <vt:i4>6881355</vt:i4>
      </vt:variant>
      <vt:variant>
        <vt:i4>3</vt:i4>
      </vt:variant>
      <vt:variant>
        <vt:i4>0</vt:i4>
      </vt:variant>
      <vt:variant>
        <vt:i4>5</vt:i4>
      </vt:variant>
      <vt:variant>
        <vt:lpwstr>mailto:wmf@press-n-relations.de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2023-02-27T19:18:00Z</cp:lastPrinted>
  <dcterms:created xsi:type="dcterms:W3CDTF">2025-02-25T06:27:00Z</dcterms:created>
  <dcterms:modified xsi:type="dcterms:W3CDTF">2025-06-03T11:36:00Z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