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EE799" w14:textId="623ECBD1" w:rsidR="00D36E1C" w:rsidRPr="00422D95" w:rsidRDefault="00D36E1C" w:rsidP="00D36E1C">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DC60E4">
        <w:rPr>
          <w:rFonts w:ascii="Helvetica" w:hAnsi="Helvetica"/>
          <w:sz w:val="20"/>
        </w:rPr>
        <w:t>24</w:t>
      </w:r>
      <w:r>
        <w:rPr>
          <w:rFonts w:ascii="Helvetica" w:hAnsi="Helvetica"/>
          <w:sz w:val="20"/>
        </w:rPr>
        <w:t xml:space="preserve"> June 2024</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42CF7571" w14:textId="61029A98" w:rsidR="00D0112C" w:rsidRPr="00422D95" w:rsidRDefault="00422D95" w:rsidP="00D0112C">
      <w:pPr>
        <w:spacing w:line="288" w:lineRule="auto"/>
        <w:rPr>
          <w:rFonts w:ascii="Helvetica" w:hAnsi="Helvetica"/>
          <w:b/>
          <w:sz w:val="22"/>
          <w:szCs w:val="22"/>
        </w:rPr>
      </w:pPr>
      <w:r>
        <w:rPr>
          <w:rFonts w:ascii="Helvetica" w:hAnsi="Helvetica"/>
          <w:b/>
        </w:rPr>
        <w:t>WMF FUSIONTEC MINERAL: From the hob to the buffet</w:t>
      </w:r>
    </w:p>
    <w:p w14:paraId="390B2A7F" w14:textId="475B3DF4" w:rsidR="009F2267" w:rsidRPr="00422D95" w:rsidRDefault="00422D95" w:rsidP="009F2267">
      <w:pPr>
        <w:spacing w:line="288" w:lineRule="auto"/>
        <w:rPr>
          <w:rFonts w:ascii="Helvetica" w:hAnsi="Helvetica"/>
          <w:sz w:val="20"/>
          <w:szCs w:val="20"/>
          <w:u w:val="single"/>
        </w:rPr>
      </w:pPr>
      <w:r>
        <w:rPr>
          <w:rFonts w:ascii="Helvetica" w:hAnsi="Helvetica"/>
          <w:sz w:val="20"/>
          <w:u w:val="single"/>
        </w:rPr>
        <w:t xml:space="preserve">Woks and </w:t>
      </w:r>
      <w:r w:rsidR="00D771AD">
        <w:rPr>
          <w:rFonts w:ascii="Helvetica" w:hAnsi="Helvetica"/>
          <w:sz w:val="20"/>
          <w:u w:val="single"/>
        </w:rPr>
        <w:t>braising pans</w:t>
      </w:r>
      <w:r>
        <w:rPr>
          <w:rFonts w:ascii="Helvetica" w:hAnsi="Helvetica"/>
          <w:sz w:val="20"/>
          <w:u w:val="single"/>
        </w:rPr>
        <w:t xml:space="preserve"> impress with their cool look and excellent heat retention </w:t>
      </w:r>
    </w:p>
    <w:p w14:paraId="0360DEAC" w14:textId="66CBA7C0" w:rsidR="00993F74" w:rsidRPr="00422D95" w:rsidRDefault="00993F74" w:rsidP="0091480F">
      <w:pPr>
        <w:spacing w:line="288" w:lineRule="auto"/>
        <w:rPr>
          <w:rFonts w:ascii="Helvetica" w:hAnsi="Helvetica"/>
          <w:b/>
          <w:sz w:val="20"/>
          <w:szCs w:val="20"/>
        </w:rPr>
      </w:pPr>
    </w:p>
    <w:p w14:paraId="56E59823" w14:textId="5BAEACB4" w:rsidR="00FB34DF" w:rsidRPr="00422D95" w:rsidRDefault="00422D95" w:rsidP="00D94464">
      <w:pPr>
        <w:tabs>
          <w:tab w:val="left" w:pos="5954"/>
        </w:tabs>
        <w:spacing w:line="288" w:lineRule="auto"/>
        <w:rPr>
          <w:rFonts w:ascii="Helvetica" w:hAnsi="Helvetica"/>
          <w:b/>
          <w:sz w:val="20"/>
          <w:szCs w:val="20"/>
        </w:rPr>
      </w:pPr>
      <w:r>
        <w:rPr>
          <w:rFonts w:ascii="Helvetica" w:hAnsi="Helvetica"/>
          <w:b/>
          <w:sz w:val="20"/>
        </w:rPr>
        <w:t>At WMF Professional, new players take the stage at the buffet: The FUSIONTEC MINERAL cookware series sets stylish accents at the hot buffet with five mineral-inspired colours and shimmering metallic surfaces, perfectly complementing the food presentation in combination with chafing dishes and bowls. But woks and</w:t>
      </w:r>
      <w:r w:rsidR="00D771AD">
        <w:rPr>
          <w:rFonts w:ascii="Helvetica" w:hAnsi="Helvetica"/>
          <w:b/>
          <w:sz w:val="20"/>
        </w:rPr>
        <w:t xml:space="preserve"> braising</w:t>
      </w:r>
      <w:r>
        <w:rPr>
          <w:rFonts w:ascii="Helvetica" w:hAnsi="Helvetica"/>
          <w:b/>
          <w:sz w:val="20"/>
        </w:rPr>
        <w:t xml:space="preserve"> </w:t>
      </w:r>
      <w:r w:rsidR="00D771AD">
        <w:rPr>
          <w:rFonts w:ascii="Helvetica" w:hAnsi="Helvetica"/>
          <w:b/>
          <w:sz w:val="20"/>
        </w:rPr>
        <w:t>pans</w:t>
      </w:r>
      <w:r>
        <w:rPr>
          <w:rFonts w:ascii="Helvetica" w:hAnsi="Helvetica"/>
          <w:b/>
          <w:sz w:val="20"/>
        </w:rPr>
        <w:t xml:space="preserve"> have much more to offer than a beautiful look. The material consists of a special composition of more than 20 minerals</w:t>
      </w:r>
      <w:r w:rsidR="009702BF">
        <w:rPr>
          <w:rFonts w:ascii="Helvetica" w:hAnsi="Helvetica"/>
          <w:b/>
          <w:sz w:val="20"/>
        </w:rPr>
        <w:t xml:space="preserve"> and</w:t>
      </w:r>
      <w:r>
        <w:rPr>
          <w:rFonts w:ascii="Helvetica" w:hAnsi="Helvetica"/>
          <w:b/>
          <w:sz w:val="20"/>
        </w:rPr>
        <w:t xml:space="preserve"> keeps food warm for an exceptionally long time. It is suitable for all types of hobs, including induction, and the high-quality glass lids allow an unobstructed view of the dishes on offer. For use at the buffet, WMF Professional offers a matching</w:t>
      </w:r>
      <w:r w:rsidR="009702BF">
        <w:rPr>
          <w:rFonts w:ascii="Helvetica" w:hAnsi="Helvetica"/>
          <w:b/>
          <w:sz w:val="20"/>
        </w:rPr>
        <w:t xml:space="preserve"> pot</w:t>
      </w:r>
      <w:r>
        <w:rPr>
          <w:rFonts w:ascii="Helvetica" w:hAnsi="Helvetica"/>
          <w:b/>
          <w:sz w:val="20"/>
        </w:rPr>
        <w:t xml:space="preserve"> insert made of white porcelain. Two practical lid holders complete the portfolio. </w:t>
      </w:r>
    </w:p>
    <w:p w14:paraId="0DC95DE5" w14:textId="77777777" w:rsidR="00D75151" w:rsidRPr="00422D95" w:rsidRDefault="00D75151" w:rsidP="00D94464">
      <w:pPr>
        <w:tabs>
          <w:tab w:val="left" w:pos="5954"/>
        </w:tabs>
        <w:spacing w:line="288" w:lineRule="auto"/>
        <w:rPr>
          <w:rFonts w:ascii="Helvetica" w:hAnsi="Helvetica"/>
          <w:bCs/>
          <w:sz w:val="20"/>
          <w:szCs w:val="20"/>
        </w:rPr>
      </w:pPr>
    </w:p>
    <w:p w14:paraId="7FC9B94D" w14:textId="3230A0AB" w:rsidR="00497AAD" w:rsidRPr="00D771AD" w:rsidRDefault="0054432F" w:rsidP="00133DDA">
      <w:pPr>
        <w:tabs>
          <w:tab w:val="left" w:pos="5954"/>
        </w:tabs>
        <w:spacing w:line="288" w:lineRule="auto"/>
        <w:rPr>
          <w:rFonts w:ascii="Helvetica" w:hAnsi="Helvetica"/>
          <w:sz w:val="20"/>
        </w:rPr>
      </w:pPr>
      <w:r>
        <w:rPr>
          <w:rFonts w:ascii="Helvetica" w:hAnsi="Helvetica"/>
          <w:sz w:val="20"/>
        </w:rPr>
        <w:t xml:space="preserve">In the colours </w:t>
      </w:r>
      <w:r w:rsidR="009702BF">
        <w:rPr>
          <w:rFonts w:ascii="Helvetica" w:hAnsi="Helvetica"/>
          <w:sz w:val="20"/>
        </w:rPr>
        <w:t>M</w:t>
      </w:r>
      <w:r>
        <w:rPr>
          <w:rFonts w:ascii="Helvetica" w:hAnsi="Helvetica"/>
          <w:sz w:val="20"/>
        </w:rPr>
        <w:t xml:space="preserve">acadamia, </w:t>
      </w:r>
      <w:r w:rsidR="009702BF">
        <w:rPr>
          <w:rFonts w:ascii="Helvetica" w:hAnsi="Helvetica"/>
          <w:sz w:val="20"/>
        </w:rPr>
        <w:t>R</w:t>
      </w:r>
      <w:r>
        <w:rPr>
          <w:rFonts w:ascii="Helvetica" w:hAnsi="Helvetica"/>
          <w:sz w:val="20"/>
        </w:rPr>
        <w:t xml:space="preserve">ose </w:t>
      </w:r>
      <w:r w:rsidR="009702BF">
        <w:rPr>
          <w:rFonts w:ascii="Helvetica" w:hAnsi="Helvetica"/>
          <w:sz w:val="20"/>
        </w:rPr>
        <w:t>Q</w:t>
      </w:r>
      <w:r>
        <w:rPr>
          <w:rFonts w:ascii="Helvetica" w:hAnsi="Helvetica"/>
          <w:sz w:val="20"/>
        </w:rPr>
        <w:t xml:space="preserve">uartz, </w:t>
      </w:r>
      <w:r w:rsidR="009702BF">
        <w:rPr>
          <w:rFonts w:ascii="Helvetica" w:hAnsi="Helvetica"/>
          <w:sz w:val="20"/>
        </w:rPr>
        <w:t>D</w:t>
      </w:r>
      <w:r>
        <w:rPr>
          <w:rFonts w:ascii="Helvetica" w:hAnsi="Helvetica"/>
          <w:sz w:val="20"/>
        </w:rPr>
        <w:t xml:space="preserve">ark </w:t>
      </w:r>
      <w:r w:rsidR="009702BF">
        <w:rPr>
          <w:rFonts w:ascii="Helvetica" w:hAnsi="Helvetica"/>
          <w:sz w:val="20"/>
        </w:rPr>
        <w:t>B</w:t>
      </w:r>
      <w:r>
        <w:rPr>
          <w:rFonts w:ascii="Helvetica" w:hAnsi="Helvetica"/>
          <w:sz w:val="20"/>
        </w:rPr>
        <w:t xml:space="preserve">rass, </w:t>
      </w:r>
      <w:r w:rsidR="009702BF">
        <w:rPr>
          <w:rFonts w:ascii="Helvetica" w:hAnsi="Helvetica"/>
          <w:sz w:val="20"/>
        </w:rPr>
        <w:t>P</w:t>
      </w:r>
      <w:r>
        <w:rPr>
          <w:rFonts w:ascii="Helvetica" w:hAnsi="Helvetica"/>
          <w:sz w:val="20"/>
        </w:rPr>
        <w:t xml:space="preserve">latinum and </w:t>
      </w:r>
      <w:r w:rsidR="009702BF">
        <w:rPr>
          <w:rFonts w:ascii="Helvetica" w:hAnsi="Helvetica"/>
          <w:sz w:val="20"/>
        </w:rPr>
        <w:t>B</w:t>
      </w:r>
      <w:r>
        <w:rPr>
          <w:rFonts w:ascii="Helvetica" w:hAnsi="Helvetica"/>
          <w:sz w:val="20"/>
        </w:rPr>
        <w:t xml:space="preserve">lack with a subtle metallic effect, the FUSIONTEC MINERAL </w:t>
      </w:r>
      <w:r w:rsidR="00D771AD">
        <w:rPr>
          <w:rFonts w:ascii="Helvetica" w:hAnsi="Helvetica"/>
          <w:sz w:val="20"/>
        </w:rPr>
        <w:t>braising pans</w:t>
      </w:r>
      <w:r>
        <w:rPr>
          <w:rFonts w:ascii="Helvetica" w:hAnsi="Helvetica"/>
          <w:sz w:val="20"/>
        </w:rPr>
        <w:t xml:space="preserve"> bring visual diversity to the buffet. They are available in the sizes of 20, 24 and 28 centimetres. The woks have a diameter of 32 and 36 centimetres and are available in the colour </w:t>
      </w:r>
      <w:r w:rsidR="00473BE2">
        <w:rPr>
          <w:rFonts w:ascii="Helvetica" w:hAnsi="Helvetica"/>
          <w:sz w:val="20"/>
        </w:rPr>
        <w:t>P</w:t>
      </w:r>
      <w:r>
        <w:rPr>
          <w:rFonts w:ascii="Helvetica" w:hAnsi="Helvetica"/>
          <w:sz w:val="20"/>
        </w:rPr>
        <w:t>latinum. FUSIONTEC is extremely robust</w:t>
      </w:r>
      <w:r w:rsidR="00473BE2">
        <w:rPr>
          <w:rFonts w:ascii="Helvetica" w:hAnsi="Helvetica"/>
          <w:sz w:val="20"/>
        </w:rPr>
        <w:t xml:space="preserve"> and resistant to </w:t>
      </w:r>
      <w:r>
        <w:rPr>
          <w:rFonts w:ascii="Helvetica" w:hAnsi="Helvetica"/>
          <w:sz w:val="20"/>
        </w:rPr>
        <w:t xml:space="preserve">scratch and abrasion. Thanks to the non-porous, closed surface, the </w:t>
      </w:r>
      <w:r w:rsidR="00D771AD">
        <w:rPr>
          <w:rFonts w:ascii="Helvetica" w:hAnsi="Helvetica"/>
          <w:sz w:val="20"/>
        </w:rPr>
        <w:t>braising pans</w:t>
      </w:r>
      <w:r>
        <w:rPr>
          <w:rFonts w:ascii="Helvetica" w:hAnsi="Helvetica"/>
          <w:sz w:val="20"/>
        </w:rPr>
        <w:t xml:space="preserve"> and woks are easy to clean, dishwasher-safe and especially durable. Heat-reducing hollow handles made of stainless steel on the lid and </w:t>
      </w:r>
      <w:r w:rsidR="00D771AD">
        <w:rPr>
          <w:rFonts w:ascii="Helvetica" w:hAnsi="Helvetica"/>
          <w:sz w:val="20"/>
        </w:rPr>
        <w:t>pan</w:t>
      </w:r>
      <w:r>
        <w:rPr>
          <w:rFonts w:ascii="Helvetica" w:hAnsi="Helvetica"/>
          <w:sz w:val="20"/>
        </w:rPr>
        <w:t>,</w:t>
      </w:r>
      <w:r w:rsidR="00473BE2">
        <w:rPr>
          <w:rFonts w:ascii="Helvetica" w:hAnsi="Helvetica"/>
          <w:sz w:val="20"/>
        </w:rPr>
        <w:t xml:space="preserve"> and</w:t>
      </w:r>
      <w:r>
        <w:rPr>
          <w:rFonts w:ascii="Helvetica" w:hAnsi="Helvetica"/>
          <w:sz w:val="20"/>
        </w:rPr>
        <w:t xml:space="preserve"> a wide pouring rim for drip-free pouring of liquids increase comfort and make them easier to use.  </w:t>
      </w:r>
    </w:p>
    <w:p w14:paraId="79A9F5CF" w14:textId="77777777" w:rsidR="00D75151" w:rsidRPr="00422D95" w:rsidRDefault="00D75151" w:rsidP="00133DDA">
      <w:pPr>
        <w:tabs>
          <w:tab w:val="left" w:pos="5954"/>
        </w:tabs>
        <w:spacing w:line="288" w:lineRule="auto"/>
        <w:rPr>
          <w:rFonts w:ascii="Helvetica" w:hAnsi="Helvetica"/>
          <w:b/>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Pr>
          <w:rFonts w:ascii="Helvetica" w:hAnsi="Helvetica"/>
          <w:b/>
          <w:sz w:val="20"/>
        </w:rPr>
        <w:t>Image request</w:t>
      </w:r>
    </w:p>
    <w:p w14:paraId="3A06C7EC" w14:textId="46769384" w:rsidR="00EB6FF0" w:rsidRPr="00422D95"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7" w:history="1">
        <w:r>
          <w:rPr>
            <w:rStyle w:val="Hyperlink"/>
            <w:rFonts w:ascii="Helvetica" w:hAnsi="Helvetica"/>
            <w:sz w:val="20"/>
          </w:rPr>
          <w:t>http://press-n-relations.amid-pr.com</w:t>
        </w:r>
      </w:hyperlink>
      <w:r>
        <w:rPr>
          <w:rFonts w:ascii="Helvetica" w:hAnsi="Helvetica"/>
          <w:sz w:val="20"/>
        </w:rPr>
        <w:t xml:space="preserve"> by searching for “FUSIONTEC”.</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C913A9" w14:paraId="7E0CDB82" w14:textId="77777777" w:rsidTr="00EB1DDA">
        <w:trPr>
          <w:trHeight w:val="2242"/>
        </w:trPr>
        <w:tc>
          <w:tcPr>
            <w:tcW w:w="3574" w:type="dxa"/>
            <w:shd w:val="clear" w:color="auto" w:fill="auto"/>
          </w:tcPr>
          <w:p w14:paraId="2C367CC6" w14:textId="77777777" w:rsidR="00EB1DDA" w:rsidRPr="00DC60E4" w:rsidRDefault="00EB1DDA" w:rsidP="002616D5">
            <w:pPr>
              <w:spacing w:line="288" w:lineRule="auto"/>
              <w:rPr>
                <w:rFonts w:ascii="Helvetica" w:hAnsi="Helvetica"/>
                <w:b/>
                <w:sz w:val="18"/>
                <w:szCs w:val="18"/>
              </w:rPr>
            </w:pPr>
            <w:r w:rsidRPr="00DC60E4">
              <w:rPr>
                <w:rFonts w:ascii="Helvetica" w:hAnsi="Helvetica"/>
                <w:b/>
                <w:sz w:val="18"/>
              </w:rPr>
              <w:t>Further information:</w:t>
            </w:r>
          </w:p>
          <w:p w14:paraId="415D937E" w14:textId="77777777" w:rsidR="00EB1DDA" w:rsidRPr="00DC60E4" w:rsidRDefault="00EB1DDA" w:rsidP="002616D5">
            <w:pPr>
              <w:spacing w:line="288" w:lineRule="auto"/>
              <w:rPr>
                <w:rFonts w:ascii="Helvetica" w:hAnsi="Helvetica"/>
                <w:sz w:val="18"/>
                <w:szCs w:val="18"/>
              </w:rPr>
            </w:pPr>
            <w:proofErr w:type="spellStart"/>
            <w:r w:rsidRPr="00DC60E4">
              <w:rPr>
                <w:rFonts w:ascii="Helvetica" w:hAnsi="Helvetica"/>
                <w:sz w:val="18"/>
              </w:rPr>
              <w:t>proHeq</w:t>
            </w:r>
            <w:proofErr w:type="spellEnd"/>
            <w:r w:rsidRPr="00DC60E4">
              <w:rPr>
                <w:rFonts w:ascii="Helvetica" w:hAnsi="Helvetica"/>
                <w:sz w:val="18"/>
              </w:rPr>
              <w:t xml:space="preserve"> GmbH</w:t>
            </w:r>
          </w:p>
          <w:p w14:paraId="3DF02144" w14:textId="77777777" w:rsidR="00EB1DDA" w:rsidRPr="00DC60E4" w:rsidRDefault="00EB1DDA" w:rsidP="002616D5">
            <w:pPr>
              <w:spacing w:line="288" w:lineRule="auto"/>
              <w:rPr>
                <w:rFonts w:ascii="Helvetica" w:hAnsi="Helvetica"/>
                <w:sz w:val="18"/>
                <w:szCs w:val="18"/>
              </w:rPr>
            </w:pPr>
            <w:r w:rsidRPr="00DC60E4">
              <w:rPr>
                <w:rFonts w:ascii="Helvetica" w:hAnsi="Helvetica"/>
                <w:sz w:val="18"/>
              </w:rPr>
              <w:t>WMF Professional</w:t>
            </w:r>
          </w:p>
          <w:p w14:paraId="4038F509" w14:textId="77777777" w:rsidR="00EB1DDA" w:rsidRPr="00DC60E4" w:rsidRDefault="00EB1DDA" w:rsidP="002616D5">
            <w:pPr>
              <w:spacing w:line="288" w:lineRule="auto"/>
              <w:rPr>
                <w:rFonts w:ascii="Helvetica" w:hAnsi="Helvetica"/>
                <w:sz w:val="18"/>
                <w:szCs w:val="18"/>
              </w:rPr>
            </w:pPr>
            <w:r w:rsidRPr="00DC60E4">
              <w:rPr>
                <w:rFonts w:ascii="Helvetica" w:hAnsi="Helvetica"/>
                <w:sz w:val="18"/>
              </w:rPr>
              <w:t>Carl-Benz-Strasse 10</w:t>
            </w:r>
          </w:p>
          <w:p w14:paraId="641D311C" w14:textId="77777777" w:rsidR="00EB1DDA" w:rsidRPr="00DC60E4" w:rsidRDefault="00EB1DDA" w:rsidP="002616D5">
            <w:pPr>
              <w:spacing w:line="288" w:lineRule="auto"/>
              <w:rPr>
                <w:rFonts w:ascii="Helvetica" w:hAnsi="Helvetica"/>
                <w:sz w:val="18"/>
                <w:szCs w:val="18"/>
              </w:rPr>
            </w:pPr>
            <w:r w:rsidRPr="00DC60E4">
              <w:rPr>
                <w:rFonts w:ascii="Helvetica" w:hAnsi="Helvetica"/>
                <w:sz w:val="18"/>
              </w:rPr>
              <w:t xml:space="preserve">75217 </w:t>
            </w:r>
            <w:proofErr w:type="spellStart"/>
            <w:r w:rsidRPr="00DC60E4">
              <w:rPr>
                <w:rFonts w:ascii="Helvetica" w:hAnsi="Helvetica"/>
                <w:sz w:val="18"/>
              </w:rPr>
              <w:t>Birkenfeld</w:t>
            </w:r>
            <w:proofErr w:type="spellEnd"/>
          </w:p>
          <w:p w14:paraId="4EF1ED04" w14:textId="77777777" w:rsidR="00EB1DDA" w:rsidRPr="00422D95" w:rsidRDefault="00EB1DDA" w:rsidP="002616D5">
            <w:pPr>
              <w:spacing w:line="288" w:lineRule="auto"/>
              <w:rPr>
                <w:rFonts w:ascii="Helvetica" w:hAnsi="Helvetica"/>
                <w:sz w:val="18"/>
                <w:szCs w:val="18"/>
              </w:rPr>
            </w:pPr>
            <w:r>
              <w:rPr>
                <w:rFonts w:ascii="Helvetica" w:hAnsi="Helvetica"/>
                <w:sz w:val="18"/>
              </w:rPr>
              <w:t xml:space="preserve">Tel. +49 7231 4885 0 </w:t>
            </w:r>
          </w:p>
          <w:p w14:paraId="321E973C" w14:textId="77777777" w:rsidR="00EB1DDA" w:rsidRPr="00C913A9" w:rsidRDefault="00EB1DDA" w:rsidP="002616D5">
            <w:pPr>
              <w:spacing w:line="288" w:lineRule="auto"/>
              <w:rPr>
                <w:rFonts w:ascii="Helvetica" w:hAnsi="Helvetica"/>
                <w:sz w:val="18"/>
                <w:szCs w:val="18"/>
              </w:rPr>
            </w:pPr>
            <w:r>
              <w:rPr>
                <w:rFonts w:ascii="Helvetica" w:hAnsi="Helvetica"/>
                <w:sz w:val="18"/>
              </w:rPr>
              <w:t>Fax +49 7231 4885 83</w:t>
            </w:r>
          </w:p>
          <w:p w14:paraId="5A9C9809" w14:textId="007761E0" w:rsidR="00EB1DDA" w:rsidRPr="00C913A9" w:rsidRDefault="00000000" w:rsidP="002616D5">
            <w:pPr>
              <w:spacing w:line="288" w:lineRule="auto"/>
              <w:rPr>
                <w:rFonts w:ascii="Helvetica" w:hAnsi="Helvetica"/>
                <w:sz w:val="18"/>
                <w:szCs w:val="18"/>
              </w:rPr>
            </w:pPr>
            <w:hyperlink r:id="rId8" w:history="1">
              <w:r w:rsidR="00A36A1C">
                <w:rPr>
                  <w:rStyle w:val="Hyperlink"/>
                  <w:rFonts w:ascii="Helvetica" w:hAnsi="Helvetica"/>
                  <w:sz w:val="18"/>
                </w:rPr>
                <w:t>wmf@press-n-relations.de</w:t>
              </w:r>
            </w:hyperlink>
            <w:r w:rsidR="00A36A1C">
              <w:rPr>
                <w:rFonts w:ascii="Helvetica" w:hAnsi="Helvetica"/>
                <w:sz w:val="18"/>
              </w:rPr>
              <w:t> </w:t>
            </w:r>
          </w:p>
          <w:p w14:paraId="448176CC" w14:textId="77777777" w:rsidR="00EB1DDA" w:rsidRPr="00C913A9" w:rsidRDefault="00000000" w:rsidP="002616D5">
            <w:pPr>
              <w:spacing w:line="288" w:lineRule="auto"/>
              <w:rPr>
                <w:rFonts w:ascii="Helvetica" w:hAnsi="Helvetica"/>
                <w:sz w:val="18"/>
                <w:szCs w:val="18"/>
              </w:rPr>
            </w:pPr>
            <w:hyperlink r:id="rId9" w:history="1">
              <w:r w:rsidR="00A36A1C">
                <w:rPr>
                  <w:rStyle w:val="Hyperlink"/>
                  <w:rFonts w:ascii="Helvetica" w:hAnsi="Helvetica"/>
                  <w:sz w:val="18"/>
                </w:rPr>
                <w:t>www.wmf-professional.de</w:t>
              </w:r>
            </w:hyperlink>
            <w:r w:rsidR="00A36A1C">
              <w:rPr>
                <w:rFonts w:ascii="Helvetica" w:hAnsi="Helvetica"/>
                <w:sz w:val="18"/>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422D95" w:rsidRDefault="00EB1DDA" w:rsidP="002616D5">
            <w:pPr>
              <w:spacing w:line="288" w:lineRule="auto"/>
              <w:rPr>
                <w:rFonts w:ascii="Helvetica" w:hAnsi="Helvetica"/>
                <w:sz w:val="18"/>
                <w:szCs w:val="18"/>
              </w:rPr>
            </w:pPr>
            <w:r>
              <w:rPr>
                <w:rFonts w:ascii="Helvetica" w:hAnsi="Helvetica"/>
                <w:sz w:val="18"/>
              </w:rPr>
              <w:t>WMF Press Office</w:t>
            </w:r>
          </w:p>
          <w:p w14:paraId="62F712C7" w14:textId="77777777" w:rsidR="00EB1DDA" w:rsidRPr="00422D95" w:rsidRDefault="00EB1DDA" w:rsidP="002616D5">
            <w:pPr>
              <w:spacing w:line="288" w:lineRule="auto"/>
              <w:rPr>
                <w:rFonts w:ascii="Helvetica" w:hAnsi="Helvetica"/>
                <w:sz w:val="18"/>
                <w:szCs w:val="18"/>
              </w:rPr>
            </w:pPr>
            <w:r>
              <w:rPr>
                <w:rFonts w:ascii="Helvetica" w:hAnsi="Helvetica"/>
                <w:sz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Pr>
                <w:rFonts w:ascii="Helvetica" w:hAnsi="Helvetica"/>
                <w:sz w:val="18"/>
              </w:rPr>
              <w:t xml:space="preserve">Désirée Müller and Monika Nyendick </w:t>
            </w:r>
          </w:p>
          <w:p w14:paraId="5B2D7354" w14:textId="77777777" w:rsidR="00EB1DDA" w:rsidRPr="00422D95" w:rsidRDefault="00EB1DDA" w:rsidP="002616D5">
            <w:pPr>
              <w:spacing w:line="288" w:lineRule="auto"/>
              <w:rPr>
                <w:rFonts w:ascii="Helvetica" w:hAnsi="Helvetica"/>
                <w:sz w:val="18"/>
                <w:szCs w:val="18"/>
              </w:rPr>
            </w:pPr>
            <w:proofErr w:type="spellStart"/>
            <w:r>
              <w:rPr>
                <w:rFonts w:ascii="Helvetica" w:hAnsi="Helvetica"/>
                <w:sz w:val="18"/>
              </w:rPr>
              <w:t>Magirusstrasse</w:t>
            </w:r>
            <w:proofErr w:type="spellEnd"/>
            <w:r>
              <w:rPr>
                <w:rFonts w:ascii="Helvetica" w:hAnsi="Helvetica"/>
                <w:sz w:val="18"/>
              </w:rPr>
              <w:t xml:space="preserve"> 33 – D-89077 Ulm </w:t>
            </w:r>
          </w:p>
          <w:p w14:paraId="79AE5612" w14:textId="77777777" w:rsidR="00EB1DDA" w:rsidRPr="00D67797" w:rsidRDefault="00EB1DDA" w:rsidP="002616D5">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3028FAB5" w14:textId="77777777" w:rsidR="00EB1DDA" w:rsidRPr="00D67797" w:rsidRDefault="00EB1DDA" w:rsidP="002616D5">
            <w:pPr>
              <w:spacing w:line="288" w:lineRule="auto"/>
              <w:rPr>
                <w:rFonts w:ascii="Helvetica" w:hAnsi="Helvetica"/>
                <w:sz w:val="18"/>
                <w:szCs w:val="18"/>
              </w:rPr>
            </w:pPr>
            <w:r>
              <w:rPr>
                <w:rFonts w:ascii="Helvetica" w:hAnsi="Helvetica"/>
                <w:sz w:val="18"/>
              </w:rPr>
              <w:t xml:space="preserve">wmf@press-n-relations.de </w:t>
            </w:r>
          </w:p>
          <w:p w14:paraId="2F26C97F" w14:textId="77777777" w:rsidR="00EB1DDA" w:rsidRPr="00D67797" w:rsidRDefault="00000000" w:rsidP="002616D5">
            <w:pPr>
              <w:spacing w:line="288" w:lineRule="auto"/>
              <w:rPr>
                <w:rFonts w:ascii="Helvetica" w:hAnsi="Helvetica"/>
                <w:sz w:val="18"/>
                <w:szCs w:val="18"/>
              </w:rPr>
            </w:pPr>
            <w:hyperlink r:id="rId10" w:history="1">
              <w:r w:rsidR="00A36A1C">
                <w:rPr>
                  <w:rFonts w:ascii="Helvetica" w:hAnsi="Helvetica"/>
                  <w:sz w:val="18"/>
                </w:rPr>
                <w:t>www.press-n-relations.de</w:t>
              </w:r>
            </w:hyperlink>
          </w:p>
        </w:tc>
      </w:tr>
    </w:tbl>
    <w:p w14:paraId="4E4E0A47" w14:textId="77777777" w:rsidR="00EB1DDA" w:rsidRPr="00D67797" w:rsidRDefault="00EB1DDA" w:rsidP="00EB1DDA">
      <w:pPr>
        <w:pStyle w:val="KeinLeerraum"/>
        <w:spacing w:line="288" w:lineRule="auto"/>
        <w:rPr>
          <w:rFonts w:ascii="Helvetica" w:hAnsi="Helvetica"/>
          <w:b/>
          <w:sz w:val="20"/>
          <w:szCs w:val="20"/>
          <w:lang w:val="en-US"/>
        </w:rPr>
      </w:pPr>
    </w:p>
    <w:p w14:paraId="4B3FD3ED" w14:textId="77777777" w:rsidR="00F3108A" w:rsidRPr="00D67797" w:rsidRDefault="00F3108A" w:rsidP="00F3108A">
      <w:pPr>
        <w:rPr>
          <w:rFonts w:ascii="Helvetica" w:hAnsi="Helvetica" w:cs="Arial"/>
          <w:b/>
          <w:bCs/>
          <w:sz w:val="18"/>
          <w:szCs w:val="18"/>
          <w:lang w:val="en-US"/>
        </w:rPr>
      </w:pPr>
    </w:p>
    <w:p w14:paraId="010BDAB7" w14:textId="77777777"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7AD57D1F" w14:textId="77777777" w:rsidR="00D771AD" w:rsidRPr="00D771AD" w:rsidRDefault="00D771AD" w:rsidP="00D771AD">
      <w:pPr>
        <w:spacing w:line="288" w:lineRule="auto"/>
        <w:rPr>
          <w:rFonts w:ascii="Helvetica" w:hAnsi="Helvetica"/>
          <w:sz w:val="18"/>
        </w:rPr>
      </w:pPr>
      <w:r w:rsidRPr="00D771AD">
        <w:rPr>
          <w:rFonts w:ascii="Helvetica" w:hAnsi="Helvetica"/>
          <w:sz w:val="18"/>
        </w:rPr>
        <w:t xml:space="preserve">As the Expert of Table Culture, WMF Professional offers a wide range of products for the restaurant and hotel industry. With its high-quality products, WMF Professional creates an </w:t>
      </w:r>
      <w:r w:rsidRPr="00D771AD">
        <w:rPr>
          <w:rFonts w:ascii="Helvetica" w:hAnsi="Helvetica"/>
          <w:sz w:val="18"/>
        </w:rPr>
        <w:lastRenderedPageBreak/>
        <w:t>unrivalled culinary experience. Carefully designed cutlery, porcelain, glassware, serving items and buffet solutions of the highest quality meet the high demands of customers in over 120 countries around the world. WMF Professional also offers integrated concepts for serviced apartments with a selection of Groupe SEB small electrical appliances and the familiar WMF Professional product portfolio.</w:t>
      </w:r>
    </w:p>
    <w:p w14:paraId="6B2E12F5" w14:textId="77777777" w:rsidR="00D771AD" w:rsidRPr="00D771AD" w:rsidRDefault="00D771AD" w:rsidP="00D771AD">
      <w:pPr>
        <w:spacing w:line="288" w:lineRule="auto"/>
        <w:rPr>
          <w:rFonts w:ascii="Helvetica" w:hAnsi="Helvetica"/>
          <w:sz w:val="18"/>
        </w:rPr>
      </w:pPr>
    </w:p>
    <w:p w14:paraId="619A3537" w14:textId="77777777" w:rsidR="00D771AD" w:rsidRPr="00D771AD" w:rsidRDefault="00D771AD" w:rsidP="00D771AD">
      <w:pPr>
        <w:spacing w:line="288" w:lineRule="auto"/>
        <w:rPr>
          <w:rFonts w:ascii="Helvetica" w:hAnsi="Helvetica"/>
          <w:sz w:val="18"/>
        </w:rPr>
      </w:pPr>
      <w:r w:rsidRPr="00D771AD">
        <w:rPr>
          <w:rFonts w:ascii="Helvetica" w:hAnsi="Helvetica"/>
          <w:sz w:val="18"/>
        </w:rPr>
        <w:t xml:space="preserve">WMF, short for </w:t>
      </w:r>
      <w:proofErr w:type="spellStart"/>
      <w:r w:rsidRPr="00D771AD">
        <w:rPr>
          <w:rFonts w:ascii="Helvetica" w:hAnsi="Helvetica"/>
          <w:sz w:val="18"/>
        </w:rPr>
        <w:t>Württembergische</w:t>
      </w:r>
      <w:proofErr w:type="spellEnd"/>
      <w:r w:rsidRPr="00D771AD">
        <w:rPr>
          <w:rFonts w:ascii="Helvetica" w:hAnsi="Helvetica"/>
          <w:sz w:val="18"/>
        </w:rPr>
        <w:t xml:space="preserve"> </w:t>
      </w:r>
      <w:proofErr w:type="spellStart"/>
      <w:r w:rsidRPr="00D771AD">
        <w:rPr>
          <w:rFonts w:ascii="Helvetica" w:hAnsi="Helvetica"/>
          <w:sz w:val="18"/>
        </w:rPr>
        <w:t>Metallwarenfabrik</w:t>
      </w:r>
      <w:proofErr w:type="spellEnd"/>
      <w:r w:rsidRPr="00D771AD">
        <w:rPr>
          <w:rFonts w:ascii="Helvetica" w:hAnsi="Helvetica"/>
          <w:sz w:val="18"/>
        </w:rPr>
        <w:t xml:space="preserve">, is a leading premium supplier of household products, professional coffee machines and hotel equipment. Founded in 1853 in </w:t>
      </w:r>
      <w:proofErr w:type="spellStart"/>
      <w:r w:rsidRPr="00D771AD">
        <w:rPr>
          <w:rFonts w:ascii="Helvetica" w:hAnsi="Helvetica"/>
          <w:sz w:val="18"/>
        </w:rPr>
        <w:t>Geislingen</w:t>
      </w:r>
      <w:proofErr w:type="spellEnd"/>
      <w:r w:rsidRPr="00D771AD">
        <w:rPr>
          <w:rFonts w:ascii="Helvetica" w:hAnsi="Helvetica"/>
          <w:sz w:val="18"/>
        </w:rPr>
        <w:t xml:space="preserve"> an der </w:t>
      </w:r>
      <w:proofErr w:type="spellStart"/>
      <w:r w:rsidRPr="00D771AD">
        <w:rPr>
          <w:rFonts w:ascii="Helvetica" w:hAnsi="Helvetica"/>
          <w:sz w:val="18"/>
        </w:rPr>
        <w:t>Steige</w:t>
      </w:r>
      <w:proofErr w:type="spellEnd"/>
      <w:r w:rsidRPr="00D771AD">
        <w:rPr>
          <w:rFonts w:ascii="Helvetica" w:hAnsi="Helvetica"/>
          <w:sz w:val="18"/>
        </w:rPr>
        <w:t xml:space="preserve">, the brand stands for innovation based on tradition, as well as development and design “Made in Germany”. </w:t>
      </w:r>
    </w:p>
    <w:p w14:paraId="73F874B1" w14:textId="77777777" w:rsidR="00D771AD" w:rsidRPr="00D771AD" w:rsidRDefault="00D771AD" w:rsidP="00D771AD">
      <w:pPr>
        <w:spacing w:line="288" w:lineRule="auto"/>
        <w:rPr>
          <w:rFonts w:ascii="Helvetica" w:hAnsi="Helvetica"/>
          <w:sz w:val="18"/>
        </w:rPr>
      </w:pPr>
    </w:p>
    <w:p w14:paraId="25DCC4C9" w14:textId="1DA191DB" w:rsidR="004B58A8" w:rsidRPr="00422D95" w:rsidRDefault="00D771AD" w:rsidP="00D771AD">
      <w:pPr>
        <w:spacing w:line="288" w:lineRule="auto"/>
        <w:rPr>
          <w:rFonts w:ascii="Helvetica" w:hAnsi="Helvetica" w:cs="Arial"/>
          <w:sz w:val="18"/>
          <w:szCs w:val="18"/>
        </w:rPr>
      </w:pPr>
      <w:r w:rsidRPr="00D771AD">
        <w:rPr>
          <w:rFonts w:ascii="Helvetica" w:hAnsi="Helvetica"/>
          <w:sz w:val="18"/>
        </w:rPr>
        <w:t>The WMF Professional brand is part of Groupe SEB and is marketed together with the other B2B brands under the "SEB Professional" umbrella.</w:t>
      </w: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3EBAD" w14:textId="77777777" w:rsidR="007E5981" w:rsidRDefault="007E5981">
      <w:r>
        <w:separator/>
      </w:r>
    </w:p>
  </w:endnote>
  <w:endnote w:type="continuationSeparator" w:id="0">
    <w:p w14:paraId="33113F1E" w14:textId="77777777" w:rsidR="007E5981" w:rsidRDefault="007E5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18577" w14:textId="77777777" w:rsidR="007E5981" w:rsidRDefault="007E5981">
      <w:r>
        <w:separator/>
      </w:r>
    </w:p>
  </w:footnote>
  <w:footnote w:type="continuationSeparator" w:id="0">
    <w:p w14:paraId="15F15CF5" w14:textId="77777777" w:rsidR="007E5981" w:rsidRDefault="007E5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338191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801AB"/>
    <w:rsid w:val="00181F53"/>
    <w:rsid w:val="00183565"/>
    <w:rsid w:val="001847AB"/>
    <w:rsid w:val="0018733A"/>
    <w:rsid w:val="00190602"/>
    <w:rsid w:val="00190B84"/>
    <w:rsid w:val="001923AB"/>
    <w:rsid w:val="00197AB3"/>
    <w:rsid w:val="001A2801"/>
    <w:rsid w:val="001A49C5"/>
    <w:rsid w:val="001A4B1F"/>
    <w:rsid w:val="001A6E2C"/>
    <w:rsid w:val="001A7C66"/>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D7F8F"/>
    <w:rsid w:val="002E1103"/>
    <w:rsid w:val="002E1665"/>
    <w:rsid w:val="002E377F"/>
    <w:rsid w:val="002E3DBF"/>
    <w:rsid w:val="002E6242"/>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393F"/>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3BE2"/>
    <w:rsid w:val="00475E5C"/>
    <w:rsid w:val="00476507"/>
    <w:rsid w:val="0047689E"/>
    <w:rsid w:val="00481441"/>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5177"/>
    <w:rsid w:val="00556BA5"/>
    <w:rsid w:val="005605C3"/>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F0B57"/>
    <w:rsid w:val="005F1C8C"/>
    <w:rsid w:val="005F7C4A"/>
    <w:rsid w:val="006004B6"/>
    <w:rsid w:val="006034FC"/>
    <w:rsid w:val="00604DA1"/>
    <w:rsid w:val="00604E5B"/>
    <w:rsid w:val="00605528"/>
    <w:rsid w:val="00612B03"/>
    <w:rsid w:val="00617BF1"/>
    <w:rsid w:val="0062143C"/>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E19"/>
    <w:rsid w:val="00766316"/>
    <w:rsid w:val="007706F0"/>
    <w:rsid w:val="00772801"/>
    <w:rsid w:val="0077311C"/>
    <w:rsid w:val="00773A33"/>
    <w:rsid w:val="00773C38"/>
    <w:rsid w:val="0077494B"/>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3AB3"/>
    <w:rsid w:val="007B46C6"/>
    <w:rsid w:val="007B714B"/>
    <w:rsid w:val="007C033F"/>
    <w:rsid w:val="007C12C4"/>
    <w:rsid w:val="007C375A"/>
    <w:rsid w:val="007C4A0A"/>
    <w:rsid w:val="007C51A5"/>
    <w:rsid w:val="007D4B67"/>
    <w:rsid w:val="007D5597"/>
    <w:rsid w:val="007D57E3"/>
    <w:rsid w:val="007D6FFD"/>
    <w:rsid w:val="007E5981"/>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6B8E"/>
    <w:rsid w:val="00850942"/>
    <w:rsid w:val="00850B63"/>
    <w:rsid w:val="008515BC"/>
    <w:rsid w:val="0085215A"/>
    <w:rsid w:val="00852B1C"/>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70A3"/>
    <w:rsid w:val="009509A2"/>
    <w:rsid w:val="00951657"/>
    <w:rsid w:val="00951AC9"/>
    <w:rsid w:val="009553C0"/>
    <w:rsid w:val="00957422"/>
    <w:rsid w:val="009575C6"/>
    <w:rsid w:val="00957DB5"/>
    <w:rsid w:val="00961089"/>
    <w:rsid w:val="009648CD"/>
    <w:rsid w:val="0096762E"/>
    <w:rsid w:val="00967BA9"/>
    <w:rsid w:val="009702BF"/>
    <w:rsid w:val="00973477"/>
    <w:rsid w:val="00975A62"/>
    <w:rsid w:val="00976089"/>
    <w:rsid w:val="00977645"/>
    <w:rsid w:val="00977C18"/>
    <w:rsid w:val="00982829"/>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7B6"/>
    <w:rsid w:val="009E2761"/>
    <w:rsid w:val="009E3772"/>
    <w:rsid w:val="009E430E"/>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200ED"/>
    <w:rsid w:val="00A21FFA"/>
    <w:rsid w:val="00A22C8F"/>
    <w:rsid w:val="00A22FD7"/>
    <w:rsid w:val="00A24CDF"/>
    <w:rsid w:val="00A30F1C"/>
    <w:rsid w:val="00A3130A"/>
    <w:rsid w:val="00A341BF"/>
    <w:rsid w:val="00A34A63"/>
    <w:rsid w:val="00A36A1C"/>
    <w:rsid w:val="00A37373"/>
    <w:rsid w:val="00A37A18"/>
    <w:rsid w:val="00A37A93"/>
    <w:rsid w:val="00A37C1B"/>
    <w:rsid w:val="00A4194D"/>
    <w:rsid w:val="00A426FC"/>
    <w:rsid w:val="00A440B9"/>
    <w:rsid w:val="00A45702"/>
    <w:rsid w:val="00A45989"/>
    <w:rsid w:val="00A4730B"/>
    <w:rsid w:val="00A473E9"/>
    <w:rsid w:val="00A504D9"/>
    <w:rsid w:val="00A5307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5F8"/>
    <w:rsid w:val="00B62D3D"/>
    <w:rsid w:val="00B63101"/>
    <w:rsid w:val="00B63195"/>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5929"/>
    <w:rsid w:val="00C06E8D"/>
    <w:rsid w:val="00C07045"/>
    <w:rsid w:val="00C1296E"/>
    <w:rsid w:val="00C143BC"/>
    <w:rsid w:val="00C162B9"/>
    <w:rsid w:val="00C16B30"/>
    <w:rsid w:val="00C209F7"/>
    <w:rsid w:val="00C24C00"/>
    <w:rsid w:val="00C24EEF"/>
    <w:rsid w:val="00C26488"/>
    <w:rsid w:val="00C271E0"/>
    <w:rsid w:val="00C31123"/>
    <w:rsid w:val="00C31C47"/>
    <w:rsid w:val="00C35C31"/>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7D48"/>
    <w:rsid w:val="00C67DF6"/>
    <w:rsid w:val="00C70340"/>
    <w:rsid w:val="00C70638"/>
    <w:rsid w:val="00C7369B"/>
    <w:rsid w:val="00C7382C"/>
    <w:rsid w:val="00C7418E"/>
    <w:rsid w:val="00C7539A"/>
    <w:rsid w:val="00C757A4"/>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3575"/>
    <w:rsid w:val="00D635BB"/>
    <w:rsid w:val="00D6405D"/>
    <w:rsid w:val="00D64757"/>
    <w:rsid w:val="00D651C4"/>
    <w:rsid w:val="00D65644"/>
    <w:rsid w:val="00D660E5"/>
    <w:rsid w:val="00D6612F"/>
    <w:rsid w:val="00D67797"/>
    <w:rsid w:val="00D67BF7"/>
    <w:rsid w:val="00D72ECB"/>
    <w:rsid w:val="00D75151"/>
    <w:rsid w:val="00D75AA8"/>
    <w:rsid w:val="00D771AD"/>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B6C3F"/>
    <w:rsid w:val="00DC1E5E"/>
    <w:rsid w:val="00DC2DA0"/>
    <w:rsid w:val="00DC5967"/>
    <w:rsid w:val="00DC60E4"/>
    <w:rsid w:val="00DC7697"/>
    <w:rsid w:val="00DD09CF"/>
    <w:rsid w:val="00DD7152"/>
    <w:rsid w:val="00DD79BD"/>
    <w:rsid w:val="00DD7B4E"/>
    <w:rsid w:val="00DE1B4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4A0D"/>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A36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2970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3435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2023-02-27T10:18:00Z</cp:lastPrinted>
  <dcterms:created xsi:type="dcterms:W3CDTF">2024-06-06T06:15:00Z</dcterms:created>
  <dcterms:modified xsi:type="dcterms:W3CDTF">2024-06-24T07:34:00Z</dcterms:modified>
</cp:coreProperties>
</file>