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1718B42B" w:rsidR="00834211" w:rsidRPr="00E50887" w:rsidRDefault="00834211"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Geislingen/Steige,</w:t>
      </w:r>
      <w:r w:rsidR="0098761E">
        <w:rPr>
          <w:rFonts w:ascii="Arial" w:hAnsi="Arial" w:cs="Arial"/>
          <w:color w:val="000000" w:themeColor="text1"/>
          <w:sz w:val="20"/>
        </w:rPr>
        <w:t xml:space="preserve"> </w:t>
      </w:r>
      <w:r w:rsidR="00716728">
        <w:rPr>
          <w:rFonts w:ascii="Arial" w:hAnsi="Arial" w:cs="Arial"/>
          <w:color w:val="000000" w:themeColor="text1"/>
          <w:sz w:val="20"/>
        </w:rPr>
        <w:t>12. Juni</w:t>
      </w:r>
      <w:r w:rsidR="00AD7192">
        <w:rPr>
          <w:rFonts w:ascii="Arial" w:hAnsi="Arial" w:cs="Arial"/>
          <w:color w:val="000000" w:themeColor="text1"/>
          <w:sz w:val="20"/>
        </w:rPr>
        <w:t xml:space="preserve"> </w:t>
      </w:r>
      <w:r w:rsidR="00C34E51" w:rsidRPr="00E50887">
        <w:rPr>
          <w:rFonts w:ascii="Arial" w:hAnsi="Arial" w:cs="Arial"/>
          <w:color w:val="000000" w:themeColor="text1"/>
          <w:sz w:val="20"/>
        </w:rPr>
        <w:t>202</w:t>
      </w:r>
      <w:r w:rsidR="0098761E">
        <w:rPr>
          <w:rFonts w:ascii="Arial" w:hAnsi="Arial" w:cs="Arial"/>
          <w:color w:val="000000" w:themeColor="text1"/>
          <w:sz w:val="20"/>
        </w:rPr>
        <w:t>4</w:t>
      </w:r>
    </w:p>
    <w:p w14:paraId="7D78EBB4" w14:textId="77777777" w:rsidR="00CF20E7" w:rsidRPr="00E50887" w:rsidRDefault="00CF20E7" w:rsidP="00713589">
      <w:pPr>
        <w:spacing w:line="288" w:lineRule="auto"/>
        <w:ind w:right="-266"/>
        <w:rPr>
          <w:rFonts w:ascii="Arial" w:hAnsi="Arial" w:cs="Arial"/>
          <w:color w:val="000000" w:themeColor="text1"/>
          <w:sz w:val="26"/>
          <w:szCs w:val="26"/>
          <w:u w:val="single"/>
        </w:rPr>
      </w:pPr>
    </w:p>
    <w:p w14:paraId="140E9426" w14:textId="4FDC6709" w:rsidR="004673C4" w:rsidRPr="004673C4" w:rsidRDefault="004673C4" w:rsidP="004673C4">
      <w:pPr>
        <w:spacing w:line="288"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 xml:space="preserve">Die perfekte Kaffeelösung für jedes Büro – die WMF 1100 S OFFICE </w:t>
      </w:r>
    </w:p>
    <w:p w14:paraId="2836C9F2" w14:textId="77777777" w:rsidR="009A3CA9" w:rsidRPr="00D65E38" w:rsidRDefault="009A3CA9" w:rsidP="00713589">
      <w:pPr>
        <w:spacing w:line="288" w:lineRule="auto"/>
        <w:ind w:right="-266"/>
        <w:rPr>
          <w:rFonts w:ascii="Arial" w:hAnsi="Arial" w:cs="Arial"/>
          <w:bCs/>
          <w:sz w:val="20"/>
        </w:rPr>
      </w:pPr>
    </w:p>
    <w:p w14:paraId="64C67B6A" w14:textId="1DEC1E68" w:rsidR="00402E54" w:rsidRDefault="00D65E38" w:rsidP="00713589">
      <w:pPr>
        <w:spacing w:line="288" w:lineRule="auto"/>
        <w:ind w:right="-266"/>
        <w:rPr>
          <w:rFonts w:ascii="Arial" w:hAnsi="Arial" w:cs="Arial"/>
          <w:b/>
          <w:sz w:val="20"/>
        </w:rPr>
      </w:pPr>
      <w:r w:rsidRPr="004E472E">
        <w:rPr>
          <w:rFonts w:ascii="Arial" w:hAnsi="Arial" w:cs="Arial"/>
          <w:b/>
          <w:sz w:val="20"/>
        </w:rPr>
        <w:t xml:space="preserve">Der neue Chief </w:t>
      </w:r>
      <w:proofErr w:type="spellStart"/>
      <w:r w:rsidRPr="004673C4">
        <w:rPr>
          <w:rFonts w:ascii="Arial" w:hAnsi="Arial" w:cs="Arial"/>
          <w:b/>
          <w:sz w:val="20"/>
        </w:rPr>
        <w:t>Happiness</w:t>
      </w:r>
      <w:proofErr w:type="spellEnd"/>
      <w:r w:rsidRPr="004673C4">
        <w:rPr>
          <w:rFonts w:ascii="Arial" w:hAnsi="Arial" w:cs="Arial"/>
          <w:b/>
          <w:sz w:val="20"/>
        </w:rPr>
        <w:t xml:space="preserve"> Officer kommt von WMF Professional Coffee Machines</w:t>
      </w:r>
      <w:r w:rsidR="004E472E" w:rsidRPr="004673C4">
        <w:rPr>
          <w:rFonts w:ascii="Arial" w:hAnsi="Arial" w:cs="Arial"/>
          <w:b/>
          <w:sz w:val="20"/>
        </w:rPr>
        <w:t>:</w:t>
      </w:r>
      <w:r w:rsidRPr="004673C4">
        <w:rPr>
          <w:rFonts w:ascii="Arial" w:hAnsi="Arial" w:cs="Arial"/>
          <w:b/>
          <w:sz w:val="20"/>
        </w:rPr>
        <w:t xml:space="preserve"> Die Spezialitätenmaschine WMF 1100 S </w:t>
      </w:r>
      <w:r w:rsidR="00344D9C" w:rsidRPr="004673C4">
        <w:rPr>
          <w:rFonts w:ascii="Arial" w:hAnsi="Arial" w:cs="Arial"/>
          <w:b/>
          <w:sz w:val="20"/>
        </w:rPr>
        <w:t xml:space="preserve">OFFICE </w:t>
      </w:r>
      <w:r w:rsidR="004E472E" w:rsidRPr="004673C4">
        <w:rPr>
          <w:rFonts w:ascii="Arial" w:hAnsi="Arial" w:cs="Arial"/>
          <w:b/>
          <w:sz w:val="20"/>
        </w:rPr>
        <w:t>sorgt mit</w:t>
      </w:r>
      <w:r w:rsidRPr="004673C4">
        <w:rPr>
          <w:rFonts w:ascii="Arial" w:hAnsi="Arial" w:cs="Arial"/>
          <w:b/>
          <w:sz w:val="20"/>
        </w:rPr>
        <w:t xml:space="preserve"> Kaffeequalität, Getränkevielfalt und </w:t>
      </w:r>
      <w:r w:rsidR="004E6A85" w:rsidRPr="004673C4">
        <w:rPr>
          <w:rFonts w:ascii="Arial" w:hAnsi="Arial" w:cs="Arial"/>
          <w:b/>
          <w:sz w:val="20"/>
        </w:rPr>
        <w:t>ihrem eleganten Look ganz in Schwarz</w:t>
      </w:r>
      <w:r w:rsidRPr="004673C4">
        <w:rPr>
          <w:rFonts w:ascii="Arial" w:hAnsi="Arial" w:cs="Arial"/>
          <w:b/>
          <w:sz w:val="20"/>
        </w:rPr>
        <w:t xml:space="preserve"> für perfekte Genussmomente </w:t>
      </w:r>
      <w:r w:rsidR="004E472E" w:rsidRPr="004673C4">
        <w:rPr>
          <w:rFonts w:ascii="Arial" w:hAnsi="Arial" w:cs="Arial"/>
          <w:b/>
          <w:sz w:val="20"/>
        </w:rPr>
        <w:t>am Arbeitsplatz</w:t>
      </w:r>
      <w:r w:rsidRPr="004673C4">
        <w:rPr>
          <w:rFonts w:ascii="Arial" w:hAnsi="Arial" w:cs="Arial"/>
          <w:b/>
          <w:sz w:val="20"/>
        </w:rPr>
        <w:t>.</w:t>
      </w:r>
      <w:r w:rsidR="00402E54" w:rsidRPr="004673C4">
        <w:rPr>
          <w:rFonts w:ascii="Arial" w:hAnsi="Arial" w:cs="Arial"/>
          <w:b/>
          <w:sz w:val="20"/>
        </w:rPr>
        <w:t xml:space="preserve"> Als speziell auf das Büroleben zugeschnittenes Modell </w:t>
      </w:r>
      <w:r w:rsidR="00682E5F" w:rsidRPr="004673C4">
        <w:rPr>
          <w:rFonts w:ascii="Arial" w:hAnsi="Arial" w:cs="Arial"/>
          <w:b/>
          <w:sz w:val="20"/>
        </w:rPr>
        <w:t>überzeugt</w:t>
      </w:r>
      <w:r w:rsidR="00402E54" w:rsidRPr="004673C4">
        <w:rPr>
          <w:rFonts w:ascii="Arial" w:hAnsi="Arial" w:cs="Arial"/>
          <w:b/>
          <w:sz w:val="20"/>
        </w:rPr>
        <w:t xml:space="preserve"> die WMF 1100 S </w:t>
      </w:r>
      <w:r w:rsidR="00344D9C" w:rsidRPr="004673C4">
        <w:rPr>
          <w:rFonts w:ascii="Arial" w:hAnsi="Arial" w:cs="Arial"/>
          <w:b/>
          <w:sz w:val="20"/>
        </w:rPr>
        <w:t xml:space="preserve">OFFICE </w:t>
      </w:r>
      <w:r w:rsidR="00402E54" w:rsidRPr="004673C4">
        <w:rPr>
          <w:rFonts w:ascii="Arial" w:hAnsi="Arial" w:cs="Arial"/>
          <w:b/>
          <w:sz w:val="20"/>
        </w:rPr>
        <w:t>mit bewährter Profitechnik</w:t>
      </w:r>
      <w:r w:rsidR="004E472E" w:rsidRPr="004673C4">
        <w:rPr>
          <w:rFonts w:ascii="Arial" w:hAnsi="Arial" w:cs="Arial"/>
          <w:b/>
          <w:sz w:val="20"/>
        </w:rPr>
        <w:t xml:space="preserve"> </w:t>
      </w:r>
      <w:r w:rsidR="004E6A85" w:rsidRPr="004673C4">
        <w:rPr>
          <w:rFonts w:ascii="Arial" w:hAnsi="Arial" w:cs="Arial"/>
          <w:b/>
          <w:sz w:val="20"/>
        </w:rPr>
        <w:t xml:space="preserve">zu einem attraktiven Preis </w:t>
      </w:r>
      <w:r w:rsidR="004E472E" w:rsidRPr="004673C4">
        <w:rPr>
          <w:rFonts w:ascii="Arial" w:hAnsi="Arial" w:cs="Arial"/>
          <w:b/>
          <w:sz w:val="20"/>
        </w:rPr>
        <w:t>sowie</w:t>
      </w:r>
      <w:r w:rsidR="00402E54" w:rsidRPr="004673C4">
        <w:rPr>
          <w:rFonts w:ascii="Arial" w:hAnsi="Arial" w:cs="Arial"/>
          <w:b/>
          <w:sz w:val="20"/>
        </w:rPr>
        <w:t xml:space="preserve"> einem intuitiven Bedienkonzept</w:t>
      </w:r>
      <w:r w:rsidR="004E472E" w:rsidRPr="004673C4">
        <w:rPr>
          <w:rFonts w:ascii="Arial" w:hAnsi="Arial" w:cs="Arial"/>
          <w:b/>
          <w:sz w:val="20"/>
        </w:rPr>
        <w:t xml:space="preserve">. Und dank ihrer kompakten Größe </w:t>
      </w:r>
      <w:r w:rsidR="00402E54" w:rsidRPr="004673C4">
        <w:rPr>
          <w:rFonts w:ascii="Arial" w:hAnsi="Arial" w:cs="Arial"/>
          <w:b/>
          <w:sz w:val="20"/>
        </w:rPr>
        <w:t>findet</w:t>
      </w:r>
      <w:r w:rsidR="00402E54">
        <w:rPr>
          <w:rFonts w:ascii="Arial" w:hAnsi="Arial" w:cs="Arial"/>
          <w:b/>
          <w:sz w:val="20"/>
        </w:rPr>
        <w:t xml:space="preserve"> </w:t>
      </w:r>
      <w:r w:rsidR="004E472E">
        <w:rPr>
          <w:rFonts w:ascii="Arial" w:hAnsi="Arial" w:cs="Arial"/>
          <w:b/>
          <w:sz w:val="20"/>
        </w:rPr>
        <w:t xml:space="preserve">sie </w:t>
      </w:r>
      <w:r w:rsidR="00402E54">
        <w:rPr>
          <w:rFonts w:ascii="Arial" w:hAnsi="Arial" w:cs="Arial"/>
          <w:b/>
          <w:sz w:val="20"/>
        </w:rPr>
        <w:t xml:space="preserve">selbst </w:t>
      </w:r>
      <w:r w:rsidR="004E472E">
        <w:rPr>
          <w:rFonts w:ascii="Arial" w:hAnsi="Arial" w:cs="Arial"/>
          <w:b/>
          <w:sz w:val="20"/>
        </w:rPr>
        <w:t>in</w:t>
      </w:r>
      <w:r w:rsidR="00402E54">
        <w:rPr>
          <w:rFonts w:ascii="Arial" w:hAnsi="Arial" w:cs="Arial"/>
          <w:b/>
          <w:sz w:val="20"/>
        </w:rPr>
        <w:t xml:space="preserve"> kleinsten </w:t>
      </w:r>
      <w:r w:rsidR="004E472E">
        <w:rPr>
          <w:rFonts w:ascii="Arial" w:hAnsi="Arial" w:cs="Arial"/>
          <w:b/>
          <w:sz w:val="20"/>
        </w:rPr>
        <w:t>Bürof</w:t>
      </w:r>
      <w:r w:rsidR="00402E54">
        <w:rPr>
          <w:rFonts w:ascii="Arial" w:hAnsi="Arial" w:cs="Arial"/>
          <w:b/>
          <w:sz w:val="20"/>
        </w:rPr>
        <w:t xml:space="preserve">lächen </w:t>
      </w:r>
      <w:r w:rsidR="004E472E">
        <w:rPr>
          <w:rFonts w:ascii="Arial" w:hAnsi="Arial" w:cs="Arial"/>
          <w:b/>
          <w:sz w:val="20"/>
        </w:rPr>
        <w:t xml:space="preserve">ihren </w:t>
      </w:r>
      <w:r w:rsidR="00402E54">
        <w:rPr>
          <w:rFonts w:ascii="Arial" w:hAnsi="Arial" w:cs="Arial"/>
          <w:b/>
          <w:sz w:val="20"/>
        </w:rPr>
        <w:t>Platz.</w:t>
      </w:r>
    </w:p>
    <w:p w14:paraId="67AC4EB1" w14:textId="77777777" w:rsidR="00402E54" w:rsidRDefault="00402E54" w:rsidP="00713589">
      <w:pPr>
        <w:spacing w:line="288" w:lineRule="auto"/>
        <w:ind w:right="-266"/>
        <w:rPr>
          <w:rFonts w:ascii="Arial" w:hAnsi="Arial" w:cs="Arial"/>
          <w:b/>
          <w:sz w:val="20"/>
        </w:rPr>
      </w:pPr>
    </w:p>
    <w:p w14:paraId="71CEAF73" w14:textId="19E21306" w:rsidR="006443CD" w:rsidRPr="003D32E8" w:rsidRDefault="004E472E" w:rsidP="003D32E8">
      <w:pPr>
        <w:spacing w:line="288" w:lineRule="auto"/>
        <w:ind w:right="-266"/>
        <w:rPr>
          <w:rFonts w:ascii="Arial" w:hAnsi="Arial" w:cs="Arial"/>
          <w:b/>
          <w:sz w:val="20"/>
        </w:rPr>
      </w:pPr>
      <w:r w:rsidRPr="004E472E">
        <w:rPr>
          <w:rFonts w:ascii="Arial" w:hAnsi="Arial" w:cs="Arial"/>
          <w:b/>
          <w:sz w:val="20"/>
        </w:rPr>
        <w:t xml:space="preserve">80 </w:t>
      </w:r>
      <w:r>
        <w:rPr>
          <w:rFonts w:ascii="Arial" w:hAnsi="Arial" w:cs="Arial"/>
          <w:b/>
          <w:sz w:val="20"/>
        </w:rPr>
        <w:t>T</w:t>
      </w:r>
      <w:r w:rsidRPr="004E472E">
        <w:rPr>
          <w:rFonts w:ascii="Arial" w:hAnsi="Arial" w:cs="Arial"/>
          <w:b/>
          <w:sz w:val="20"/>
        </w:rPr>
        <w:t xml:space="preserve">assen </w:t>
      </w:r>
      <w:r w:rsidR="00344D9C">
        <w:rPr>
          <w:rFonts w:ascii="Arial" w:hAnsi="Arial" w:cs="Arial"/>
          <w:b/>
          <w:sz w:val="20"/>
        </w:rPr>
        <w:t>perfekter Kaffeegenuss</w:t>
      </w:r>
    </w:p>
    <w:p w14:paraId="3CA79B37" w14:textId="55DBFBAD" w:rsidR="00877398" w:rsidRDefault="006443CD" w:rsidP="00713589">
      <w:pPr>
        <w:spacing w:line="288" w:lineRule="auto"/>
        <w:ind w:right="-266"/>
        <w:rPr>
          <w:rFonts w:ascii="Arial" w:hAnsi="Arial" w:cs="Arial"/>
          <w:bCs/>
          <w:sz w:val="20"/>
        </w:rPr>
      </w:pPr>
      <w:r w:rsidRPr="003D32E8">
        <w:rPr>
          <w:rFonts w:ascii="Arial" w:hAnsi="Arial" w:cs="Arial"/>
          <w:bCs/>
          <w:sz w:val="20"/>
        </w:rPr>
        <w:t xml:space="preserve">Mit einem empfohlenen täglichen Leistungsbedarf von durchschnittlich 80 Tassen zählt die WMF 1100 S </w:t>
      </w:r>
      <w:r w:rsidR="00344D9C">
        <w:rPr>
          <w:rFonts w:ascii="Arial" w:hAnsi="Arial" w:cs="Arial"/>
          <w:bCs/>
          <w:sz w:val="20"/>
        </w:rPr>
        <w:t>OFFICE</w:t>
      </w:r>
      <w:r w:rsidR="00344D9C" w:rsidRPr="003D32E8">
        <w:rPr>
          <w:rFonts w:ascii="Arial" w:hAnsi="Arial" w:cs="Arial"/>
          <w:bCs/>
          <w:sz w:val="20"/>
        </w:rPr>
        <w:t xml:space="preserve"> </w:t>
      </w:r>
      <w:r w:rsidRPr="003D32E8">
        <w:rPr>
          <w:rFonts w:ascii="Arial" w:hAnsi="Arial" w:cs="Arial"/>
          <w:bCs/>
          <w:sz w:val="20"/>
        </w:rPr>
        <w:t>zu den Einstiegsmodellen des Geislinger Premiumherstellers. Dabei lassen die inneren Werte keinen Zweifel an der Zugehörigkeit zum Profisegment</w:t>
      </w:r>
      <w:r w:rsidR="00877398" w:rsidRPr="003D32E8">
        <w:rPr>
          <w:rFonts w:ascii="Arial" w:hAnsi="Arial" w:cs="Arial"/>
          <w:bCs/>
          <w:sz w:val="20"/>
        </w:rPr>
        <w:t xml:space="preserve">. </w:t>
      </w:r>
      <w:r w:rsidR="00877398" w:rsidRPr="004673C4">
        <w:rPr>
          <w:rFonts w:ascii="Arial" w:hAnsi="Arial" w:cs="Arial"/>
          <w:bCs/>
          <w:sz w:val="20"/>
        </w:rPr>
        <w:t xml:space="preserve">So ist die WMF 1100 S </w:t>
      </w:r>
      <w:r w:rsidR="009F5277" w:rsidRPr="004673C4">
        <w:rPr>
          <w:rFonts w:ascii="Arial" w:hAnsi="Arial" w:cs="Arial"/>
          <w:bCs/>
          <w:sz w:val="20"/>
        </w:rPr>
        <w:t xml:space="preserve">OFFICE </w:t>
      </w:r>
      <w:r w:rsidR="00877398" w:rsidRPr="004673C4">
        <w:rPr>
          <w:rFonts w:ascii="Arial" w:hAnsi="Arial" w:cs="Arial"/>
          <w:bCs/>
          <w:sz w:val="20"/>
        </w:rPr>
        <w:t xml:space="preserve">unter anderem mit dem Milchsystem Basic Milk, einem </w:t>
      </w:r>
      <w:r w:rsidR="008D261D" w:rsidRPr="004673C4">
        <w:rPr>
          <w:rFonts w:ascii="Arial" w:hAnsi="Arial" w:cs="Arial"/>
          <w:bCs/>
          <w:sz w:val="20"/>
        </w:rPr>
        <w:t xml:space="preserve">großzügigen </w:t>
      </w:r>
      <w:r w:rsidR="00877398" w:rsidRPr="004673C4">
        <w:rPr>
          <w:rFonts w:ascii="Arial" w:hAnsi="Arial" w:cs="Arial"/>
          <w:bCs/>
          <w:sz w:val="20"/>
        </w:rPr>
        <w:t>Wassertank</w:t>
      </w:r>
      <w:r w:rsidR="003D32E8" w:rsidRPr="004673C4">
        <w:rPr>
          <w:rFonts w:ascii="Arial" w:hAnsi="Arial" w:cs="Arial"/>
          <w:bCs/>
          <w:sz w:val="20"/>
        </w:rPr>
        <w:t xml:space="preserve"> und </w:t>
      </w:r>
      <w:r w:rsidR="00877398" w:rsidRPr="004673C4">
        <w:rPr>
          <w:rFonts w:ascii="Arial" w:hAnsi="Arial" w:cs="Arial"/>
          <w:bCs/>
          <w:sz w:val="20"/>
        </w:rPr>
        <w:t xml:space="preserve">einer Mühle </w:t>
      </w:r>
      <w:r w:rsidR="003D32E8" w:rsidRPr="004673C4">
        <w:rPr>
          <w:rFonts w:ascii="Arial" w:hAnsi="Arial" w:cs="Arial"/>
          <w:bCs/>
          <w:sz w:val="20"/>
        </w:rPr>
        <w:t xml:space="preserve">sowie einem </w:t>
      </w:r>
      <w:proofErr w:type="spellStart"/>
      <w:r w:rsidR="003D32E8" w:rsidRPr="004673C4">
        <w:rPr>
          <w:rFonts w:ascii="Arial" w:hAnsi="Arial" w:cs="Arial"/>
          <w:bCs/>
          <w:sz w:val="20"/>
        </w:rPr>
        <w:t>Profibrüher</w:t>
      </w:r>
      <w:proofErr w:type="spellEnd"/>
      <w:r w:rsidR="003D32E8" w:rsidRPr="004673C4">
        <w:rPr>
          <w:rFonts w:ascii="Arial" w:hAnsi="Arial" w:cs="Arial"/>
          <w:bCs/>
          <w:sz w:val="20"/>
        </w:rPr>
        <w:t xml:space="preserve"> aus besonders hochwertigem und lang</w:t>
      </w:r>
      <w:r w:rsidR="008D261D" w:rsidRPr="004673C4">
        <w:rPr>
          <w:rFonts w:ascii="Arial" w:hAnsi="Arial" w:cs="Arial"/>
          <w:bCs/>
          <w:sz w:val="20"/>
        </w:rPr>
        <w:t>l</w:t>
      </w:r>
      <w:r w:rsidR="003D32E8" w:rsidRPr="004673C4">
        <w:rPr>
          <w:rFonts w:ascii="Arial" w:hAnsi="Arial" w:cs="Arial"/>
          <w:bCs/>
          <w:sz w:val="20"/>
        </w:rPr>
        <w:t xml:space="preserve">ebigem Kunststoff </w:t>
      </w:r>
      <w:r w:rsidR="00877398" w:rsidRPr="004673C4">
        <w:rPr>
          <w:rFonts w:ascii="Arial" w:hAnsi="Arial" w:cs="Arial"/>
          <w:bCs/>
          <w:sz w:val="20"/>
        </w:rPr>
        <w:t>ausgestattet. Damit bietet der Vollautomat eine vielseitige und hochwertige Getränkeauswahl auf Knopfdruck: vom Espresso und Café Crème über Milchkaffee und Latte Macchiato bis hin zum perfekten Cappuccino.</w:t>
      </w:r>
      <w:r w:rsidR="00877398" w:rsidRPr="003D32E8">
        <w:rPr>
          <w:rFonts w:ascii="Arial" w:hAnsi="Arial" w:cs="Arial"/>
          <w:bCs/>
          <w:sz w:val="20"/>
        </w:rPr>
        <w:t xml:space="preserve"> Ein separater Auslauf zur Heißwasserausgabe ermöglicht außerdem die einfache Zubereitung von Tee und anderen Getränken.</w:t>
      </w:r>
    </w:p>
    <w:p w14:paraId="07470667" w14:textId="047D7E7A" w:rsidR="003D32E8" w:rsidRPr="00877398" w:rsidRDefault="003D32E8" w:rsidP="00713589">
      <w:pPr>
        <w:spacing w:line="288" w:lineRule="auto"/>
        <w:ind w:right="-266"/>
      </w:pPr>
    </w:p>
    <w:p w14:paraId="7661A355" w14:textId="26A24F60" w:rsidR="0073002A" w:rsidRPr="004673C4" w:rsidRDefault="0073002A" w:rsidP="00713589">
      <w:pPr>
        <w:spacing w:line="288" w:lineRule="auto"/>
        <w:ind w:right="-266"/>
        <w:rPr>
          <w:rFonts w:ascii="Arial" w:hAnsi="Arial" w:cs="Arial"/>
          <w:b/>
          <w:sz w:val="20"/>
        </w:rPr>
      </w:pPr>
      <w:r w:rsidRPr="004673C4">
        <w:rPr>
          <w:rFonts w:ascii="Arial" w:hAnsi="Arial" w:cs="Arial"/>
          <w:b/>
          <w:sz w:val="20"/>
        </w:rPr>
        <w:t>Kompakt</w:t>
      </w:r>
      <w:r w:rsidR="00BA06CD" w:rsidRPr="004673C4">
        <w:rPr>
          <w:rFonts w:ascii="Arial" w:hAnsi="Arial" w:cs="Arial"/>
          <w:b/>
          <w:sz w:val="20"/>
        </w:rPr>
        <w:t xml:space="preserve">, </w:t>
      </w:r>
      <w:r w:rsidR="00DF62F8" w:rsidRPr="004673C4">
        <w:rPr>
          <w:rFonts w:ascii="Arial" w:hAnsi="Arial" w:cs="Arial"/>
          <w:b/>
          <w:sz w:val="20"/>
        </w:rPr>
        <w:t>hochwertig</w:t>
      </w:r>
      <w:r w:rsidR="00BA06CD" w:rsidRPr="004673C4">
        <w:rPr>
          <w:rFonts w:ascii="Arial" w:hAnsi="Arial" w:cs="Arial"/>
          <w:b/>
          <w:sz w:val="20"/>
        </w:rPr>
        <w:t>, intuitiv</w:t>
      </w:r>
    </w:p>
    <w:p w14:paraId="53A515CB" w14:textId="24605FC3" w:rsidR="003B282C" w:rsidRDefault="00B80ABB" w:rsidP="003B6EC1">
      <w:pPr>
        <w:spacing w:line="288" w:lineRule="auto"/>
        <w:ind w:right="-266"/>
        <w:rPr>
          <w:rFonts w:ascii="Arial" w:hAnsi="Arial" w:cs="Arial"/>
          <w:bCs/>
          <w:sz w:val="20"/>
        </w:rPr>
      </w:pPr>
      <w:r w:rsidRPr="004673C4">
        <w:rPr>
          <w:rFonts w:ascii="Arial" w:hAnsi="Arial" w:cs="Arial"/>
          <w:bCs/>
          <w:sz w:val="20"/>
        </w:rPr>
        <w:t>Ihre kompakte Größe macht die</w:t>
      </w:r>
      <w:r w:rsidR="005E1681" w:rsidRPr="004673C4">
        <w:rPr>
          <w:rFonts w:ascii="Arial" w:hAnsi="Arial" w:cs="Arial"/>
          <w:bCs/>
          <w:sz w:val="20"/>
        </w:rPr>
        <w:t xml:space="preserve"> WMF 1100 S Office </w:t>
      </w:r>
      <w:r w:rsidRPr="004673C4">
        <w:rPr>
          <w:rFonts w:ascii="Arial" w:hAnsi="Arial" w:cs="Arial"/>
          <w:bCs/>
          <w:sz w:val="20"/>
        </w:rPr>
        <w:t>zur</w:t>
      </w:r>
      <w:r w:rsidR="005E1681" w:rsidRPr="004673C4">
        <w:rPr>
          <w:rFonts w:ascii="Arial" w:hAnsi="Arial" w:cs="Arial"/>
          <w:bCs/>
          <w:sz w:val="20"/>
        </w:rPr>
        <w:t xml:space="preserve"> ideale</w:t>
      </w:r>
      <w:r w:rsidRPr="004673C4">
        <w:rPr>
          <w:rFonts w:ascii="Arial" w:hAnsi="Arial" w:cs="Arial"/>
          <w:bCs/>
          <w:sz w:val="20"/>
        </w:rPr>
        <w:t>n</w:t>
      </w:r>
      <w:r w:rsidR="005E1681" w:rsidRPr="004673C4">
        <w:rPr>
          <w:rFonts w:ascii="Arial" w:hAnsi="Arial" w:cs="Arial"/>
          <w:bCs/>
          <w:sz w:val="20"/>
        </w:rPr>
        <w:t xml:space="preserve"> Lösung für alle Büros </w:t>
      </w:r>
      <w:r w:rsidR="003B282C" w:rsidRPr="004673C4">
        <w:rPr>
          <w:rFonts w:ascii="Arial" w:hAnsi="Arial" w:cs="Arial"/>
          <w:bCs/>
          <w:sz w:val="20"/>
        </w:rPr>
        <w:t>auf kleinem Raum</w:t>
      </w:r>
      <w:r w:rsidRPr="004673C4">
        <w:rPr>
          <w:rFonts w:ascii="Arial" w:hAnsi="Arial" w:cs="Arial"/>
          <w:bCs/>
          <w:sz w:val="20"/>
        </w:rPr>
        <w:t xml:space="preserve">. </w:t>
      </w:r>
      <w:r w:rsidR="00676392" w:rsidRPr="004673C4">
        <w:rPr>
          <w:rFonts w:ascii="Arial" w:hAnsi="Arial" w:cs="Arial"/>
          <w:bCs/>
          <w:sz w:val="20"/>
        </w:rPr>
        <w:t xml:space="preserve">Hier überzeugt </w:t>
      </w:r>
      <w:r w:rsidRPr="004673C4">
        <w:rPr>
          <w:rFonts w:ascii="Arial" w:hAnsi="Arial" w:cs="Arial"/>
          <w:bCs/>
          <w:sz w:val="20"/>
        </w:rPr>
        <w:t>d</w:t>
      </w:r>
      <w:r w:rsidR="00676392" w:rsidRPr="004673C4">
        <w:rPr>
          <w:rFonts w:ascii="Arial" w:hAnsi="Arial" w:cs="Arial"/>
          <w:bCs/>
          <w:sz w:val="20"/>
        </w:rPr>
        <w:t>ie</w:t>
      </w:r>
      <w:r w:rsidRPr="004673C4">
        <w:rPr>
          <w:rFonts w:ascii="Arial" w:hAnsi="Arial" w:cs="Arial"/>
          <w:bCs/>
          <w:sz w:val="20"/>
        </w:rPr>
        <w:t xml:space="preserve"> Maschine </w:t>
      </w:r>
      <w:r w:rsidR="00676392" w:rsidRPr="004673C4">
        <w:rPr>
          <w:rFonts w:ascii="Arial" w:hAnsi="Arial" w:cs="Arial"/>
          <w:bCs/>
          <w:sz w:val="20"/>
        </w:rPr>
        <w:t xml:space="preserve">mit </w:t>
      </w:r>
      <w:r w:rsidRPr="004673C4">
        <w:rPr>
          <w:rFonts w:ascii="Arial" w:hAnsi="Arial" w:cs="Arial"/>
          <w:bCs/>
          <w:sz w:val="20"/>
        </w:rPr>
        <w:t>ihre</w:t>
      </w:r>
      <w:r w:rsidR="00676392" w:rsidRPr="004673C4">
        <w:rPr>
          <w:rFonts w:ascii="Arial" w:hAnsi="Arial" w:cs="Arial"/>
          <w:bCs/>
          <w:sz w:val="20"/>
        </w:rPr>
        <w:t>r</w:t>
      </w:r>
      <w:r w:rsidRPr="004673C4">
        <w:rPr>
          <w:rFonts w:ascii="Arial" w:hAnsi="Arial" w:cs="Arial"/>
          <w:bCs/>
          <w:sz w:val="20"/>
        </w:rPr>
        <w:t xml:space="preserve"> </w:t>
      </w:r>
      <w:r w:rsidR="00676392" w:rsidRPr="004673C4">
        <w:rPr>
          <w:rFonts w:ascii="Arial" w:hAnsi="Arial" w:cs="Arial"/>
          <w:bCs/>
          <w:sz w:val="20"/>
        </w:rPr>
        <w:t xml:space="preserve">Flexibilität beim Wasseranschluss, </w:t>
      </w:r>
      <w:r w:rsidR="008D261D" w:rsidRPr="004673C4">
        <w:rPr>
          <w:rFonts w:ascii="Arial" w:hAnsi="Arial" w:cs="Arial"/>
          <w:bCs/>
          <w:sz w:val="20"/>
        </w:rPr>
        <w:t>dem</w:t>
      </w:r>
      <w:r w:rsidR="00676392" w:rsidRPr="004673C4">
        <w:rPr>
          <w:rFonts w:ascii="Arial" w:hAnsi="Arial" w:cs="Arial"/>
          <w:bCs/>
          <w:sz w:val="20"/>
        </w:rPr>
        <w:t xml:space="preserve"> i</w:t>
      </w:r>
      <w:r w:rsidRPr="004673C4">
        <w:rPr>
          <w:rFonts w:ascii="Arial" w:hAnsi="Arial" w:cs="Arial"/>
          <w:bCs/>
          <w:sz w:val="20"/>
        </w:rPr>
        <w:t>ntegriert</w:t>
      </w:r>
      <w:r w:rsidR="003D32E8" w:rsidRPr="004673C4">
        <w:rPr>
          <w:rFonts w:ascii="Arial" w:hAnsi="Arial" w:cs="Arial"/>
          <w:bCs/>
          <w:sz w:val="20"/>
        </w:rPr>
        <w:t>e</w:t>
      </w:r>
      <w:r w:rsidR="00676392" w:rsidRPr="004673C4">
        <w:rPr>
          <w:rFonts w:ascii="Arial" w:hAnsi="Arial" w:cs="Arial"/>
          <w:bCs/>
          <w:sz w:val="20"/>
        </w:rPr>
        <w:t>n</w:t>
      </w:r>
      <w:r w:rsidRPr="004673C4">
        <w:rPr>
          <w:rFonts w:ascii="Arial" w:hAnsi="Arial" w:cs="Arial"/>
          <w:bCs/>
          <w:sz w:val="20"/>
        </w:rPr>
        <w:t xml:space="preserve"> Bohnenbehälte</w:t>
      </w:r>
      <w:r w:rsidR="003D32E8" w:rsidRPr="004673C4">
        <w:rPr>
          <w:rFonts w:ascii="Arial" w:hAnsi="Arial" w:cs="Arial"/>
          <w:bCs/>
          <w:sz w:val="20"/>
        </w:rPr>
        <w:t>r</w:t>
      </w:r>
      <w:r w:rsidRPr="004673C4">
        <w:rPr>
          <w:rFonts w:ascii="Arial" w:hAnsi="Arial" w:cs="Arial"/>
          <w:bCs/>
          <w:sz w:val="20"/>
        </w:rPr>
        <w:t>, d</w:t>
      </w:r>
      <w:r w:rsidR="003D32E8" w:rsidRPr="004673C4">
        <w:rPr>
          <w:rFonts w:ascii="Arial" w:hAnsi="Arial" w:cs="Arial"/>
          <w:bCs/>
          <w:sz w:val="20"/>
        </w:rPr>
        <w:t>er</w:t>
      </w:r>
      <w:r w:rsidRPr="004673C4">
        <w:rPr>
          <w:rFonts w:ascii="Arial" w:hAnsi="Arial" w:cs="Arial"/>
          <w:bCs/>
          <w:sz w:val="20"/>
        </w:rPr>
        <w:t xml:space="preserve"> auch auf beengten Flächen einfach befüllt werden k</w:t>
      </w:r>
      <w:r w:rsidR="003D32E8" w:rsidRPr="004673C4">
        <w:rPr>
          <w:rFonts w:ascii="Arial" w:hAnsi="Arial" w:cs="Arial"/>
          <w:bCs/>
          <w:sz w:val="20"/>
        </w:rPr>
        <w:t>ann</w:t>
      </w:r>
      <w:r w:rsidR="004E6A85" w:rsidRPr="004673C4">
        <w:rPr>
          <w:rFonts w:ascii="Arial" w:hAnsi="Arial" w:cs="Arial"/>
          <w:bCs/>
          <w:sz w:val="20"/>
        </w:rPr>
        <w:t xml:space="preserve"> </w:t>
      </w:r>
      <w:r w:rsidRPr="004673C4">
        <w:rPr>
          <w:rFonts w:ascii="Arial" w:hAnsi="Arial" w:cs="Arial"/>
          <w:bCs/>
          <w:sz w:val="20"/>
        </w:rPr>
        <w:t xml:space="preserve">und </w:t>
      </w:r>
      <w:r w:rsidR="009F5277" w:rsidRPr="004673C4">
        <w:rPr>
          <w:rFonts w:ascii="Arial" w:hAnsi="Arial" w:cs="Arial"/>
          <w:bCs/>
          <w:sz w:val="20"/>
        </w:rPr>
        <w:t>eine</w:t>
      </w:r>
      <w:r w:rsidR="00676392" w:rsidRPr="004673C4">
        <w:rPr>
          <w:rFonts w:ascii="Arial" w:hAnsi="Arial" w:cs="Arial"/>
          <w:bCs/>
          <w:sz w:val="20"/>
        </w:rPr>
        <w:t xml:space="preserve">m </w:t>
      </w:r>
      <w:r w:rsidRPr="004673C4">
        <w:rPr>
          <w:rFonts w:ascii="Arial" w:hAnsi="Arial" w:cs="Arial"/>
          <w:bCs/>
          <w:sz w:val="20"/>
        </w:rPr>
        <w:t>integrierte</w:t>
      </w:r>
      <w:r w:rsidR="00676392" w:rsidRPr="004673C4">
        <w:rPr>
          <w:rFonts w:ascii="Arial" w:hAnsi="Arial" w:cs="Arial"/>
          <w:bCs/>
          <w:sz w:val="20"/>
        </w:rPr>
        <w:t xml:space="preserve">n </w:t>
      </w:r>
      <w:r w:rsidRPr="004673C4">
        <w:rPr>
          <w:rFonts w:ascii="Arial" w:hAnsi="Arial" w:cs="Arial"/>
          <w:bCs/>
          <w:sz w:val="20"/>
        </w:rPr>
        <w:t>Tassentisch</w:t>
      </w:r>
      <w:r w:rsidR="00676392" w:rsidRPr="004673C4">
        <w:rPr>
          <w:rFonts w:ascii="Arial" w:hAnsi="Arial" w:cs="Arial"/>
          <w:bCs/>
          <w:sz w:val="20"/>
        </w:rPr>
        <w:t>. Das alles verpackt der Profi</w:t>
      </w:r>
      <w:r w:rsidR="00812FD7" w:rsidRPr="004673C4">
        <w:rPr>
          <w:rFonts w:ascii="Arial" w:hAnsi="Arial" w:cs="Arial"/>
          <w:bCs/>
          <w:sz w:val="20"/>
        </w:rPr>
        <w:t>vollautomat</w:t>
      </w:r>
      <w:r w:rsidR="00676392" w:rsidRPr="004673C4">
        <w:rPr>
          <w:rFonts w:ascii="Arial" w:hAnsi="Arial" w:cs="Arial"/>
          <w:bCs/>
          <w:sz w:val="20"/>
        </w:rPr>
        <w:t xml:space="preserve"> von WMF Professional Coffee Machines in ein edles Design ganz in Schwarz – </w:t>
      </w:r>
      <w:r w:rsidR="009F5277" w:rsidRPr="004673C4">
        <w:rPr>
          <w:rFonts w:ascii="Arial" w:hAnsi="Arial" w:cs="Arial"/>
          <w:bCs/>
          <w:sz w:val="20"/>
        </w:rPr>
        <w:t>zu einem attraktiven Kostenpunkt</w:t>
      </w:r>
      <w:r w:rsidR="00676392" w:rsidRPr="004673C4">
        <w:rPr>
          <w:rFonts w:ascii="Arial" w:hAnsi="Arial" w:cs="Arial"/>
          <w:bCs/>
          <w:sz w:val="20"/>
        </w:rPr>
        <w:t>.</w:t>
      </w:r>
      <w:r w:rsidR="009F5277" w:rsidRPr="004673C4">
        <w:rPr>
          <w:rFonts w:ascii="Arial" w:hAnsi="Arial" w:cs="Arial"/>
          <w:bCs/>
          <w:sz w:val="20"/>
        </w:rPr>
        <w:t xml:space="preserve"> </w:t>
      </w:r>
      <w:r w:rsidR="003B6EC1" w:rsidRPr="004673C4">
        <w:rPr>
          <w:rFonts w:ascii="Arial" w:hAnsi="Arial" w:cs="Arial"/>
          <w:bCs/>
          <w:sz w:val="20"/>
        </w:rPr>
        <w:t xml:space="preserve">Nicht weniger </w:t>
      </w:r>
      <w:r w:rsidR="009F5277" w:rsidRPr="004673C4">
        <w:rPr>
          <w:rFonts w:ascii="Arial" w:hAnsi="Arial" w:cs="Arial"/>
          <w:bCs/>
          <w:sz w:val="20"/>
        </w:rPr>
        <w:t xml:space="preserve">ansprechend ist die </w:t>
      </w:r>
      <w:r w:rsidR="003B6EC1" w:rsidRPr="004673C4">
        <w:rPr>
          <w:rFonts w:ascii="Arial" w:hAnsi="Arial" w:cs="Arial"/>
          <w:bCs/>
          <w:sz w:val="20"/>
        </w:rPr>
        <w:t>Handhabung</w:t>
      </w:r>
      <w:r w:rsidR="009F5277" w:rsidRPr="004673C4">
        <w:rPr>
          <w:rFonts w:ascii="Arial" w:hAnsi="Arial" w:cs="Arial"/>
          <w:bCs/>
          <w:sz w:val="20"/>
        </w:rPr>
        <w:t xml:space="preserve"> des Office-Modells: So bedarf es weder intensiven Handbuchstudiums noch einer </w:t>
      </w:r>
      <w:proofErr w:type="spellStart"/>
      <w:r w:rsidR="009F5277" w:rsidRPr="004673C4">
        <w:rPr>
          <w:rFonts w:ascii="Arial" w:hAnsi="Arial" w:cs="Arial"/>
          <w:bCs/>
          <w:sz w:val="20"/>
        </w:rPr>
        <w:t>Baristaausbildung</w:t>
      </w:r>
      <w:proofErr w:type="spellEnd"/>
      <w:r w:rsidR="009F5277" w:rsidRPr="004673C4">
        <w:rPr>
          <w:rFonts w:ascii="Arial" w:hAnsi="Arial" w:cs="Arial"/>
          <w:bCs/>
          <w:sz w:val="20"/>
        </w:rPr>
        <w:t xml:space="preserve">, um </w:t>
      </w:r>
      <w:r w:rsidR="003B6EC1" w:rsidRPr="004673C4">
        <w:rPr>
          <w:rFonts w:ascii="Arial" w:hAnsi="Arial" w:cs="Arial"/>
          <w:bCs/>
          <w:sz w:val="20"/>
        </w:rPr>
        <w:t>mit der</w:t>
      </w:r>
      <w:r w:rsidR="00676392" w:rsidRPr="004673C4">
        <w:rPr>
          <w:rFonts w:ascii="Arial" w:hAnsi="Arial" w:cs="Arial"/>
          <w:bCs/>
          <w:sz w:val="20"/>
        </w:rPr>
        <w:t xml:space="preserve"> WMF 1100 S </w:t>
      </w:r>
      <w:r w:rsidR="003B6EC1" w:rsidRPr="004673C4">
        <w:rPr>
          <w:rFonts w:ascii="Arial" w:hAnsi="Arial" w:cs="Arial"/>
          <w:bCs/>
          <w:sz w:val="20"/>
        </w:rPr>
        <w:t xml:space="preserve">OFFICE </w:t>
      </w:r>
      <w:r w:rsidR="00676392" w:rsidRPr="004673C4">
        <w:rPr>
          <w:rFonts w:ascii="Arial" w:hAnsi="Arial" w:cs="Arial"/>
          <w:bCs/>
          <w:sz w:val="20"/>
        </w:rPr>
        <w:t>echten Kaffeegenuss zu erleben</w:t>
      </w:r>
      <w:r w:rsidR="009F5277" w:rsidRPr="004673C4">
        <w:rPr>
          <w:rFonts w:ascii="Arial" w:hAnsi="Arial" w:cs="Arial"/>
          <w:bCs/>
          <w:sz w:val="20"/>
        </w:rPr>
        <w:t xml:space="preserve">. </w:t>
      </w:r>
      <w:r w:rsidR="00676392" w:rsidRPr="004673C4">
        <w:rPr>
          <w:rFonts w:ascii="Arial" w:hAnsi="Arial" w:cs="Arial"/>
          <w:bCs/>
          <w:sz w:val="20"/>
        </w:rPr>
        <w:t>Stattdessen</w:t>
      </w:r>
      <w:r w:rsidR="003B282C" w:rsidRPr="004673C4">
        <w:rPr>
          <w:rFonts w:ascii="Arial" w:hAnsi="Arial" w:cs="Arial"/>
          <w:bCs/>
          <w:sz w:val="20"/>
        </w:rPr>
        <w:t xml:space="preserve"> wartet </w:t>
      </w:r>
      <w:r w:rsidR="009F5277" w:rsidRPr="004673C4">
        <w:rPr>
          <w:rFonts w:ascii="Arial" w:hAnsi="Arial" w:cs="Arial"/>
          <w:bCs/>
          <w:sz w:val="20"/>
        </w:rPr>
        <w:t>die Maschine</w:t>
      </w:r>
      <w:r w:rsidR="003B282C" w:rsidRPr="004673C4">
        <w:rPr>
          <w:rFonts w:ascii="Arial" w:hAnsi="Arial" w:cs="Arial"/>
          <w:bCs/>
          <w:sz w:val="20"/>
        </w:rPr>
        <w:t xml:space="preserve"> mit einer einfachen und unkomplizierten </w:t>
      </w:r>
      <w:r w:rsidR="003B6EC1" w:rsidRPr="004673C4">
        <w:rPr>
          <w:rFonts w:ascii="Arial" w:hAnsi="Arial" w:cs="Arial"/>
          <w:bCs/>
          <w:sz w:val="20"/>
        </w:rPr>
        <w:t xml:space="preserve">Bedienung </w:t>
      </w:r>
      <w:r w:rsidR="003B282C" w:rsidRPr="004673C4">
        <w:rPr>
          <w:rFonts w:ascii="Arial" w:hAnsi="Arial" w:cs="Arial"/>
          <w:bCs/>
          <w:sz w:val="20"/>
        </w:rPr>
        <w:t>sowie einem intuitiven 7-Zoll-Farb-Touch-Display auf. Und dank</w:t>
      </w:r>
      <w:r w:rsidR="003B282C">
        <w:rPr>
          <w:rFonts w:ascii="Arial" w:hAnsi="Arial" w:cs="Arial"/>
          <w:bCs/>
          <w:sz w:val="20"/>
        </w:rPr>
        <w:t xml:space="preserve"> dazugehörigem </w:t>
      </w:r>
      <w:proofErr w:type="spellStart"/>
      <w:r w:rsidR="003B282C">
        <w:rPr>
          <w:rFonts w:ascii="Arial" w:hAnsi="Arial" w:cs="Arial"/>
          <w:bCs/>
          <w:sz w:val="20"/>
        </w:rPr>
        <w:t>Click+Clean-Verfahrung</w:t>
      </w:r>
      <w:proofErr w:type="spellEnd"/>
      <w:r w:rsidR="003B282C">
        <w:rPr>
          <w:rFonts w:ascii="Arial" w:hAnsi="Arial" w:cs="Arial"/>
          <w:bCs/>
          <w:sz w:val="20"/>
        </w:rPr>
        <w:t xml:space="preserve"> zeichnet sich selbst die Reinigung durch uneingeschränkte Benutzerfreundlichkeit aus.</w:t>
      </w:r>
    </w:p>
    <w:p w14:paraId="7BADAE90" w14:textId="36B8DC6E" w:rsidR="00D65E38" w:rsidRDefault="00D65E38" w:rsidP="00D65E38">
      <w:pPr>
        <w:spacing w:line="288" w:lineRule="auto"/>
        <w:ind w:right="-266"/>
        <w:rPr>
          <w:rFonts w:ascii="Arial" w:hAnsi="Arial" w:cs="Arial"/>
          <w:color w:val="0000FF"/>
          <w:sz w:val="18"/>
          <w:szCs w:val="18"/>
          <w:u w:val="single"/>
        </w:rPr>
      </w:pPr>
    </w:p>
    <w:p w14:paraId="3B0DA2F9" w14:textId="778900AD" w:rsidR="006E51C3" w:rsidRDefault="0026409B" w:rsidP="006E51C3">
      <w:pPr>
        <w:spacing w:line="288" w:lineRule="auto"/>
        <w:ind w:right="-266"/>
        <w:rPr>
          <w:rFonts w:ascii="Arial" w:hAnsi="Arial" w:cs="Arial"/>
          <w:color w:val="000000" w:themeColor="text1"/>
          <w:sz w:val="20"/>
        </w:rPr>
      </w:pPr>
      <w:r w:rsidRPr="0026409B">
        <w:rPr>
          <w:rFonts w:ascii="Arial" w:hAnsi="Arial" w:cs="Arial"/>
          <w:b/>
          <w:color w:val="000000" w:themeColor="text1"/>
          <w:sz w:val="20"/>
        </w:rPr>
        <w:lastRenderedPageBreak/>
        <w:t>Bildanforderung</w:t>
      </w:r>
      <w:r w:rsidRPr="0026409B">
        <w:rPr>
          <w:rFonts w:ascii="Arial" w:hAnsi="Arial" w:cs="Arial"/>
          <w:color w:val="000000" w:themeColor="text1"/>
          <w:sz w:val="20"/>
        </w:rPr>
        <w:t>: Bildmaterial finden Sie hier zum Download:</w:t>
      </w:r>
      <w:r w:rsidR="00F97E4E">
        <w:rPr>
          <w:rFonts w:ascii="Arial" w:hAnsi="Arial" w:cs="Arial"/>
          <w:color w:val="000000" w:themeColor="text1"/>
          <w:sz w:val="20"/>
        </w:rPr>
        <w:t xml:space="preserve"> </w:t>
      </w:r>
      <w:hyperlink r:id="rId7" w:history="1">
        <w:r w:rsidR="00F97E4E" w:rsidRPr="00C14395">
          <w:rPr>
            <w:rStyle w:val="Hyperlink"/>
            <w:rFonts w:ascii="Arial" w:hAnsi="Arial" w:cs="Arial"/>
            <w:sz w:val="20"/>
          </w:rPr>
          <w:t>https://aboutwmf.com/de/download/kaffeevollautomat-wmf-1100-s-office/</w:t>
        </w:r>
      </w:hyperlink>
    </w:p>
    <w:p w14:paraId="65F81823" w14:textId="77777777" w:rsidR="00F97E4E" w:rsidRPr="009E6E8F" w:rsidRDefault="00F97E4E" w:rsidP="006E51C3">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6E51C3" w:rsidRPr="00FA43EB" w14:paraId="48CFFCD2" w14:textId="77777777" w:rsidTr="006A69F3">
        <w:tc>
          <w:tcPr>
            <w:tcW w:w="3996" w:type="dxa"/>
            <w:shd w:val="clear" w:color="auto" w:fill="auto"/>
          </w:tcPr>
          <w:p w14:paraId="1531F90F" w14:textId="77777777" w:rsidR="006E51C3" w:rsidRPr="009E6E8F" w:rsidRDefault="006E51C3" w:rsidP="006A69F3">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Weitere Informationen:</w:t>
            </w:r>
          </w:p>
          <w:p w14:paraId="392C7CAE"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WMF GmbH</w:t>
            </w:r>
          </w:p>
          <w:p w14:paraId="7AB7FCF1"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Mirjam Sauter</w:t>
            </w:r>
          </w:p>
          <w:p w14:paraId="7F6FB2AA" w14:textId="77777777" w:rsidR="006E51C3" w:rsidRPr="00DE0412" w:rsidRDefault="006E51C3" w:rsidP="006A69F3">
            <w:pPr>
              <w:spacing w:line="288" w:lineRule="auto"/>
              <w:ind w:right="-266"/>
              <w:rPr>
                <w:rFonts w:ascii="Arial" w:hAnsi="Arial" w:cs="Arial"/>
                <w:color w:val="000000" w:themeColor="text1"/>
                <w:sz w:val="18"/>
                <w:szCs w:val="18"/>
                <w:lang w:val="en-US"/>
              </w:rPr>
            </w:pPr>
            <w:r w:rsidRPr="00DE0412">
              <w:rPr>
                <w:rFonts w:ascii="Arial" w:hAnsi="Arial" w:cs="Arial"/>
                <w:color w:val="000000" w:themeColor="text1"/>
                <w:sz w:val="18"/>
                <w:szCs w:val="18"/>
                <w:lang w:val="en-US"/>
              </w:rPr>
              <w:t>Global Communication &amp; Content Manager</w:t>
            </w:r>
            <w:r w:rsidRPr="00DE0412">
              <w:rPr>
                <w:rFonts w:ascii="Arial" w:hAnsi="Arial" w:cs="Arial"/>
                <w:color w:val="000000" w:themeColor="text1"/>
                <w:sz w:val="18"/>
                <w:szCs w:val="18"/>
                <w:lang w:val="en-US"/>
              </w:rPr>
              <w:br/>
              <w:t>GBU Professional Coffee Machines</w:t>
            </w:r>
          </w:p>
          <w:p w14:paraId="7B263364" w14:textId="77777777" w:rsidR="006E51C3" w:rsidRPr="009E6E8F" w:rsidRDefault="006E51C3" w:rsidP="006A69F3">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Platz</w:t>
            </w:r>
            <w:proofErr w:type="gramEnd"/>
            <w:r w:rsidRPr="009E6E8F">
              <w:rPr>
                <w:rFonts w:ascii="Arial" w:hAnsi="Arial" w:cs="Arial"/>
                <w:color w:val="000000" w:themeColor="text1"/>
                <w:sz w:val="18"/>
                <w:szCs w:val="18"/>
              </w:rPr>
              <w:t xml:space="preserve"> 1 – D-73312 Geislingen</w:t>
            </w:r>
          </w:p>
          <w:p w14:paraId="038E8B7A"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Tel.: +49 73 31 25 7314</w:t>
            </w:r>
          </w:p>
          <w:p w14:paraId="0E897C73"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presse.pcm@wmf.com – https://www.wmf.com</w:t>
            </w:r>
          </w:p>
        </w:tc>
        <w:tc>
          <w:tcPr>
            <w:tcW w:w="5043" w:type="dxa"/>
            <w:shd w:val="clear" w:color="auto" w:fill="auto"/>
          </w:tcPr>
          <w:p w14:paraId="4B77F2F0" w14:textId="77777777" w:rsidR="006E51C3" w:rsidRPr="009E6E8F" w:rsidRDefault="006E51C3" w:rsidP="006A69F3">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Presse- und Öffentlichkeitsarbeit:</w:t>
            </w:r>
          </w:p>
          <w:p w14:paraId="53AFACA4" w14:textId="77777777" w:rsidR="006E51C3" w:rsidRPr="009E6E8F" w:rsidRDefault="006E51C3" w:rsidP="006A69F3">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Pressebüro</w:t>
            </w:r>
            <w:proofErr w:type="gramEnd"/>
          </w:p>
          <w:p w14:paraId="157EE60C"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 xml:space="preserve">c/o Press’n’Relations GmbH </w:t>
            </w:r>
          </w:p>
          <w:p w14:paraId="404C255D"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Monika Nyendick und Frank Wagner</w:t>
            </w:r>
          </w:p>
          <w:p w14:paraId="444233CE"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Magirusstraße 33 – D-89077 Ulm </w:t>
            </w:r>
          </w:p>
          <w:p w14:paraId="3ACA4991"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Tel.: +49 731 96287-30 </w:t>
            </w:r>
          </w:p>
          <w:p w14:paraId="7D751072"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wmf@press-n-relations.de </w:t>
            </w:r>
          </w:p>
          <w:p w14:paraId="0F04DE47"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https://www.press-n-relations.de</w:t>
            </w:r>
          </w:p>
        </w:tc>
      </w:tr>
    </w:tbl>
    <w:p w14:paraId="6E22D283" w14:textId="77777777" w:rsidR="006E51C3" w:rsidRDefault="006E51C3" w:rsidP="006E51C3">
      <w:pPr>
        <w:spacing w:line="288" w:lineRule="auto"/>
        <w:ind w:right="-266"/>
        <w:rPr>
          <w:rFonts w:ascii="Arial" w:hAnsi="Arial" w:cs="Arial"/>
          <w:b/>
          <w:bCs/>
          <w:color w:val="000000" w:themeColor="text1"/>
          <w:sz w:val="18"/>
          <w:szCs w:val="18"/>
        </w:rPr>
      </w:pPr>
    </w:p>
    <w:p w14:paraId="0A9231FB" w14:textId="4E1AE08E" w:rsidR="005462C8" w:rsidRPr="007B31BE" w:rsidRDefault="005462C8" w:rsidP="006E51C3">
      <w:pPr>
        <w:spacing w:line="288" w:lineRule="auto"/>
        <w:ind w:right="-266"/>
        <w:rPr>
          <w:rFonts w:ascii="Arial" w:hAnsi="Arial" w:cs="Arial"/>
          <w:b/>
          <w:bCs/>
          <w:color w:val="000000" w:themeColor="text1"/>
          <w:sz w:val="18"/>
          <w:szCs w:val="18"/>
        </w:rPr>
      </w:pPr>
      <w:r>
        <w:rPr>
          <w:rFonts w:ascii="Arial" w:hAnsi="Arial" w:cs="Arial"/>
          <w:b/>
          <w:bCs/>
          <w:color w:val="000000" w:themeColor="text1"/>
          <w:sz w:val="18"/>
          <w:szCs w:val="18"/>
        </w:rPr>
        <w:t>Über WMF</w:t>
      </w:r>
    </w:p>
    <w:p w14:paraId="48F2DDB5" w14:textId="77777777" w:rsidR="006E51C3" w:rsidRPr="004F5BB2" w:rsidRDefault="006E51C3" w:rsidP="006E51C3">
      <w:pPr>
        <w:rPr>
          <w:rFonts w:ascii="Arial" w:hAnsi="Arial" w:cs="Arial"/>
          <w:bCs/>
          <w:sz w:val="18"/>
          <w:szCs w:val="18"/>
        </w:rPr>
      </w:pPr>
      <w:r w:rsidRPr="004F5BB2">
        <w:rPr>
          <w:rFonts w:ascii="Arial" w:hAnsi="Arial" w:cs="Arial"/>
          <w:bCs/>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2B4F64AE" w14:textId="77777777" w:rsidR="006E51C3" w:rsidRPr="00D65E38" w:rsidRDefault="006E51C3" w:rsidP="00D65E38">
      <w:pPr>
        <w:spacing w:line="288" w:lineRule="auto"/>
        <w:ind w:right="-266"/>
        <w:rPr>
          <w:rFonts w:ascii="Arial" w:hAnsi="Arial" w:cs="Arial"/>
          <w:color w:val="0000FF"/>
          <w:sz w:val="18"/>
          <w:szCs w:val="18"/>
          <w:u w:val="single"/>
        </w:rPr>
      </w:pPr>
    </w:p>
    <w:sectPr w:rsidR="006E51C3" w:rsidRPr="00D65E38" w:rsidSect="001319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673A3" w14:textId="77777777" w:rsidR="006D1CE0" w:rsidRDefault="006D1CE0">
      <w:r>
        <w:separator/>
      </w:r>
    </w:p>
  </w:endnote>
  <w:endnote w:type="continuationSeparator" w:id="0">
    <w:p w14:paraId="0E88402C" w14:textId="77777777" w:rsidR="006D1CE0" w:rsidRDefault="006D1C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2A217612-C2FD-BE4D-BB14-FA0BDED26076}"/>
    <w:embedBold r:id="rId2" w:fontKey="{458AF1AD-A33C-6447-A089-B7050C553DB5}"/>
    <w:embedBoldItalic r:id="rId3" w:fontKey="{A933E1F9-281A-7746-98ED-E91669130B7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D32FFC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0CB9E" w14:textId="77777777" w:rsidR="006D1CE0" w:rsidRDefault="006D1CE0">
      <w:r>
        <w:separator/>
      </w:r>
    </w:p>
  </w:footnote>
  <w:footnote w:type="continuationSeparator" w:id="0">
    <w:p w14:paraId="40433A39" w14:textId="77777777" w:rsidR="006D1CE0" w:rsidRDefault="006D1C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3A52DDFA"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5E38">
      <w:rPr>
        <w:rFonts w:ascii="Arial" w:hAnsi="Arial" w:cs="Arial"/>
        <w:b/>
        <w:noProof/>
        <w:sz w:val="24"/>
        <w:szCs w:val="24"/>
      </w:rPr>
      <w:t>Pr</w:t>
    </w:r>
    <w:r w:rsidR="00EE5329">
      <w:rPr>
        <w:rFonts w:ascii="Arial" w:hAnsi="Arial" w:cs="Arial"/>
        <w:b/>
        <w:noProof/>
        <w:sz w:val="24"/>
        <w:szCs w:val="24"/>
      </w:rPr>
      <w:t>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3883"/>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6CD1"/>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194A"/>
    <w:rsid w:val="001334CD"/>
    <w:rsid w:val="0013488F"/>
    <w:rsid w:val="001353B9"/>
    <w:rsid w:val="0013610A"/>
    <w:rsid w:val="00136313"/>
    <w:rsid w:val="001366A6"/>
    <w:rsid w:val="001376FD"/>
    <w:rsid w:val="00137712"/>
    <w:rsid w:val="001421AE"/>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1642F"/>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09B"/>
    <w:rsid w:val="00264E53"/>
    <w:rsid w:val="00265ADF"/>
    <w:rsid w:val="00265BB9"/>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158"/>
    <w:rsid w:val="00295640"/>
    <w:rsid w:val="002956C8"/>
    <w:rsid w:val="00297C10"/>
    <w:rsid w:val="002A0CA6"/>
    <w:rsid w:val="002A1098"/>
    <w:rsid w:val="002A313F"/>
    <w:rsid w:val="002A37C7"/>
    <w:rsid w:val="002A76A5"/>
    <w:rsid w:val="002A7B07"/>
    <w:rsid w:val="002A7EA0"/>
    <w:rsid w:val="002B0D44"/>
    <w:rsid w:val="002B1867"/>
    <w:rsid w:val="002B261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C7580"/>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4D9C"/>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82C"/>
    <w:rsid w:val="003B2E9E"/>
    <w:rsid w:val="003B3351"/>
    <w:rsid w:val="003B346A"/>
    <w:rsid w:val="003B4142"/>
    <w:rsid w:val="003B5B3D"/>
    <w:rsid w:val="003B6A90"/>
    <w:rsid w:val="003B6EC1"/>
    <w:rsid w:val="003C0719"/>
    <w:rsid w:val="003C2F68"/>
    <w:rsid w:val="003C3528"/>
    <w:rsid w:val="003C4818"/>
    <w:rsid w:val="003C5105"/>
    <w:rsid w:val="003C5A61"/>
    <w:rsid w:val="003C669B"/>
    <w:rsid w:val="003C6C74"/>
    <w:rsid w:val="003C7AB1"/>
    <w:rsid w:val="003C7D92"/>
    <w:rsid w:val="003D2794"/>
    <w:rsid w:val="003D31D4"/>
    <w:rsid w:val="003D325A"/>
    <w:rsid w:val="003D32E8"/>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2E54"/>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1EA7"/>
    <w:rsid w:val="004523EF"/>
    <w:rsid w:val="00452654"/>
    <w:rsid w:val="0045413C"/>
    <w:rsid w:val="00457FFA"/>
    <w:rsid w:val="00460F47"/>
    <w:rsid w:val="00461673"/>
    <w:rsid w:val="00463881"/>
    <w:rsid w:val="0046539C"/>
    <w:rsid w:val="00465A2D"/>
    <w:rsid w:val="00465A50"/>
    <w:rsid w:val="00465D9B"/>
    <w:rsid w:val="00465DCA"/>
    <w:rsid w:val="0046671B"/>
    <w:rsid w:val="00466ACC"/>
    <w:rsid w:val="00466B00"/>
    <w:rsid w:val="004673C4"/>
    <w:rsid w:val="0047046B"/>
    <w:rsid w:val="00471EB8"/>
    <w:rsid w:val="00473187"/>
    <w:rsid w:val="00476C06"/>
    <w:rsid w:val="004803F8"/>
    <w:rsid w:val="004814A0"/>
    <w:rsid w:val="0048153E"/>
    <w:rsid w:val="0048384F"/>
    <w:rsid w:val="00485835"/>
    <w:rsid w:val="00485D05"/>
    <w:rsid w:val="00485D95"/>
    <w:rsid w:val="00493DCD"/>
    <w:rsid w:val="00494724"/>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0CAE"/>
    <w:rsid w:val="004E472E"/>
    <w:rsid w:val="004E48AA"/>
    <w:rsid w:val="004E50BA"/>
    <w:rsid w:val="004E5F15"/>
    <w:rsid w:val="004E6A8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2C8"/>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872DE"/>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0914"/>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681"/>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3CD"/>
    <w:rsid w:val="00644BB9"/>
    <w:rsid w:val="00645458"/>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392"/>
    <w:rsid w:val="00676607"/>
    <w:rsid w:val="00682E5F"/>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39A"/>
    <w:rsid w:val="006B764B"/>
    <w:rsid w:val="006C0BB8"/>
    <w:rsid w:val="006C1F9D"/>
    <w:rsid w:val="006C2455"/>
    <w:rsid w:val="006C24FE"/>
    <w:rsid w:val="006C277B"/>
    <w:rsid w:val="006C28FD"/>
    <w:rsid w:val="006C2EF2"/>
    <w:rsid w:val="006C3312"/>
    <w:rsid w:val="006C5EC5"/>
    <w:rsid w:val="006C7644"/>
    <w:rsid w:val="006D001A"/>
    <w:rsid w:val="006D004F"/>
    <w:rsid w:val="006D03C7"/>
    <w:rsid w:val="006D06C2"/>
    <w:rsid w:val="006D0CA1"/>
    <w:rsid w:val="006D17D9"/>
    <w:rsid w:val="006D1CE0"/>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51C3"/>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728"/>
    <w:rsid w:val="00716D44"/>
    <w:rsid w:val="00717FC3"/>
    <w:rsid w:val="0072027E"/>
    <w:rsid w:val="00720B68"/>
    <w:rsid w:val="007212E5"/>
    <w:rsid w:val="007214B1"/>
    <w:rsid w:val="00721981"/>
    <w:rsid w:val="00721DA5"/>
    <w:rsid w:val="007231C1"/>
    <w:rsid w:val="007259D3"/>
    <w:rsid w:val="0073002A"/>
    <w:rsid w:val="0073085F"/>
    <w:rsid w:val="00731AD0"/>
    <w:rsid w:val="0073369A"/>
    <w:rsid w:val="00733E5E"/>
    <w:rsid w:val="007352D8"/>
    <w:rsid w:val="0073617D"/>
    <w:rsid w:val="00736996"/>
    <w:rsid w:val="00736D1B"/>
    <w:rsid w:val="00740FB6"/>
    <w:rsid w:val="007420C7"/>
    <w:rsid w:val="00743FE3"/>
    <w:rsid w:val="0074439F"/>
    <w:rsid w:val="00745392"/>
    <w:rsid w:val="00747FEA"/>
    <w:rsid w:val="0075024F"/>
    <w:rsid w:val="0075124B"/>
    <w:rsid w:val="007541D2"/>
    <w:rsid w:val="0075508F"/>
    <w:rsid w:val="00760C87"/>
    <w:rsid w:val="00761088"/>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FD7"/>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113"/>
    <w:rsid w:val="008723E5"/>
    <w:rsid w:val="00872A1D"/>
    <w:rsid w:val="008735ED"/>
    <w:rsid w:val="00873BBD"/>
    <w:rsid w:val="00873EC2"/>
    <w:rsid w:val="00874813"/>
    <w:rsid w:val="008748FE"/>
    <w:rsid w:val="00874CC4"/>
    <w:rsid w:val="00875FAB"/>
    <w:rsid w:val="00876005"/>
    <w:rsid w:val="008766C8"/>
    <w:rsid w:val="00876D74"/>
    <w:rsid w:val="00877398"/>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261D"/>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3CA9"/>
    <w:rsid w:val="009A40A7"/>
    <w:rsid w:val="009A44E4"/>
    <w:rsid w:val="009A748D"/>
    <w:rsid w:val="009B070B"/>
    <w:rsid w:val="009B1038"/>
    <w:rsid w:val="009B13FA"/>
    <w:rsid w:val="009B2B71"/>
    <w:rsid w:val="009B383C"/>
    <w:rsid w:val="009B52D9"/>
    <w:rsid w:val="009B5462"/>
    <w:rsid w:val="009B5EFF"/>
    <w:rsid w:val="009C13EF"/>
    <w:rsid w:val="009C1E09"/>
    <w:rsid w:val="009C1FA7"/>
    <w:rsid w:val="009C20A3"/>
    <w:rsid w:val="009C4255"/>
    <w:rsid w:val="009C5490"/>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B87"/>
    <w:rsid w:val="009F527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192"/>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0ABB"/>
    <w:rsid w:val="00B81988"/>
    <w:rsid w:val="00B82A50"/>
    <w:rsid w:val="00B84CCB"/>
    <w:rsid w:val="00B855FE"/>
    <w:rsid w:val="00B8586F"/>
    <w:rsid w:val="00B90CAE"/>
    <w:rsid w:val="00B942D5"/>
    <w:rsid w:val="00B9495F"/>
    <w:rsid w:val="00B94FE6"/>
    <w:rsid w:val="00B96C85"/>
    <w:rsid w:val="00BA0044"/>
    <w:rsid w:val="00BA0695"/>
    <w:rsid w:val="00BA06CD"/>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B0B"/>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BF57D1"/>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631D0"/>
    <w:rsid w:val="00C639F8"/>
    <w:rsid w:val="00C63CBE"/>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C84"/>
    <w:rsid w:val="00CB02C9"/>
    <w:rsid w:val="00CB0329"/>
    <w:rsid w:val="00CB2A52"/>
    <w:rsid w:val="00CB3950"/>
    <w:rsid w:val="00CB5097"/>
    <w:rsid w:val="00CB6C23"/>
    <w:rsid w:val="00CB6DF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0E8F"/>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1F"/>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5E38"/>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1CD2"/>
    <w:rsid w:val="00DD23CA"/>
    <w:rsid w:val="00DD58F2"/>
    <w:rsid w:val="00DE063F"/>
    <w:rsid w:val="00DE1B52"/>
    <w:rsid w:val="00DE25DE"/>
    <w:rsid w:val="00DE59DA"/>
    <w:rsid w:val="00DE66E8"/>
    <w:rsid w:val="00DE6B9B"/>
    <w:rsid w:val="00DF0906"/>
    <w:rsid w:val="00DF41E2"/>
    <w:rsid w:val="00DF480B"/>
    <w:rsid w:val="00DF62F8"/>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5329"/>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41C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97E4E"/>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4ADF"/>
    <w:rsid w:val="00FE6882"/>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F97E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1992443209">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de/download/kaffeevollautomat-wmf-1100-s-offic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560</Words>
  <Characters>3528</Characters>
  <Application>Microsoft Office Word</Application>
  <DocSecurity>0</DocSecurity>
  <PresentationFormat/>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4080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2021-09-15T08:42:00Z</cp:lastPrinted>
  <dcterms:created xsi:type="dcterms:W3CDTF">2024-06-12T09:32:00Z</dcterms:created>
  <dcterms:modified xsi:type="dcterms:W3CDTF">2024-06-12T12:58:00Z</dcterms:modified>
  <cp:category/>
</cp:coreProperties>
</file>