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18148" w14:textId="68F3ABF4" w:rsidR="00C71316" w:rsidRDefault="00DB3E5C" w:rsidP="00205905">
      <w:pPr>
        <w:spacing w:line="288" w:lineRule="auto"/>
        <w:ind w:right="1978"/>
        <w:rPr>
          <w:rFonts w:ascii="Arial" w:hAnsi="Arial" w:cs="Arial"/>
          <w:b/>
          <w:sz w:val="28"/>
          <w:szCs w:val="28"/>
          <w:lang w:val="de-DE"/>
        </w:rPr>
      </w:pPr>
      <w:r>
        <w:rPr>
          <w:rFonts w:ascii="Arial" w:hAnsi="Arial" w:cs="Arial"/>
          <w:b/>
          <w:sz w:val="28"/>
          <w:szCs w:val="28"/>
          <w:lang w:val="de-DE"/>
        </w:rPr>
        <w:t>Tischwäsche-Highlights von Wäschekrone für die vielseitige Inszenierung des Gastraums</w:t>
      </w:r>
    </w:p>
    <w:p w14:paraId="056904C4" w14:textId="28E8784B" w:rsidR="00EA3240" w:rsidRDefault="00EA3240" w:rsidP="00205905">
      <w:pPr>
        <w:spacing w:line="288" w:lineRule="auto"/>
        <w:ind w:right="1978"/>
        <w:rPr>
          <w:rFonts w:ascii="Arial" w:hAnsi="Arial" w:cs="Arial"/>
          <w:b/>
          <w:sz w:val="28"/>
          <w:szCs w:val="28"/>
          <w:lang w:val="de-DE"/>
        </w:rPr>
      </w:pPr>
    </w:p>
    <w:p w14:paraId="13FC28D7" w14:textId="65033983" w:rsidR="00E01133" w:rsidRDefault="00607A69" w:rsidP="00205905">
      <w:pPr>
        <w:spacing w:line="288" w:lineRule="auto"/>
        <w:ind w:right="1978"/>
        <w:rPr>
          <w:rFonts w:ascii="Arial" w:hAnsi="Arial" w:cs="Arial"/>
          <w:b/>
          <w:sz w:val="20"/>
          <w:szCs w:val="20"/>
          <w:lang w:val="de-DE"/>
        </w:rPr>
      </w:pPr>
      <w:r>
        <w:rPr>
          <w:rFonts w:ascii="Arial" w:hAnsi="Arial" w:cs="Arial"/>
          <w:b/>
          <w:sz w:val="20"/>
          <w:szCs w:val="20"/>
          <w:lang w:val="de-DE"/>
        </w:rPr>
        <w:t xml:space="preserve">Laichingen, </w:t>
      </w:r>
      <w:r w:rsidR="00017902">
        <w:rPr>
          <w:rFonts w:ascii="Arial" w:hAnsi="Arial" w:cs="Arial"/>
          <w:b/>
          <w:sz w:val="20"/>
          <w:szCs w:val="20"/>
          <w:lang w:val="de-DE"/>
        </w:rPr>
        <w:t>2</w:t>
      </w:r>
      <w:r w:rsidR="00AC570D">
        <w:rPr>
          <w:rFonts w:ascii="Arial" w:hAnsi="Arial" w:cs="Arial"/>
          <w:b/>
          <w:sz w:val="20"/>
          <w:szCs w:val="20"/>
          <w:lang w:val="de-DE"/>
        </w:rPr>
        <w:t>5</w:t>
      </w:r>
      <w:r>
        <w:rPr>
          <w:rFonts w:ascii="Arial" w:hAnsi="Arial" w:cs="Arial"/>
          <w:b/>
          <w:sz w:val="20"/>
          <w:szCs w:val="20"/>
          <w:lang w:val="de-DE"/>
        </w:rPr>
        <w:t xml:space="preserve">.04.2022 – </w:t>
      </w:r>
      <w:r w:rsidR="00DB3E5C">
        <w:rPr>
          <w:rFonts w:ascii="Arial" w:hAnsi="Arial" w:cs="Arial"/>
          <w:b/>
          <w:sz w:val="20"/>
          <w:szCs w:val="20"/>
          <w:lang w:val="de-DE"/>
        </w:rPr>
        <w:t>Der</w:t>
      </w:r>
      <w:r w:rsidR="00E01133">
        <w:rPr>
          <w:rFonts w:ascii="Arial" w:hAnsi="Arial" w:cs="Arial"/>
          <w:b/>
          <w:sz w:val="20"/>
          <w:szCs w:val="20"/>
          <w:lang w:val="de-DE"/>
        </w:rPr>
        <w:t xml:space="preserve"> neue Produktkatalog des</w:t>
      </w:r>
      <w:r w:rsidR="00DB3E5C">
        <w:rPr>
          <w:rFonts w:ascii="Arial" w:hAnsi="Arial" w:cs="Arial"/>
          <w:b/>
          <w:sz w:val="20"/>
          <w:szCs w:val="20"/>
          <w:lang w:val="de-DE"/>
        </w:rPr>
        <w:t xml:space="preserve"> Laichinger Hotelwäsche-Spezialist</w:t>
      </w:r>
      <w:r w:rsidR="0048770D">
        <w:rPr>
          <w:rFonts w:ascii="Arial" w:hAnsi="Arial" w:cs="Arial"/>
          <w:b/>
          <w:sz w:val="20"/>
          <w:szCs w:val="20"/>
          <w:lang w:val="de-DE"/>
        </w:rPr>
        <w:t>en</w:t>
      </w:r>
      <w:r w:rsidR="00DB3E5C">
        <w:rPr>
          <w:rFonts w:ascii="Arial" w:hAnsi="Arial" w:cs="Arial"/>
          <w:b/>
          <w:sz w:val="20"/>
          <w:szCs w:val="20"/>
          <w:lang w:val="de-DE"/>
        </w:rPr>
        <w:t xml:space="preserve"> Wäschekrone </w:t>
      </w:r>
      <w:r w:rsidR="00E01133">
        <w:rPr>
          <w:rFonts w:ascii="Arial" w:hAnsi="Arial" w:cs="Arial"/>
          <w:b/>
          <w:sz w:val="20"/>
          <w:szCs w:val="20"/>
          <w:lang w:val="de-DE"/>
        </w:rPr>
        <w:t xml:space="preserve">bietet Hoteliers und Gastronomen eine vielfältige Auswahl an Tischwäsche für unterschiedlichste Anlässe. </w:t>
      </w:r>
      <w:r w:rsidR="00287BB0">
        <w:rPr>
          <w:rFonts w:ascii="Arial" w:hAnsi="Arial" w:cs="Arial"/>
          <w:b/>
          <w:sz w:val="20"/>
          <w:szCs w:val="20"/>
          <w:lang w:val="de-DE"/>
        </w:rPr>
        <w:t xml:space="preserve">Ob </w:t>
      </w:r>
      <w:r w:rsidR="009D5018">
        <w:rPr>
          <w:rFonts w:ascii="Arial" w:hAnsi="Arial" w:cs="Arial"/>
          <w:b/>
          <w:sz w:val="20"/>
          <w:szCs w:val="20"/>
          <w:lang w:val="de-DE"/>
        </w:rPr>
        <w:t>die Tische im Restaurant</w:t>
      </w:r>
      <w:r w:rsidR="001D6CD5">
        <w:rPr>
          <w:rFonts w:ascii="Arial" w:hAnsi="Arial" w:cs="Arial"/>
          <w:b/>
          <w:sz w:val="20"/>
          <w:szCs w:val="20"/>
          <w:lang w:val="de-DE"/>
        </w:rPr>
        <w:t xml:space="preserve"> in </w:t>
      </w:r>
      <w:r w:rsidR="008F1DDA">
        <w:rPr>
          <w:rFonts w:ascii="Arial" w:hAnsi="Arial" w:cs="Arial"/>
          <w:b/>
          <w:sz w:val="20"/>
          <w:szCs w:val="20"/>
          <w:lang w:val="de-DE"/>
        </w:rPr>
        <w:t>zurückhaltender</w:t>
      </w:r>
      <w:r w:rsidR="001D6CD5">
        <w:rPr>
          <w:rFonts w:ascii="Arial" w:hAnsi="Arial" w:cs="Arial"/>
          <w:b/>
          <w:sz w:val="20"/>
          <w:szCs w:val="20"/>
          <w:lang w:val="de-DE"/>
        </w:rPr>
        <w:t xml:space="preserve"> Eleganz erstrahlen </w:t>
      </w:r>
      <w:r w:rsidR="009D5018">
        <w:rPr>
          <w:rFonts w:ascii="Arial" w:hAnsi="Arial" w:cs="Arial"/>
          <w:b/>
          <w:sz w:val="20"/>
          <w:szCs w:val="20"/>
          <w:lang w:val="de-DE"/>
        </w:rPr>
        <w:t xml:space="preserve">oder </w:t>
      </w:r>
      <w:r w:rsidR="00D0501A">
        <w:rPr>
          <w:rFonts w:ascii="Arial" w:hAnsi="Arial" w:cs="Arial"/>
          <w:b/>
          <w:sz w:val="20"/>
          <w:szCs w:val="20"/>
          <w:lang w:val="de-DE"/>
        </w:rPr>
        <w:t>üppig inszeniert die Blicke auf sich ziehen sollen</w:t>
      </w:r>
      <w:r w:rsidR="008F1DDA">
        <w:rPr>
          <w:rFonts w:ascii="Arial" w:hAnsi="Arial" w:cs="Arial"/>
          <w:b/>
          <w:sz w:val="20"/>
          <w:szCs w:val="20"/>
          <w:lang w:val="de-DE"/>
        </w:rPr>
        <w:t xml:space="preserve"> – das breite Produktsortiment bietet für jeden Kundenwunsch die passende textile Lösung. </w:t>
      </w:r>
      <w:r w:rsidR="00676933">
        <w:rPr>
          <w:rFonts w:ascii="Arial" w:hAnsi="Arial" w:cs="Arial"/>
          <w:b/>
          <w:sz w:val="20"/>
          <w:szCs w:val="20"/>
          <w:lang w:val="de-DE"/>
        </w:rPr>
        <w:t xml:space="preserve">Highlights des Produktkatalogs </w:t>
      </w:r>
      <w:r w:rsidR="00FD6829">
        <w:rPr>
          <w:rFonts w:ascii="Arial" w:hAnsi="Arial" w:cs="Arial"/>
          <w:b/>
          <w:sz w:val="20"/>
          <w:szCs w:val="20"/>
          <w:lang w:val="de-DE"/>
        </w:rPr>
        <w:t xml:space="preserve">2022 </w:t>
      </w:r>
      <w:r w:rsidR="00676933">
        <w:rPr>
          <w:rFonts w:ascii="Arial" w:hAnsi="Arial" w:cs="Arial"/>
          <w:b/>
          <w:sz w:val="20"/>
          <w:szCs w:val="20"/>
          <w:lang w:val="de-DE"/>
        </w:rPr>
        <w:t xml:space="preserve">sind beispielsweise eine </w:t>
      </w:r>
      <w:r w:rsidR="005F115F">
        <w:rPr>
          <w:rFonts w:ascii="Arial" w:hAnsi="Arial" w:cs="Arial"/>
          <w:b/>
          <w:sz w:val="20"/>
          <w:szCs w:val="20"/>
          <w:lang w:val="de-DE"/>
        </w:rPr>
        <w:t>Tischwäsche mit feiner Leinenstruktur in ausdrucksstarken Farben</w:t>
      </w:r>
      <w:r w:rsidR="00044999">
        <w:rPr>
          <w:rFonts w:ascii="Arial" w:hAnsi="Arial" w:cs="Arial"/>
          <w:b/>
          <w:sz w:val="20"/>
          <w:szCs w:val="20"/>
          <w:lang w:val="de-DE"/>
        </w:rPr>
        <w:t xml:space="preserve"> sowie</w:t>
      </w:r>
      <w:r w:rsidR="005F115F">
        <w:rPr>
          <w:rFonts w:ascii="Arial" w:hAnsi="Arial" w:cs="Arial"/>
          <w:b/>
          <w:sz w:val="20"/>
          <w:szCs w:val="20"/>
          <w:lang w:val="de-DE"/>
        </w:rPr>
        <w:t xml:space="preserve"> </w:t>
      </w:r>
      <w:r w:rsidR="00044999">
        <w:rPr>
          <w:rFonts w:ascii="Arial" w:hAnsi="Arial" w:cs="Arial"/>
          <w:b/>
          <w:sz w:val="20"/>
          <w:szCs w:val="20"/>
          <w:lang w:val="de-DE"/>
        </w:rPr>
        <w:t>das</w:t>
      </w:r>
      <w:r w:rsidR="005F115F">
        <w:rPr>
          <w:rFonts w:ascii="Arial" w:hAnsi="Arial" w:cs="Arial"/>
          <w:b/>
          <w:sz w:val="20"/>
          <w:szCs w:val="20"/>
          <w:lang w:val="de-DE"/>
        </w:rPr>
        <w:t xml:space="preserve"> neue Tischset </w:t>
      </w:r>
      <w:r w:rsidR="00044999">
        <w:rPr>
          <w:rFonts w:ascii="Arial" w:hAnsi="Arial" w:cs="Arial"/>
          <w:b/>
          <w:sz w:val="20"/>
          <w:szCs w:val="20"/>
          <w:lang w:val="de-DE"/>
        </w:rPr>
        <w:t xml:space="preserve">mit metallic-glänzender Optik. Wer </w:t>
      </w:r>
      <w:r w:rsidR="00CC3DD2">
        <w:rPr>
          <w:rFonts w:ascii="Arial" w:hAnsi="Arial" w:cs="Arial"/>
          <w:b/>
          <w:sz w:val="20"/>
          <w:szCs w:val="20"/>
          <w:lang w:val="de-DE"/>
        </w:rPr>
        <w:t xml:space="preserve">bei der Tischeindeckung das Besteck hübsch und </w:t>
      </w:r>
      <w:r w:rsidR="0037010E">
        <w:rPr>
          <w:rFonts w:ascii="Arial" w:hAnsi="Arial" w:cs="Arial"/>
          <w:b/>
          <w:sz w:val="20"/>
          <w:szCs w:val="20"/>
          <w:lang w:val="de-DE"/>
        </w:rPr>
        <w:t>praktisch</w:t>
      </w:r>
      <w:r w:rsidR="00CC3DD2">
        <w:rPr>
          <w:rFonts w:ascii="Arial" w:hAnsi="Arial" w:cs="Arial"/>
          <w:b/>
          <w:sz w:val="20"/>
          <w:szCs w:val="20"/>
          <w:lang w:val="de-DE"/>
        </w:rPr>
        <w:t xml:space="preserve"> „verpackt“ präsentieren möchte, findet</w:t>
      </w:r>
      <w:r w:rsidR="003D0F31">
        <w:rPr>
          <w:rFonts w:ascii="Arial" w:hAnsi="Arial" w:cs="Arial"/>
          <w:b/>
          <w:sz w:val="20"/>
          <w:szCs w:val="20"/>
          <w:lang w:val="de-DE"/>
        </w:rPr>
        <w:t xml:space="preserve"> hierfür</w:t>
      </w:r>
      <w:r w:rsidR="00CC3DD2">
        <w:rPr>
          <w:rFonts w:ascii="Arial" w:hAnsi="Arial" w:cs="Arial"/>
          <w:b/>
          <w:sz w:val="20"/>
          <w:szCs w:val="20"/>
          <w:lang w:val="de-DE"/>
        </w:rPr>
        <w:t xml:space="preserve"> im Wäschekrone-Sortiment </w:t>
      </w:r>
      <w:r w:rsidR="003D0F31">
        <w:rPr>
          <w:rFonts w:ascii="Arial" w:hAnsi="Arial" w:cs="Arial"/>
          <w:b/>
          <w:sz w:val="20"/>
          <w:szCs w:val="20"/>
          <w:lang w:val="de-DE"/>
        </w:rPr>
        <w:t>Bestecktaschen aus Filz</w:t>
      </w:r>
      <w:r w:rsidR="00A90171">
        <w:rPr>
          <w:rFonts w:ascii="Arial" w:hAnsi="Arial" w:cs="Arial"/>
          <w:b/>
          <w:sz w:val="20"/>
          <w:szCs w:val="20"/>
          <w:lang w:val="de-DE"/>
        </w:rPr>
        <w:t xml:space="preserve"> in drei Farben</w:t>
      </w:r>
      <w:r w:rsidR="003D0F31">
        <w:rPr>
          <w:rFonts w:ascii="Arial" w:hAnsi="Arial" w:cs="Arial"/>
          <w:b/>
          <w:sz w:val="20"/>
          <w:szCs w:val="20"/>
          <w:lang w:val="de-DE"/>
        </w:rPr>
        <w:t xml:space="preserve">. </w:t>
      </w:r>
    </w:p>
    <w:p w14:paraId="11B35710" w14:textId="77777777" w:rsidR="003D0F31" w:rsidRPr="00B769C7" w:rsidRDefault="003D0F31" w:rsidP="00205905">
      <w:pPr>
        <w:spacing w:line="288" w:lineRule="auto"/>
        <w:ind w:right="1978"/>
        <w:rPr>
          <w:rFonts w:ascii="Arial" w:hAnsi="Arial" w:cs="Arial"/>
          <w:b/>
          <w:sz w:val="20"/>
          <w:szCs w:val="20"/>
          <w:lang w:val="de-DE"/>
        </w:rPr>
      </w:pPr>
    </w:p>
    <w:p w14:paraId="3291A7E3" w14:textId="4874D993" w:rsidR="00DC7FF5" w:rsidRDefault="00F94DA4" w:rsidP="00205905">
      <w:pPr>
        <w:spacing w:line="288" w:lineRule="auto"/>
        <w:ind w:right="1978"/>
        <w:rPr>
          <w:rFonts w:ascii="Arial" w:hAnsi="Arial" w:cs="Arial"/>
          <w:b/>
          <w:sz w:val="20"/>
          <w:szCs w:val="20"/>
          <w:lang w:val="de-DE"/>
        </w:rPr>
      </w:pPr>
      <w:r w:rsidRPr="00B769C7">
        <w:rPr>
          <w:rFonts w:ascii="Arial" w:hAnsi="Arial" w:cs="Arial"/>
          <w:b/>
          <w:sz w:val="20"/>
          <w:szCs w:val="20"/>
          <w:lang w:val="de-DE"/>
        </w:rPr>
        <w:t>Natürlich</w:t>
      </w:r>
      <w:r w:rsidR="007B3C4C">
        <w:rPr>
          <w:rFonts w:ascii="Arial" w:hAnsi="Arial" w:cs="Arial"/>
          <w:b/>
          <w:sz w:val="20"/>
          <w:szCs w:val="20"/>
          <w:lang w:val="de-DE"/>
        </w:rPr>
        <w:t xml:space="preserve"> eleganter Leinenlook</w:t>
      </w:r>
      <w:r w:rsidRPr="00B769C7">
        <w:rPr>
          <w:rFonts w:ascii="Arial" w:hAnsi="Arial" w:cs="Arial"/>
          <w:b/>
          <w:sz w:val="20"/>
          <w:szCs w:val="20"/>
          <w:lang w:val="de-DE"/>
        </w:rPr>
        <w:t xml:space="preserve"> </w:t>
      </w:r>
      <w:r w:rsidR="00070184">
        <w:rPr>
          <w:rFonts w:ascii="Arial" w:hAnsi="Arial" w:cs="Arial"/>
          <w:b/>
          <w:sz w:val="20"/>
          <w:szCs w:val="20"/>
          <w:lang w:val="de-DE"/>
        </w:rPr>
        <w:t>in modernen Farben</w:t>
      </w:r>
    </w:p>
    <w:p w14:paraId="2555AFF6" w14:textId="20ABF58F" w:rsidR="00C14C3D" w:rsidRPr="00AE68C5" w:rsidRDefault="00B54FE1" w:rsidP="00205905">
      <w:pPr>
        <w:spacing w:line="288" w:lineRule="auto"/>
        <w:ind w:right="1978"/>
        <w:rPr>
          <w:rFonts w:ascii="Arial" w:hAnsi="Arial" w:cs="Arial"/>
          <w:sz w:val="20"/>
          <w:szCs w:val="20"/>
          <w:lang w:val="de-DE"/>
        </w:rPr>
      </w:pPr>
      <w:r>
        <w:rPr>
          <w:rFonts w:ascii="Arial" w:hAnsi="Arial" w:cs="Arial"/>
          <w:noProof/>
          <w:sz w:val="20"/>
          <w:szCs w:val="20"/>
          <w:lang w:val="de-DE" w:eastAsia="de-DE"/>
        </w:rPr>
        <w:drawing>
          <wp:anchor distT="0" distB="0" distL="114300" distR="114300" simplePos="0" relativeHeight="251658240" behindDoc="0" locked="0" layoutInCell="1" allowOverlap="1" wp14:anchorId="0462B194" wp14:editId="6266F2A0">
            <wp:simplePos x="0" y="0"/>
            <wp:positionH relativeFrom="column">
              <wp:posOffset>4904898</wp:posOffset>
            </wp:positionH>
            <wp:positionV relativeFrom="paragraph">
              <wp:posOffset>259183</wp:posOffset>
            </wp:positionV>
            <wp:extent cx="1018800" cy="154080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18800" cy="1540800"/>
                    </a:xfrm>
                    <a:prstGeom prst="rect">
                      <a:avLst/>
                    </a:prstGeom>
                  </pic:spPr>
                </pic:pic>
              </a:graphicData>
            </a:graphic>
            <wp14:sizeRelH relativeFrom="margin">
              <wp14:pctWidth>0</wp14:pctWidth>
            </wp14:sizeRelH>
            <wp14:sizeRelV relativeFrom="margin">
              <wp14:pctHeight>0</wp14:pctHeight>
            </wp14:sizeRelV>
          </wp:anchor>
        </w:drawing>
      </w:r>
      <w:r w:rsidR="00C14C3D" w:rsidRPr="00C14C3D">
        <w:rPr>
          <w:rFonts w:ascii="Arial" w:hAnsi="Arial" w:cs="Arial"/>
          <w:sz w:val="20"/>
          <w:szCs w:val="20"/>
          <w:lang w:val="de-DE"/>
        </w:rPr>
        <w:t>Tischwäsche</w:t>
      </w:r>
      <w:r w:rsidR="003D0F31">
        <w:rPr>
          <w:rFonts w:ascii="Arial" w:hAnsi="Arial" w:cs="Arial"/>
          <w:sz w:val="20"/>
          <w:szCs w:val="20"/>
          <w:lang w:val="de-DE"/>
        </w:rPr>
        <w:t xml:space="preserve"> mit natürlichem Look liegt nach wie vor im Trend und entfaltet ihre Wirkung in den </w:t>
      </w:r>
      <w:r w:rsidR="00AD6389">
        <w:rPr>
          <w:rFonts w:ascii="Arial" w:hAnsi="Arial" w:cs="Arial"/>
          <w:sz w:val="20"/>
          <w:szCs w:val="20"/>
          <w:lang w:val="de-DE"/>
        </w:rPr>
        <w:t>u</w:t>
      </w:r>
      <w:r w:rsidR="003D0F31">
        <w:rPr>
          <w:rFonts w:ascii="Arial" w:hAnsi="Arial" w:cs="Arial"/>
          <w:sz w:val="20"/>
          <w:szCs w:val="20"/>
          <w:lang w:val="de-DE"/>
        </w:rPr>
        <w:t xml:space="preserve">nterschiedlichsten </w:t>
      </w:r>
      <w:r w:rsidR="00AD6389">
        <w:rPr>
          <w:rFonts w:ascii="Arial" w:hAnsi="Arial" w:cs="Arial"/>
          <w:sz w:val="20"/>
          <w:szCs w:val="20"/>
          <w:lang w:val="de-DE"/>
        </w:rPr>
        <w:t>Interior</w:t>
      </w:r>
      <w:r w:rsidR="00986F6A">
        <w:rPr>
          <w:rFonts w:ascii="Arial" w:hAnsi="Arial" w:cs="Arial"/>
          <w:sz w:val="20"/>
          <w:szCs w:val="20"/>
          <w:lang w:val="de-DE"/>
        </w:rPr>
        <w:t>-D</w:t>
      </w:r>
      <w:r w:rsidR="00AD6389">
        <w:rPr>
          <w:rFonts w:ascii="Arial" w:hAnsi="Arial" w:cs="Arial"/>
          <w:sz w:val="20"/>
          <w:szCs w:val="20"/>
          <w:lang w:val="de-DE"/>
        </w:rPr>
        <w:t>esign</w:t>
      </w:r>
      <w:r w:rsidR="004157E4">
        <w:rPr>
          <w:rFonts w:ascii="Arial" w:hAnsi="Arial" w:cs="Arial"/>
          <w:sz w:val="20"/>
          <w:szCs w:val="20"/>
          <w:lang w:val="de-DE"/>
        </w:rPr>
        <w:t>k</w:t>
      </w:r>
      <w:r w:rsidR="00AD6389">
        <w:rPr>
          <w:rFonts w:ascii="Arial" w:hAnsi="Arial" w:cs="Arial"/>
          <w:sz w:val="20"/>
          <w:szCs w:val="20"/>
          <w:lang w:val="de-DE"/>
        </w:rPr>
        <w:t>onzepten. Mit der Strukturgewebe-Tischwäsche mit feiner Leinenstruktur bietet Wäschekrone ein</w:t>
      </w:r>
      <w:r w:rsidR="00047E3E">
        <w:rPr>
          <w:rFonts w:ascii="Arial" w:hAnsi="Arial" w:cs="Arial"/>
          <w:sz w:val="20"/>
          <w:szCs w:val="20"/>
          <w:lang w:val="de-DE"/>
        </w:rPr>
        <w:t xml:space="preserve"> </w:t>
      </w:r>
      <w:r w:rsidR="00070184">
        <w:rPr>
          <w:rFonts w:ascii="Arial" w:hAnsi="Arial" w:cs="Arial"/>
          <w:sz w:val="20"/>
          <w:szCs w:val="20"/>
          <w:lang w:val="de-DE"/>
        </w:rPr>
        <w:t xml:space="preserve">bewährtes </w:t>
      </w:r>
      <w:r w:rsidR="00047E3E">
        <w:rPr>
          <w:rFonts w:ascii="Arial" w:hAnsi="Arial" w:cs="Arial"/>
          <w:sz w:val="20"/>
          <w:szCs w:val="20"/>
          <w:lang w:val="de-DE"/>
        </w:rPr>
        <w:t>Dessin an, das Gastronomen und Hoteliers mit einer breiten Farbpalette grö</w:t>
      </w:r>
      <w:r w:rsidR="00A57FDA">
        <w:rPr>
          <w:rFonts w:ascii="Arial" w:hAnsi="Arial" w:cs="Arial"/>
          <w:sz w:val="20"/>
          <w:szCs w:val="20"/>
          <w:lang w:val="de-DE"/>
        </w:rPr>
        <w:t>ss</w:t>
      </w:r>
      <w:r w:rsidR="00047E3E">
        <w:rPr>
          <w:rFonts w:ascii="Arial" w:hAnsi="Arial" w:cs="Arial"/>
          <w:sz w:val="20"/>
          <w:szCs w:val="20"/>
          <w:lang w:val="de-DE"/>
        </w:rPr>
        <w:t xml:space="preserve">ten Gestaltungsspielraum eröffnet. </w:t>
      </w:r>
      <w:r w:rsidR="009C2977">
        <w:rPr>
          <w:rFonts w:ascii="Arial" w:hAnsi="Arial" w:cs="Arial"/>
          <w:sz w:val="20"/>
          <w:szCs w:val="20"/>
          <w:lang w:val="de-DE"/>
        </w:rPr>
        <w:t>Beispielsweise lassen sich</w:t>
      </w:r>
      <w:r w:rsidR="0067071D">
        <w:rPr>
          <w:rFonts w:ascii="Arial" w:hAnsi="Arial" w:cs="Arial"/>
          <w:sz w:val="20"/>
          <w:szCs w:val="20"/>
          <w:lang w:val="de-DE"/>
        </w:rPr>
        <w:t xml:space="preserve"> Tisch- und Mitteldecke bzw. Tischläufer in</w:t>
      </w:r>
      <w:r w:rsidR="009C2977">
        <w:rPr>
          <w:rFonts w:ascii="Arial" w:hAnsi="Arial" w:cs="Arial"/>
          <w:sz w:val="20"/>
          <w:szCs w:val="20"/>
          <w:lang w:val="de-DE"/>
        </w:rPr>
        <w:t xml:space="preserve"> </w:t>
      </w:r>
      <w:r w:rsidR="00070184">
        <w:rPr>
          <w:rFonts w:ascii="Arial" w:hAnsi="Arial" w:cs="Arial"/>
          <w:sz w:val="20"/>
          <w:szCs w:val="20"/>
          <w:lang w:val="de-DE"/>
        </w:rPr>
        <w:t>aufeinander abstimmten</w:t>
      </w:r>
      <w:r w:rsidR="009C2977">
        <w:rPr>
          <w:rFonts w:ascii="Arial" w:hAnsi="Arial" w:cs="Arial"/>
          <w:sz w:val="20"/>
          <w:szCs w:val="20"/>
          <w:lang w:val="de-DE"/>
        </w:rPr>
        <w:t xml:space="preserve"> Farben</w:t>
      </w:r>
      <w:r w:rsidR="0067071D">
        <w:rPr>
          <w:rFonts w:ascii="Arial" w:hAnsi="Arial" w:cs="Arial"/>
          <w:sz w:val="20"/>
          <w:szCs w:val="20"/>
          <w:lang w:val="de-DE"/>
        </w:rPr>
        <w:t xml:space="preserve"> ideal miteinander kombinieren, </w:t>
      </w:r>
      <w:r w:rsidR="00070184">
        <w:rPr>
          <w:rFonts w:ascii="Arial" w:hAnsi="Arial" w:cs="Arial"/>
          <w:sz w:val="20"/>
          <w:szCs w:val="20"/>
          <w:lang w:val="de-DE"/>
        </w:rPr>
        <w:t>darunter</w:t>
      </w:r>
      <w:r w:rsidR="0067071D">
        <w:rPr>
          <w:rFonts w:ascii="Arial" w:hAnsi="Arial" w:cs="Arial"/>
          <w:sz w:val="20"/>
          <w:szCs w:val="20"/>
          <w:lang w:val="de-DE"/>
        </w:rPr>
        <w:t xml:space="preserve"> </w:t>
      </w:r>
      <w:r w:rsidR="009C2977">
        <w:rPr>
          <w:rFonts w:ascii="Arial" w:hAnsi="Arial" w:cs="Arial"/>
          <w:sz w:val="20"/>
          <w:szCs w:val="20"/>
          <w:lang w:val="de-DE"/>
        </w:rPr>
        <w:t xml:space="preserve">Fuchsia </w:t>
      </w:r>
      <w:r w:rsidR="0067071D">
        <w:rPr>
          <w:rFonts w:ascii="Arial" w:hAnsi="Arial" w:cs="Arial"/>
          <w:sz w:val="20"/>
          <w:szCs w:val="20"/>
          <w:lang w:val="de-DE"/>
        </w:rPr>
        <w:t>mit</w:t>
      </w:r>
      <w:r w:rsidR="009C2977">
        <w:rPr>
          <w:rFonts w:ascii="Arial" w:hAnsi="Arial" w:cs="Arial"/>
          <w:sz w:val="20"/>
          <w:szCs w:val="20"/>
          <w:lang w:val="de-DE"/>
        </w:rPr>
        <w:t xml:space="preserve"> Pflaume, Pistazie </w:t>
      </w:r>
      <w:r w:rsidR="0067071D">
        <w:rPr>
          <w:rFonts w:ascii="Arial" w:hAnsi="Arial" w:cs="Arial"/>
          <w:sz w:val="20"/>
          <w:szCs w:val="20"/>
          <w:lang w:val="de-DE"/>
        </w:rPr>
        <w:t>mit</w:t>
      </w:r>
      <w:r w:rsidR="009C2977">
        <w:rPr>
          <w:rFonts w:ascii="Arial" w:hAnsi="Arial" w:cs="Arial"/>
          <w:sz w:val="20"/>
          <w:szCs w:val="20"/>
          <w:lang w:val="de-DE"/>
        </w:rPr>
        <w:t xml:space="preserve"> Lind oder Alabaster </w:t>
      </w:r>
      <w:r w:rsidR="0067071D">
        <w:rPr>
          <w:rFonts w:ascii="Arial" w:hAnsi="Arial" w:cs="Arial"/>
          <w:sz w:val="20"/>
          <w:szCs w:val="20"/>
          <w:lang w:val="de-DE"/>
        </w:rPr>
        <w:t>mit</w:t>
      </w:r>
      <w:r w:rsidR="009C2977">
        <w:rPr>
          <w:rFonts w:ascii="Arial" w:hAnsi="Arial" w:cs="Arial"/>
          <w:sz w:val="20"/>
          <w:szCs w:val="20"/>
          <w:lang w:val="de-DE"/>
        </w:rPr>
        <w:t xml:space="preserve"> </w:t>
      </w:r>
      <w:r w:rsidR="0067071D">
        <w:rPr>
          <w:rFonts w:ascii="Arial" w:hAnsi="Arial" w:cs="Arial"/>
          <w:sz w:val="20"/>
          <w:szCs w:val="20"/>
          <w:lang w:val="de-DE"/>
        </w:rPr>
        <w:t xml:space="preserve">Cappuccino. </w:t>
      </w:r>
      <w:r w:rsidR="00A66428">
        <w:rPr>
          <w:rFonts w:ascii="Arial" w:hAnsi="Arial" w:cs="Arial"/>
          <w:sz w:val="20"/>
          <w:szCs w:val="20"/>
          <w:lang w:val="de-DE"/>
        </w:rPr>
        <w:t xml:space="preserve">Die aus 100 Prozent Polyester </w:t>
      </w:r>
      <w:r w:rsidR="00070184">
        <w:rPr>
          <w:rFonts w:ascii="Arial" w:hAnsi="Arial" w:cs="Arial"/>
          <w:sz w:val="20"/>
          <w:szCs w:val="20"/>
          <w:lang w:val="de-DE"/>
        </w:rPr>
        <w:t xml:space="preserve">gefertigte Tischwäsche </w:t>
      </w:r>
      <w:r w:rsidR="00A66428">
        <w:rPr>
          <w:rFonts w:ascii="Arial" w:hAnsi="Arial" w:cs="Arial"/>
          <w:sz w:val="20"/>
          <w:szCs w:val="20"/>
          <w:lang w:val="de-DE"/>
        </w:rPr>
        <w:t xml:space="preserve">ist </w:t>
      </w:r>
      <w:r w:rsidR="007B3C4C">
        <w:rPr>
          <w:rFonts w:ascii="Arial" w:hAnsi="Arial" w:cs="Arial"/>
          <w:sz w:val="20"/>
          <w:szCs w:val="20"/>
          <w:lang w:val="de-DE"/>
        </w:rPr>
        <w:t>pflegeleicht und lässt sich auch für den Au</w:t>
      </w:r>
      <w:r w:rsidR="00A57FDA">
        <w:rPr>
          <w:rFonts w:ascii="Arial" w:hAnsi="Arial" w:cs="Arial"/>
          <w:sz w:val="20"/>
          <w:szCs w:val="20"/>
          <w:lang w:val="de-DE"/>
        </w:rPr>
        <w:t>ss</w:t>
      </w:r>
      <w:r w:rsidR="007B3C4C">
        <w:rPr>
          <w:rFonts w:ascii="Arial" w:hAnsi="Arial" w:cs="Arial"/>
          <w:sz w:val="20"/>
          <w:szCs w:val="20"/>
          <w:lang w:val="de-DE"/>
        </w:rPr>
        <w:t xml:space="preserve">enbereich einsetzen – hierfür bietet Wäschekrone eine zusätzliche Spannsaumbefestigung </w:t>
      </w:r>
      <w:r w:rsidR="00070184">
        <w:rPr>
          <w:rFonts w:ascii="Arial" w:hAnsi="Arial" w:cs="Arial"/>
          <w:sz w:val="20"/>
          <w:szCs w:val="20"/>
          <w:lang w:val="de-DE"/>
        </w:rPr>
        <w:t xml:space="preserve">für den sicheren Sitz an windigen Tagen </w:t>
      </w:r>
      <w:r w:rsidR="007B3C4C">
        <w:rPr>
          <w:rFonts w:ascii="Arial" w:hAnsi="Arial" w:cs="Arial"/>
          <w:sz w:val="20"/>
          <w:szCs w:val="20"/>
          <w:lang w:val="de-DE"/>
        </w:rPr>
        <w:t>an.</w:t>
      </w:r>
      <w:r w:rsidR="00070184">
        <w:rPr>
          <w:rFonts w:ascii="Arial" w:hAnsi="Arial" w:cs="Arial"/>
          <w:sz w:val="20"/>
          <w:szCs w:val="20"/>
          <w:lang w:val="de-DE"/>
        </w:rPr>
        <w:t xml:space="preserve"> </w:t>
      </w:r>
      <w:r w:rsidR="00070184" w:rsidRPr="00C14C3D">
        <w:rPr>
          <w:rFonts w:ascii="Arial" w:hAnsi="Arial" w:cs="Arial"/>
          <w:sz w:val="20"/>
          <w:szCs w:val="20"/>
          <w:lang w:val="de-DE"/>
        </w:rPr>
        <w:t xml:space="preserve">Die Tischwäsche </w:t>
      </w:r>
      <w:r w:rsidR="00F6325F">
        <w:rPr>
          <w:rFonts w:ascii="Arial" w:hAnsi="Arial" w:cs="Arial"/>
          <w:sz w:val="20"/>
          <w:szCs w:val="20"/>
          <w:lang w:val="de-DE"/>
        </w:rPr>
        <w:t>ist in verschiedenen</w:t>
      </w:r>
      <w:r w:rsidR="00070184" w:rsidRPr="00C14C3D">
        <w:rPr>
          <w:rFonts w:ascii="Arial" w:hAnsi="Arial" w:cs="Arial"/>
          <w:sz w:val="20"/>
          <w:szCs w:val="20"/>
          <w:lang w:val="de-DE"/>
        </w:rPr>
        <w:t xml:space="preserve"> Standardgrö</w:t>
      </w:r>
      <w:r w:rsidR="00A57FDA">
        <w:rPr>
          <w:rFonts w:ascii="Arial" w:hAnsi="Arial" w:cs="Arial"/>
          <w:sz w:val="20"/>
          <w:szCs w:val="20"/>
          <w:lang w:val="de-DE"/>
        </w:rPr>
        <w:t>ss</w:t>
      </w:r>
      <w:r w:rsidR="00070184" w:rsidRPr="00C14C3D">
        <w:rPr>
          <w:rFonts w:ascii="Arial" w:hAnsi="Arial" w:cs="Arial"/>
          <w:sz w:val="20"/>
          <w:szCs w:val="20"/>
          <w:lang w:val="de-DE"/>
        </w:rPr>
        <w:t>e</w:t>
      </w:r>
      <w:r w:rsidR="00070184">
        <w:rPr>
          <w:rFonts w:ascii="Arial" w:hAnsi="Arial" w:cs="Arial"/>
          <w:sz w:val="20"/>
          <w:szCs w:val="20"/>
          <w:lang w:val="de-DE"/>
        </w:rPr>
        <w:t xml:space="preserve">n </w:t>
      </w:r>
      <w:r w:rsidR="00F6325F">
        <w:rPr>
          <w:rFonts w:ascii="Arial" w:hAnsi="Arial" w:cs="Arial"/>
          <w:sz w:val="20"/>
          <w:szCs w:val="20"/>
          <w:lang w:val="de-DE"/>
        </w:rPr>
        <w:t>und auf Anfrage auch in Sonderma</w:t>
      </w:r>
      <w:r w:rsidR="00A57FDA">
        <w:rPr>
          <w:rFonts w:ascii="Arial" w:hAnsi="Arial" w:cs="Arial"/>
          <w:sz w:val="20"/>
          <w:szCs w:val="20"/>
          <w:lang w:val="de-DE"/>
        </w:rPr>
        <w:t>ss</w:t>
      </w:r>
      <w:r w:rsidR="00F6325F">
        <w:rPr>
          <w:rFonts w:ascii="Arial" w:hAnsi="Arial" w:cs="Arial"/>
          <w:sz w:val="20"/>
          <w:szCs w:val="20"/>
          <w:lang w:val="de-DE"/>
        </w:rPr>
        <w:t>en erhältlich</w:t>
      </w:r>
      <w:r w:rsidR="00070184" w:rsidRPr="00C14C3D">
        <w:rPr>
          <w:rFonts w:ascii="Arial" w:hAnsi="Arial" w:cs="Arial"/>
          <w:sz w:val="20"/>
          <w:szCs w:val="20"/>
          <w:lang w:val="de-DE"/>
        </w:rPr>
        <w:t xml:space="preserve">. </w:t>
      </w:r>
      <w:r w:rsidR="00F6325F">
        <w:rPr>
          <w:rFonts w:ascii="Arial" w:hAnsi="Arial" w:cs="Arial"/>
          <w:sz w:val="20"/>
          <w:szCs w:val="20"/>
          <w:lang w:val="de-DE"/>
        </w:rPr>
        <w:t>Zudem fertigt Wäschekrone auf Kundenwu</w:t>
      </w:r>
      <w:r w:rsidR="00986F6A">
        <w:rPr>
          <w:rFonts w:ascii="Arial" w:hAnsi="Arial" w:cs="Arial"/>
          <w:sz w:val="20"/>
          <w:szCs w:val="20"/>
          <w:lang w:val="de-DE"/>
        </w:rPr>
        <w:t>n</w:t>
      </w:r>
      <w:r w:rsidR="00F6325F">
        <w:rPr>
          <w:rFonts w:ascii="Arial" w:hAnsi="Arial" w:cs="Arial"/>
          <w:sz w:val="20"/>
          <w:szCs w:val="20"/>
          <w:lang w:val="de-DE"/>
        </w:rPr>
        <w:t xml:space="preserve">sch farblich </w:t>
      </w:r>
      <w:r w:rsidR="00070184">
        <w:rPr>
          <w:rFonts w:ascii="Arial" w:hAnsi="Arial" w:cs="Arial"/>
          <w:sz w:val="20"/>
          <w:szCs w:val="20"/>
          <w:lang w:val="de-DE"/>
        </w:rPr>
        <w:t>passende Kissenhülle</w:t>
      </w:r>
      <w:r w:rsidR="00F6325F">
        <w:rPr>
          <w:rFonts w:ascii="Arial" w:hAnsi="Arial" w:cs="Arial"/>
          <w:sz w:val="20"/>
          <w:szCs w:val="20"/>
          <w:lang w:val="de-DE"/>
        </w:rPr>
        <w:t>n</w:t>
      </w:r>
      <w:r w:rsidR="00AE68C5">
        <w:rPr>
          <w:rFonts w:ascii="Arial" w:hAnsi="Arial" w:cs="Arial"/>
          <w:sz w:val="20"/>
          <w:szCs w:val="20"/>
          <w:lang w:val="de-DE"/>
        </w:rPr>
        <w:t xml:space="preserve"> </w:t>
      </w:r>
      <w:r w:rsidR="0094561C">
        <w:rPr>
          <w:rFonts w:ascii="Arial" w:hAnsi="Arial" w:cs="Arial"/>
          <w:sz w:val="20"/>
          <w:szCs w:val="20"/>
          <w:lang w:val="de-DE"/>
        </w:rPr>
        <w:t>aus dem</w:t>
      </w:r>
      <w:r w:rsidR="00AE68C5">
        <w:rPr>
          <w:rFonts w:ascii="Arial" w:hAnsi="Arial" w:cs="Arial"/>
          <w:sz w:val="20"/>
          <w:szCs w:val="20"/>
          <w:lang w:val="de-DE"/>
        </w:rPr>
        <w:t xml:space="preserve"> gleichen Dessin.</w:t>
      </w:r>
      <w:r w:rsidR="00F6325F">
        <w:rPr>
          <w:rFonts w:ascii="Arial" w:hAnsi="Arial" w:cs="Arial"/>
          <w:sz w:val="20"/>
          <w:szCs w:val="20"/>
          <w:lang w:val="de-DE"/>
        </w:rPr>
        <w:t xml:space="preserve"> </w:t>
      </w:r>
      <w:r w:rsidR="00070184">
        <w:rPr>
          <w:rFonts w:ascii="Arial" w:hAnsi="Arial" w:cs="Arial"/>
          <w:sz w:val="20"/>
          <w:szCs w:val="20"/>
          <w:lang w:val="de-DE"/>
        </w:rPr>
        <w:t xml:space="preserve"> </w:t>
      </w:r>
    </w:p>
    <w:p w14:paraId="50414621" w14:textId="6B801CD7" w:rsidR="00C14C3D" w:rsidRDefault="00C14C3D" w:rsidP="00205905">
      <w:pPr>
        <w:spacing w:line="288" w:lineRule="auto"/>
        <w:ind w:right="1978"/>
        <w:rPr>
          <w:rFonts w:ascii="Arial" w:hAnsi="Arial" w:cs="Arial"/>
          <w:b/>
          <w:sz w:val="20"/>
          <w:szCs w:val="20"/>
          <w:lang w:val="de-DE"/>
        </w:rPr>
      </w:pPr>
    </w:p>
    <w:p w14:paraId="0D9D2387" w14:textId="79C0A792" w:rsidR="00DB3546" w:rsidRPr="00B769C7" w:rsidRDefault="00DB3546" w:rsidP="00205905">
      <w:pPr>
        <w:spacing w:line="288" w:lineRule="auto"/>
        <w:ind w:right="1978"/>
        <w:rPr>
          <w:rFonts w:ascii="Arial" w:hAnsi="Arial" w:cs="Arial"/>
          <w:b/>
          <w:sz w:val="20"/>
          <w:szCs w:val="20"/>
          <w:lang w:val="de-DE"/>
        </w:rPr>
      </w:pPr>
      <w:r w:rsidRPr="00B769C7">
        <w:rPr>
          <w:rFonts w:ascii="Arial" w:hAnsi="Arial" w:cs="Arial"/>
          <w:b/>
          <w:sz w:val="20"/>
          <w:szCs w:val="20"/>
          <w:lang w:val="de-DE"/>
        </w:rPr>
        <w:t>Tischsets</w:t>
      </w:r>
      <w:r w:rsidR="00C71316" w:rsidRPr="00B769C7">
        <w:rPr>
          <w:rFonts w:ascii="Arial" w:hAnsi="Arial" w:cs="Arial"/>
          <w:b/>
          <w:sz w:val="20"/>
          <w:szCs w:val="20"/>
          <w:lang w:val="de-DE"/>
        </w:rPr>
        <w:t xml:space="preserve"> in glamouröser Glanz-Optik </w:t>
      </w:r>
    </w:p>
    <w:p w14:paraId="36A881DC" w14:textId="6221462F" w:rsidR="00DB3546" w:rsidRPr="00B769C7" w:rsidRDefault="00B54FE1" w:rsidP="00205905">
      <w:pPr>
        <w:spacing w:line="312" w:lineRule="auto"/>
        <w:ind w:right="1978"/>
        <w:rPr>
          <w:rFonts w:ascii="Arial" w:hAnsi="Arial" w:cs="Arial"/>
          <w:sz w:val="20"/>
          <w:szCs w:val="20"/>
          <w:lang w:val="de-DE"/>
        </w:rPr>
      </w:pPr>
      <w:r>
        <w:rPr>
          <w:rFonts w:ascii="Arial" w:hAnsi="Arial" w:cs="Arial"/>
          <w:b/>
          <w:noProof/>
          <w:sz w:val="20"/>
          <w:szCs w:val="20"/>
          <w:lang w:val="de-DE" w:eastAsia="de-DE"/>
        </w:rPr>
        <w:drawing>
          <wp:anchor distT="0" distB="0" distL="114300" distR="114300" simplePos="0" relativeHeight="251659264" behindDoc="0" locked="0" layoutInCell="1" allowOverlap="1" wp14:anchorId="1F614797" wp14:editId="4F71AEC2">
            <wp:simplePos x="0" y="0"/>
            <wp:positionH relativeFrom="column">
              <wp:posOffset>4639198</wp:posOffset>
            </wp:positionH>
            <wp:positionV relativeFrom="paragraph">
              <wp:posOffset>199443</wp:posOffset>
            </wp:positionV>
            <wp:extent cx="1735275" cy="1154680"/>
            <wp:effectExtent l="0" t="0" r="5080" b="127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35275" cy="1154680"/>
                    </a:xfrm>
                    <a:prstGeom prst="rect">
                      <a:avLst/>
                    </a:prstGeom>
                  </pic:spPr>
                </pic:pic>
              </a:graphicData>
            </a:graphic>
            <wp14:sizeRelH relativeFrom="margin">
              <wp14:pctWidth>0</wp14:pctWidth>
            </wp14:sizeRelH>
            <wp14:sizeRelV relativeFrom="margin">
              <wp14:pctHeight>0</wp14:pctHeight>
            </wp14:sizeRelV>
          </wp:anchor>
        </w:drawing>
      </w:r>
      <w:r w:rsidR="00DB3546" w:rsidRPr="00B769C7">
        <w:rPr>
          <w:rFonts w:ascii="Arial" w:hAnsi="Arial" w:cs="Arial"/>
          <w:bCs/>
          <w:sz w:val="20"/>
          <w:szCs w:val="20"/>
          <w:lang w:val="de-DE"/>
        </w:rPr>
        <w:t>Ob auf einer massiven Holztafel oder einem Tisch aus modernen Materialien wie Beton oder Melamin: Die neuen, metallic-glänzenden Tischsets von Wäschekrone laden bei der individuellen Tischgestaltung zum kreativen Spiel mit Materialien, Farben und Oberflächenstrukturen ein. Für die feine Abstimmung auf das jeweilige Interieur-Designkonzept kann zwischen den drei Farbvarianten Rosé, Gold und Silber gewählt werden. Eine aufwändige Prägung der Oberfläche verleiht den Tischsets zudem eine hochwertige Lederoptik und angenehme Haptik. Dank des Materialmix aus 50 Prozent Polyurethan und 50 Prozent Polyamid ist die Serie leicht abwischbar und damit besonders pflegeleicht.</w:t>
      </w:r>
    </w:p>
    <w:p w14:paraId="798AA59E" w14:textId="5AF97C22" w:rsidR="00DB3546" w:rsidRPr="00B769C7" w:rsidRDefault="00DB3546" w:rsidP="00205905">
      <w:pPr>
        <w:spacing w:line="288" w:lineRule="auto"/>
        <w:ind w:right="1978"/>
        <w:rPr>
          <w:rFonts w:ascii="Arial" w:hAnsi="Arial" w:cs="Arial"/>
          <w:b/>
          <w:sz w:val="20"/>
          <w:szCs w:val="20"/>
          <w:lang w:val="de-DE"/>
        </w:rPr>
      </w:pPr>
    </w:p>
    <w:p w14:paraId="1D3808DD" w14:textId="77777777" w:rsidR="00205905" w:rsidRDefault="00205905" w:rsidP="00205905">
      <w:pPr>
        <w:spacing w:line="312" w:lineRule="auto"/>
        <w:ind w:right="1978"/>
        <w:rPr>
          <w:rFonts w:ascii="Arial" w:hAnsi="Arial" w:cs="Arial"/>
          <w:b/>
          <w:sz w:val="20"/>
          <w:szCs w:val="20"/>
          <w:lang w:val="de-DE"/>
        </w:rPr>
      </w:pPr>
    </w:p>
    <w:p w14:paraId="6A3DAF49" w14:textId="77B926B0" w:rsidR="00BF5A9E" w:rsidRPr="00B769C7" w:rsidRDefault="00205905" w:rsidP="00205905">
      <w:pPr>
        <w:spacing w:line="312" w:lineRule="auto"/>
        <w:ind w:right="1978"/>
        <w:rPr>
          <w:rFonts w:ascii="Arial" w:hAnsi="Arial" w:cs="Arial"/>
          <w:b/>
          <w:sz w:val="20"/>
          <w:szCs w:val="20"/>
          <w:lang w:val="de-DE"/>
        </w:rPr>
      </w:pPr>
      <w:r>
        <w:rPr>
          <w:rFonts w:ascii="Arial" w:hAnsi="Arial" w:cs="Arial"/>
          <w:bCs/>
          <w:noProof/>
          <w:sz w:val="20"/>
          <w:szCs w:val="20"/>
          <w:lang w:val="de-DE" w:eastAsia="de-DE"/>
        </w:rPr>
        <w:lastRenderedPageBreak/>
        <w:drawing>
          <wp:anchor distT="0" distB="0" distL="114300" distR="114300" simplePos="0" relativeHeight="251660288" behindDoc="0" locked="0" layoutInCell="1" allowOverlap="1" wp14:anchorId="67F5C9C4" wp14:editId="7DFF9949">
            <wp:simplePos x="0" y="0"/>
            <wp:positionH relativeFrom="column">
              <wp:posOffset>4839970</wp:posOffset>
            </wp:positionH>
            <wp:positionV relativeFrom="paragraph">
              <wp:posOffset>103009</wp:posOffset>
            </wp:positionV>
            <wp:extent cx="1396202" cy="1778496"/>
            <wp:effectExtent l="0" t="0" r="127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96202" cy="1778496"/>
                    </a:xfrm>
                    <a:prstGeom prst="rect">
                      <a:avLst/>
                    </a:prstGeom>
                  </pic:spPr>
                </pic:pic>
              </a:graphicData>
            </a:graphic>
            <wp14:sizeRelH relativeFrom="margin">
              <wp14:pctWidth>0</wp14:pctWidth>
            </wp14:sizeRelH>
            <wp14:sizeRelV relativeFrom="margin">
              <wp14:pctHeight>0</wp14:pctHeight>
            </wp14:sizeRelV>
          </wp:anchor>
        </w:drawing>
      </w:r>
      <w:r w:rsidR="00FD6829">
        <w:rPr>
          <w:rFonts w:ascii="Arial" w:hAnsi="Arial" w:cs="Arial"/>
          <w:b/>
          <w:sz w:val="20"/>
          <w:szCs w:val="20"/>
          <w:lang w:val="de-DE"/>
        </w:rPr>
        <w:t xml:space="preserve">Bestecktaschen </w:t>
      </w:r>
      <w:r w:rsidR="00BF388F" w:rsidRPr="00B769C7">
        <w:rPr>
          <w:rFonts w:ascii="Arial" w:hAnsi="Arial" w:cs="Arial"/>
          <w:b/>
          <w:sz w:val="20"/>
          <w:szCs w:val="20"/>
          <w:lang w:val="de-DE"/>
        </w:rPr>
        <w:t>in Filzoptik</w:t>
      </w:r>
    </w:p>
    <w:p w14:paraId="1C4E22F8" w14:textId="17DD969A" w:rsidR="009F023B" w:rsidRDefault="00420EF2" w:rsidP="00205905">
      <w:pPr>
        <w:spacing w:line="312" w:lineRule="auto"/>
        <w:ind w:right="1978"/>
        <w:rPr>
          <w:rFonts w:ascii="Arial" w:hAnsi="Arial" w:cs="Arial"/>
          <w:bCs/>
          <w:sz w:val="20"/>
          <w:szCs w:val="20"/>
          <w:lang w:val="de-DE"/>
        </w:rPr>
      </w:pPr>
      <w:r>
        <w:rPr>
          <w:rFonts w:ascii="Arial" w:hAnsi="Arial" w:cs="Arial"/>
          <w:bCs/>
          <w:sz w:val="20"/>
          <w:szCs w:val="20"/>
          <w:lang w:val="de-DE"/>
        </w:rPr>
        <w:t xml:space="preserve">Die Bestecktaschen von Wäschekrone in Filzoptik </w:t>
      </w:r>
      <w:r w:rsidR="009F023B">
        <w:rPr>
          <w:rFonts w:ascii="Arial" w:hAnsi="Arial" w:cs="Arial"/>
          <w:bCs/>
          <w:sz w:val="20"/>
          <w:szCs w:val="20"/>
          <w:lang w:val="de-DE"/>
        </w:rPr>
        <w:t xml:space="preserve">sind </w:t>
      </w:r>
      <w:r w:rsidR="00036300">
        <w:rPr>
          <w:rFonts w:ascii="Arial" w:hAnsi="Arial" w:cs="Arial"/>
          <w:bCs/>
          <w:sz w:val="20"/>
          <w:szCs w:val="20"/>
          <w:lang w:val="de-DE"/>
        </w:rPr>
        <w:t>die</w:t>
      </w:r>
      <w:r w:rsidR="007604B9">
        <w:rPr>
          <w:rFonts w:ascii="Arial" w:hAnsi="Arial" w:cs="Arial"/>
          <w:bCs/>
          <w:sz w:val="20"/>
          <w:szCs w:val="20"/>
          <w:lang w:val="de-DE"/>
        </w:rPr>
        <w:t xml:space="preserve"> ideale Ergänzung jeder Tischeindeckung. Ob in Kombination mit klassischer Tischwäsche oder mit den Tischsets und Glasuntersetzern aus der gleichen Serie</w:t>
      </w:r>
      <w:r w:rsidR="00E27A72">
        <w:rPr>
          <w:rFonts w:ascii="Arial" w:hAnsi="Arial" w:cs="Arial"/>
          <w:bCs/>
          <w:sz w:val="20"/>
          <w:szCs w:val="20"/>
          <w:lang w:val="de-DE"/>
        </w:rPr>
        <w:t>: D</w:t>
      </w:r>
      <w:r w:rsidR="005E7D9D">
        <w:rPr>
          <w:rFonts w:ascii="Arial" w:hAnsi="Arial" w:cs="Arial"/>
          <w:bCs/>
          <w:sz w:val="20"/>
          <w:szCs w:val="20"/>
          <w:lang w:val="de-DE"/>
        </w:rPr>
        <w:t xml:space="preserve">ie Bestecktaschen </w:t>
      </w:r>
      <w:r w:rsidR="004138C0">
        <w:rPr>
          <w:rFonts w:ascii="Arial" w:hAnsi="Arial" w:cs="Arial"/>
          <w:bCs/>
          <w:sz w:val="20"/>
          <w:szCs w:val="20"/>
          <w:lang w:val="de-DE"/>
        </w:rPr>
        <w:t>sind</w:t>
      </w:r>
      <w:r w:rsidR="005E7D9D">
        <w:rPr>
          <w:rFonts w:ascii="Arial" w:hAnsi="Arial" w:cs="Arial"/>
          <w:bCs/>
          <w:sz w:val="20"/>
          <w:szCs w:val="20"/>
          <w:lang w:val="de-DE"/>
        </w:rPr>
        <w:t xml:space="preserve"> </w:t>
      </w:r>
      <w:r w:rsidR="00E63A0C">
        <w:rPr>
          <w:rFonts w:ascii="Arial" w:hAnsi="Arial" w:cs="Arial"/>
          <w:bCs/>
          <w:sz w:val="20"/>
          <w:szCs w:val="20"/>
          <w:lang w:val="de-DE"/>
        </w:rPr>
        <w:t xml:space="preserve">hübsch und </w:t>
      </w:r>
      <w:r w:rsidR="004138C0">
        <w:rPr>
          <w:rFonts w:ascii="Arial" w:hAnsi="Arial" w:cs="Arial"/>
          <w:bCs/>
          <w:sz w:val="20"/>
          <w:szCs w:val="20"/>
          <w:lang w:val="de-DE"/>
        </w:rPr>
        <w:t xml:space="preserve">praktisch </w:t>
      </w:r>
      <w:r w:rsidR="00E63A0C">
        <w:rPr>
          <w:rFonts w:ascii="Arial" w:hAnsi="Arial" w:cs="Arial"/>
          <w:bCs/>
          <w:sz w:val="20"/>
          <w:szCs w:val="20"/>
          <w:lang w:val="de-DE"/>
        </w:rPr>
        <w:t>zugleich</w:t>
      </w:r>
      <w:r w:rsidR="00234306">
        <w:rPr>
          <w:rFonts w:ascii="Arial" w:hAnsi="Arial" w:cs="Arial"/>
          <w:bCs/>
          <w:sz w:val="20"/>
          <w:szCs w:val="20"/>
          <w:lang w:val="de-DE"/>
        </w:rPr>
        <w:t xml:space="preserve"> </w:t>
      </w:r>
      <w:r w:rsidR="001667D2">
        <w:rPr>
          <w:rFonts w:ascii="Arial" w:hAnsi="Arial" w:cs="Arial"/>
          <w:bCs/>
          <w:sz w:val="20"/>
          <w:szCs w:val="20"/>
          <w:lang w:val="de-DE"/>
        </w:rPr>
        <w:t>– b</w:t>
      </w:r>
      <w:r w:rsidR="00036300">
        <w:rPr>
          <w:rFonts w:ascii="Arial" w:hAnsi="Arial" w:cs="Arial"/>
          <w:bCs/>
          <w:sz w:val="20"/>
          <w:szCs w:val="20"/>
          <w:lang w:val="de-DE"/>
        </w:rPr>
        <w:t>ereits</w:t>
      </w:r>
      <w:r w:rsidR="004138C0">
        <w:rPr>
          <w:rFonts w:ascii="Arial" w:hAnsi="Arial" w:cs="Arial"/>
          <w:bCs/>
          <w:sz w:val="20"/>
          <w:szCs w:val="20"/>
          <w:lang w:val="de-DE"/>
        </w:rPr>
        <w:t xml:space="preserve"> vorab</w:t>
      </w:r>
      <w:r w:rsidR="00E63A0C">
        <w:rPr>
          <w:rFonts w:ascii="Arial" w:hAnsi="Arial" w:cs="Arial"/>
          <w:bCs/>
          <w:sz w:val="20"/>
          <w:szCs w:val="20"/>
          <w:lang w:val="de-DE"/>
        </w:rPr>
        <w:t xml:space="preserve"> </w:t>
      </w:r>
      <w:r w:rsidR="004138C0">
        <w:rPr>
          <w:rFonts w:ascii="Arial" w:hAnsi="Arial" w:cs="Arial"/>
          <w:bCs/>
          <w:sz w:val="20"/>
          <w:szCs w:val="20"/>
          <w:lang w:val="de-DE"/>
        </w:rPr>
        <w:t>bestückt</w:t>
      </w:r>
      <w:r w:rsidR="00036300">
        <w:rPr>
          <w:rFonts w:ascii="Arial" w:hAnsi="Arial" w:cs="Arial"/>
          <w:bCs/>
          <w:sz w:val="20"/>
          <w:szCs w:val="20"/>
          <w:lang w:val="de-DE"/>
        </w:rPr>
        <w:t xml:space="preserve">, ist </w:t>
      </w:r>
      <w:r w:rsidR="00E27A72">
        <w:rPr>
          <w:rFonts w:ascii="Arial" w:hAnsi="Arial" w:cs="Arial"/>
          <w:bCs/>
          <w:sz w:val="20"/>
          <w:szCs w:val="20"/>
          <w:lang w:val="de-DE"/>
        </w:rPr>
        <w:t xml:space="preserve">mit ihnen </w:t>
      </w:r>
      <w:r w:rsidR="00036300">
        <w:rPr>
          <w:rFonts w:ascii="Arial" w:hAnsi="Arial" w:cs="Arial"/>
          <w:bCs/>
          <w:sz w:val="20"/>
          <w:szCs w:val="20"/>
          <w:lang w:val="de-DE"/>
        </w:rPr>
        <w:t xml:space="preserve">der </w:t>
      </w:r>
      <w:r w:rsidR="000E35A2">
        <w:rPr>
          <w:rFonts w:ascii="Arial" w:hAnsi="Arial" w:cs="Arial"/>
          <w:bCs/>
          <w:sz w:val="20"/>
          <w:szCs w:val="20"/>
          <w:lang w:val="de-DE"/>
        </w:rPr>
        <w:t xml:space="preserve">Tisch beim </w:t>
      </w:r>
      <w:r w:rsidR="00E63A0C">
        <w:rPr>
          <w:rFonts w:ascii="Arial" w:hAnsi="Arial" w:cs="Arial"/>
          <w:bCs/>
          <w:sz w:val="20"/>
          <w:szCs w:val="20"/>
          <w:lang w:val="de-DE"/>
        </w:rPr>
        <w:t xml:space="preserve">Gastwechsel </w:t>
      </w:r>
      <w:r w:rsidR="000E35A2">
        <w:rPr>
          <w:rFonts w:ascii="Arial" w:hAnsi="Arial" w:cs="Arial"/>
          <w:bCs/>
          <w:sz w:val="20"/>
          <w:szCs w:val="20"/>
          <w:lang w:val="de-DE"/>
        </w:rPr>
        <w:t xml:space="preserve">schnell wieder </w:t>
      </w:r>
      <w:r w:rsidR="00036300">
        <w:rPr>
          <w:rFonts w:ascii="Arial" w:hAnsi="Arial" w:cs="Arial"/>
          <w:bCs/>
          <w:sz w:val="20"/>
          <w:szCs w:val="20"/>
          <w:lang w:val="de-DE"/>
        </w:rPr>
        <w:t xml:space="preserve">eingedeckt. </w:t>
      </w:r>
      <w:r w:rsidR="00AD682D">
        <w:rPr>
          <w:rFonts w:ascii="Arial" w:hAnsi="Arial" w:cs="Arial"/>
          <w:bCs/>
          <w:sz w:val="20"/>
          <w:szCs w:val="20"/>
          <w:lang w:val="de-DE"/>
        </w:rPr>
        <w:t xml:space="preserve">Die Bestecktaschen sind in </w:t>
      </w:r>
      <w:r w:rsidR="001304A0">
        <w:rPr>
          <w:rFonts w:ascii="Arial" w:hAnsi="Arial" w:cs="Arial"/>
          <w:bCs/>
          <w:sz w:val="20"/>
          <w:szCs w:val="20"/>
          <w:lang w:val="de-DE"/>
        </w:rPr>
        <w:t xml:space="preserve">den Farben </w:t>
      </w:r>
      <w:r w:rsidR="00AD682D">
        <w:rPr>
          <w:rFonts w:ascii="Arial" w:hAnsi="Arial" w:cs="Arial"/>
          <w:bCs/>
          <w:sz w:val="20"/>
          <w:szCs w:val="20"/>
          <w:lang w:val="de-DE"/>
        </w:rPr>
        <w:t xml:space="preserve">Silber, Grau und Apfel erhältlich. </w:t>
      </w:r>
      <w:r w:rsidR="00DF44F7">
        <w:rPr>
          <w:rFonts w:ascii="Arial" w:hAnsi="Arial" w:cs="Arial"/>
          <w:bCs/>
          <w:sz w:val="20"/>
          <w:szCs w:val="20"/>
          <w:lang w:val="de-DE"/>
        </w:rPr>
        <w:t>Sie bestehen</w:t>
      </w:r>
      <w:r w:rsidR="001667D2">
        <w:rPr>
          <w:rFonts w:ascii="Arial" w:hAnsi="Arial" w:cs="Arial"/>
          <w:bCs/>
          <w:sz w:val="20"/>
          <w:szCs w:val="20"/>
          <w:lang w:val="de-DE"/>
        </w:rPr>
        <w:t>,</w:t>
      </w:r>
      <w:r w:rsidR="00DF44F7">
        <w:rPr>
          <w:rFonts w:ascii="Arial" w:hAnsi="Arial" w:cs="Arial"/>
          <w:bCs/>
          <w:sz w:val="20"/>
          <w:szCs w:val="20"/>
          <w:lang w:val="de-DE"/>
        </w:rPr>
        <w:t xml:space="preserve"> wie die gesamte Fil</w:t>
      </w:r>
      <w:r w:rsidR="007F316A">
        <w:rPr>
          <w:rFonts w:ascii="Arial" w:hAnsi="Arial" w:cs="Arial"/>
          <w:bCs/>
          <w:sz w:val="20"/>
          <w:szCs w:val="20"/>
          <w:lang w:val="de-DE"/>
        </w:rPr>
        <w:t>z</w:t>
      </w:r>
      <w:r w:rsidR="00DF44F7">
        <w:rPr>
          <w:rFonts w:ascii="Arial" w:hAnsi="Arial" w:cs="Arial"/>
          <w:bCs/>
          <w:sz w:val="20"/>
          <w:szCs w:val="20"/>
          <w:lang w:val="de-DE"/>
        </w:rPr>
        <w:t>-Serie</w:t>
      </w:r>
      <w:r w:rsidR="001667D2">
        <w:rPr>
          <w:rFonts w:ascii="Arial" w:hAnsi="Arial" w:cs="Arial"/>
          <w:bCs/>
          <w:sz w:val="20"/>
          <w:szCs w:val="20"/>
          <w:lang w:val="de-DE"/>
        </w:rPr>
        <w:t>,</w:t>
      </w:r>
      <w:r w:rsidR="00DF44F7" w:rsidRPr="00B769C7">
        <w:rPr>
          <w:rFonts w:ascii="Arial" w:hAnsi="Arial" w:cs="Arial"/>
          <w:bCs/>
          <w:sz w:val="20"/>
          <w:szCs w:val="20"/>
          <w:lang w:val="de-DE"/>
        </w:rPr>
        <w:t xml:space="preserve"> aus 100 Prozent Polyester und </w:t>
      </w:r>
      <w:r w:rsidR="00DF44F7">
        <w:rPr>
          <w:rFonts w:ascii="Arial" w:hAnsi="Arial" w:cs="Arial"/>
          <w:bCs/>
          <w:sz w:val="20"/>
          <w:szCs w:val="20"/>
          <w:lang w:val="de-DE"/>
        </w:rPr>
        <w:t>sind</w:t>
      </w:r>
      <w:r w:rsidR="00DF44F7" w:rsidRPr="00B769C7">
        <w:rPr>
          <w:rFonts w:ascii="Arial" w:hAnsi="Arial" w:cs="Arial"/>
          <w:bCs/>
          <w:sz w:val="20"/>
          <w:szCs w:val="20"/>
          <w:lang w:val="de-DE"/>
        </w:rPr>
        <w:t xml:space="preserve"> somit rei</w:t>
      </w:r>
      <w:r w:rsidR="00A57FDA">
        <w:rPr>
          <w:rFonts w:ascii="Arial" w:hAnsi="Arial" w:cs="Arial"/>
          <w:bCs/>
          <w:sz w:val="20"/>
          <w:szCs w:val="20"/>
          <w:lang w:val="de-DE"/>
        </w:rPr>
        <w:t>ss</w:t>
      </w:r>
      <w:r w:rsidR="00DF44F7" w:rsidRPr="00B769C7">
        <w:rPr>
          <w:rFonts w:ascii="Arial" w:hAnsi="Arial" w:cs="Arial"/>
          <w:bCs/>
          <w:sz w:val="20"/>
          <w:szCs w:val="20"/>
          <w:lang w:val="de-DE"/>
        </w:rPr>
        <w:t xml:space="preserve">- und abriebfest sowie leicht zu reinigen. Ein Plus für die Umwelt: Das Material wurde </w:t>
      </w:r>
      <w:r w:rsidR="007F316A">
        <w:rPr>
          <w:rFonts w:ascii="Arial" w:hAnsi="Arial" w:cs="Arial"/>
          <w:bCs/>
          <w:sz w:val="20"/>
          <w:szCs w:val="20"/>
          <w:lang w:val="de-DE"/>
        </w:rPr>
        <w:t xml:space="preserve">mit </w:t>
      </w:r>
      <w:r w:rsidR="00DF44F7" w:rsidRPr="00B769C7">
        <w:rPr>
          <w:rFonts w:ascii="Arial" w:hAnsi="Arial" w:cs="Arial"/>
          <w:bCs/>
          <w:sz w:val="20"/>
          <w:szCs w:val="20"/>
          <w:lang w:val="de-DE"/>
        </w:rPr>
        <w:t xml:space="preserve">recyceltem Kunststoff </w:t>
      </w:r>
      <w:r w:rsidR="007F316A">
        <w:rPr>
          <w:rFonts w:ascii="Arial" w:hAnsi="Arial" w:cs="Arial"/>
          <w:bCs/>
          <w:sz w:val="20"/>
          <w:szCs w:val="20"/>
          <w:lang w:val="de-DE"/>
        </w:rPr>
        <w:t>hergestellt</w:t>
      </w:r>
      <w:r w:rsidR="00DF44F7" w:rsidRPr="00B769C7">
        <w:rPr>
          <w:rFonts w:ascii="Arial" w:hAnsi="Arial" w:cs="Arial"/>
          <w:bCs/>
          <w:sz w:val="20"/>
          <w:szCs w:val="20"/>
          <w:lang w:val="de-DE"/>
        </w:rPr>
        <w:t xml:space="preserve"> </w:t>
      </w:r>
      <w:r w:rsidR="00DF44F7">
        <w:rPr>
          <w:rFonts w:ascii="Arial" w:hAnsi="Arial" w:cs="Arial"/>
          <w:bCs/>
          <w:sz w:val="20"/>
          <w:szCs w:val="20"/>
          <w:lang w:val="de-DE"/>
        </w:rPr>
        <w:t>u</w:t>
      </w:r>
      <w:r w:rsidR="00DF44F7" w:rsidRPr="00B769C7">
        <w:rPr>
          <w:rFonts w:ascii="Arial" w:hAnsi="Arial" w:cs="Arial"/>
          <w:bCs/>
          <w:sz w:val="20"/>
          <w:szCs w:val="20"/>
          <w:lang w:val="de-DE"/>
        </w:rPr>
        <w:t>nd trägt somit dem Anspruch von Wäschekrone an einen verantwortungsvollen</w:t>
      </w:r>
      <w:r w:rsidR="00DF44F7">
        <w:rPr>
          <w:rFonts w:ascii="Arial" w:hAnsi="Arial" w:cs="Arial"/>
          <w:bCs/>
          <w:sz w:val="20"/>
          <w:szCs w:val="20"/>
          <w:lang w:val="de-DE"/>
        </w:rPr>
        <w:t xml:space="preserve"> </w:t>
      </w:r>
      <w:r w:rsidR="00DF44F7" w:rsidRPr="00B769C7">
        <w:rPr>
          <w:rFonts w:ascii="Arial" w:hAnsi="Arial" w:cs="Arial"/>
          <w:bCs/>
          <w:sz w:val="20"/>
          <w:szCs w:val="20"/>
          <w:lang w:val="de-DE"/>
        </w:rPr>
        <w:t>Umgang mit Ressourcen Rechnung.</w:t>
      </w:r>
    </w:p>
    <w:p w14:paraId="10A4529E" w14:textId="3BB4539F" w:rsidR="00BA4566" w:rsidRPr="00B769C7" w:rsidRDefault="00BA4566" w:rsidP="00205905">
      <w:pPr>
        <w:spacing w:line="288" w:lineRule="auto"/>
        <w:ind w:right="1978"/>
        <w:rPr>
          <w:rFonts w:ascii="Arial" w:hAnsi="Arial" w:cs="Arial"/>
          <w:b/>
          <w:sz w:val="20"/>
          <w:szCs w:val="20"/>
          <w:lang w:val="de-DE"/>
        </w:rPr>
      </w:pPr>
    </w:p>
    <w:p w14:paraId="3FC7F672" w14:textId="77777777" w:rsidR="00DB3546" w:rsidRPr="006D3E33" w:rsidRDefault="00DB3546" w:rsidP="00205905">
      <w:pPr>
        <w:spacing w:line="312" w:lineRule="auto"/>
        <w:ind w:right="1978"/>
        <w:rPr>
          <w:rFonts w:ascii="Arial" w:hAnsi="Arial" w:cs="Arial"/>
          <w:sz w:val="20"/>
          <w:szCs w:val="20"/>
          <w:lang w:val="de-DE"/>
        </w:rPr>
      </w:pPr>
    </w:p>
    <w:p w14:paraId="75465570" w14:textId="77777777" w:rsidR="00DB3546" w:rsidRPr="006D3E33" w:rsidRDefault="00DB3546" w:rsidP="00205905">
      <w:pPr>
        <w:spacing w:line="288" w:lineRule="auto"/>
        <w:ind w:right="1978"/>
        <w:rPr>
          <w:rFonts w:ascii="Arial" w:hAnsi="Arial" w:cs="Arial"/>
          <w:b/>
          <w:sz w:val="20"/>
          <w:szCs w:val="20"/>
          <w:lang w:val="de-DE"/>
        </w:rPr>
      </w:pPr>
    </w:p>
    <w:p w14:paraId="26489224" w14:textId="77777777" w:rsidR="00DB3546" w:rsidRPr="006D3E33" w:rsidRDefault="00DB3546" w:rsidP="00205905">
      <w:pPr>
        <w:spacing w:line="288" w:lineRule="auto"/>
        <w:ind w:right="1978"/>
        <w:rPr>
          <w:rFonts w:ascii="Arial" w:hAnsi="Arial" w:cs="Arial"/>
          <w:b/>
          <w:sz w:val="20"/>
          <w:szCs w:val="20"/>
          <w:lang w:val="de-DE"/>
        </w:rPr>
      </w:pPr>
      <w:r w:rsidRPr="006D3E33">
        <w:rPr>
          <w:rFonts w:ascii="Arial" w:hAnsi="Arial" w:cs="Arial"/>
          <w:b/>
          <w:sz w:val="20"/>
          <w:szCs w:val="20"/>
          <w:lang w:val="de-DE"/>
        </w:rPr>
        <w:t>Bildanforderung</w:t>
      </w:r>
    </w:p>
    <w:p w14:paraId="491B2AA5" w14:textId="61FB034B" w:rsidR="00DB3546" w:rsidRPr="006D3E33" w:rsidRDefault="00DB3546" w:rsidP="00205905">
      <w:pPr>
        <w:spacing w:line="288" w:lineRule="auto"/>
        <w:ind w:right="1978"/>
        <w:rPr>
          <w:rFonts w:ascii="Arial" w:hAnsi="Arial" w:cs="Arial"/>
          <w:sz w:val="20"/>
          <w:szCs w:val="20"/>
          <w:lang w:val="de-DE"/>
        </w:rPr>
      </w:pPr>
      <w:r w:rsidRPr="006D3E33">
        <w:rPr>
          <w:rFonts w:ascii="Arial" w:hAnsi="Arial" w:cs="Arial"/>
          <w:sz w:val="20"/>
          <w:szCs w:val="20"/>
          <w:lang w:val="de-DE"/>
        </w:rPr>
        <w:t>Bildmaterial zum Download finden Sie in unserem Medienportal press-n-relations.amid-pr.com (Suchbegriff „</w:t>
      </w:r>
      <w:r w:rsidR="00AC570D">
        <w:rPr>
          <w:rFonts w:ascii="Arial" w:hAnsi="Arial" w:cs="Arial"/>
          <w:sz w:val="20"/>
          <w:szCs w:val="20"/>
          <w:lang w:val="de-DE"/>
        </w:rPr>
        <w:t>Waeschekrone-Tischwaesche-2022</w:t>
      </w:r>
      <w:r w:rsidRPr="006D3E33">
        <w:rPr>
          <w:rFonts w:ascii="Arial" w:hAnsi="Arial" w:cs="Arial"/>
          <w:sz w:val="20"/>
          <w:szCs w:val="20"/>
          <w:lang w:val="de-DE"/>
        </w:rPr>
        <w:t>“). Selbstverständlich schicken wir Ihnen die Dateien auch gerne per E-Mail zu. Kontakt: waeschekrone@press-n-relations.de</w:t>
      </w:r>
    </w:p>
    <w:p w14:paraId="323FE54B" w14:textId="77777777" w:rsidR="00DB3546" w:rsidRPr="006D3E33" w:rsidRDefault="00DB3546" w:rsidP="00205905">
      <w:pPr>
        <w:spacing w:line="288" w:lineRule="auto"/>
        <w:ind w:right="1978"/>
        <w:rPr>
          <w:rFonts w:ascii="Arial" w:hAnsi="Arial" w:cs="Arial"/>
          <w:sz w:val="20"/>
          <w:szCs w:val="20"/>
          <w:lang w:val="de-DE"/>
        </w:rPr>
      </w:pPr>
    </w:p>
    <w:p w14:paraId="584C308E" w14:textId="77777777" w:rsidR="00DB3546" w:rsidRPr="006D3E33" w:rsidRDefault="00DB3546" w:rsidP="005B0D94">
      <w:pPr>
        <w:spacing w:line="288" w:lineRule="auto"/>
        <w:ind w:right="986"/>
        <w:rPr>
          <w:rFonts w:ascii="Arial" w:hAnsi="Arial" w:cs="Arial"/>
          <w:sz w:val="20"/>
          <w:szCs w:val="20"/>
          <w:lang w:val="de-DE"/>
        </w:rPr>
      </w:pPr>
    </w:p>
    <w:tbl>
      <w:tblPr>
        <w:tblpPr w:leftFromText="141" w:rightFromText="141" w:vertAnchor="text" w:horzAnchor="page" w:tblpX="1442" w:tblpY="133"/>
        <w:tblW w:w="9070" w:type="dxa"/>
        <w:tblLayout w:type="fixed"/>
        <w:tblCellMar>
          <w:left w:w="70" w:type="dxa"/>
          <w:right w:w="70" w:type="dxa"/>
        </w:tblCellMar>
        <w:tblLook w:val="0000" w:firstRow="0" w:lastRow="0" w:firstColumn="0" w:lastColumn="0" w:noHBand="0" w:noVBand="0"/>
      </w:tblPr>
      <w:tblGrid>
        <w:gridCol w:w="4230"/>
        <w:gridCol w:w="4840"/>
      </w:tblGrid>
      <w:tr w:rsidR="005B0D94" w:rsidRPr="006D3E33" w14:paraId="11AAAE84" w14:textId="77777777" w:rsidTr="005B0D94">
        <w:tc>
          <w:tcPr>
            <w:tcW w:w="4230" w:type="dxa"/>
            <w:tcBorders>
              <w:top w:val="nil"/>
              <w:left w:val="nil"/>
              <w:bottom w:val="nil"/>
              <w:right w:val="nil"/>
            </w:tcBorders>
          </w:tcPr>
          <w:p w14:paraId="7DEFAE45" w14:textId="77777777" w:rsidR="00DB3546" w:rsidRPr="006D3E33" w:rsidRDefault="00DB3546" w:rsidP="005B0D94">
            <w:pPr>
              <w:pStyle w:val="berschrift2"/>
              <w:ind w:right="986"/>
              <w:rPr>
                <w:rFonts w:ascii="Arial" w:hAnsi="Arial" w:cs="Arial"/>
                <w:color w:val="000000"/>
                <w:sz w:val="18"/>
              </w:rPr>
            </w:pPr>
            <w:bookmarkStart w:id="0" w:name="OLE_LINK1"/>
            <w:bookmarkStart w:id="1" w:name="OLE_LINK2"/>
            <w:r w:rsidRPr="006D3E33">
              <w:rPr>
                <w:rFonts w:ascii="Arial" w:hAnsi="Arial" w:cs="Arial"/>
                <w:color w:val="000000"/>
                <w:sz w:val="18"/>
              </w:rPr>
              <w:t>Weitere Informationen:</w:t>
            </w:r>
          </w:p>
          <w:p w14:paraId="6EFD827A" w14:textId="77777777"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Wäschekrone GmbH &amp; Co. KG</w:t>
            </w:r>
          </w:p>
          <w:p w14:paraId="0E837470" w14:textId="77777777"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Katrin Fischer</w:t>
            </w:r>
          </w:p>
          <w:p w14:paraId="6416B8BD" w14:textId="07AC5766"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Hirschstra</w:t>
            </w:r>
            <w:r w:rsidR="00A57FDA">
              <w:rPr>
                <w:rFonts w:ascii="Arial" w:hAnsi="Arial" w:cs="Arial"/>
                <w:color w:val="000000"/>
                <w:sz w:val="18"/>
                <w:lang w:val="de-DE"/>
              </w:rPr>
              <w:t>ss</w:t>
            </w:r>
            <w:r w:rsidRPr="006D3E33">
              <w:rPr>
                <w:rFonts w:ascii="Arial" w:hAnsi="Arial" w:cs="Arial"/>
                <w:color w:val="000000"/>
                <w:sz w:val="18"/>
                <w:lang w:val="de-DE"/>
              </w:rPr>
              <w:t>e 98</w:t>
            </w:r>
          </w:p>
          <w:p w14:paraId="56BA1282" w14:textId="77777777"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D-89150 Laichingen</w:t>
            </w:r>
          </w:p>
          <w:p w14:paraId="3B64FBFD" w14:textId="77777777" w:rsidR="00DB3546" w:rsidRPr="00AC570D" w:rsidRDefault="00DB3546" w:rsidP="005B0D94">
            <w:pPr>
              <w:spacing w:line="288" w:lineRule="auto"/>
              <w:ind w:right="986"/>
              <w:rPr>
                <w:rFonts w:ascii="Arial" w:hAnsi="Arial" w:cs="Arial"/>
                <w:color w:val="000000"/>
                <w:sz w:val="18"/>
                <w:lang w:val="en-US"/>
              </w:rPr>
            </w:pPr>
            <w:r w:rsidRPr="00AC570D">
              <w:rPr>
                <w:rFonts w:ascii="Arial" w:hAnsi="Arial" w:cs="Arial"/>
                <w:color w:val="000000"/>
                <w:sz w:val="18"/>
                <w:lang w:val="en-US"/>
              </w:rPr>
              <w:t>Tel.: +49</w:t>
            </w:r>
            <w:r w:rsidRPr="00AC570D">
              <w:rPr>
                <w:rFonts w:ascii="Arial" w:hAnsi="Arial" w:cs="Arial"/>
                <w:lang w:val="en-US"/>
              </w:rPr>
              <w:t xml:space="preserve"> </w:t>
            </w:r>
            <w:r w:rsidRPr="00AC570D">
              <w:rPr>
                <w:rFonts w:ascii="Arial" w:hAnsi="Arial" w:cs="Arial"/>
                <w:color w:val="000000"/>
                <w:sz w:val="18"/>
                <w:lang w:val="en-US"/>
              </w:rPr>
              <w:t>7333 804-873</w:t>
            </w:r>
          </w:p>
          <w:p w14:paraId="2C23EEEE" w14:textId="77777777" w:rsidR="00DB3546" w:rsidRPr="001567F6" w:rsidRDefault="00DB3546" w:rsidP="005B0D94">
            <w:pPr>
              <w:spacing w:line="288" w:lineRule="auto"/>
              <w:ind w:right="986"/>
              <w:rPr>
                <w:rFonts w:ascii="Arial" w:hAnsi="Arial" w:cs="Arial"/>
                <w:color w:val="000000"/>
                <w:sz w:val="18"/>
                <w:lang w:val="en-US"/>
              </w:rPr>
            </w:pPr>
            <w:r w:rsidRPr="001567F6">
              <w:rPr>
                <w:rFonts w:ascii="Arial" w:hAnsi="Arial" w:cs="Arial"/>
                <w:color w:val="000000"/>
                <w:sz w:val="18"/>
                <w:lang w:val="en-US"/>
              </w:rPr>
              <w:t>Fax: +49</w:t>
            </w:r>
            <w:r w:rsidRPr="001567F6">
              <w:rPr>
                <w:rFonts w:ascii="Arial" w:hAnsi="Arial" w:cs="Arial"/>
                <w:lang w:val="en-US"/>
              </w:rPr>
              <w:t xml:space="preserve"> </w:t>
            </w:r>
            <w:r w:rsidRPr="001567F6">
              <w:rPr>
                <w:rFonts w:ascii="Arial" w:hAnsi="Arial" w:cs="Arial"/>
                <w:color w:val="000000"/>
                <w:sz w:val="18"/>
                <w:lang w:val="en-US"/>
              </w:rPr>
              <w:t>7333 804-973</w:t>
            </w:r>
          </w:p>
          <w:p w14:paraId="7991E804" w14:textId="77777777" w:rsidR="00DB3546" w:rsidRPr="001567F6" w:rsidRDefault="00DB3546" w:rsidP="005B0D94">
            <w:pPr>
              <w:spacing w:line="288" w:lineRule="auto"/>
              <w:ind w:right="986"/>
              <w:rPr>
                <w:rFonts w:ascii="Arial" w:hAnsi="Arial" w:cs="Arial"/>
                <w:color w:val="000000"/>
                <w:sz w:val="18"/>
                <w:lang w:val="en-US"/>
              </w:rPr>
            </w:pPr>
            <w:r w:rsidRPr="001567F6">
              <w:rPr>
                <w:rFonts w:ascii="Arial" w:hAnsi="Arial" w:cs="Arial"/>
                <w:color w:val="000000"/>
                <w:sz w:val="18"/>
                <w:lang w:val="en-US"/>
              </w:rPr>
              <w:t>presse@waeschekrone.de</w:t>
            </w:r>
          </w:p>
          <w:p w14:paraId="6D7ECD33" w14:textId="77777777" w:rsidR="00DB3546" w:rsidRPr="001567F6" w:rsidRDefault="00DB3546" w:rsidP="005B0D94">
            <w:pPr>
              <w:spacing w:line="288" w:lineRule="auto"/>
              <w:ind w:right="986"/>
              <w:rPr>
                <w:rFonts w:ascii="Arial" w:hAnsi="Arial" w:cs="Arial"/>
                <w:color w:val="000000"/>
                <w:sz w:val="18"/>
                <w:lang w:val="en-US"/>
              </w:rPr>
            </w:pPr>
            <w:r w:rsidRPr="001567F6">
              <w:rPr>
                <w:rFonts w:ascii="Arial" w:hAnsi="Arial" w:cs="Arial"/>
                <w:color w:val="000000"/>
                <w:sz w:val="18"/>
                <w:lang w:val="en-US"/>
              </w:rPr>
              <w:t>www.waeschekrone.de</w:t>
            </w:r>
          </w:p>
        </w:tc>
        <w:tc>
          <w:tcPr>
            <w:tcW w:w="4840" w:type="dxa"/>
            <w:tcBorders>
              <w:top w:val="nil"/>
              <w:left w:val="nil"/>
              <w:bottom w:val="nil"/>
              <w:right w:val="nil"/>
            </w:tcBorders>
          </w:tcPr>
          <w:p w14:paraId="3492FF29" w14:textId="77777777" w:rsidR="00DB3546" w:rsidRPr="006D3E33" w:rsidRDefault="00DB3546" w:rsidP="005B0D94">
            <w:pPr>
              <w:widowControl w:val="0"/>
              <w:spacing w:line="288" w:lineRule="auto"/>
              <w:ind w:right="986"/>
              <w:rPr>
                <w:rFonts w:ascii="Arial" w:hAnsi="Arial" w:cs="Arial"/>
                <w:b/>
                <w:color w:val="000000"/>
                <w:sz w:val="18"/>
                <w:lang w:val="de-DE"/>
              </w:rPr>
            </w:pPr>
            <w:r w:rsidRPr="006D3E33">
              <w:rPr>
                <w:rFonts w:ascii="Arial" w:hAnsi="Arial" w:cs="Arial"/>
                <w:b/>
                <w:color w:val="000000"/>
                <w:sz w:val="18"/>
                <w:lang w:val="de-DE"/>
              </w:rPr>
              <w:t>Presse- und Öffentlichkeitsarbeit:</w:t>
            </w:r>
          </w:p>
          <w:p w14:paraId="06539573" w14:textId="77777777"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 xml:space="preserve">Press’n’Relations GmbH </w:t>
            </w:r>
          </w:p>
          <w:p w14:paraId="4F99102D" w14:textId="77777777"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Natasa Forstner</w:t>
            </w:r>
          </w:p>
          <w:p w14:paraId="3E0E7F6A" w14:textId="470E3047"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Magirusstra</w:t>
            </w:r>
            <w:r w:rsidR="00A57FDA">
              <w:rPr>
                <w:rFonts w:ascii="Arial" w:hAnsi="Arial" w:cs="Arial"/>
                <w:color w:val="000000"/>
                <w:sz w:val="18"/>
                <w:lang w:val="de-DE"/>
              </w:rPr>
              <w:t>ss</w:t>
            </w:r>
            <w:r w:rsidRPr="006D3E33">
              <w:rPr>
                <w:rFonts w:ascii="Arial" w:hAnsi="Arial" w:cs="Arial"/>
                <w:color w:val="000000"/>
                <w:sz w:val="18"/>
                <w:lang w:val="de-DE"/>
              </w:rPr>
              <w:t xml:space="preserve">e 33 </w:t>
            </w:r>
          </w:p>
          <w:p w14:paraId="4D3AE305" w14:textId="77777777"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D-89077 Ulm</w:t>
            </w:r>
          </w:p>
          <w:p w14:paraId="672404AA" w14:textId="77777777" w:rsidR="00DB3546" w:rsidRPr="006D3E33" w:rsidRDefault="00DB3546" w:rsidP="005B0D94">
            <w:pPr>
              <w:pStyle w:val="Sprechblasentext"/>
              <w:spacing w:line="288" w:lineRule="auto"/>
              <w:ind w:right="986"/>
              <w:rPr>
                <w:rFonts w:ascii="Arial" w:hAnsi="Arial" w:cs="Arial"/>
                <w:color w:val="000000"/>
                <w:sz w:val="18"/>
                <w:lang w:val="de-DE"/>
              </w:rPr>
            </w:pPr>
            <w:r w:rsidRPr="006D3E33">
              <w:rPr>
                <w:rFonts w:ascii="Arial" w:hAnsi="Arial" w:cs="Arial"/>
                <w:color w:val="000000"/>
                <w:sz w:val="18"/>
                <w:lang w:val="de-DE"/>
              </w:rPr>
              <w:t xml:space="preserve">Tel.: +49 731 96 287-17 </w:t>
            </w:r>
          </w:p>
          <w:p w14:paraId="6BD3E365" w14:textId="77777777" w:rsidR="00DB3546" w:rsidRPr="006D3E33" w:rsidRDefault="00DB3546" w:rsidP="005B0D94">
            <w:pPr>
              <w:pStyle w:val="Sprechblasentext"/>
              <w:spacing w:line="288" w:lineRule="auto"/>
              <w:ind w:right="986"/>
              <w:rPr>
                <w:rFonts w:ascii="Arial" w:hAnsi="Arial" w:cs="Arial"/>
                <w:color w:val="000000"/>
                <w:sz w:val="18"/>
                <w:lang w:val="de-DE"/>
              </w:rPr>
            </w:pPr>
            <w:r w:rsidRPr="006D3E33">
              <w:rPr>
                <w:rFonts w:ascii="Arial" w:hAnsi="Arial" w:cs="Arial"/>
                <w:color w:val="000000"/>
                <w:sz w:val="18"/>
                <w:lang w:val="de-DE"/>
              </w:rPr>
              <w:t>Fax: +49 731 96 287-97</w:t>
            </w:r>
          </w:p>
          <w:p w14:paraId="3AC77A46" w14:textId="77777777" w:rsidR="00DB3546" w:rsidRPr="006D3E33" w:rsidRDefault="00DB3546" w:rsidP="005B0D94">
            <w:pPr>
              <w:spacing w:line="288" w:lineRule="auto"/>
              <w:ind w:right="986"/>
              <w:rPr>
                <w:rFonts w:ascii="Arial" w:hAnsi="Arial" w:cs="Arial"/>
                <w:color w:val="000000"/>
                <w:sz w:val="18"/>
                <w:lang w:val="de-DE"/>
              </w:rPr>
            </w:pPr>
            <w:r w:rsidRPr="006D3E33">
              <w:rPr>
                <w:rFonts w:ascii="Arial" w:hAnsi="Arial" w:cs="Arial"/>
                <w:color w:val="000000"/>
                <w:sz w:val="18"/>
                <w:lang w:val="de-DE"/>
              </w:rPr>
              <w:t>waeschekrone@press-n-relations.de</w:t>
            </w:r>
            <w:r w:rsidRPr="006D3E33">
              <w:rPr>
                <w:rFonts w:ascii="Arial" w:hAnsi="Arial" w:cs="Arial"/>
                <w:color w:val="000000"/>
                <w:sz w:val="18"/>
                <w:lang w:val="de-DE"/>
              </w:rPr>
              <w:br/>
              <w:t>www.press-n-relations.de</w:t>
            </w:r>
          </w:p>
        </w:tc>
      </w:tr>
      <w:bookmarkEnd w:id="0"/>
      <w:bookmarkEnd w:id="1"/>
    </w:tbl>
    <w:p w14:paraId="5BF5C4AF" w14:textId="77777777" w:rsidR="00DB3546" w:rsidRPr="006D3E33" w:rsidRDefault="00DB3546" w:rsidP="005B0D94">
      <w:pPr>
        <w:widowControl w:val="0"/>
        <w:spacing w:line="288" w:lineRule="auto"/>
        <w:ind w:right="986"/>
        <w:rPr>
          <w:rFonts w:ascii="Arial" w:hAnsi="Arial" w:cs="Arial"/>
          <w:b/>
          <w:color w:val="000000"/>
          <w:sz w:val="18"/>
          <w:lang w:val="de-DE"/>
        </w:rPr>
      </w:pPr>
    </w:p>
    <w:p w14:paraId="7E875964" w14:textId="77777777" w:rsidR="00DB3546" w:rsidRPr="006D3E33" w:rsidRDefault="00DB3546" w:rsidP="00205905">
      <w:pPr>
        <w:widowControl w:val="0"/>
        <w:spacing w:line="288" w:lineRule="auto"/>
        <w:ind w:right="1978"/>
        <w:rPr>
          <w:rFonts w:ascii="Arial" w:hAnsi="Arial" w:cs="Arial"/>
          <w:b/>
          <w:color w:val="000000"/>
          <w:sz w:val="18"/>
          <w:lang w:val="de-DE"/>
        </w:rPr>
      </w:pPr>
    </w:p>
    <w:p w14:paraId="297D6025" w14:textId="77777777" w:rsidR="00DB3546" w:rsidRPr="006D3E33" w:rsidRDefault="00DB3546" w:rsidP="00205905">
      <w:pPr>
        <w:spacing w:line="288" w:lineRule="auto"/>
        <w:ind w:right="1978"/>
        <w:rPr>
          <w:rFonts w:ascii="Arial" w:hAnsi="Arial" w:cs="Arial"/>
          <w:b/>
          <w:color w:val="000000"/>
          <w:sz w:val="18"/>
          <w:lang w:val="de-DE"/>
        </w:rPr>
      </w:pPr>
      <w:r w:rsidRPr="006D3E33">
        <w:rPr>
          <w:rFonts w:ascii="Arial" w:hAnsi="Arial" w:cs="Arial"/>
          <w:b/>
          <w:color w:val="000000"/>
          <w:sz w:val="18"/>
          <w:lang w:val="de-DE"/>
        </w:rPr>
        <w:t>Wäschekrone</w:t>
      </w:r>
    </w:p>
    <w:p w14:paraId="49DE2702" w14:textId="4456CC98" w:rsidR="00DB3546" w:rsidRPr="006D3E33" w:rsidRDefault="00DB3546" w:rsidP="00205905">
      <w:pPr>
        <w:spacing w:line="288" w:lineRule="auto"/>
        <w:ind w:right="1978"/>
        <w:rPr>
          <w:rFonts w:ascii="Arial" w:hAnsi="Arial" w:cs="Arial"/>
          <w:color w:val="000000"/>
          <w:sz w:val="18"/>
          <w:lang w:val="de-DE"/>
        </w:rPr>
      </w:pPr>
      <w:r w:rsidRPr="006D3E33">
        <w:rPr>
          <w:rFonts w:ascii="Arial" w:hAnsi="Arial" w:cs="Arial"/>
          <w:color w:val="000000"/>
          <w:sz w:val="18"/>
          <w:lang w:val="de-DE"/>
        </w:rPr>
        <w:t>Das Laichinger Unternehmen Wäschekrone steht seit 1960 für hochwertige Hotel- und Gastronomiewäsche. Heute zählt das Unternehmen mit über 80 Mitarbeitern zu den bedeutendsten Anbietern in diesem Segment und entwickelt zeitgemä</w:t>
      </w:r>
      <w:r w:rsidR="00A57FDA">
        <w:rPr>
          <w:rFonts w:ascii="Arial" w:hAnsi="Arial" w:cs="Arial"/>
          <w:color w:val="000000"/>
          <w:sz w:val="18"/>
          <w:lang w:val="de-DE"/>
        </w:rPr>
        <w:t>ss</w:t>
      </w:r>
      <w:r w:rsidRPr="006D3E33">
        <w:rPr>
          <w:rFonts w:ascii="Arial" w:hAnsi="Arial" w:cs="Arial"/>
          <w:color w:val="000000"/>
          <w:sz w:val="18"/>
          <w:lang w:val="de-DE"/>
        </w:rPr>
        <w:t>e, zukunftsorientierte textile Komplettlösungen für den Profibereich. Das breit gefächerte Angebot umfasst Tischwäsche, Bettwäsche, Betten, Bettwaren, Matratzen, Lattenroste, Frottierwaren, Küchenwäsche und Berufsbekleidung. Die Artikel werden international vertrieben. Das gro</w:t>
      </w:r>
      <w:r w:rsidR="00A57FDA">
        <w:rPr>
          <w:rFonts w:ascii="Arial" w:hAnsi="Arial" w:cs="Arial"/>
          <w:color w:val="000000"/>
          <w:sz w:val="18"/>
          <w:lang w:val="de-DE"/>
        </w:rPr>
        <w:t>ss</w:t>
      </w:r>
      <w:r w:rsidRPr="006D3E33">
        <w:rPr>
          <w:rFonts w:ascii="Arial" w:hAnsi="Arial" w:cs="Arial"/>
          <w:color w:val="000000"/>
          <w:sz w:val="18"/>
          <w:lang w:val="de-DE"/>
        </w:rPr>
        <w:t>e Netz an regional ansässigen Fachberatern ist eine ausgewiesene Stärke der Wäschekrone. Im persönlichen Gespräch vor Ort gehen die Experten auf individuelle Kundenwünsche ein und entwickeln auf Wunsch auch ma</w:t>
      </w:r>
      <w:r w:rsidR="00A57FDA">
        <w:rPr>
          <w:rFonts w:ascii="Arial" w:hAnsi="Arial" w:cs="Arial"/>
          <w:color w:val="000000"/>
          <w:sz w:val="18"/>
          <w:lang w:val="de-DE"/>
        </w:rPr>
        <w:t>ss</w:t>
      </w:r>
      <w:r w:rsidRPr="006D3E33">
        <w:rPr>
          <w:rFonts w:ascii="Arial" w:hAnsi="Arial" w:cs="Arial"/>
          <w:color w:val="000000"/>
          <w:sz w:val="18"/>
          <w:lang w:val="de-DE"/>
        </w:rPr>
        <w:t xml:space="preserve">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Die proRent by Wäschekrone Kollektion umfasst robuste, pflegeleichte Tisch-, Bett- und </w:t>
      </w:r>
      <w:r w:rsidRPr="006D3E33">
        <w:rPr>
          <w:rFonts w:ascii="Arial" w:hAnsi="Arial" w:cs="Arial"/>
          <w:color w:val="000000"/>
          <w:sz w:val="18"/>
          <w:lang w:val="de-DE"/>
        </w:rPr>
        <w:lastRenderedPageBreak/>
        <w:t>Frottierwäsche-Qualitäten mit einem sehr guten Preis-/Leistungsverhältnis, die von Hoteliers oder Wäschereien auch gemietet werden kann. Damit erweitert Wäschekrone das Angebotsspektrum um individuelle Mietwäschelösungen inklusive Waschdienstleistung. Darüber hinaus bietet der Fabrikverkauf von Wäschekrone in Laichingen auch für Privatkunden Profiqualität zu attraktiven Preisen und als Ergänzung dazu eine sehr umfangreiche Kollektion an exklusiven Heimtextilien bedeutender Markenhersteller.</w:t>
      </w:r>
    </w:p>
    <w:p w14:paraId="6A8B6113" w14:textId="77777777" w:rsidR="00DB3546" w:rsidRPr="006D3E33" w:rsidRDefault="00DB3546" w:rsidP="00205905">
      <w:pPr>
        <w:spacing w:line="288" w:lineRule="auto"/>
        <w:ind w:right="1978"/>
        <w:rPr>
          <w:rFonts w:ascii="Arial" w:hAnsi="Arial" w:cs="Arial"/>
          <w:color w:val="000000"/>
          <w:sz w:val="18"/>
          <w:lang w:val="de-DE"/>
        </w:rPr>
      </w:pPr>
    </w:p>
    <w:p w14:paraId="0017FE95" w14:textId="77777777" w:rsidR="00DB3546" w:rsidRPr="006D3E33" w:rsidRDefault="00DB3546" w:rsidP="00205905">
      <w:pPr>
        <w:spacing w:line="312" w:lineRule="auto"/>
        <w:ind w:right="1978"/>
        <w:rPr>
          <w:rFonts w:ascii="Arial" w:hAnsi="Arial" w:cs="Arial"/>
          <w:sz w:val="20"/>
          <w:szCs w:val="20"/>
          <w:lang w:val="de-DE"/>
        </w:rPr>
      </w:pPr>
    </w:p>
    <w:p w14:paraId="6F10A9C5" w14:textId="77777777" w:rsidR="00A515EC" w:rsidRPr="00DB3546" w:rsidRDefault="00A515EC" w:rsidP="00205905">
      <w:pPr>
        <w:ind w:right="1978"/>
        <w:rPr>
          <w:lang w:val="de-DE"/>
        </w:rPr>
      </w:pPr>
    </w:p>
    <w:sectPr w:rsidR="00A515EC" w:rsidRPr="00DB3546" w:rsidSect="00205905">
      <w:headerReference w:type="default" r:id="rId11"/>
      <w:headerReference w:type="first" r:id="rId12"/>
      <w:pgSz w:w="11900" w:h="16840"/>
      <w:pgMar w:top="2943" w:right="1417" w:bottom="665"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373CB1" w14:textId="77777777" w:rsidR="006557D2" w:rsidRDefault="006557D2">
      <w:r>
        <w:separator/>
      </w:r>
    </w:p>
  </w:endnote>
  <w:endnote w:type="continuationSeparator" w:id="0">
    <w:p w14:paraId="67FF761C" w14:textId="77777777" w:rsidR="006557D2" w:rsidRDefault="00655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77354" w14:textId="77777777" w:rsidR="006557D2" w:rsidRDefault="006557D2">
      <w:r>
        <w:separator/>
      </w:r>
    </w:p>
  </w:footnote>
  <w:footnote w:type="continuationSeparator" w:id="0">
    <w:p w14:paraId="301E0E5E" w14:textId="77777777" w:rsidR="006557D2" w:rsidRDefault="006557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E4417" w14:textId="77777777" w:rsidR="003D7714" w:rsidRDefault="006E556E" w:rsidP="003D7714">
    <w:pPr>
      <w:pStyle w:val="Kopfzeile"/>
      <w:tabs>
        <w:tab w:val="clear" w:pos="4536"/>
        <w:tab w:val="clear" w:pos="9072"/>
      </w:tabs>
      <w:rPr>
        <w:rFonts w:ascii="Century Gothic" w:hAnsi="Century Gothic"/>
        <w:b/>
        <w:sz w:val="24"/>
        <w:szCs w:val="24"/>
      </w:rPr>
    </w:pPr>
    <w:r w:rsidRPr="004A788D">
      <w:rPr>
        <w:rFonts w:ascii="Century Gothic" w:hAnsi="Century Gothic"/>
        <w:b/>
        <w:sz w:val="24"/>
        <w:szCs w:val="24"/>
      </w:rPr>
      <w:t xml:space="preserve"> </w:t>
    </w:r>
  </w:p>
  <w:p w14:paraId="73D6F567" w14:textId="77777777" w:rsidR="003D7714" w:rsidRDefault="006557D2" w:rsidP="003D7714">
    <w:pPr>
      <w:pStyle w:val="Kopfzeile"/>
      <w:tabs>
        <w:tab w:val="clear" w:pos="4536"/>
        <w:tab w:val="clear" w:pos="9072"/>
      </w:tabs>
      <w:rPr>
        <w:rFonts w:ascii="Century Gothic" w:hAnsi="Century Gothic"/>
        <w:b/>
        <w:sz w:val="24"/>
        <w:szCs w:val="24"/>
      </w:rPr>
    </w:pPr>
  </w:p>
  <w:p w14:paraId="18917019" w14:textId="77777777" w:rsidR="003D7714" w:rsidRDefault="006557D2" w:rsidP="003D7714">
    <w:pPr>
      <w:pStyle w:val="Kopfzeile"/>
      <w:tabs>
        <w:tab w:val="clear" w:pos="4536"/>
        <w:tab w:val="clear" w:pos="9072"/>
      </w:tabs>
      <w:rPr>
        <w:rFonts w:ascii="Century Gothic" w:hAnsi="Century Gothic"/>
        <w:b/>
        <w:sz w:val="24"/>
        <w:szCs w:val="24"/>
      </w:rPr>
    </w:pPr>
  </w:p>
  <w:p w14:paraId="1E863657" w14:textId="77777777" w:rsidR="003D7714" w:rsidRDefault="006557D2" w:rsidP="003D7714">
    <w:pPr>
      <w:pStyle w:val="Kopfzeile"/>
      <w:tabs>
        <w:tab w:val="clear" w:pos="4536"/>
        <w:tab w:val="clear" w:pos="9072"/>
      </w:tabs>
      <w:rPr>
        <w:rFonts w:ascii="Century Gothic" w:hAnsi="Century Gothic"/>
        <w:b/>
        <w:sz w:val="24"/>
        <w:szCs w:val="24"/>
      </w:rPr>
    </w:pPr>
  </w:p>
  <w:p w14:paraId="1DDF777B" w14:textId="77777777" w:rsidR="003D7714" w:rsidRPr="00E76518" w:rsidRDefault="006E556E" w:rsidP="003D7714">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20F7754A" w14:textId="77777777" w:rsidR="003D7714" w:rsidRPr="003D7714" w:rsidRDefault="006557D2" w:rsidP="003D771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C27DC" w14:textId="77777777" w:rsidR="003E114B" w:rsidRDefault="006E556E" w:rsidP="003E114B">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41315ADA" wp14:editId="1D773F81">
          <wp:simplePos x="0" y="0"/>
          <wp:positionH relativeFrom="column">
            <wp:posOffset>3674110</wp:posOffset>
          </wp:positionH>
          <wp:positionV relativeFrom="paragraph">
            <wp:posOffset>120650</wp:posOffset>
          </wp:positionV>
          <wp:extent cx="2199005" cy="605158"/>
          <wp:effectExtent l="0" t="0" r="10795" b="4445"/>
          <wp:wrapNone/>
          <wp:docPr id="3"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1691F6B2" w14:textId="77777777" w:rsidR="003E114B" w:rsidRDefault="006557D2" w:rsidP="003E114B">
    <w:pPr>
      <w:pStyle w:val="Kopfzeile"/>
      <w:tabs>
        <w:tab w:val="clear" w:pos="4536"/>
        <w:tab w:val="clear" w:pos="9072"/>
      </w:tabs>
      <w:rPr>
        <w:rFonts w:ascii="Century Gothic" w:hAnsi="Century Gothic"/>
        <w:b/>
        <w:sz w:val="24"/>
        <w:szCs w:val="24"/>
      </w:rPr>
    </w:pPr>
  </w:p>
  <w:p w14:paraId="78B1C0FC" w14:textId="77777777" w:rsidR="003E114B" w:rsidRDefault="006557D2" w:rsidP="003E114B">
    <w:pPr>
      <w:pStyle w:val="Kopfzeile"/>
      <w:tabs>
        <w:tab w:val="clear" w:pos="4536"/>
        <w:tab w:val="clear" w:pos="9072"/>
      </w:tabs>
      <w:rPr>
        <w:rFonts w:ascii="Century Gothic" w:hAnsi="Century Gothic"/>
        <w:b/>
        <w:sz w:val="24"/>
        <w:szCs w:val="24"/>
      </w:rPr>
    </w:pPr>
  </w:p>
  <w:p w14:paraId="564577D6" w14:textId="77777777" w:rsidR="003E114B" w:rsidRDefault="006557D2" w:rsidP="003E114B">
    <w:pPr>
      <w:pStyle w:val="Kopfzeile"/>
      <w:tabs>
        <w:tab w:val="clear" w:pos="4536"/>
        <w:tab w:val="clear" w:pos="9072"/>
      </w:tabs>
      <w:rPr>
        <w:rFonts w:ascii="Century Gothic" w:hAnsi="Century Gothic"/>
        <w:b/>
        <w:sz w:val="24"/>
        <w:szCs w:val="24"/>
      </w:rPr>
    </w:pPr>
  </w:p>
  <w:p w14:paraId="421322FC" w14:textId="77777777" w:rsidR="003E114B" w:rsidRPr="00E76518" w:rsidRDefault="006E556E" w:rsidP="003E114B">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7331FA01" w14:textId="77777777" w:rsidR="009721CF" w:rsidRDefault="006557D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6C4115"/>
    <w:multiLevelType w:val="hybridMultilevel"/>
    <w:tmpl w:val="A4B089C0"/>
    <w:lvl w:ilvl="0" w:tplc="2072032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8270148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3546"/>
    <w:rsid w:val="0001651B"/>
    <w:rsid w:val="00017902"/>
    <w:rsid w:val="00036300"/>
    <w:rsid w:val="00044999"/>
    <w:rsid w:val="00047E3E"/>
    <w:rsid w:val="00070184"/>
    <w:rsid w:val="000C1FBD"/>
    <w:rsid w:val="000E17C8"/>
    <w:rsid w:val="000E35A2"/>
    <w:rsid w:val="001304A0"/>
    <w:rsid w:val="001667D2"/>
    <w:rsid w:val="001747AF"/>
    <w:rsid w:val="00193168"/>
    <w:rsid w:val="001A5A6E"/>
    <w:rsid w:val="001D6CD5"/>
    <w:rsid w:val="001E0678"/>
    <w:rsid w:val="001F5864"/>
    <w:rsid w:val="001F7EF1"/>
    <w:rsid w:val="00205905"/>
    <w:rsid w:val="00234306"/>
    <w:rsid w:val="002501C1"/>
    <w:rsid w:val="00287BB0"/>
    <w:rsid w:val="00304154"/>
    <w:rsid w:val="0037010E"/>
    <w:rsid w:val="003853A3"/>
    <w:rsid w:val="003D0F31"/>
    <w:rsid w:val="004138C0"/>
    <w:rsid w:val="004157E4"/>
    <w:rsid w:val="00420EF2"/>
    <w:rsid w:val="00423603"/>
    <w:rsid w:val="00474A0A"/>
    <w:rsid w:val="0048770D"/>
    <w:rsid w:val="00497720"/>
    <w:rsid w:val="004E1724"/>
    <w:rsid w:val="005422A0"/>
    <w:rsid w:val="005B0D94"/>
    <w:rsid w:val="005E7D9D"/>
    <w:rsid w:val="005F115F"/>
    <w:rsid w:val="00607A69"/>
    <w:rsid w:val="006557D2"/>
    <w:rsid w:val="0067071D"/>
    <w:rsid w:val="00676933"/>
    <w:rsid w:val="006B26B9"/>
    <w:rsid w:val="006D0CA7"/>
    <w:rsid w:val="006E556E"/>
    <w:rsid w:val="007604B9"/>
    <w:rsid w:val="0076265A"/>
    <w:rsid w:val="0076284F"/>
    <w:rsid w:val="007B3C4C"/>
    <w:rsid w:val="007F316A"/>
    <w:rsid w:val="008F1DDA"/>
    <w:rsid w:val="0094561C"/>
    <w:rsid w:val="00986F6A"/>
    <w:rsid w:val="009C2977"/>
    <w:rsid w:val="009D5018"/>
    <w:rsid w:val="009F023B"/>
    <w:rsid w:val="00A515EC"/>
    <w:rsid w:val="00A57FDA"/>
    <w:rsid w:val="00A627E5"/>
    <w:rsid w:val="00A66428"/>
    <w:rsid w:val="00A90171"/>
    <w:rsid w:val="00AC570D"/>
    <w:rsid w:val="00AD6389"/>
    <w:rsid w:val="00AD682D"/>
    <w:rsid w:val="00AE68C5"/>
    <w:rsid w:val="00B33071"/>
    <w:rsid w:val="00B400CC"/>
    <w:rsid w:val="00B54FE1"/>
    <w:rsid w:val="00B769C7"/>
    <w:rsid w:val="00B9375D"/>
    <w:rsid w:val="00BA4566"/>
    <w:rsid w:val="00BF388F"/>
    <w:rsid w:val="00BF5A9E"/>
    <w:rsid w:val="00C14C3D"/>
    <w:rsid w:val="00C6770D"/>
    <w:rsid w:val="00C71316"/>
    <w:rsid w:val="00CA2E44"/>
    <w:rsid w:val="00CA5898"/>
    <w:rsid w:val="00CC3DD2"/>
    <w:rsid w:val="00D0501A"/>
    <w:rsid w:val="00D20E2F"/>
    <w:rsid w:val="00D241A7"/>
    <w:rsid w:val="00DB3546"/>
    <w:rsid w:val="00DB3E5C"/>
    <w:rsid w:val="00DC7FF5"/>
    <w:rsid w:val="00DF44F7"/>
    <w:rsid w:val="00E01133"/>
    <w:rsid w:val="00E2077F"/>
    <w:rsid w:val="00E27A72"/>
    <w:rsid w:val="00E63A0C"/>
    <w:rsid w:val="00E95547"/>
    <w:rsid w:val="00EA3240"/>
    <w:rsid w:val="00EA7962"/>
    <w:rsid w:val="00F256D5"/>
    <w:rsid w:val="00F32638"/>
    <w:rsid w:val="00F47F48"/>
    <w:rsid w:val="00F6325F"/>
    <w:rsid w:val="00F94DA4"/>
    <w:rsid w:val="00FB48F9"/>
    <w:rsid w:val="00FD6829"/>
    <w:rsid w:val="00FE08A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89997"/>
  <w15:chartTrackingRefBased/>
  <w15:docId w15:val="{86E37817-A922-D84E-B7DF-7EDC87651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B3546"/>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DB3546"/>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DB3546"/>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unhideWhenUsed/>
    <w:rsid w:val="00DB3546"/>
    <w:pPr>
      <w:tabs>
        <w:tab w:val="center" w:pos="4536"/>
        <w:tab w:val="right" w:pos="9072"/>
      </w:tabs>
    </w:pPr>
  </w:style>
  <w:style w:type="character" w:customStyle="1" w:styleId="KopfzeileZchn">
    <w:name w:val="Kopfzeile Zchn"/>
    <w:basedOn w:val="Absatz-Standardschriftart"/>
    <w:link w:val="Kopfzeile"/>
    <w:rsid w:val="00DB3546"/>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1"/>
    <w:semiHidden/>
    <w:rsid w:val="00DB3546"/>
    <w:rPr>
      <w:rFonts w:ascii="Tahoma" w:hAnsi="Tahoma" w:cs="Tahoma"/>
      <w:sz w:val="16"/>
      <w:szCs w:val="16"/>
    </w:rPr>
  </w:style>
  <w:style w:type="character" w:customStyle="1" w:styleId="SprechblasentextZchn">
    <w:name w:val="Sprechblasentext Zchn"/>
    <w:basedOn w:val="Absatz-Standardschriftart"/>
    <w:uiPriority w:val="99"/>
    <w:semiHidden/>
    <w:rsid w:val="00DB3546"/>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DB354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DB3546"/>
    <w:rPr>
      <w:rFonts w:ascii="Tahoma" w:eastAsia="Times New Roman" w:hAnsi="Tahoma" w:cs="Tahoma"/>
      <w:sz w:val="16"/>
      <w:szCs w:val="16"/>
      <w:lang w:val="de-CH" w:eastAsia="de-CH"/>
    </w:rPr>
  </w:style>
  <w:style w:type="paragraph" w:styleId="Listenabsatz">
    <w:name w:val="List Paragraph"/>
    <w:basedOn w:val="Standard"/>
    <w:uiPriority w:val="34"/>
    <w:qFormat/>
    <w:rsid w:val="00EA3240"/>
    <w:pPr>
      <w:ind w:left="720"/>
      <w:contextualSpacing/>
    </w:pPr>
  </w:style>
  <w:style w:type="paragraph" w:styleId="berarbeitung">
    <w:name w:val="Revision"/>
    <w:hidden/>
    <w:uiPriority w:val="99"/>
    <w:semiHidden/>
    <w:rsid w:val="0048770D"/>
    <w:rPr>
      <w:rFonts w:ascii="Univers LT Std 55" w:eastAsia="Times New Roman" w:hAnsi="Univers LT Std 55" w:cs="Times New Roman"/>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920201">
      <w:bodyDiv w:val="1"/>
      <w:marLeft w:val="0"/>
      <w:marRight w:val="0"/>
      <w:marTop w:val="0"/>
      <w:marBottom w:val="0"/>
      <w:divBdr>
        <w:top w:val="none" w:sz="0" w:space="0" w:color="auto"/>
        <w:left w:val="none" w:sz="0" w:space="0" w:color="auto"/>
        <w:bottom w:val="none" w:sz="0" w:space="0" w:color="auto"/>
        <w:right w:val="none" w:sz="0" w:space="0" w:color="auto"/>
      </w:divBdr>
      <w:divsChild>
        <w:div w:id="20258578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3423471">
              <w:marLeft w:val="0"/>
              <w:marRight w:val="0"/>
              <w:marTop w:val="0"/>
              <w:marBottom w:val="0"/>
              <w:divBdr>
                <w:top w:val="none" w:sz="0" w:space="0" w:color="auto"/>
                <w:left w:val="none" w:sz="0" w:space="0" w:color="auto"/>
                <w:bottom w:val="none" w:sz="0" w:space="0" w:color="auto"/>
                <w:right w:val="none" w:sz="0" w:space="0" w:color="auto"/>
              </w:divBdr>
              <w:divsChild>
                <w:div w:id="840509038">
                  <w:marLeft w:val="0"/>
                  <w:marRight w:val="0"/>
                  <w:marTop w:val="0"/>
                  <w:marBottom w:val="0"/>
                  <w:divBdr>
                    <w:top w:val="none" w:sz="0" w:space="0" w:color="auto"/>
                    <w:left w:val="none" w:sz="0" w:space="0" w:color="auto"/>
                    <w:bottom w:val="none" w:sz="0" w:space="0" w:color="auto"/>
                    <w:right w:val="none" w:sz="0" w:space="0" w:color="auto"/>
                  </w:divBdr>
                  <w:divsChild>
                    <w:div w:id="1873182061">
                      <w:marLeft w:val="0"/>
                      <w:marRight w:val="0"/>
                      <w:marTop w:val="0"/>
                      <w:marBottom w:val="0"/>
                      <w:divBdr>
                        <w:top w:val="none" w:sz="0" w:space="0" w:color="auto"/>
                        <w:left w:val="none" w:sz="0" w:space="0" w:color="auto"/>
                        <w:bottom w:val="none" w:sz="0" w:space="0" w:color="auto"/>
                        <w:right w:val="none" w:sz="0" w:space="0" w:color="auto"/>
                      </w:divBdr>
                    </w:div>
                    <w:div w:id="1875540811">
                      <w:marLeft w:val="0"/>
                      <w:marRight w:val="0"/>
                      <w:marTop w:val="0"/>
                      <w:marBottom w:val="0"/>
                      <w:divBdr>
                        <w:top w:val="none" w:sz="0" w:space="0" w:color="auto"/>
                        <w:left w:val="none" w:sz="0" w:space="0" w:color="auto"/>
                        <w:bottom w:val="none" w:sz="0" w:space="0" w:color="auto"/>
                        <w:right w:val="none" w:sz="0" w:space="0" w:color="auto"/>
                      </w:divBdr>
                    </w:div>
                    <w:div w:id="404692125">
                      <w:marLeft w:val="0"/>
                      <w:marRight w:val="0"/>
                      <w:marTop w:val="0"/>
                      <w:marBottom w:val="0"/>
                      <w:divBdr>
                        <w:top w:val="none" w:sz="0" w:space="0" w:color="auto"/>
                        <w:left w:val="none" w:sz="0" w:space="0" w:color="auto"/>
                        <w:bottom w:val="none" w:sz="0" w:space="0" w:color="auto"/>
                        <w:right w:val="none" w:sz="0" w:space="0" w:color="auto"/>
                      </w:divBdr>
                    </w:div>
                    <w:div w:id="1386027890">
                      <w:marLeft w:val="0"/>
                      <w:marRight w:val="0"/>
                      <w:marTop w:val="0"/>
                      <w:marBottom w:val="0"/>
                      <w:divBdr>
                        <w:top w:val="none" w:sz="0" w:space="0" w:color="auto"/>
                        <w:left w:val="none" w:sz="0" w:space="0" w:color="auto"/>
                        <w:bottom w:val="none" w:sz="0" w:space="0" w:color="auto"/>
                        <w:right w:val="none" w:sz="0" w:space="0" w:color="auto"/>
                      </w:divBdr>
                    </w:div>
                    <w:div w:id="105929895">
                      <w:marLeft w:val="0"/>
                      <w:marRight w:val="0"/>
                      <w:marTop w:val="0"/>
                      <w:marBottom w:val="0"/>
                      <w:divBdr>
                        <w:top w:val="none" w:sz="0" w:space="0" w:color="auto"/>
                        <w:left w:val="none" w:sz="0" w:space="0" w:color="auto"/>
                        <w:bottom w:val="none" w:sz="0" w:space="0" w:color="auto"/>
                        <w:right w:val="none" w:sz="0" w:space="0" w:color="auto"/>
                      </w:divBdr>
                    </w:div>
                    <w:div w:id="104010325">
                      <w:marLeft w:val="0"/>
                      <w:marRight w:val="0"/>
                      <w:marTop w:val="0"/>
                      <w:marBottom w:val="0"/>
                      <w:divBdr>
                        <w:top w:val="none" w:sz="0" w:space="0" w:color="auto"/>
                        <w:left w:val="none" w:sz="0" w:space="0" w:color="auto"/>
                        <w:bottom w:val="none" w:sz="0" w:space="0" w:color="auto"/>
                        <w:right w:val="none" w:sz="0" w:space="0" w:color="auto"/>
                      </w:divBdr>
                    </w:div>
                    <w:div w:id="172355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9068781">
      <w:bodyDiv w:val="1"/>
      <w:marLeft w:val="0"/>
      <w:marRight w:val="0"/>
      <w:marTop w:val="0"/>
      <w:marBottom w:val="0"/>
      <w:divBdr>
        <w:top w:val="none" w:sz="0" w:space="0" w:color="auto"/>
        <w:left w:val="none" w:sz="0" w:space="0" w:color="auto"/>
        <w:bottom w:val="none" w:sz="0" w:space="0" w:color="auto"/>
        <w:right w:val="none" w:sz="0" w:space="0" w:color="auto"/>
      </w:divBdr>
      <w:divsChild>
        <w:div w:id="3710792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EFA081-B58F-4E5F-9E9A-FCFAB92C3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794</Words>
  <Characters>5008</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cp:revision>
  <cp:lastPrinted>2022-04-12T11:16:00Z</cp:lastPrinted>
  <dcterms:created xsi:type="dcterms:W3CDTF">2022-04-25T11:33:00Z</dcterms:created>
  <dcterms:modified xsi:type="dcterms:W3CDTF">2022-04-25T11:33:00Z</dcterms:modified>
</cp:coreProperties>
</file>