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48B63" w14:textId="7B685776" w:rsidR="00893106" w:rsidRDefault="00893106" w:rsidP="00893106">
      <w:pPr>
        <w:spacing w:line="276" w:lineRule="auto"/>
        <w:ind w:right="139"/>
        <w:rPr>
          <w:rFonts w:ascii="Arial" w:hAnsi="Arial"/>
          <w:b/>
          <w:noProof/>
          <w:sz w:val="28"/>
          <w:szCs w:val="28"/>
          <w:lang w:val="de-DE"/>
        </w:rPr>
      </w:pPr>
    </w:p>
    <w:p w14:paraId="6CF034B6" w14:textId="1A18EE55" w:rsidR="00803053" w:rsidRDefault="00BA5E90" w:rsidP="00893106">
      <w:pPr>
        <w:spacing w:line="276" w:lineRule="auto"/>
        <w:ind w:right="139"/>
        <w:rPr>
          <w:rFonts w:ascii="Arial" w:hAnsi="Arial"/>
          <w:bCs/>
          <w:noProof/>
          <w:sz w:val="20"/>
          <w:szCs w:val="20"/>
          <w:lang w:val="de-DE"/>
        </w:rPr>
      </w:pPr>
      <w:r>
        <w:rPr>
          <w:rFonts w:ascii="Arial" w:hAnsi="Arial"/>
          <w:bCs/>
          <w:noProof/>
          <w:sz w:val="20"/>
          <w:szCs w:val="20"/>
          <w:lang w:val="de-DE"/>
        </w:rPr>
        <w:t>Laichingen, 16. Oktober 2020</w:t>
      </w:r>
    </w:p>
    <w:p w14:paraId="497C03F3" w14:textId="35B06FA6" w:rsidR="00BA5E90" w:rsidRDefault="00BA5E90" w:rsidP="00893106">
      <w:pPr>
        <w:spacing w:line="276" w:lineRule="auto"/>
        <w:ind w:right="139"/>
        <w:rPr>
          <w:rFonts w:ascii="Arial" w:hAnsi="Arial"/>
          <w:bCs/>
          <w:noProof/>
          <w:sz w:val="20"/>
          <w:szCs w:val="20"/>
          <w:lang w:val="de-DE"/>
        </w:rPr>
      </w:pPr>
    </w:p>
    <w:p w14:paraId="4CB7FC22" w14:textId="77777777" w:rsidR="00BA5E90" w:rsidRPr="00BA5E90" w:rsidRDefault="00BA5E90" w:rsidP="00893106">
      <w:pPr>
        <w:spacing w:line="276" w:lineRule="auto"/>
        <w:ind w:right="139"/>
        <w:rPr>
          <w:rFonts w:ascii="Arial" w:hAnsi="Arial"/>
          <w:bCs/>
          <w:noProof/>
          <w:sz w:val="20"/>
          <w:szCs w:val="20"/>
          <w:lang w:val="de-DE"/>
        </w:rPr>
      </w:pPr>
    </w:p>
    <w:p w14:paraId="0A143840" w14:textId="7123B7E3" w:rsidR="00893106" w:rsidRDefault="00803053" w:rsidP="00893106">
      <w:pPr>
        <w:spacing w:line="276" w:lineRule="auto"/>
        <w:ind w:right="139"/>
        <w:rPr>
          <w:rFonts w:ascii="Arial" w:hAnsi="Arial"/>
          <w:noProof/>
          <w:sz w:val="24"/>
          <w:szCs w:val="24"/>
          <w:lang w:val="de-DE"/>
        </w:rPr>
      </w:pPr>
      <w:r>
        <w:rPr>
          <w:rFonts w:ascii="Arial" w:hAnsi="Arial"/>
          <w:b/>
          <w:noProof/>
          <w:sz w:val="28"/>
          <w:szCs w:val="28"/>
          <w:lang w:val="de-DE"/>
        </w:rPr>
        <w:t xml:space="preserve">Elegante </w:t>
      </w:r>
      <w:r w:rsidR="0099422C">
        <w:rPr>
          <w:rFonts w:ascii="Arial" w:hAnsi="Arial"/>
          <w:b/>
          <w:noProof/>
          <w:sz w:val="28"/>
          <w:szCs w:val="28"/>
          <w:lang w:val="de-DE"/>
        </w:rPr>
        <w:t xml:space="preserve">Tischwäsche </w:t>
      </w:r>
      <w:r>
        <w:rPr>
          <w:rFonts w:ascii="Arial" w:hAnsi="Arial"/>
          <w:b/>
          <w:noProof/>
          <w:sz w:val="28"/>
          <w:szCs w:val="28"/>
          <w:lang w:val="de-DE"/>
        </w:rPr>
        <w:t xml:space="preserve">von Wäschekrone </w:t>
      </w:r>
      <w:r w:rsidR="0099422C">
        <w:rPr>
          <w:rFonts w:ascii="Arial" w:hAnsi="Arial"/>
          <w:b/>
          <w:noProof/>
          <w:sz w:val="28"/>
          <w:szCs w:val="28"/>
          <w:lang w:val="de-DE"/>
        </w:rPr>
        <w:t>für das Winter-Weihnachtsmärchen</w:t>
      </w:r>
    </w:p>
    <w:p w14:paraId="44BEA3DA" w14:textId="77777777" w:rsidR="00893106" w:rsidRDefault="00893106" w:rsidP="00893106">
      <w:pPr>
        <w:spacing w:line="276" w:lineRule="auto"/>
        <w:ind w:right="139"/>
        <w:rPr>
          <w:rFonts w:ascii="Arial" w:hAnsi="Arial"/>
          <w:noProof/>
          <w:sz w:val="24"/>
          <w:szCs w:val="24"/>
          <w:lang w:val="de-DE"/>
        </w:rPr>
      </w:pPr>
    </w:p>
    <w:p w14:paraId="4FCCB5D4" w14:textId="2D908297" w:rsidR="00803053" w:rsidRDefault="00803053" w:rsidP="00803053">
      <w:pPr>
        <w:spacing w:line="276" w:lineRule="auto"/>
        <w:ind w:right="139"/>
        <w:rPr>
          <w:rFonts w:ascii="Arial" w:hAnsi="Arial" w:cs="Arial"/>
          <w:bCs/>
          <w:sz w:val="20"/>
          <w:szCs w:val="20"/>
          <w:lang w:val="de-DE"/>
        </w:rPr>
      </w:pPr>
      <w:r w:rsidRPr="00537830">
        <w:rPr>
          <w:rFonts w:ascii="Arial" w:hAnsi="Arial" w:cs="Arial"/>
          <w:bCs/>
          <w:sz w:val="20"/>
          <w:szCs w:val="20"/>
          <w:lang w:val="de-DE"/>
        </w:rPr>
        <w:t xml:space="preserve">Die neue Strukturgewebe-Tischwäsche „Grafik“ von Wäschekrone </w:t>
      </w:r>
      <w:r>
        <w:rPr>
          <w:rFonts w:ascii="Arial" w:hAnsi="Arial" w:cs="Arial"/>
          <w:bCs/>
          <w:sz w:val="20"/>
          <w:szCs w:val="20"/>
          <w:lang w:val="de-DE"/>
        </w:rPr>
        <w:t>bietet</w:t>
      </w:r>
      <w:r w:rsidRPr="00537830">
        <w:rPr>
          <w:rFonts w:ascii="Arial" w:hAnsi="Arial" w:cs="Arial"/>
          <w:bCs/>
          <w:sz w:val="20"/>
          <w:szCs w:val="20"/>
          <w:lang w:val="de-DE"/>
        </w:rPr>
        <w:t xml:space="preserve"> die perfekte Bühne für festliche Tischinszenierung</w:t>
      </w:r>
      <w:r>
        <w:rPr>
          <w:rFonts w:ascii="Arial" w:hAnsi="Arial" w:cs="Arial"/>
          <w:bCs/>
          <w:sz w:val="20"/>
          <w:szCs w:val="20"/>
          <w:lang w:val="de-DE"/>
        </w:rPr>
        <w:t>en</w:t>
      </w:r>
      <w:r w:rsidRPr="00537830">
        <w:rPr>
          <w:rFonts w:ascii="Arial" w:hAnsi="Arial" w:cs="Arial"/>
          <w:bCs/>
          <w:sz w:val="20"/>
          <w:szCs w:val="20"/>
          <w:lang w:val="de-DE"/>
        </w:rPr>
        <w:t xml:space="preserve"> – ob zu Weihnachten oder Silvester. Das Dessin ist mit seinem stilisierten Grafikmuster eine moderne Interpretation des traditionellen und in der Gastronomie sehr beliebten Strukturmusters. In den Tönen „Natur“, „Rosenholz“, „Eisblau“ sowie „Platin“ erhältlich, setzt die Tischwäsche elegante Farbakzente im </w:t>
      </w:r>
      <w:r>
        <w:rPr>
          <w:rFonts w:ascii="Arial" w:hAnsi="Arial" w:cs="Arial"/>
          <w:bCs/>
          <w:sz w:val="20"/>
          <w:szCs w:val="20"/>
          <w:lang w:val="de-DE"/>
        </w:rPr>
        <w:t>Gastraum.</w:t>
      </w:r>
      <w:r w:rsidRPr="00537830">
        <w:rPr>
          <w:rFonts w:ascii="Arial" w:hAnsi="Arial" w:cs="Arial"/>
          <w:bCs/>
          <w:sz w:val="20"/>
          <w:szCs w:val="20"/>
          <w:lang w:val="de-DE"/>
        </w:rPr>
        <w:t xml:space="preserve"> Dank der speziellen Webtechnik und des Materials aus 100 Prozent Polyester ist </w:t>
      </w:r>
      <w:r>
        <w:rPr>
          <w:rFonts w:ascii="Arial" w:hAnsi="Arial" w:cs="Arial"/>
          <w:bCs/>
          <w:sz w:val="20"/>
          <w:szCs w:val="20"/>
          <w:lang w:val="de-DE"/>
        </w:rPr>
        <w:t>sie</w:t>
      </w:r>
      <w:r w:rsidRPr="00537830">
        <w:rPr>
          <w:rFonts w:ascii="Arial" w:hAnsi="Arial" w:cs="Arial"/>
          <w:bCs/>
          <w:sz w:val="20"/>
          <w:szCs w:val="20"/>
          <w:lang w:val="de-DE"/>
        </w:rPr>
        <w:t xml:space="preserve"> zudem bügelfrei und damit pflegeleicht.</w:t>
      </w:r>
    </w:p>
    <w:p w14:paraId="518E8EF2" w14:textId="77777777" w:rsidR="006B358E" w:rsidRDefault="006B358E" w:rsidP="006B358E">
      <w:pPr>
        <w:spacing w:line="312" w:lineRule="auto"/>
        <w:ind w:right="139"/>
        <w:rPr>
          <w:rFonts w:ascii="Arial" w:hAnsi="Arial" w:cs="Arial"/>
          <w:b/>
          <w:sz w:val="20"/>
          <w:szCs w:val="20"/>
          <w:lang w:val="de-DE"/>
        </w:rPr>
      </w:pPr>
    </w:p>
    <w:p w14:paraId="07FA0D1E" w14:textId="48866B4B" w:rsidR="00557054" w:rsidRDefault="00D44D49" w:rsidP="006B358E">
      <w:pPr>
        <w:spacing w:line="312" w:lineRule="auto"/>
        <w:ind w:right="139"/>
        <w:rPr>
          <w:rFonts w:ascii="Arial" w:hAnsi="Arial" w:cs="Arial"/>
          <w:b/>
          <w:sz w:val="20"/>
          <w:szCs w:val="20"/>
          <w:lang w:val="de-DE"/>
        </w:rPr>
      </w:pPr>
      <w:r>
        <w:rPr>
          <w:rFonts w:ascii="Arial" w:hAnsi="Arial" w:cs="Arial"/>
          <w:b/>
          <w:sz w:val="20"/>
          <w:szCs w:val="20"/>
          <w:lang w:val="de-DE"/>
        </w:rPr>
        <w:t>wäschekrone.ch</w:t>
      </w:r>
    </w:p>
    <w:p w14:paraId="1BEE9B85" w14:textId="77777777" w:rsidR="006B358E" w:rsidRPr="00537830" w:rsidRDefault="006B358E" w:rsidP="00803053">
      <w:pPr>
        <w:spacing w:line="276" w:lineRule="auto"/>
        <w:ind w:right="139"/>
        <w:rPr>
          <w:rFonts w:ascii="Arial" w:hAnsi="Arial" w:cs="Arial"/>
          <w:bCs/>
          <w:sz w:val="20"/>
          <w:szCs w:val="20"/>
          <w:lang w:val="de-DE"/>
        </w:rPr>
      </w:pPr>
    </w:p>
    <w:p w14:paraId="60A0A94D" w14:textId="77777777" w:rsidR="00893106" w:rsidRPr="00FA5338" w:rsidRDefault="00893106" w:rsidP="00893106">
      <w:pPr>
        <w:spacing w:line="276" w:lineRule="auto"/>
        <w:ind w:right="139"/>
        <w:rPr>
          <w:rFonts w:ascii="Arial" w:hAnsi="Arial"/>
          <w:noProof/>
          <w:sz w:val="24"/>
          <w:szCs w:val="24"/>
          <w:lang w:val="de-DE"/>
        </w:rPr>
      </w:pPr>
    </w:p>
    <w:p w14:paraId="0E8BD747" w14:textId="77777777" w:rsidR="00893106" w:rsidRPr="00FA5338" w:rsidRDefault="00893106" w:rsidP="00893106">
      <w:pPr>
        <w:spacing w:line="276" w:lineRule="auto"/>
        <w:ind w:right="139"/>
        <w:rPr>
          <w:rFonts w:ascii="Arial" w:hAnsi="Arial"/>
          <w:noProof/>
          <w:lang w:val="de-DE"/>
        </w:rPr>
      </w:pPr>
      <w:r>
        <w:rPr>
          <w:rFonts w:ascii="Arial" w:hAnsi="Arial"/>
          <w:noProof/>
          <w:lang w:val="de-DE"/>
        </w:rPr>
        <w:drawing>
          <wp:inline distT="0" distB="0" distL="0" distR="0" wp14:anchorId="21877F82" wp14:editId="6633712C">
            <wp:extent cx="4462272" cy="2937662"/>
            <wp:effectExtent l="0" t="0" r="0" b="0"/>
            <wp:docPr id="6" name="Grafik 6" descr="Ein Bild, das Tisch, drinnen, Kaffee,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isch, drinnen, Kaffee, Essen enthält.&#10;&#10;Automatisch generierte Beschreibung"/>
                    <pic:cNvPicPr/>
                  </pic:nvPicPr>
                  <pic:blipFill>
                    <a:blip r:embed="rId6">
                      <a:extLst>
                        <a:ext uri="{28A0092B-C50C-407E-A947-70E740481C1C}">
                          <a14:useLocalDpi xmlns:a14="http://schemas.microsoft.com/office/drawing/2010/main" val="0"/>
                        </a:ext>
                      </a:extLst>
                    </a:blip>
                    <a:stretch>
                      <a:fillRect/>
                    </a:stretch>
                  </pic:blipFill>
                  <pic:spPr>
                    <a:xfrm>
                      <a:off x="0" y="0"/>
                      <a:ext cx="4468382" cy="2941684"/>
                    </a:xfrm>
                    <a:prstGeom prst="rect">
                      <a:avLst/>
                    </a:prstGeom>
                  </pic:spPr>
                </pic:pic>
              </a:graphicData>
            </a:graphic>
          </wp:inline>
        </w:drawing>
      </w:r>
    </w:p>
    <w:p w14:paraId="779DEC42" w14:textId="77777777" w:rsidR="00893106" w:rsidRDefault="00893106" w:rsidP="00893106">
      <w:pPr>
        <w:spacing w:line="288" w:lineRule="auto"/>
        <w:ind w:right="139"/>
        <w:rPr>
          <w:rFonts w:ascii="Arial" w:hAnsi="Arial" w:cs="Arial"/>
          <w:sz w:val="20"/>
          <w:szCs w:val="20"/>
          <w:lang w:val="de-DE"/>
        </w:rPr>
      </w:pPr>
    </w:p>
    <w:p w14:paraId="6A5DA5BC" w14:textId="77777777" w:rsidR="00893106" w:rsidRPr="00FA5338" w:rsidRDefault="00893106" w:rsidP="00893106">
      <w:pPr>
        <w:spacing w:line="288" w:lineRule="auto"/>
        <w:ind w:right="139"/>
        <w:rPr>
          <w:rFonts w:ascii="Arial" w:hAnsi="Arial" w:cs="Arial"/>
          <w:b/>
          <w:sz w:val="20"/>
          <w:szCs w:val="20"/>
          <w:lang w:val="de-DE"/>
        </w:rPr>
      </w:pPr>
    </w:p>
    <w:p w14:paraId="25AC0CA5" w14:textId="77777777" w:rsidR="00893106" w:rsidRDefault="00893106" w:rsidP="00893106">
      <w:pPr>
        <w:spacing w:line="288" w:lineRule="auto"/>
        <w:ind w:right="139"/>
        <w:rPr>
          <w:rFonts w:ascii="Arial" w:hAnsi="Arial" w:cs="Arial"/>
          <w:b/>
          <w:sz w:val="20"/>
          <w:szCs w:val="20"/>
          <w:lang w:val="de-DE"/>
        </w:rPr>
      </w:pPr>
    </w:p>
    <w:p w14:paraId="546DD1BC" w14:textId="77777777" w:rsidR="00893106" w:rsidRPr="00FA5338" w:rsidRDefault="00893106" w:rsidP="0089310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23C80B81" w:rsidR="00893106" w:rsidRDefault="00893106" w:rsidP="0089310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Pr>
          <w:rFonts w:ascii="Arial" w:hAnsi="Arial" w:cs="Arial"/>
          <w:sz w:val="20"/>
          <w:szCs w:val="20"/>
          <w:lang w:val="de-DE"/>
        </w:rPr>
        <w:t>Waeschekrone-Tischwaesche-2020“</w:t>
      </w:r>
      <w:r w:rsidRPr="00FA5338">
        <w:rPr>
          <w:rFonts w:ascii="Arial" w:hAnsi="Arial" w:cs="Arial"/>
          <w:sz w:val="20"/>
          <w:szCs w:val="20"/>
          <w:lang w:val="de-DE"/>
        </w:rPr>
        <w:t>). Selbstverständlich schicken wir Ihnen die Dateien auch gerne per E-Mail zu. Kontakt: waeschekrone@press-n-relations.de</w:t>
      </w:r>
    </w:p>
    <w:p w14:paraId="049D2E04" w14:textId="45FEBF58" w:rsidR="00893106" w:rsidRDefault="00893106" w:rsidP="00893106">
      <w:pPr>
        <w:spacing w:line="288" w:lineRule="auto"/>
        <w:ind w:right="139"/>
        <w:rPr>
          <w:rFonts w:ascii="Arial" w:hAnsi="Arial" w:cs="Arial"/>
          <w:sz w:val="20"/>
          <w:szCs w:val="20"/>
          <w:lang w:val="de-DE"/>
        </w:rPr>
      </w:pPr>
    </w:p>
    <w:p w14:paraId="58FF61CB" w14:textId="585785E1" w:rsidR="00C43DC7" w:rsidRDefault="00C43DC7" w:rsidP="00893106">
      <w:pPr>
        <w:spacing w:line="288" w:lineRule="auto"/>
        <w:ind w:right="139"/>
        <w:rPr>
          <w:rFonts w:ascii="Arial" w:hAnsi="Arial" w:cs="Arial"/>
          <w:sz w:val="20"/>
          <w:szCs w:val="20"/>
          <w:lang w:val="de-DE"/>
        </w:rPr>
      </w:pPr>
    </w:p>
    <w:p w14:paraId="30B8007A" w14:textId="77777777" w:rsidR="00C43DC7" w:rsidRPr="00FA5338" w:rsidRDefault="00C43DC7" w:rsidP="0089310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3E4363">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lastRenderedPageBreak/>
              <w:t>Weitere Informationen:</w:t>
            </w:r>
          </w:p>
          <w:p w14:paraId="64C8F4D6"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Hirschstraße 98</w:t>
            </w:r>
          </w:p>
          <w:p w14:paraId="2E77DEB2"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9A753F" w:rsidRDefault="00893106" w:rsidP="003E4363">
            <w:pPr>
              <w:spacing w:line="264" w:lineRule="auto"/>
              <w:ind w:right="139"/>
              <w:rPr>
                <w:rFonts w:ascii="Arial" w:hAnsi="Arial" w:cs="Arial"/>
                <w:color w:val="000000"/>
                <w:sz w:val="18"/>
                <w:lang w:val="en-US"/>
              </w:rPr>
            </w:pPr>
            <w:r w:rsidRPr="009A753F">
              <w:rPr>
                <w:rFonts w:ascii="Arial" w:hAnsi="Arial" w:cs="Arial"/>
                <w:color w:val="000000"/>
                <w:sz w:val="18"/>
                <w:lang w:val="en-US"/>
              </w:rPr>
              <w:t>Tel.: +49</w:t>
            </w:r>
            <w:r w:rsidRPr="009A753F">
              <w:rPr>
                <w:rFonts w:ascii="Arial" w:hAnsi="Arial" w:cs="Arial"/>
                <w:lang w:val="en-US"/>
              </w:rPr>
              <w:t xml:space="preserve"> </w:t>
            </w:r>
            <w:r w:rsidRPr="009A753F">
              <w:rPr>
                <w:rFonts w:ascii="Arial" w:hAnsi="Arial" w:cs="Arial"/>
                <w:color w:val="000000"/>
                <w:sz w:val="18"/>
                <w:lang w:val="en-US"/>
              </w:rPr>
              <w:t>7333 804-873</w:t>
            </w:r>
          </w:p>
          <w:p w14:paraId="6F2D3308"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FA5338" w:rsidRDefault="00893106" w:rsidP="003E4363">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Press’n’Relations GmbH </w:t>
            </w:r>
          </w:p>
          <w:p w14:paraId="25875754"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Natasa Forstner</w:t>
            </w:r>
          </w:p>
          <w:p w14:paraId="542E0390"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Magirusstraße 33 </w:t>
            </w:r>
          </w:p>
          <w:p w14:paraId="044B812F"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893106">
      <w:pPr>
        <w:widowControl w:val="0"/>
        <w:spacing w:line="264" w:lineRule="auto"/>
        <w:ind w:right="139"/>
        <w:rPr>
          <w:rFonts w:ascii="Arial" w:hAnsi="Arial" w:cs="Arial"/>
          <w:b/>
          <w:color w:val="000000"/>
          <w:sz w:val="18"/>
          <w:lang w:val="de-DE"/>
        </w:rPr>
      </w:pPr>
    </w:p>
    <w:p w14:paraId="3959F0DE" w14:textId="77777777" w:rsidR="00893106" w:rsidRPr="00FA5338" w:rsidRDefault="00893106" w:rsidP="00893106">
      <w:pPr>
        <w:widowControl w:val="0"/>
        <w:spacing w:line="264" w:lineRule="auto"/>
        <w:ind w:right="139"/>
        <w:rPr>
          <w:rFonts w:ascii="Arial" w:hAnsi="Arial" w:cs="Arial"/>
          <w:b/>
          <w:color w:val="000000"/>
          <w:sz w:val="18"/>
          <w:lang w:val="de-DE"/>
        </w:rPr>
      </w:pPr>
    </w:p>
    <w:p w14:paraId="4A7A55AE" w14:textId="77777777" w:rsidR="00893106" w:rsidRPr="00FA5338" w:rsidRDefault="00893106" w:rsidP="00893106">
      <w:pPr>
        <w:ind w:right="139"/>
        <w:rPr>
          <w:rFonts w:ascii="Arial" w:hAnsi="Arial" w:cs="Arial"/>
          <w:b/>
          <w:color w:val="000000"/>
          <w:sz w:val="18"/>
          <w:lang w:val="de-DE"/>
        </w:rPr>
      </w:pPr>
      <w:r w:rsidRPr="00FA5338">
        <w:rPr>
          <w:rFonts w:ascii="Arial" w:hAnsi="Arial" w:cs="Arial"/>
          <w:b/>
          <w:color w:val="000000"/>
          <w:sz w:val="18"/>
          <w:lang w:val="de-DE"/>
        </w:rPr>
        <w:t>Wäschekrone</w:t>
      </w:r>
    </w:p>
    <w:p w14:paraId="5235D6AA" w14:textId="77777777" w:rsidR="00893106" w:rsidRPr="00FA5338" w:rsidRDefault="00893106" w:rsidP="00893106">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w:t>
      </w:r>
      <w:proofErr w:type="spellStart"/>
      <w:r>
        <w:rPr>
          <w:rFonts w:ascii="Arial" w:hAnsi="Arial" w:cs="Arial"/>
          <w:color w:val="000000"/>
          <w:sz w:val="18"/>
          <w:lang w:val="de-DE"/>
        </w:rPr>
        <w:t>by</w:t>
      </w:r>
      <w:proofErr w:type="spellEnd"/>
      <w:r>
        <w:rPr>
          <w:rFonts w:ascii="Arial" w:hAnsi="Arial" w:cs="Arial"/>
          <w:color w:val="000000"/>
          <w:sz w:val="18"/>
          <w:lang w:val="de-DE"/>
        </w:rPr>
        <w:t xml:space="preserve">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76792B85" w14:textId="77777777" w:rsidR="00893106" w:rsidRPr="00FA5338" w:rsidRDefault="00893106" w:rsidP="00893106">
      <w:pPr>
        <w:ind w:right="139"/>
        <w:rPr>
          <w:rFonts w:ascii="Arial" w:hAnsi="Arial" w:cs="Arial"/>
          <w:color w:val="000000"/>
          <w:sz w:val="18"/>
          <w:lang w:val="de-DE"/>
        </w:rPr>
      </w:pPr>
    </w:p>
    <w:p w14:paraId="5D19E0B1" w14:textId="77777777" w:rsidR="000133BC" w:rsidRPr="00893106" w:rsidRDefault="000133BC">
      <w:pPr>
        <w:rPr>
          <w:lang w:val="de-DE"/>
        </w:rPr>
      </w:pPr>
    </w:p>
    <w:sectPr w:rsidR="000133BC" w:rsidRPr="00893106" w:rsidSect="00A40987">
      <w:headerReference w:type="default" r:id="rId7"/>
      <w:footerReference w:type="even" r:id="rId8"/>
      <w:footerReference w:type="default" r:id="rId9"/>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07512B" w14:textId="77777777" w:rsidR="00297777" w:rsidRDefault="00297777">
      <w:r>
        <w:separator/>
      </w:r>
    </w:p>
  </w:endnote>
  <w:endnote w:type="continuationSeparator" w:id="0">
    <w:p w14:paraId="792B0270" w14:textId="77777777" w:rsidR="00297777" w:rsidRDefault="0029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297777"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Pr>
        <w:rStyle w:val="Seitenzahl"/>
        <w:rFonts w:ascii="Arial" w:hAnsi="Arial" w:cs="Arial"/>
        <w:noProof/>
        <w:sz w:val="20"/>
        <w:szCs w:val="20"/>
      </w:rPr>
      <w:t>3</w:t>
    </w:r>
    <w:r w:rsidRPr="00F85B27">
      <w:rPr>
        <w:rStyle w:val="Seitenzahl"/>
        <w:rFonts w:ascii="Arial" w:hAnsi="Arial" w:cs="Arial"/>
        <w:sz w:val="20"/>
        <w:szCs w:val="20"/>
      </w:rPr>
      <w:fldChar w:fldCharType="end"/>
    </w:r>
  </w:p>
  <w:p w14:paraId="4185279F" w14:textId="77777777" w:rsidR="00A01ED0" w:rsidRPr="00C43493" w:rsidRDefault="00297777"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AD0A6D" w14:textId="77777777" w:rsidR="00297777" w:rsidRDefault="00297777">
      <w:r>
        <w:separator/>
      </w:r>
    </w:p>
  </w:footnote>
  <w:footnote w:type="continuationSeparator" w:id="0">
    <w:p w14:paraId="44D98865" w14:textId="77777777" w:rsidR="00297777" w:rsidRDefault="0029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297777" w:rsidP="00187AE1">
    <w:pPr>
      <w:pStyle w:val="Kopfzeile"/>
      <w:tabs>
        <w:tab w:val="clear" w:pos="4536"/>
        <w:tab w:val="clear" w:pos="9072"/>
      </w:tabs>
      <w:rPr>
        <w:rFonts w:ascii="Century Gothic" w:hAnsi="Century Gothic"/>
        <w:b/>
        <w:sz w:val="24"/>
        <w:szCs w:val="24"/>
      </w:rPr>
    </w:pPr>
  </w:p>
  <w:p w14:paraId="1D920948" w14:textId="77777777" w:rsidR="00DD717D" w:rsidRDefault="00297777" w:rsidP="00187AE1">
    <w:pPr>
      <w:pStyle w:val="Kopfzeile"/>
      <w:tabs>
        <w:tab w:val="clear" w:pos="4536"/>
        <w:tab w:val="clear" w:pos="9072"/>
      </w:tabs>
      <w:rPr>
        <w:rFonts w:ascii="Century Gothic" w:hAnsi="Century Gothic"/>
        <w:b/>
        <w:sz w:val="24"/>
        <w:szCs w:val="24"/>
      </w:rPr>
    </w:pPr>
  </w:p>
  <w:p w14:paraId="067AC5A2" w14:textId="77777777" w:rsidR="00E06400" w:rsidRDefault="00297777"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106"/>
    <w:rsid w:val="000133BC"/>
    <w:rsid w:val="00297777"/>
    <w:rsid w:val="00557054"/>
    <w:rsid w:val="005F631A"/>
    <w:rsid w:val="006478F9"/>
    <w:rsid w:val="006B358E"/>
    <w:rsid w:val="00803053"/>
    <w:rsid w:val="00893106"/>
    <w:rsid w:val="0099422C"/>
    <w:rsid w:val="009A753F"/>
    <w:rsid w:val="00A34B71"/>
    <w:rsid w:val="00B34798"/>
    <w:rsid w:val="00BA5E90"/>
    <w:rsid w:val="00C43DC7"/>
    <w:rsid w:val="00C91B60"/>
    <w:rsid w:val="00D44D49"/>
    <w:rsid w:val="00F06918"/>
    <w:rsid w:val="00F257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422</Words>
  <Characters>2662</Characters>
  <Application>Microsoft Office Word</Application>
  <DocSecurity>0</DocSecurity>
  <Lines>22</Lines>
  <Paragraphs>6</Paragraphs>
  <ScaleCrop>false</ScaleCrop>
  <Company>Press'n'Relations GmbH</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dcterms:created xsi:type="dcterms:W3CDTF">2020-10-16T10:41:00Z</dcterms:created>
  <dcterms:modified xsi:type="dcterms:W3CDTF">2020-10-16T10:41:00Z</dcterms:modified>
</cp:coreProperties>
</file>