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578202" w14:textId="024E6490" w:rsidR="00FF05DC" w:rsidRPr="00FF05DC" w:rsidRDefault="00C74577" w:rsidP="007B0C54">
      <w:pPr>
        <w:spacing w:line="288" w:lineRule="auto"/>
        <w:rPr>
          <w:rFonts w:ascii="Arial" w:hAnsi="Arial"/>
          <w:b/>
          <w:noProof/>
          <w:sz w:val="28"/>
          <w:szCs w:val="28"/>
        </w:rPr>
      </w:pPr>
      <w:r>
        <w:rPr>
          <w:rFonts w:ascii="Arial" w:hAnsi="Arial"/>
          <w:b/>
          <w:noProof/>
          <w:sz w:val="28"/>
          <w:szCs w:val="28"/>
        </w:rPr>
        <w:t>Neues</w:t>
      </w:r>
      <w:r w:rsidR="0033645F">
        <w:rPr>
          <w:rFonts w:ascii="Arial" w:hAnsi="Arial"/>
          <w:b/>
          <w:noProof/>
          <w:sz w:val="28"/>
          <w:szCs w:val="28"/>
        </w:rPr>
        <w:t xml:space="preserve"> rund um</w:t>
      </w:r>
      <w:r>
        <w:rPr>
          <w:rFonts w:ascii="Arial" w:hAnsi="Arial"/>
          <w:b/>
          <w:noProof/>
          <w:sz w:val="28"/>
          <w:szCs w:val="28"/>
        </w:rPr>
        <w:t xml:space="preserve"> Bettwaren und Bettwäsche</w:t>
      </w:r>
      <w:r w:rsidR="00FF05DC" w:rsidRPr="00FF05DC">
        <w:rPr>
          <w:rFonts w:ascii="Arial" w:hAnsi="Arial"/>
          <w:b/>
          <w:noProof/>
          <w:sz w:val="28"/>
          <w:szCs w:val="28"/>
        </w:rPr>
        <w:t xml:space="preserve"> </w:t>
      </w:r>
    </w:p>
    <w:p w14:paraId="5E876E07" w14:textId="2C6FD4A0" w:rsidR="000B6758" w:rsidRPr="00D034C6" w:rsidRDefault="00C74577" w:rsidP="007B0C54">
      <w:pPr>
        <w:spacing w:line="288" w:lineRule="auto"/>
        <w:rPr>
          <w:rFonts w:ascii="Arial" w:hAnsi="Arial"/>
          <w:noProof/>
          <w:sz w:val="24"/>
          <w:szCs w:val="24"/>
        </w:rPr>
      </w:pPr>
      <w:r>
        <w:rPr>
          <w:rFonts w:ascii="Arial" w:hAnsi="Arial"/>
          <w:noProof/>
          <w:sz w:val="24"/>
          <w:szCs w:val="24"/>
        </w:rPr>
        <w:t xml:space="preserve">Sommer-Einziehdecke und Seersucker-Bettwäsche lassen </w:t>
      </w:r>
      <w:r w:rsidR="005A7E00">
        <w:rPr>
          <w:rFonts w:ascii="Arial" w:hAnsi="Arial"/>
          <w:noProof/>
          <w:sz w:val="24"/>
          <w:szCs w:val="24"/>
        </w:rPr>
        <w:t>Hotelgäste aus</w:t>
      </w:r>
      <w:r w:rsidR="00BE64E8">
        <w:rPr>
          <w:rFonts w:ascii="Arial" w:hAnsi="Arial"/>
          <w:noProof/>
          <w:sz w:val="24"/>
          <w:szCs w:val="24"/>
        </w:rPr>
        <w:t>gezeichnet schlafen</w:t>
      </w:r>
    </w:p>
    <w:p w14:paraId="5B1E390B" w14:textId="1BA78D8D" w:rsidR="00DB096B" w:rsidRPr="00B0477D" w:rsidRDefault="00DB096B" w:rsidP="007B0C54">
      <w:pPr>
        <w:spacing w:line="288" w:lineRule="auto"/>
        <w:rPr>
          <w:rFonts w:ascii="Arial" w:hAnsi="Arial" w:cs="Arial"/>
          <w:sz w:val="24"/>
          <w:szCs w:val="24"/>
        </w:rPr>
      </w:pPr>
    </w:p>
    <w:p w14:paraId="50E6B6D3" w14:textId="0D32FDD2" w:rsidR="002065A5" w:rsidRDefault="00DD717D" w:rsidP="00D0041E">
      <w:pPr>
        <w:spacing w:line="288" w:lineRule="auto"/>
        <w:rPr>
          <w:rFonts w:ascii="Arial" w:hAnsi="Arial" w:cs="Arial"/>
          <w:b/>
          <w:sz w:val="20"/>
          <w:szCs w:val="20"/>
        </w:rPr>
      </w:pPr>
      <w:r w:rsidRPr="002F36D6">
        <w:rPr>
          <w:rFonts w:ascii="Arial" w:hAnsi="Arial" w:cs="Arial"/>
          <w:color w:val="222222"/>
          <w:sz w:val="20"/>
        </w:rPr>
        <w:t>L</w:t>
      </w:r>
      <w:r w:rsidR="001911E9">
        <w:rPr>
          <w:rFonts w:ascii="Arial" w:hAnsi="Arial" w:cs="Arial"/>
          <w:color w:val="222222"/>
          <w:sz w:val="20"/>
        </w:rPr>
        <w:t>aichingen</w:t>
      </w:r>
      <w:r w:rsidRPr="002F36D6">
        <w:rPr>
          <w:rFonts w:ascii="Arial" w:hAnsi="Arial" w:cs="Arial"/>
          <w:color w:val="222222"/>
          <w:sz w:val="20"/>
        </w:rPr>
        <w:t>,</w:t>
      </w:r>
      <w:r w:rsidR="00686C39">
        <w:rPr>
          <w:rFonts w:ascii="Arial" w:hAnsi="Arial" w:cs="Arial"/>
          <w:color w:val="222222"/>
          <w:sz w:val="20"/>
        </w:rPr>
        <w:t xml:space="preserve"> </w:t>
      </w:r>
      <w:r w:rsidR="00113798">
        <w:rPr>
          <w:rFonts w:ascii="Arial" w:hAnsi="Arial" w:cs="Arial"/>
          <w:color w:val="222222"/>
          <w:sz w:val="20"/>
        </w:rPr>
        <w:t>10</w:t>
      </w:r>
      <w:r>
        <w:rPr>
          <w:rFonts w:ascii="Arial" w:hAnsi="Arial" w:cs="Arial"/>
          <w:color w:val="222222"/>
          <w:sz w:val="20"/>
        </w:rPr>
        <w:t xml:space="preserve">. </w:t>
      </w:r>
      <w:r w:rsidR="002065A5">
        <w:rPr>
          <w:rFonts w:ascii="Arial" w:hAnsi="Arial" w:cs="Arial"/>
          <w:color w:val="222222"/>
          <w:sz w:val="20"/>
        </w:rPr>
        <w:t>Juli</w:t>
      </w:r>
      <w:r w:rsidR="007C7B57">
        <w:rPr>
          <w:rFonts w:ascii="Arial" w:hAnsi="Arial" w:cs="Arial"/>
          <w:color w:val="222222"/>
          <w:sz w:val="20"/>
        </w:rPr>
        <w:t xml:space="preserve"> 2018</w:t>
      </w:r>
      <w:r>
        <w:rPr>
          <w:rFonts w:ascii="Arial" w:hAnsi="Arial" w:cs="Arial"/>
          <w:color w:val="222222"/>
          <w:sz w:val="20"/>
        </w:rPr>
        <w:t xml:space="preserve"> </w:t>
      </w:r>
      <w:r w:rsidR="00C11502" w:rsidRPr="00EF50E3">
        <w:rPr>
          <w:rFonts w:ascii="Arial" w:hAnsi="Arial" w:cs="Arial"/>
          <w:b/>
          <w:sz w:val="20"/>
          <w:szCs w:val="20"/>
        </w:rPr>
        <w:t>–</w:t>
      </w:r>
      <w:r w:rsidR="009039A5">
        <w:rPr>
          <w:rFonts w:ascii="Arial" w:hAnsi="Arial" w:cs="Arial"/>
          <w:b/>
          <w:sz w:val="20"/>
          <w:szCs w:val="20"/>
        </w:rPr>
        <w:t xml:space="preserve"> </w:t>
      </w:r>
      <w:r w:rsidR="002065A5" w:rsidRPr="00983B2E">
        <w:rPr>
          <w:rFonts w:ascii="Arial" w:hAnsi="Arial" w:cs="Arial"/>
          <w:b/>
          <w:sz w:val="20"/>
          <w:szCs w:val="20"/>
          <w:lang w:val="de-DE" w:eastAsia="de-DE"/>
        </w:rPr>
        <w:t>Mit ihrem umfangreichen Angebot an Bett</w:t>
      </w:r>
      <w:r w:rsidR="002065A5">
        <w:rPr>
          <w:rFonts w:ascii="Arial" w:hAnsi="Arial" w:cs="Arial"/>
          <w:b/>
          <w:sz w:val="20"/>
          <w:szCs w:val="20"/>
          <w:lang w:val="de-DE" w:eastAsia="de-DE"/>
        </w:rPr>
        <w:t>waren und Bett</w:t>
      </w:r>
      <w:r w:rsidR="002065A5" w:rsidRPr="00983B2E">
        <w:rPr>
          <w:rFonts w:ascii="Arial" w:hAnsi="Arial" w:cs="Arial"/>
          <w:b/>
          <w:sz w:val="20"/>
          <w:szCs w:val="20"/>
          <w:lang w:val="de-DE" w:eastAsia="de-DE"/>
        </w:rPr>
        <w:t xml:space="preserve">wäsche bietet Wäschekrone Hoteliers eine große Auswahl an Dessins und Qualitäten, die ihr Einrichtungskonzept perfekt abrunden und ihren Gästen erholsamen Schlaf gewährleisten. </w:t>
      </w:r>
      <w:r w:rsidR="002065A5">
        <w:rPr>
          <w:rFonts w:ascii="Arial" w:hAnsi="Arial" w:cs="Arial"/>
          <w:b/>
          <w:sz w:val="20"/>
          <w:szCs w:val="20"/>
        </w:rPr>
        <w:t xml:space="preserve">Neu im Produktsortiment </w:t>
      </w:r>
      <w:r w:rsidR="002A1718">
        <w:rPr>
          <w:rFonts w:ascii="Arial" w:hAnsi="Arial" w:cs="Arial"/>
          <w:b/>
          <w:sz w:val="20"/>
          <w:szCs w:val="20"/>
        </w:rPr>
        <w:t xml:space="preserve">ist die </w:t>
      </w:r>
      <w:r w:rsidR="00486F9F">
        <w:rPr>
          <w:rFonts w:ascii="Arial" w:hAnsi="Arial" w:cs="Arial"/>
          <w:b/>
          <w:sz w:val="20"/>
          <w:szCs w:val="20"/>
        </w:rPr>
        <w:t>Sommer</w:t>
      </w:r>
      <w:r w:rsidR="002A281E">
        <w:rPr>
          <w:rFonts w:ascii="Arial" w:hAnsi="Arial" w:cs="Arial"/>
          <w:b/>
          <w:sz w:val="20"/>
          <w:szCs w:val="20"/>
        </w:rPr>
        <w:t>-Einzieh</w:t>
      </w:r>
      <w:r w:rsidR="00486F9F">
        <w:rPr>
          <w:rFonts w:ascii="Arial" w:hAnsi="Arial" w:cs="Arial"/>
          <w:b/>
          <w:sz w:val="20"/>
          <w:szCs w:val="20"/>
        </w:rPr>
        <w:t xml:space="preserve">decke </w:t>
      </w:r>
      <w:r w:rsidR="002A1718">
        <w:rPr>
          <w:rFonts w:ascii="Arial" w:hAnsi="Arial" w:cs="Arial"/>
          <w:b/>
          <w:sz w:val="20"/>
          <w:szCs w:val="20"/>
        </w:rPr>
        <w:t xml:space="preserve">mit Füllung </w:t>
      </w:r>
      <w:r w:rsidR="00D26EB4">
        <w:rPr>
          <w:rFonts w:ascii="Arial" w:hAnsi="Arial" w:cs="Arial"/>
          <w:b/>
          <w:sz w:val="20"/>
          <w:szCs w:val="20"/>
        </w:rPr>
        <w:t>aus</w:t>
      </w:r>
      <w:r w:rsidR="008641A0">
        <w:rPr>
          <w:rFonts w:ascii="Arial" w:hAnsi="Arial" w:cs="Arial"/>
          <w:b/>
          <w:sz w:val="20"/>
          <w:szCs w:val="20"/>
        </w:rPr>
        <w:t xml:space="preserve"> der </w:t>
      </w:r>
      <w:r w:rsidR="00D26EB4">
        <w:rPr>
          <w:rFonts w:ascii="Arial" w:hAnsi="Arial" w:cs="Arial"/>
          <w:b/>
          <w:sz w:val="20"/>
          <w:szCs w:val="20"/>
        </w:rPr>
        <w:t xml:space="preserve">natürlichen </w:t>
      </w:r>
      <w:r w:rsidR="008641A0">
        <w:rPr>
          <w:rFonts w:ascii="Arial" w:hAnsi="Arial" w:cs="Arial"/>
          <w:b/>
          <w:sz w:val="20"/>
          <w:szCs w:val="20"/>
        </w:rPr>
        <w:t>Cell Solution-Faser</w:t>
      </w:r>
      <w:r w:rsidR="002A1718">
        <w:rPr>
          <w:rFonts w:ascii="Arial" w:hAnsi="Arial" w:cs="Arial"/>
          <w:b/>
          <w:sz w:val="20"/>
          <w:szCs w:val="20"/>
        </w:rPr>
        <w:t>. Diese</w:t>
      </w:r>
      <w:r w:rsidR="00FA1C57">
        <w:rPr>
          <w:rFonts w:ascii="Arial" w:hAnsi="Arial" w:cs="Arial"/>
          <w:b/>
          <w:sz w:val="20"/>
          <w:szCs w:val="20"/>
        </w:rPr>
        <w:t xml:space="preserve"> </w:t>
      </w:r>
      <w:r w:rsidR="00C74722">
        <w:rPr>
          <w:rFonts w:ascii="Arial" w:hAnsi="Arial" w:cs="Arial"/>
          <w:b/>
          <w:sz w:val="20"/>
          <w:szCs w:val="20"/>
        </w:rPr>
        <w:t xml:space="preserve">sorgt </w:t>
      </w:r>
      <w:r w:rsidR="00FA1C57">
        <w:rPr>
          <w:rFonts w:ascii="Arial" w:hAnsi="Arial" w:cs="Arial"/>
          <w:b/>
          <w:sz w:val="20"/>
          <w:szCs w:val="20"/>
        </w:rPr>
        <w:t>für</w:t>
      </w:r>
      <w:r w:rsidR="0085783C">
        <w:rPr>
          <w:rFonts w:ascii="Arial" w:hAnsi="Arial" w:cs="Arial"/>
          <w:b/>
          <w:sz w:val="20"/>
          <w:szCs w:val="20"/>
        </w:rPr>
        <w:t xml:space="preserve"> </w:t>
      </w:r>
      <w:r w:rsidR="00C8715B">
        <w:rPr>
          <w:rFonts w:ascii="Arial" w:hAnsi="Arial" w:cs="Arial"/>
          <w:b/>
          <w:sz w:val="20"/>
          <w:szCs w:val="20"/>
        </w:rPr>
        <w:t xml:space="preserve">eine aktive Temperaturregulierung </w:t>
      </w:r>
      <w:r w:rsidR="00FA1C57">
        <w:rPr>
          <w:rFonts w:ascii="Arial" w:hAnsi="Arial" w:cs="Arial"/>
          <w:b/>
          <w:sz w:val="20"/>
          <w:szCs w:val="20"/>
        </w:rPr>
        <w:t>und damit für</w:t>
      </w:r>
      <w:r w:rsidR="00C8715B">
        <w:rPr>
          <w:rFonts w:ascii="Arial" w:hAnsi="Arial" w:cs="Arial"/>
          <w:b/>
          <w:sz w:val="20"/>
          <w:szCs w:val="20"/>
        </w:rPr>
        <w:t xml:space="preserve"> </w:t>
      </w:r>
      <w:r w:rsidR="0085783C">
        <w:rPr>
          <w:rFonts w:ascii="Arial" w:hAnsi="Arial" w:cs="Arial"/>
          <w:b/>
          <w:sz w:val="20"/>
          <w:szCs w:val="20"/>
        </w:rPr>
        <w:t>ein erholsames Schlafklima</w:t>
      </w:r>
      <w:r w:rsidR="00C8715B">
        <w:rPr>
          <w:rFonts w:ascii="Arial" w:hAnsi="Arial" w:cs="Arial"/>
          <w:b/>
          <w:sz w:val="20"/>
          <w:szCs w:val="20"/>
        </w:rPr>
        <w:t xml:space="preserve"> in </w:t>
      </w:r>
      <w:r w:rsidR="00A211AC">
        <w:rPr>
          <w:rFonts w:ascii="Arial" w:hAnsi="Arial" w:cs="Arial"/>
          <w:b/>
          <w:sz w:val="20"/>
          <w:szCs w:val="20"/>
        </w:rPr>
        <w:t xml:space="preserve">warmen </w:t>
      </w:r>
      <w:r w:rsidR="00C8715B">
        <w:rPr>
          <w:rFonts w:ascii="Arial" w:hAnsi="Arial" w:cs="Arial"/>
          <w:b/>
          <w:sz w:val="20"/>
          <w:szCs w:val="20"/>
        </w:rPr>
        <w:t xml:space="preserve">Sommernächten. </w:t>
      </w:r>
      <w:r w:rsidR="00FE5BE3">
        <w:rPr>
          <w:rFonts w:ascii="Arial" w:hAnsi="Arial" w:cs="Arial"/>
          <w:b/>
          <w:sz w:val="20"/>
          <w:szCs w:val="20"/>
        </w:rPr>
        <w:t xml:space="preserve">Auch </w:t>
      </w:r>
      <w:r w:rsidR="00152F6F">
        <w:rPr>
          <w:rFonts w:ascii="Arial" w:hAnsi="Arial" w:cs="Arial"/>
          <w:b/>
          <w:sz w:val="20"/>
          <w:szCs w:val="20"/>
        </w:rPr>
        <w:t>die</w:t>
      </w:r>
      <w:r w:rsidR="00FE5BE3">
        <w:rPr>
          <w:rFonts w:ascii="Arial" w:hAnsi="Arial" w:cs="Arial"/>
          <w:b/>
          <w:sz w:val="20"/>
          <w:szCs w:val="20"/>
        </w:rPr>
        <w:t xml:space="preserve"> Bettwäsche-Kollektion wurde 2018 erweitert. </w:t>
      </w:r>
      <w:r w:rsidR="00152F6F">
        <w:rPr>
          <w:rFonts w:ascii="Arial" w:hAnsi="Arial" w:cs="Arial"/>
          <w:b/>
          <w:sz w:val="20"/>
          <w:szCs w:val="20"/>
        </w:rPr>
        <w:t>Die</w:t>
      </w:r>
      <w:r w:rsidR="00152F6F" w:rsidRPr="00152F6F">
        <w:rPr>
          <w:rFonts w:ascii="Arial" w:hAnsi="Arial" w:cs="Arial"/>
          <w:b/>
          <w:sz w:val="20"/>
          <w:szCs w:val="20"/>
          <w:lang w:val="de-DE"/>
        </w:rPr>
        <w:t xml:space="preserve"> zwei Qualitäten „Renforcé“ und „Feinseersucker-Satin</w:t>
      </w:r>
      <w:r w:rsidR="00152F6F">
        <w:rPr>
          <w:rFonts w:ascii="Arial" w:hAnsi="Arial" w:cs="Arial"/>
          <w:b/>
          <w:sz w:val="20"/>
          <w:szCs w:val="20"/>
          <w:lang w:val="de-DE"/>
        </w:rPr>
        <w:t xml:space="preserve">“ überzeugen mit </w:t>
      </w:r>
      <w:r w:rsidR="008462EF">
        <w:rPr>
          <w:rFonts w:ascii="Arial" w:hAnsi="Arial" w:cs="Arial"/>
          <w:b/>
          <w:sz w:val="20"/>
          <w:szCs w:val="20"/>
          <w:lang w:val="de-DE"/>
        </w:rPr>
        <w:t>eleganter Optik und besonders</w:t>
      </w:r>
      <w:r w:rsidR="00152F6F">
        <w:rPr>
          <w:rFonts w:ascii="Arial" w:hAnsi="Arial" w:cs="Arial"/>
          <w:b/>
          <w:sz w:val="20"/>
          <w:szCs w:val="20"/>
          <w:lang w:val="de-DE"/>
        </w:rPr>
        <w:t xml:space="preserve"> weiche</w:t>
      </w:r>
      <w:r w:rsidR="008462EF">
        <w:rPr>
          <w:rFonts w:ascii="Arial" w:hAnsi="Arial" w:cs="Arial"/>
          <w:b/>
          <w:sz w:val="20"/>
          <w:szCs w:val="20"/>
          <w:lang w:val="de-DE"/>
        </w:rPr>
        <w:t>r Haptik.</w:t>
      </w:r>
    </w:p>
    <w:p w14:paraId="3C3D7216" w14:textId="0942E618" w:rsidR="006B2464" w:rsidRDefault="006B2464" w:rsidP="00D0041E">
      <w:pPr>
        <w:spacing w:line="288" w:lineRule="auto"/>
        <w:rPr>
          <w:rFonts w:ascii="Arial" w:hAnsi="Arial" w:cs="Arial"/>
          <w:b/>
          <w:sz w:val="20"/>
          <w:szCs w:val="20"/>
        </w:rPr>
      </w:pPr>
    </w:p>
    <w:p w14:paraId="28EAD480" w14:textId="27F63D2D" w:rsidR="00EA0464" w:rsidRDefault="00664AEF" w:rsidP="00A27818">
      <w:pPr>
        <w:spacing w:line="288" w:lineRule="auto"/>
        <w:ind w:right="-2"/>
        <w:rPr>
          <w:rFonts w:ascii="Arial" w:hAnsi="Arial" w:cs="Arial"/>
          <w:b/>
          <w:sz w:val="20"/>
          <w:szCs w:val="20"/>
        </w:rPr>
      </w:pPr>
      <w:r>
        <w:rPr>
          <w:rFonts w:ascii="Arial" w:hAnsi="Arial" w:cs="Arial"/>
          <w:b/>
          <w:sz w:val="20"/>
          <w:szCs w:val="20"/>
        </w:rPr>
        <w:t xml:space="preserve">Premium-Klimafaser </w:t>
      </w:r>
      <w:r w:rsidR="00693755">
        <w:rPr>
          <w:rFonts w:ascii="Arial" w:hAnsi="Arial" w:cs="Arial"/>
          <w:b/>
          <w:sz w:val="20"/>
          <w:szCs w:val="20"/>
        </w:rPr>
        <w:t xml:space="preserve">für </w:t>
      </w:r>
      <w:r>
        <w:rPr>
          <w:rFonts w:ascii="Arial" w:hAnsi="Arial" w:cs="Arial"/>
          <w:b/>
          <w:sz w:val="20"/>
          <w:szCs w:val="20"/>
        </w:rPr>
        <w:t>erholsamen Schlaf</w:t>
      </w:r>
      <w:r w:rsidR="00A520BF">
        <w:rPr>
          <w:rFonts w:ascii="Arial" w:hAnsi="Arial" w:cs="Arial"/>
          <w:b/>
          <w:sz w:val="20"/>
          <w:szCs w:val="20"/>
        </w:rPr>
        <w:t xml:space="preserve"> im Sommer</w:t>
      </w:r>
    </w:p>
    <w:p w14:paraId="4E5DEC83" w14:textId="788C459D" w:rsidR="00A643FC" w:rsidRPr="008462EF" w:rsidRDefault="003B6C1D" w:rsidP="008462EF">
      <w:pPr>
        <w:spacing w:line="288" w:lineRule="auto"/>
        <w:ind w:right="-2"/>
        <w:rPr>
          <w:rFonts w:ascii="Arial" w:hAnsi="Arial" w:cs="Arial"/>
          <w:sz w:val="20"/>
          <w:szCs w:val="20"/>
          <w:lang w:val="de-DE"/>
        </w:rPr>
      </w:pPr>
      <w:r>
        <w:rPr>
          <w:rFonts w:ascii="Arial" w:hAnsi="Arial" w:cs="Arial"/>
          <w:noProof/>
          <w:sz w:val="20"/>
          <w:szCs w:val="20"/>
          <w:lang w:val="de-DE" w:eastAsia="de-DE"/>
        </w:rPr>
        <w:drawing>
          <wp:anchor distT="0" distB="0" distL="114300" distR="114300" simplePos="0" relativeHeight="251658240" behindDoc="0" locked="0" layoutInCell="1" allowOverlap="1" wp14:anchorId="5D8CBDE6" wp14:editId="07963AFF">
            <wp:simplePos x="0" y="0"/>
            <wp:positionH relativeFrom="column">
              <wp:posOffset>4998992</wp:posOffset>
            </wp:positionH>
            <wp:positionV relativeFrom="paragraph">
              <wp:posOffset>550817</wp:posOffset>
            </wp:positionV>
            <wp:extent cx="1386929" cy="911497"/>
            <wp:effectExtent l="0" t="0" r="10160" b="3175"/>
            <wp:wrapNone/>
            <wp:docPr id="3" name="Bild 3" descr="/Users/Nat/Desktop/Bildschirmfoto 2018-01-17 um 09.51.2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sers/Nat/Desktop/Bildschirmfoto 2018-01-17 um 09.51.24.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86929" cy="911497"/>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8A2D88">
        <w:rPr>
          <w:rFonts w:ascii="Arial" w:hAnsi="Arial" w:cs="Arial"/>
          <w:sz w:val="20"/>
          <w:szCs w:val="20"/>
          <w:lang w:val="de-DE"/>
        </w:rPr>
        <w:t xml:space="preserve">Einer der häufigsten Gründe für schlechten Schlaf </w:t>
      </w:r>
      <w:r w:rsidR="003F7FE0">
        <w:rPr>
          <w:rFonts w:ascii="Arial" w:hAnsi="Arial" w:cs="Arial"/>
          <w:sz w:val="20"/>
          <w:szCs w:val="20"/>
          <w:lang w:val="de-DE"/>
        </w:rPr>
        <w:t xml:space="preserve">ist </w:t>
      </w:r>
      <w:r w:rsidR="008A2D88">
        <w:rPr>
          <w:rFonts w:ascii="Arial" w:hAnsi="Arial" w:cs="Arial"/>
          <w:sz w:val="20"/>
          <w:szCs w:val="20"/>
          <w:lang w:val="de-DE"/>
        </w:rPr>
        <w:t>starkes Schwitzen</w:t>
      </w:r>
      <w:r w:rsidR="00A92547">
        <w:rPr>
          <w:rFonts w:ascii="Arial" w:hAnsi="Arial" w:cs="Arial"/>
          <w:sz w:val="20"/>
          <w:szCs w:val="20"/>
          <w:lang w:val="de-DE"/>
        </w:rPr>
        <w:t xml:space="preserve"> aufgrund </w:t>
      </w:r>
      <w:r w:rsidR="003F7FE0">
        <w:rPr>
          <w:rFonts w:ascii="Arial" w:hAnsi="Arial" w:cs="Arial"/>
          <w:sz w:val="20"/>
          <w:szCs w:val="20"/>
          <w:lang w:val="de-DE"/>
        </w:rPr>
        <w:t>von Bett</w:t>
      </w:r>
      <w:r w:rsidR="00DA0CB7">
        <w:rPr>
          <w:rFonts w:ascii="Arial" w:hAnsi="Arial" w:cs="Arial"/>
          <w:sz w:val="20"/>
          <w:szCs w:val="20"/>
          <w:lang w:val="de-DE"/>
        </w:rPr>
        <w:t>waren</w:t>
      </w:r>
      <w:r w:rsidR="003F7FE0">
        <w:rPr>
          <w:rFonts w:ascii="Arial" w:hAnsi="Arial" w:cs="Arial"/>
          <w:sz w:val="20"/>
          <w:szCs w:val="20"/>
          <w:lang w:val="de-DE"/>
        </w:rPr>
        <w:t xml:space="preserve"> ohne ausreichende </w:t>
      </w:r>
      <w:r w:rsidR="00745F01">
        <w:rPr>
          <w:rFonts w:ascii="Arial" w:hAnsi="Arial" w:cs="Arial"/>
          <w:sz w:val="20"/>
          <w:szCs w:val="20"/>
          <w:lang w:val="de-DE"/>
        </w:rPr>
        <w:t>Temperaturregulierung</w:t>
      </w:r>
      <w:r w:rsidR="00A92547">
        <w:rPr>
          <w:rFonts w:ascii="Arial" w:hAnsi="Arial" w:cs="Arial"/>
          <w:sz w:val="20"/>
          <w:szCs w:val="20"/>
          <w:lang w:val="de-DE"/>
        </w:rPr>
        <w:t xml:space="preserve"> </w:t>
      </w:r>
      <w:r w:rsidR="008A2D88">
        <w:rPr>
          <w:rFonts w:ascii="Arial" w:hAnsi="Arial" w:cs="Arial"/>
          <w:sz w:val="20"/>
          <w:szCs w:val="20"/>
          <w:lang w:val="de-DE"/>
        </w:rPr>
        <w:t xml:space="preserve">– vor allem in der </w:t>
      </w:r>
      <w:r w:rsidR="00A211AC">
        <w:rPr>
          <w:rFonts w:ascii="Arial" w:hAnsi="Arial" w:cs="Arial"/>
          <w:sz w:val="20"/>
          <w:szCs w:val="20"/>
          <w:lang w:val="de-DE"/>
        </w:rPr>
        <w:t xml:space="preserve">warmen </w:t>
      </w:r>
      <w:r w:rsidR="008A2D88">
        <w:rPr>
          <w:rFonts w:ascii="Arial" w:hAnsi="Arial" w:cs="Arial"/>
          <w:sz w:val="20"/>
          <w:szCs w:val="20"/>
          <w:lang w:val="de-DE"/>
        </w:rPr>
        <w:t xml:space="preserve">Jahreszeit. </w:t>
      </w:r>
      <w:r w:rsidR="00693755">
        <w:rPr>
          <w:rFonts w:ascii="Arial" w:hAnsi="Arial" w:cs="Arial"/>
          <w:sz w:val="20"/>
          <w:szCs w:val="20"/>
        </w:rPr>
        <w:t>Mit der neuen Sommer</w:t>
      </w:r>
      <w:r w:rsidR="00147E3B">
        <w:rPr>
          <w:rFonts w:ascii="Arial" w:hAnsi="Arial" w:cs="Arial"/>
          <w:sz w:val="20"/>
          <w:szCs w:val="20"/>
        </w:rPr>
        <w:t>decke</w:t>
      </w:r>
      <w:r w:rsidR="00693755">
        <w:rPr>
          <w:rFonts w:ascii="Arial" w:hAnsi="Arial" w:cs="Arial"/>
          <w:sz w:val="20"/>
          <w:szCs w:val="20"/>
        </w:rPr>
        <w:t xml:space="preserve"> </w:t>
      </w:r>
      <w:r w:rsidR="00CE7C7A">
        <w:rPr>
          <w:rFonts w:ascii="Arial" w:hAnsi="Arial" w:cs="Arial"/>
          <w:sz w:val="20"/>
          <w:szCs w:val="20"/>
        </w:rPr>
        <w:t xml:space="preserve">führt Wäschekrone eine </w:t>
      </w:r>
      <w:r w:rsidR="007C056D">
        <w:rPr>
          <w:rFonts w:ascii="Arial" w:hAnsi="Arial" w:cs="Arial"/>
          <w:sz w:val="20"/>
          <w:szCs w:val="20"/>
        </w:rPr>
        <w:t xml:space="preserve">weitere </w:t>
      </w:r>
      <w:r w:rsidR="00CE7C7A">
        <w:rPr>
          <w:rFonts w:ascii="Arial" w:hAnsi="Arial" w:cs="Arial"/>
          <w:sz w:val="20"/>
          <w:szCs w:val="20"/>
        </w:rPr>
        <w:t>Einziehdecke mit herausragenden</w:t>
      </w:r>
      <w:r w:rsidR="00A211AC">
        <w:rPr>
          <w:rFonts w:ascii="Arial" w:hAnsi="Arial" w:cs="Arial"/>
          <w:sz w:val="20"/>
          <w:szCs w:val="20"/>
        </w:rPr>
        <w:t xml:space="preserve"> temperaturregulierenden</w:t>
      </w:r>
      <w:r w:rsidR="00EB2202">
        <w:rPr>
          <w:rFonts w:ascii="Arial" w:hAnsi="Arial" w:cs="Arial"/>
          <w:sz w:val="20"/>
          <w:szCs w:val="20"/>
        </w:rPr>
        <w:t xml:space="preserve"> E</w:t>
      </w:r>
      <w:r w:rsidR="00CE7C7A">
        <w:rPr>
          <w:rFonts w:ascii="Arial" w:hAnsi="Arial" w:cs="Arial"/>
          <w:sz w:val="20"/>
          <w:szCs w:val="20"/>
        </w:rPr>
        <w:t xml:space="preserve">igenschaften </w:t>
      </w:r>
      <w:r w:rsidR="003815D0">
        <w:rPr>
          <w:rFonts w:ascii="Arial" w:hAnsi="Arial" w:cs="Arial"/>
          <w:sz w:val="20"/>
          <w:szCs w:val="20"/>
        </w:rPr>
        <w:t xml:space="preserve">in ihr Bettwaren-Programm ein. </w:t>
      </w:r>
      <w:r w:rsidR="007C056D">
        <w:rPr>
          <w:rFonts w:ascii="Arial" w:hAnsi="Arial" w:cs="Arial"/>
          <w:sz w:val="20"/>
          <w:szCs w:val="20"/>
        </w:rPr>
        <w:t xml:space="preserve">Für die Füllung wird die </w:t>
      </w:r>
      <w:r w:rsidR="003815D0">
        <w:rPr>
          <w:rFonts w:ascii="Arial" w:hAnsi="Arial" w:cs="Arial"/>
          <w:sz w:val="20"/>
          <w:szCs w:val="20"/>
        </w:rPr>
        <w:t>hochwirksame</w:t>
      </w:r>
      <w:r w:rsidR="00C02521">
        <w:rPr>
          <w:rFonts w:ascii="Arial" w:hAnsi="Arial" w:cs="Arial"/>
          <w:sz w:val="20"/>
          <w:szCs w:val="20"/>
        </w:rPr>
        <w:t xml:space="preserve"> </w:t>
      </w:r>
      <w:r w:rsidR="00852AD9">
        <w:rPr>
          <w:rFonts w:ascii="Arial" w:hAnsi="Arial" w:cs="Arial"/>
          <w:sz w:val="20"/>
          <w:szCs w:val="20"/>
        </w:rPr>
        <w:t xml:space="preserve">Cell Solution-Faser </w:t>
      </w:r>
      <w:r w:rsidR="007C056D">
        <w:rPr>
          <w:rFonts w:ascii="Arial" w:hAnsi="Arial" w:cs="Arial"/>
          <w:sz w:val="20"/>
          <w:szCs w:val="20"/>
        </w:rPr>
        <w:t>verwendet</w:t>
      </w:r>
      <w:r w:rsidR="00C02521">
        <w:rPr>
          <w:rFonts w:ascii="Arial" w:hAnsi="Arial" w:cs="Arial"/>
          <w:sz w:val="20"/>
          <w:szCs w:val="20"/>
        </w:rPr>
        <w:t xml:space="preserve">, eine </w:t>
      </w:r>
      <w:r w:rsidR="00745F01">
        <w:rPr>
          <w:rFonts w:ascii="Arial" w:hAnsi="Arial" w:cs="Arial"/>
          <w:sz w:val="20"/>
          <w:szCs w:val="20"/>
        </w:rPr>
        <w:t xml:space="preserve">Fasertechnologie </w:t>
      </w:r>
      <w:r w:rsidR="00B16477">
        <w:rPr>
          <w:rFonts w:ascii="Arial" w:hAnsi="Arial" w:cs="Arial"/>
          <w:sz w:val="20"/>
          <w:szCs w:val="20"/>
        </w:rPr>
        <w:t xml:space="preserve">mit dem Siegel „Made in Germany“. </w:t>
      </w:r>
      <w:r w:rsidR="00745F01">
        <w:rPr>
          <w:rFonts w:ascii="Arial" w:hAnsi="Arial" w:cs="Arial"/>
          <w:sz w:val="20"/>
          <w:szCs w:val="20"/>
        </w:rPr>
        <w:t xml:space="preserve">Die </w:t>
      </w:r>
      <w:r w:rsidR="00F163C2">
        <w:rPr>
          <w:rFonts w:ascii="Arial" w:hAnsi="Arial" w:cs="Arial"/>
          <w:sz w:val="20"/>
          <w:szCs w:val="20"/>
        </w:rPr>
        <w:t>natürliche Zellulosefaser wird aus Holzrohstoffen gewonnen</w:t>
      </w:r>
      <w:r w:rsidR="00400DE7">
        <w:rPr>
          <w:rFonts w:ascii="Arial" w:hAnsi="Arial" w:cs="Arial"/>
          <w:sz w:val="20"/>
          <w:szCs w:val="20"/>
        </w:rPr>
        <w:t xml:space="preserve"> und </w:t>
      </w:r>
      <w:r w:rsidR="00EA6A51">
        <w:rPr>
          <w:rFonts w:ascii="Arial" w:hAnsi="Arial" w:cs="Arial"/>
          <w:sz w:val="20"/>
          <w:szCs w:val="20"/>
        </w:rPr>
        <w:t xml:space="preserve">erhält </w:t>
      </w:r>
      <w:r w:rsidR="00862CFB">
        <w:rPr>
          <w:rFonts w:ascii="Arial" w:hAnsi="Arial" w:cs="Arial"/>
          <w:sz w:val="20"/>
          <w:szCs w:val="20"/>
        </w:rPr>
        <w:t xml:space="preserve">durch ein patentiertes Verfahren </w:t>
      </w:r>
      <w:r w:rsidR="00EA6A51">
        <w:rPr>
          <w:rFonts w:ascii="Arial" w:hAnsi="Arial" w:cs="Arial"/>
          <w:sz w:val="20"/>
          <w:szCs w:val="20"/>
        </w:rPr>
        <w:t xml:space="preserve">ihre ausgezeichnete </w:t>
      </w:r>
      <w:r w:rsidR="00EA6A51" w:rsidRPr="001375B6">
        <w:rPr>
          <w:rFonts w:ascii="Arial" w:hAnsi="Arial" w:cs="Arial"/>
          <w:sz w:val="20"/>
          <w:szCs w:val="20"/>
          <w:lang w:val="de-DE"/>
        </w:rPr>
        <w:t>Temperaturregulierung</w:t>
      </w:r>
      <w:r w:rsidR="00C81D39">
        <w:rPr>
          <w:rFonts w:ascii="Arial" w:hAnsi="Arial" w:cs="Arial"/>
          <w:sz w:val="20"/>
          <w:szCs w:val="20"/>
          <w:lang w:val="de-DE"/>
        </w:rPr>
        <w:t xml:space="preserve">. </w:t>
      </w:r>
      <w:r w:rsidR="00F24F29">
        <w:rPr>
          <w:rFonts w:ascii="Arial" w:hAnsi="Arial" w:cs="Arial"/>
          <w:sz w:val="20"/>
          <w:szCs w:val="20"/>
          <w:lang w:val="de-DE"/>
        </w:rPr>
        <w:t xml:space="preserve">Sie nimmt </w:t>
      </w:r>
      <w:r w:rsidR="002A281E">
        <w:rPr>
          <w:rFonts w:ascii="Arial" w:hAnsi="Arial" w:cs="Arial"/>
          <w:sz w:val="20"/>
          <w:szCs w:val="20"/>
          <w:lang w:val="de-DE"/>
        </w:rPr>
        <w:t>überschüssige</w:t>
      </w:r>
      <w:r w:rsidR="005A4ADC">
        <w:rPr>
          <w:rFonts w:ascii="Arial" w:hAnsi="Arial" w:cs="Arial"/>
          <w:sz w:val="20"/>
          <w:szCs w:val="20"/>
          <w:lang w:val="de-DE"/>
        </w:rPr>
        <w:t xml:space="preserve"> Körperwärme </w:t>
      </w:r>
      <w:r w:rsidR="008B4D23">
        <w:rPr>
          <w:rFonts w:ascii="Arial" w:hAnsi="Arial" w:cs="Arial"/>
          <w:sz w:val="20"/>
          <w:szCs w:val="20"/>
          <w:lang w:val="de-DE"/>
        </w:rPr>
        <w:t>des Schläfers auf</w:t>
      </w:r>
      <w:r w:rsidR="00F24F29">
        <w:rPr>
          <w:rFonts w:ascii="Arial" w:hAnsi="Arial" w:cs="Arial"/>
          <w:sz w:val="20"/>
          <w:szCs w:val="20"/>
          <w:lang w:val="de-DE"/>
        </w:rPr>
        <w:t>,</w:t>
      </w:r>
      <w:r w:rsidR="00314660">
        <w:rPr>
          <w:rFonts w:ascii="Arial" w:hAnsi="Arial" w:cs="Arial"/>
          <w:sz w:val="20"/>
          <w:szCs w:val="20"/>
          <w:lang w:val="de-DE"/>
        </w:rPr>
        <w:t xml:space="preserve"> </w:t>
      </w:r>
      <w:r w:rsidR="005A4ADC">
        <w:rPr>
          <w:rFonts w:ascii="Arial" w:hAnsi="Arial" w:cs="Arial"/>
          <w:sz w:val="20"/>
          <w:szCs w:val="20"/>
          <w:lang w:val="de-DE"/>
        </w:rPr>
        <w:t>speicher</w:t>
      </w:r>
      <w:r w:rsidR="00F24F29">
        <w:rPr>
          <w:rFonts w:ascii="Arial" w:hAnsi="Arial" w:cs="Arial"/>
          <w:sz w:val="20"/>
          <w:szCs w:val="20"/>
          <w:lang w:val="de-DE"/>
        </w:rPr>
        <w:t>t sie</w:t>
      </w:r>
      <w:r w:rsidR="005A4ADC">
        <w:rPr>
          <w:rFonts w:ascii="Arial" w:hAnsi="Arial" w:cs="Arial"/>
          <w:sz w:val="20"/>
          <w:szCs w:val="20"/>
          <w:lang w:val="de-DE"/>
        </w:rPr>
        <w:t xml:space="preserve"> und </w:t>
      </w:r>
      <w:r w:rsidR="00F24F29">
        <w:rPr>
          <w:rFonts w:ascii="Arial" w:hAnsi="Arial" w:cs="Arial"/>
          <w:sz w:val="20"/>
          <w:szCs w:val="20"/>
          <w:lang w:val="de-DE"/>
        </w:rPr>
        <w:t xml:space="preserve">gibt sie </w:t>
      </w:r>
      <w:r w:rsidR="00314660">
        <w:rPr>
          <w:rFonts w:ascii="Arial" w:hAnsi="Arial" w:cs="Arial"/>
          <w:sz w:val="20"/>
          <w:szCs w:val="20"/>
          <w:lang w:val="de-DE"/>
        </w:rPr>
        <w:t xml:space="preserve">bei Abkühlung wieder an ihn </w:t>
      </w:r>
      <w:r w:rsidR="008B4D23">
        <w:rPr>
          <w:rFonts w:ascii="Arial" w:hAnsi="Arial" w:cs="Arial"/>
          <w:sz w:val="20"/>
          <w:szCs w:val="20"/>
          <w:lang w:val="de-DE"/>
        </w:rPr>
        <w:t>zurück</w:t>
      </w:r>
      <w:r w:rsidR="00F24F29">
        <w:rPr>
          <w:rFonts w:ascii="Arial" w:hAnsi="Arial" w:cs="Arial"/>
          <w:sz w:val="20"/>
          <w:szCs w:val="20"/>
          <w:lang w:val="de-DE"/>
        </w:rPr>
        <w:t xml:space="preserve"> </w:t>
      </w:r>
      <w:r w:rsidR="00B20C2D">
        <w:rPr>
          <w:rFonts w:ascii="Arial" w:hAnsi="Arial" w:cs="Arial"/>
          <w:sz w:val="20"/>
          <w:szCs w:val="20"/>
          <w:lang w:val="de-DE"/>
        </w:rPr>
        <w:t>–</w:t>
      </w:r>
      <w:r w:rsidR="00F24F29">
        <w:rPr>
          <w:rFonts w:ascii="Arial" w:hAnsi="Arial" w:cs="Arial"/>
          <w:sz w:val="20"/>
          <w:szCs w:val="20"/>
          <w:lang w:val="de-DE"/>
        </w:rPr>
        <w:t xml:space="preserve"> ein Funktionsprinzip, dass für optimalen Klima-Ausgleich </w:t>
      </w:r>
      <w:r w:rsidR="008B4D23">
        <w:rPr>
          <w:rFonts w:ascii="Arial" w:hAnsi="Arial" w:cs="Arial"/>
          <w:sz w:val="20"/>
          <w:szCs w:val="20"/>
          <w:lang w:val="de-DE"/>
        </w:rPr>
        <w:t xml:space="preserve">und </w:t>
      </w:r>
      <w:r w:rsidR="00945152">
        <w:rPr>
          <w:rFonts w:ascii="Arial" w:hAnsi="Arial" w:cs="Arial"/>
          <w:sz w:val="20"/>
          <w:szCs w:val="20"/>
          <w:lang w:val="de-DE"/>
        </w:rPr>
        <w:t xml:space="preserve">damit für </w:t>
      </w:r>
      <w:r w:rsidR="008B4D23">
        <w:rPr>
          <w:rFonts w:ascii="Arial" w:hAnsi="Arial" w:cs="Arial"/>
          <w:sz w:val="20"/>
          <w:szCs w:val="20"/>
          <w:lang w:val="de-DE"/>
        </w:rPr>
        <w:t>erholsame</w:t>
      </w:r>
      <w:r w:rsidR="00945152">
        <w:rPr>
          <w:rFonts w:ascii="Arial" w:hAnsi="Arial" w:cs="Arial"/>
          <w:sz w:val="20"/>
          <w:szCs w:val="20"/>
          <w:lang w:val="de-DE"/>
        </w:rPr>
        <w:t>n Schlaf sorgt</w:t>
      </w:r>
      <w:r w:rsidR="00B20C2D">
        <w:rPr>
          <w:rFonts w:ascii="Arial" w:hAnsi="Arial" w:cs="Arial"/>
          <w:sz w:val="20"/>
          <w:szCs w:val="20"/>
          <w:lang w:val="de-DE"/>
        </w:rPr>
        <w:t>. Der Baumwollbezug ist zudem besonders hautsympathisch und transportiert Feuchtigkeit schnell vom Körper weg.</w:t>
      </w:r>
      <w:r w:rsidR="00450779">
        <w:rPr>
          <w:rFonts w:ascii="Arial" w:hAnsi="Arial" w:cs="Arial"/>
          <w:sz w:val="20"/>
          <w:szCs w:val="20"/>
          <w:lang w:val="de-DE"/>
        </w:rPr>
        <w:t xml:space="preserve"> Die neue Sommer-Einziehdecke ist </w:t>
      </w:r>
      <w:r w:rsidR="008B4D23">
        <w:rPr>
          <w:rFonts w:ascii="Arial" w:hAnsi="Arial" w:cs="Arial"/>
          <w:sz w:val="20"/>
          <w:szCs w:val="20"/>
        </w:rPr>
        <w:t>in den G</w:t>
      </w:r>
      <w:r w:rsidR="00A65CD7">
        <w:rPr>
          <w:rFonts w:ascii="Arial" w:hAnsi="Arial" w:cs="Arial"/>
          <w:sz w:val="20"/>
          <w:szCs w:val="20"/>
        </w:rPr>
        <w:t xml:space="preserve">rößen 135 x </w:t>
      </w:r>
      <w:r w:rsidR="00B842E3">
        <w:rPr>
          <w:rFonts w:ascii="Arial" w:hAnsi="Arial" w:cs="Arial"/>
          <w:sz w:val="20"/>
          <w:szCs w:val="20"/>
        </w:rPr>
        <w:t>200</w:t>
      </w:r>
      <w:r w:rsidR="00A65CD7">
        <w:rPr>
          <w:rFonts w:ascii="Arial" w:hAnsi="Arial" w:cs="Arial"/>
          <w:sz w:val="20"/>
          <w:szCs w:val="20"/>
        </w:rPr>
        <w:t xml:space="preserve"> cm, 135 x </w:t>
      </w:r>
      <w:r w:rsidR="00B842E3">
        <w:rPr>
          <w:rFonts w:ascii="Arial" w:hAnsi="Arial" w:cs="Arial"/>
          <w:sz w:val="20"/>
          <w:szCs w:val="20"/>
        </w:rPr>
        <w:t>220</w:t>
      </w:r>
      <w:r w:rsidR="00A65CD7">
        <w:rPr>
          <w:rFonts w:ascii="Arial" w:hAnsi="Arial" w:cs="Arial"/>
          <w:sz w:val="20"/>
          <w:szCs w:val="20"/>
        </w:rPr>
        <w:t xml:space="preserve"> cm, 155 x </w:t>
      </w:r>
      <w:r w:rsidR="00B842E3">
        <w:rPr>
          <w:rFonts w:ascii="Arial" w:hAnsi="Arial" w:cs="Arial"/>
          <w:sz w:val="20"/>
          <w:szCs w:val="20"/>
        </w:rPr>
        <w:t>220</w:t>
      </w:r>
      <w:r w:rsidR="00A65CD7">
        <w:rPr>
          <w:rFonts w:ascii="Arial" w:hAnsi="Arial" w:cs="Arial"/>
          <w:sz w:val="20"/>
          <w:szCs w:val="20"/>
        </w:rPr>
        <w:t xml:space="preserve"> cm </w:t>
      </w:r>
      <w:r w:rsidR="008B4D23">
        <w:rPr>
          <w:rFonts w:ascii="Arial" w:hAnsi="Arial" w:cs="Arial"/>
          <w:sz w:val="20"/>
          <w:szCs w:val="20"/>
        </w:rPr>
        <w:t>sowie</w:t>
      </w:r>
      <w:r w:rsidR="00A65CD7">
        <w:rPr>
          <w:rFonts w:ascii="Arial" w:hAnsi="Arial" w:cs="Arial"/>
          <w:sz w:val="20"/>
          <w:szCs w:val="20"/>
        </w:rPr>
        <w:t xml:space="preserve"> 200 x </w:t>
      </w:r>
      <w:r w:rsidR="00B842E3">
        <w:rPr>
          <w:rFonts w:ascii="Arial" w:hAnsi="Arial" w:cs="Arial"/>
          <w:sz w:val="20"/>
          <w:szCs w:val="20"/>
        </w:rPr>
        <w:t>200</w:t>
      </w:r>
      <w:r w:rsidR="00A65CD7">
        <w:rPr>
          <w:rFonts w:ascii="Arial" w:hAnsi="Arial" w:cs="Arial"/>
          <w:sz w:val="20"/>
          <w:szCs w:val="20"/>
        </w:rPr>
        <w:t xml:space="preserve"> cm</w:t>
      </w:r>
      <w:r w:rsidR="00B842E3">
        <w:rPr>
          <w:rFonts w:ascii="Arial" w:hAnsi="Arial" w:cs="Arial"/>
          <w:sz w:val="20"/>
          <w:szCs w:val="20"/>
        </w:rPr>
        <w:t xml:space="preserve"> </w:t>
      </w:r>
      <w:r w:rsidR="00450779">
        <w:rPr>
          <w:rFonts w:ascii="Arial" w:hAnsi="Arial" w:cs="Arial"/>
          <w:sz w:val="20"/>
          <w:szCs w:val="20"/>
        </w:rPr>
        <w:t xml:space="preserve">erhältlich und </w:t>
      </w:r>
      <w:r w:rsidR="00B842E3">
        <w:rPr>
          <w:rFonts w:ascii="Arial" w:hAnsi="Arial" w:cs="Arial"/>
          <w:sz w:val="20"/>
          <w:szCs w:val="20"/>
        </w:rPr>
        <w:t xml:space="preserve">bei 60 Grad </w:t>
      </w:r>
      <w:r w:rsidR="00B80677">
        <w:rPr>
          <w:rFonts w:ascii="Arial" w:hAnsi="Arial" w:cs="Arial"/>
          <w:sz w:val="20"/>
          <w:szCs w:val="20"/>
        </w:rPr>
        <w:t>waschbar.</w:t>
      </w:r>
    </w:p>
    <w:p w14:paraId="1591ECEA" w14:textId="7B8F6620" w:rsidR="001332B9" w:rsidRPr="00983B2E" w:rsidRDefault="001332B9" w:rsidP="001332B9">
      <w:pPr>
        <w:spacing w:line="312" w:lineRule="auto"/>
        <w:rPr>
          <w:rFonts w:ascii="Arial" w:hAnsi="Arial" w:cs="Arial"/>
          <w:b/>
          <w:sz w:val="20"/>
          <w:szCs w:val="20"/>
          <w:lang w:val="de-DE"/>
        </w:rPr>
      </w:pPr>
    </w:p>
    <w:p w14:paraId="1A3A84AF" w14:textId="1B6CE975" w:rsidR="001332B9" w:rsidRPr="00983B2E" w:rsidRDefault="001332B9" w:rsidP="001332B9">
      <w:pPr>
        <w:spacing w:line="312" w:lineRule="auto"/>
        <w:rPr>
          <w:rFonts w:ascii="Arial" w:hAnsi="Arial" w:cs="Arial"/>
          <w:b/>
          <w:sz w:val="20"/>
          <w:szCs w:val="20"/>
          <w:lang w:val="de-DE"/>
        </w:rPr>
      </w:pPr>
      <w:r w:rsidRPr="00983B2E">
        <w:rPr>
          <w:rFonts w:ascii="Arial" w:hAnsi="Arial" w:cs="Arial"/>
          <w:b/>
          <w:sz w:val="20"/>
          <w:szCs w:val="20"/>
          <w:lang w:val="de-DE"/>
        </w:rPr>
        <w:t>Bodenständige Gemütlichkeit</w:t>
      </w:r>
    </w:p>
    <w:p w14:paraId="5200DF7A" w14:textId="474DD46F" w:rsidR="001332B9" w:rsidRPr="00983B2E" w:rsidRDefault="00194D5A" w:rsidP="001332B9">
      <w:pPr>
        <w:spacing w:line="312" w:lineRule="auto"/>
        <w:rPr>
          <w:rFonts w:ascii="Arial" w:hAnsi="Arial" w:cs="Arial"/>
          <w:sz w:val="20"/>
          <w:szCs w:val="20"/>
          <w:lang w:val="de-DE" w:eastAsia="de-DE"/>
        </w:rPr>
      </w:pPr>
      <w:r>
        <w:rPr>
          <w:rFonts w:ascii="Arial" w:hAnsi="Arial" w:cs="Arial"/>
          <w:noProof/>
          <w:sz w:val="20"/>
          <w:szCs w:val="20"/>
          <w:lang w:val="de-DE" w:eastAsia="de-DE"/>
        </w:rPr>
        <w:drawing>
          <wp:anchor distT="0" distB="0" distL="114300" distR="114300" simplePos="0" relativeHeight="251661312" behindDoc="0" locked="0" layoutInCell="1" allowOverlap="1" wp14:anchorId="068A241D" wp14:editId="193D1291">
            <wp:simplePos x="0" y="0"/>
            <wp:positionH relativeFrom="column">
              <wp:posOffset>5232122</wp:posOffset>
            </wp:positionH>
            <wp:positionV relativeFrom="paragraph">
              <wp:posOffset>104809</wp:posOffset>
            </wp:positionV>
            <wp:extent cx="907200" cy="1368000"/>
            <wp:effectExtent l="0" t="0" r="0" b="3810"/>
            <wp:wrapNone/>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Bildschirmfoto 2018-02-21 um 09.04.48.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907200" cy="1368000"/>
                    </a:xfrm>
                    <a:prstGeom prst="rect">
                      <a:avLst/>
                    </a:prstGeom>
                  </pic:spPr>
                </pic:pic>
              </a:graphicData>
            </a:graphic>
            <wp14:sizeRelH relativeFrom="margin">
              <wp14:pctWidth>0</wp14:pctWidth>
            </wp14:sizeRelH>
            <wp14:sizeRelV relativeFrom="margin">
              <wp14:pctHeight>0</wp14:pctHeight>
            </wp14:sizeRelV>
          </wp:anchor>
        </w:drawing>
      </w:r>
      <w:r w:rsidR="001332B9" w:rsidRPr="00983B2E">
        <w:rPr>
          <w:rFonts w:ascii="Arial" w:hAnsi="Arial" w:cs="Arial"/>
          <w:sz w:val="20"/>
          <w:szCs w:val="20"/>
          <w:lang w:val="de-DE" w:eastAsia="de-DE"/>
        </w:rPr>
        <w:t>Wäschekrone erweitert in der Kollektion 2018 auch ihr Seersucker-Sortiment um die zwei</w:t>
      </w:r>
      <w:r w:rsidR="001332B9">
        <w:rPr>
          <w:rFonts w:ascii="Arial" w:hAnsi="Arial" w:cs="Arial"/>
          <w:sz w:val="20"/>
          <w:szCs w:val="20"/>
          <w:lang w:val="de-DE" w:eastAsia="de-DE"/>
        </w:rPr>
        <w:t xml:space="preserve"> Qualitäten</w:t>
      </w:r>
      <w:r w:rsidR="001332B9" w:rsidRPr="00983B2E">
        <w:rPr>
          <w:rFonts w:ascii="Arial" w:hAnsi="Arial" w:cs="Arial"/>
          <w:sz w:val="20"/>
          <w:szCs w:val="20"/>
          <w:lang w:val="de-DE" w:eastAsia="de-DE"/>
        </w:rPr>
        <w:t xml:space="preserve"> „Renforcé“ und „Fein</w:t>
      </w:r>
      <w:r w:rsidR="001332B9">
        <w:rPr>
          <w:rFonts w:ascii="Arial" w:hAnsi="Arial" w:cs="Arial"/>
          <w:sz w:val="20"/>
          <w:szCs w:val="20"/>
          <w:lang w:val="de-DE" w:eastAsia="de-DE"/>
        </w:rPr>
        <w:t>seer</w:t>
      </w:r>
      <w:r w:rsidR="001332B9" w:rsidRPr="00983B2E">
        <w:rPr>
          <w:rFonts w:ascii="Arial" w:hAnsi="Arial" w:cs="Arial"/>
          <w:sz w:val="20"/>
          <w:szCs w:val="20"/>
          <w:lang w:val="de-DE" w:eastAsia="de-DE"/>
        </w:rPr>
        <w:t>sucker-Satin“. Beide Neuheiten sind aus 100 Prozent Baumwolle gefertigt und vereinen die textilen Eigenschaften von Seersucker-Bettwäsche</w:t>
      </w:r>
      <w:r w:rsidR="001332B9">
        <w:rPr>
          <w:rFonts w:ascii="Arial" w:hAnsi="Arial" w:cs="Arial"/>
          <w:sz w:val="20"/>
          <w:szCs w:val="20"/>
          <w:lang w:val="de-DE" w:eastAsia="de-DE"/>
        </w:rPr>
        <w:t xml:space="preserve"> –</w:t>
      </w:r>
      <w:r w:rsidR="001332B9" w:rsidRPr="00983B2E">
        <w:rPr>
          <w:rFonts w:ascii="Arial" w:hAnsi="Arial" w:cs="Arial"/>
          <w:sz w:val="20"/>
          <w:szCs w:val="20"/>
          <w:lang w:val="de-DE" w:eastAsia="de-DE"/>
        </w:rPr>
        <w:t xml:space="preserve"> wie Bügelfreiheit und leichte Pflege</w:t>
      </w:r>
      <w:r w:rsidR="001332B9">
        <w:rPr>
          <w:rFonts w:ascii="Arial" w:hAnsi="Arial" w:cs="Arial"/>
          <w:sz w:val="20"/>
          <w:szCs w:val="20"/>
          <w:lang w:val="de-DE" w:eastAsia="de-DE"/>
        </w:rPr>
        <w:softHyphen/>
        <w:t xml:space="preserve"> –</w:t>
      </w:r>
      <w:r w:rsidR="001332B9" w:rsidRPr="00983B2E">
        <w:rPr>
          <w:rFonts w:ascii="Arial" w:hAnsi="Arial" w:cs="Arial"/>
          <w:sz w:val="20"/>
          <w:szCs w:val="20"/>
          <w:lang w:val="de-DE" w:eastAsia="de-DE"/>
        </w:rPr>
        <w:t xml:space="preserve"> mit einer äußerst weichen Haptik. Die luxur</w:t>
      </w:r>
      <w:r w:rsidR="001332B9">
        <w:rPr>
          <w:rFonts w:ascii="Arial" w:hAnsi="Arial" w:cs="Arial"/>
          <w:sz w:val="20"/>
          <w:szCs w:val="20"/>
          <w:lang w:val="de-DE" w:eastAsia="de-DE"/>
        </w:rPr>
        <w:t>i</w:t>
      </w:r>
      <w:r w:rsidR="001332B9" w:rsidRPr="00983B2E">
        <w:rPr>
          <w:rFonts w:ascii="Arial" w:hAnsi="Arial" w:cs="Arial"/>
          <w:sz w:val="20"/>
          <w:szCs w:val="20"/>
          <w:lang w:val="de-DE" w:eastAsia="de-DE"/>
        </w:rPr>
        <w:t>öse Variante „Fein</w:t>
      </w:r>
      <w:r w:rsidR="001332B9">
        <w:rPr>
          <w:rFonts w:ascii="Arial" w:hAnsi="Arial" w:cs="Arial"/>
          <w:sz w:val="20"/>
          <w:szCs w:val="20"/>
          <w:lang w:val="de-DE" w:eastAsia="de-DE"/>
        </w:rPr>
        <w:t>seer</w:t>
      </w:r>
      <w:r w:rsidR="001332B9" w:rsidRPr="00983B2E">
        <w:rPr>
          <w:rFonts w:ascii="Arial" w:hAnsi="Arial" w:cs="Arial"/>
          <w:sz w:val="20"/>
          <w:szCs w:val="20"/>
          <w:lang w:val="de-DE" w:eastAsia="de-DE"/>
        </w:rPr>
        <w:t>sucker-Satin“ besticht darüber hinaus mit edle</w:t>
      </w:r>
      <w:r w:rsidR="001332B9">
        <w:rPr>
          <w:rFonts w:ascii="Arial" w:hAnsi="Arial" w:cs="Arial"/>
          <w:sz w:val="20"/>
          <w:szCs w:val="20"/>
          <w:lang w:val="de-DE" w:eastAsia="de-DE"/>
        </w:rPr>
        <w:t>m</w:t>
      </w:r>
      <w:r w:rsidR="001332B9" w:rsidRPr="00983B2E">
        <w:rPr>
          <w:rFonts w:ascii="Arial" w:hAnsi="Arial" w:cs="Arial"/>
          <w:sz w:val="20"/>
          <w:szCs w:val="20"/>
          <w:lang w:val="de-DE" w:eastAsia="de-DE"/>
        </w:rPr>
        <w:t xml:space="preserve"> Glanz und ist dabei außergewöhnlich anschmiegsam. Beide Bettwäsche-Ausführungen haben einen Hotelverschluss und sind in den Farben Weiß, Perle und Hellblau sowie in den Größen 135 x 200 cm und 135 x 220 cm erhältlich. Die dazu passenden Kissen</w:t>
      </w:r>
      <w:r w:rsidR="001332B9">
        <w:rPr>
          <w:rFonts w:ascii="Arial" w:hAnsi="Arial" w:cs="Arial"/>
          <w:sz w:val="20"/>
          <w:szCs w:val="20"/>
          <w:lang w:val="de-DE" w:eastAsia="de-DE"/>
        </w:rPr>
        <w:t xml:space="preserve">bezüge </w:t>
      </w:r>
      <w:r w:rsidR="001332B9" w:rsidRPr="00983B2E">
        <w:rPr>
          <w:rFonts w:ascii="Arial" w:hAnsi="Arial" w:cs="Arial"/>
          <w:sz w:val="20"/>
          <w:szCs w:val="20"/>
          <w:lang w:val="de-DE" w:eastAsia="de-DE"/>
        </w:rPr>
        <w:t xml:space="preserve">stehen in den Maßen 40 x 80 cm, 60 x 80 cm und 80 x 80 cm zur Verfügung.  </w:t>
      </w:r>
    </w:p>
    <w:p w14:paraId="3F217A5A" w14:textId="77777777" w:rsidR="00294128" w:rsidRPr="001332B9" w:rsidRDefault="00294128" w:rsidP="00294128">
      <w:pPr>
        <w:spacing w:line="288" w:lineRule="auto"/>
        <w:ind w:right="-428"/>
        <w:rPr>
          <w:rFonts w:ascii="Arial" w:hAnsi="Arial" w:cs="Arial"/>
          <w:b/>
          <w:sz w:val="20"/>
          <w:szCs w:val="20"/>
          <w:lang w:val="de-DE"/>
        </w:rPr>
      </w:pPr>
    </w:p>
    <w:p w14:paraId="6C640C4C" w14:textId="223E1EBF" w:rsidR="00153A78" w:rsidRPr="00E940A5" w:rsidRDefault="007A30F2" w:rsidP="00153A78">
      <w:pPr>
        <w:spacing w:line="312" w:lineRule="auto"/>
        <w:rPr>
          <w:rFonts w:ascii="Arial" w:hAnsi="Arial" w:cs="Arial"/>
          <w:b/>
          <w:sz w:val="20"/>
          <w:szCs w:val="20"/>
        </w:rPr>
      </w:pPr>
      <w:r>
        <w:rPr>
          <w:rFonts w:ascii="Arial" w:hAnsi="Arial" w:cs="Arial"/>
          <w:b/>
          <w:sz w:val="20"/>
          <w:szCs w:val="20"/>
        </w:rPr>
        <w:t>wae</w:t>
      </w:r>
      <w:r w:rsidR="00153A78">
        <w:rPr>
          <w:rFonts w:ascii="Arial" w:hAnsi="Arial" w:cs="Arial"/>
          <w:b/>
          <w:sz w:val="20"/>
          <w:szCs w:val="20"/>
        </w:rPr>
        <w:t>schekrone</w:t>
      </w:r>
      <w:r>
        <w:rPr>
          <w:rFonts w:ascii="Arial" w:hAnsi="Arial" w:cs="Arial"/>
          <w:b/>
          <w:sz w:val="20"/>
          <w:szCs w:val="20"/>
        </w:rPr>
        <w:t>.at</w:t>
      </w:r>
      <w:bookmarkStart w:id="0" w:name="_GoBack"/>
      <w:bookmarkEnd w:id="0"/>
    </w:p>
    <w:p w14:paraId="6D2B95C3" w14:textId="77777777" w:rsidR="00A65CD7" w:rsidRDefault="00A65CD7" w:rsidP="007B0C54">
      <w:pPr>
        <w:spacing w:line="288" w:lineRule="auto"/>
        <w:rPr>
          <w:rFonts w:ascii="Arial" w:hAnsi="Arial" w:cs="Arial"/>
          <w:b/>
          <w:sz w:val="20"/>
          <w:szCs w:val="20"/>
        </w:rPr>
      </w:pPr>
    </w:p>
    <w:p w14:paraId="3C1D38C6" w14:textId="77777777" w:rsidR="00A65CD7" w:rsidRDefault="00A65CD7" w:rsidP="007B0C54">
      <w:pPr>
        <w:spacing w:line="288" w:lineRule="auto"/>
        <w:rPr>
          <w:rFonts w:ascii="Arial" w:hAnsi="Arial" w:cs="Arial"/>
          <w:b/>
          <w:sz w:val="20"/>
          <w:szCs w:val="20"/>
        </w:rPr>
      </w:pPr>
    </w:p>
    <w:p w14:paraId="4817E32A" w14:textId="77777777" w:rsidR="00A65CD7" w:rsidRDefault="00A65CD7" w:rsidP="007B0C54">
      <w:pPr>
        <w:spacing w:line="288" w:lineRule="auto"/>
        <w:rPr>
          <w:rFonts w:ascii="Arial" w:hAnsi="Arial" w:cs="Arial"/>
          <w:b/>
          <w:sz w:val="20"/>
          <w:szCs w:val="20"/>
        </w:rPr>
      </w:pPr>
    </w:p>
    <w:p w14:paraId="07CC2DD3" w14:textId="77777777" w:rsidR="002932E2" w:rsidRPr="00E76518" w:rsidRDefault="002932E2" w:rsidP="007B0C54">
      <w:pPr>
        <w:spacing w:line="288" w:lineRule="auto"/>
        <w:rPr>
          <w:rFonts w:ascii="Arial" w:hAnsi="Arial" w:cs="Arial"/>
          <w:b/>
          <w:sz w:val="20"/>
          <w:szCs w:val="20"/>
        </w:rPr>
      </w:pPr>
      <w:r w:rsidRPr="00E76518">
        <w:rPr>
          <w:rFonts w:ascii="Arial" w:hAnsi="Arial" w:cs="Arial"/>
          <w:b/>
          <w:sz w:val="20"/>
          <w:szCs w:val="20"/>
        </w:rPr>
        <w:t>Bildanforderung</w:t>
      </w:r>
    </w:p>
    <w:p w14:paraId="62764138" w14:textId="36DD1556" w:rsidR="00BD097E" w:rsidRDefault="002932E2" w:rsidP="007B0C54">
      <w:pPr>
        <w:spacing w:line="288" w:lineRule="auto"/>
        <w:rPr>
          <w:rFonts w:ascii="Arial" w:hAnsi="Arial" w:cs="Arial"/>
          <w:sz w:val="20"/>
          <w:szCs w:val="20"/>
        </w:rPr>
      </w:pPr>
      <w:r w:rsidRPr="00E76518">
        <w:rPr>
          <w:rFonts w:ascii="Arial" w:hAnsi="Arial" w:cs="Arial"/>
          <w:sz w:val="20"/>
          <w:szCs w:val="20"/>
        </w:rPr>
        <w:t>Bildmaterial zum Download finden Sie in unserem Medienportal press-n-relations</w:t>
      </w:r>
      <w:r w:rsidR="00500057">
        <w:rPr>
          <w:rFonts w:ascii="Arial" w:hAnsi="Arial" w:cs="Arial"/>
          <w:sz w:val="20"/>
          <w:szCs w:val="20"/>
        </w:rPr>
        <w:t>.amid-pr.co</w:t>
      </w:r>
      <w:r w:rsidR="00ED6556">
        <w:rPr>
          <w:rFonts w:ascii="Arial" w:hAnsi="Arial" w:cs="Arial"/>
          <w:sz w:val="20"/>
          <w:szCs w:val="20"/>
        </w:rPr>
        <w:t>m (Suchbegriff „Waeschekrone-</w:t>
      </w:r>
      <w:r w:rsidR="00113798">
        <w:rPr>
          <w:rFonts w:ascii="Arial" w:hAnsi="Arial" w:cs="Arial"/>
          <w:sz w:val="20"/>
          <w:szCs w:val="20"/>
        </w:rPr>
        <w:t>Sommer-BW</w:t>
      </w:r>
      <w:r w:rsidR="00FE02C7">
        <w:rPr>
          <w:rFonts w:ascii="Arial" w:hAnsi="Arial" w:cs="Arial"/>
          <w:sz w:val="20"/>
          <w:szCs w:val="20"/>
        </w:rPr>
        <w:t>-2018</w:t>
      </w:r>
      <w:r w:rsidRPr="00E76518">
        <w:rPr>
          <w:rFonts w:ascii="Arial" w:hAnsi="Arial" w:cs="Arial"/>
          <w:sz w:val="20"/>
          <w:szCs w:val="20"/>
        </w:rPr>
        <w:t>“). Selbstverständlich schicke</w:t>
      </w:r>
      <w:r w:rsidR="00F51654" w:rsidRPr="00E76518">
        <w:rPr>
          <w:rFonts w:ascii="Arial" w:hAnsi="Arial" w:cs="Arial"/>
          <w:sz w:val="20"/>
          <w:szCs w:val="20"/>
        </w:rPr>
        <w:t>n</w:t>
      </w:r>
      <w:r w:rsidRPr="00E76518">
        <w:rPr>
          <w:rFonts w:ascii="Arial" w:hAnsi="Arial" w:cs="Arial"/>
          <w:sz w:val="20"/>
          <w:szCs w:val="20"/>
        </w:rPr>
        <w:t xml:space="preserve"> </w:t>
      </w:r>
      <w:r w:rsidR="00F51654" w:rsidRPr="00E76518">
        <w:rPr>
          <w:rFonts w:ascii="Arial" w:hAnsi="Arial" w:cs="Arial"/>
          <w:sz w:val="20"/>
          <w:szCs w:val="20"/>
        </w:rPr>
        <w:t>wir</w:t>
      </w:r>
      <w:r w:rsidRPr="00E76518">
        <w:rPr>
          <w:rFonts w:ascii="Arial" w:hAnsi="Arial" w:cs="Arial"/>
          <w:sz w:val="20"/>
          <w:szCs w:val="20"/>
        </w:rPr>
        <w:t xml:space="preserve"> Ihnen die Dateien auch gerne per E-Mail zu. Kontakt: </w:t>
      </w:r>
      <w:r w:rsidR="00E61961" w:rsidRPr="00E76518">
        <w:rPr>
          <w:rFonts w:ascii="Arial" w:hAnsi="Arial" w:cs="Arial"/>
          <w:sz w:val="20"/>
          <w:szCs w:val="20"/>
        </w:rPr>
        <w:t>waeschekrone</w:t>
      </w:r>
      <w:r w:rsidRPr="00E76518">
        <w:rPr>
          <w:rFonts w:ascii="Arial" w:hAnsi="Arial" w:cs="Arial"/>
          <w:sz w:val="20"/>
          <w:szCs w:val="20"/>
        </w:rPr>
        <w:t>@press-n-relations.de</w:t>
      </w:r>
    </w:p>
    <w:p w14:paraId="35F62642" w14:textId="77777777" w:rsidR="00E34D6B" w:rsidRPr="00E76518" w:rsidRDefault="00E34D6B" w:rsidP="007B0C54">
      <w:pPr>
        <w:spacing w:line="288" w:lineRule="auto"/>
        <w:rPr>
          <w:rFonts w:ascii="Arial" w:hAnsi="Arial" w:cs="Arial"/>
          <w:sz w:val="20"/>
          <w:szCs w:val="20"/>
        </w:rPr>
      </w:pPr>
    </w:p>
    <w:tbl>
      <w:tblPr>
        <w:tblpPr w:leftFromText="141" w:rightFromText="141" w:vertAnchor="text" w:horzAnchor="page" w:tblpX="1442" w:tblpY="133"/>
        <w:tblW w:w="8575" w:type="dxa"/>
        <w:tblLayout w:type="fixed"/>
        <w:tblCellMar>
          <w:left w:w="70" w:type="dxa"/>
          <w:right w:w="70" w:type="dxa"/>
        </w:tblCellMar>
        <w:tblLook w:val="0000" w:firstRow="0" w:lastRow="0" w:firstColumn="0" w:lastColumn="0" w:noHBand="0" w:noVBand="0"/>
      </w:tblPr>
      <w:tblGrid>
        <w:gridCol w:w="4181"/>
        <w:gridCol w:w="4394"/>
      </w:tblGrid>
      <w:tr w:rsidR="006A5A25" w:rsidRPr="007A30F2" w14:paraId="442792F3" w14:textId="77777777" w:rsidTr="00E34D6B">
        <w:tc>
          <w:tcPr>
            <w:tcW w:w="4181" w:type="dxa"/>
            <w:tcBorders>
              <w:top w:val="nil"/>
              <w:left w:val="nil"/>
              <w:bottom w:val="nil"/>
              <w:right w:val="nil"/>
            </w:tcBorders>
          </w:tcPr>
          <w:p w14:paraId="3224F27F" w14:textId="77777777" w:rsidR="006A5A25" w:rsidRPr="00E76518" w:rsidRDefault="006A5A25" w:rsidP="00E34D6B">
            <w:pPr>
              <w:pStyle w:val="berschrift2"/>
              <w:spacing w:line="264" w:lineRule="auto"/>
              <w:rPr>
                <w:rFonts w:ascii="Arial" w:hAnsi="Arial" w:cs="Arial"/>
                <w:color w:val="000000"/>
                <w:sz w:val="18"/>
              </w:rPr>
            </w:pPr>
            <w:bookmarkStart w:id="1" w:name="OLE_LINK1"/>
            <w:bookmarkStart w:id="2" w:name="OLE_LINK2"/>
            <w:r w:rsidRPr="00E76518">
              <w:rPr>
                <w:rFonts w:ascii="Arial" w:hAnsi="Arial" w:cs="Arial"/>
                <w:color w:val="000000"/>
                <w:sz w:val="18"/>
              </w:rPr>
              <w:t>Weitere Informationen:</w:t>
            </w:r>
          </w:p>
          <w:p w14:paraId="27E4A304" w14:textId="07D76A8F" w:rsidR="00090042" w:rsidRPr="00E76518" w:rsidRDefault="008855E2" w:rsidP="00E34D6B">
            <w:pPr>
              <w:spacing w:line="264" w:lineRule="auto"/>
              <w:rPr>
                <w:rFonts w:ascii="Arial" w:hAnsi="Arial" w:cs="Arial"/>
                <w:color w:val="000000"/>
                <w:sz w:val="18"/>
              </w:rPr>
            </w:pPr>
            <w:r w:rsidRPr="00E76518">
              <w:rPr>
                <w:rFonts w:ascii="Arial" w:hAnsi="Arial" w:cs="Arial"/>
                <w:color w:val="000000"/>
                <w:sz w:val="18"/>
              </w:rPr>
              <w:t>Wäschekrone GmbH &amp; Co. KG</w:t>
            </w:r>
          </w:p>
          <w:p w14:paraId="4E77CFB9" w14:textId="1D49CB26" w:rsidR="006A5A25" w:rsidRPr="00E76518" w:rsidRDefault="004C71BD" w:rsidP="00E34D6B">
            <w:pPr>
              <w:spacing w:line="264" w:lineRule="auto"/>
              <w:rPr>
                <w:rFonts w:ascii="Arial" w:hAnsi="Arial" w:cs="Arial"/>
                <w:color w:val="000000"/>
                <w:sz w:val="18"/>
              </w:rPr>
            </w:pPr>
            <w:r>
              <w:rPr>
                <w:rFonts w:ascii="Arial" w:hAnsi="Arial" w:cs="Arial"/>
                <w:color w:val="000000"/>
                <w:sz w:val="18"/>
              </w:rPr>
              <w:t xml:space="preserve">Katrin </w:t>
            </w:r>
            <w:r w:rsidR="00D35C35">
              <w:rPr>
                <w:rFonts w:ascii="Arial" w:hAnsi="Arial" w:cs="Arial"/>
                <w:color w:val="000000"/>
                <w:sz w:val="18"/>
              </w:rPr>
              <w:t>Fischer</w:t>
            </w:r>
          </w:p>
          <w:p w14:paraId="634E9AC8" w14:textId="78FB649D" w:rsidR="002B71CC" w:rsidRPr="00E76518" w:rsidRDefault="008855E2" w:rsidP="00E34D6B">
            <w:pPr>
              <w:spacing w:line="264" w:lineRule="auto"/>
              <w:rPr>
                <w:rFonts w:ascii="Arial" w:hAnsi="Arial" w:cs="Arial"/>
                <w:color w:val="000000"/>
                <w:sz w:val="18"/>
              </w:rPr>
            </w:pPr>
            <w:r w:rsidRPr="00E76518">
              <w:rPr>
                <w:rFonts w:ascii="Arial" w:hAnsi="Arial" w:cs="Arial"/>
                <w:color w:val="000000"/>
                <w:sz w:val="18"/>
              </w:rPr>
              <w:t>Hirschstraße 98</w:t>
            </w:r>
          </w:p>
          <w:p w14:paraId="6568C106" w14:textId="16133F7A" w:rsidR="006A5A25" w:rsidRPr="00E76518" w:rsidRDefault="002B71CC" w:rsidP="00E34D6B">
            <w:pPr>
              <w:spacing w:line="264" w:lineRule="auto"/>
              <w:rPr>
                <w:rFonts w:ascii="Arial" w:hAnsi="Arial" w:cs="Arial"/>
                <w:color w:val="000000"/>
                <w:sz w:val="18"/>
              </w:rPr>
            </w:pPr>
            <w:r w:rsidRPr="00E76518">
              <w:rPr>
                <w:rFonts w:ascii="Arial" w:hAnsi="Arial" w:cs="Arial"/>
                <w:color w:val="000000"/>
                <w:sz w:val="18"/>
              </w:rPr>
              <w:t>D-</w:t>
            </w:r>
            <w:r w:rsidR="008855E2" w:rsidRPr="00E76518">
              <w:rPr>
                <w:rFonts w:ascii="Arial" w:hAnsi="Arial" w:cs="Arial"/>
                <w:color w:val="000000"/>
                <w:sz w:val="18"/>
              </w:rPr>
              <w:t>89150 Laichingen</w:t>
            </w:r>
          </w:p>
          <w:p w14:paraId="7EC1F4B1" w14:textId="78FD2F18" w:rsidR="006A5A25" w:rsidRPr="00113798" w:rsidRDefault="006A5A25" w:rsidP="00E34D6B">
            <w:pPr>
              <w:spacing w:line="264" w:lineRule="auto"/>
              <w:rPr>
                <w:rFonts w:ascii="Arial" w:hAnsi="Arial" w:cs="Arial"/>
                <w:color w:val="000000"/>
                <w:sz w:val="18"/>
                <w:lang w:val="en-US"/>
              </w:rPr>
            </w:pPr>
            <w:r w:rsidRPr="00113798">
              <w:rPr>
                <w:rFonts w:ascii="Arial" w:hAnsi="Arial" w:cs="Arial"/>
                <w:color w:val="000000"/>
                <w:sz w:val="18"/>
                <w:lang w:val="en-US"/>
              </w:rPr>
              <w:t>Tel.: +49</w:t>
            </w:r>
            <w:r w:rsidRPr="00113798">
              <w:rPr>
                <w:rFonts w:ascii="Arial" w:hAnsi="Arial" w:cs="Arial"/>
                <w:lang w:val="en-US"/>
              </w:rPr>
              <w:t xml:space="preserve"> </w:t>
            </w:r>
            <w:r w:rsidR="008855E2" w:rsidRPr="00113798">
              <w:rPr>
                <w:rFonts w:ascii="Arial" w:hAnsi="Arial" w:cs="Arial"/>
                <w:color w:val="000000"/>
                <w:sz w:val="18"/>
                <w:lang w:val="en-US"/>
              </w:rPr>
              <w:t>7333 804-8</w:t>
            </w:r>
            <w:r w:rsidR="00606343" w:rsidRPr="00113798">
              <w:rPr>
                <w:rFonts w:ascii="Arial" w:hAnsi="Arial" w:cs="Arial"/>
                <w:color w:val="000000"/>
                <w:sz w:val="18"/>
                <w:lang w:val="en-US"/>
              </w:rPr>
              <w:t>73</w:t>
            </w:r>
          </w:p>
          <w:p w14:paraId="71D5319E" w14:textId="24C194BB" w:rsidR="006A5A25" w:rsidRPr="00E76518" w:rsidRDefault="006A5A25" w:rsidP="00E34D6B">
            <w:pPr>
              <w:spacing w:line="264" w:lineRule="auto"/>
              <w:rPr>
                <w:rFonts w:ascii="Arial" w:hAnsi="Arial" w:cs="Arial"/>
                <w:color w:val="000000"/>
                <w:sz w:val="18"/>
                <w:lang w:val="fr-CH"/>
              </w:rPr>
            </w:pPr>
            <w:r w:rsidRPr="00E76518">
              <w:rPr>
                <w:rFonts w:ascii="Arial" w:hAnsi="Arial" w:cs="Arial"/>
                <w:color w:val="000000"/>
                <w:sz w:val="18"/>
                <w:lang w:val="fr-CH"/>
              </w:rPr>
              <w:t>Fax: +49</w:t>
            </w:r>
            <w:r w:rsidRPr="00E76518">
              <w:rPr>
                <w:rFonts w:ascii="Arial" w:hAnsi="Arial" w:cs="Arial"/>
                <w:lang w:val="fr-CH"/>
              </w:rPr>
              <w:t xml:space="preserve"> </w:t>
            </w:r>
            <w:r w:rsidR="004C71BD">
              <w:rPr>
                <w:rFonts w:ascii="Arial" w:hAnsi="Arial" w:cs="Arial"/>
                <w:color w:val="000000"/>
                <w:sz w:val="18"/>
                <w:lang w:val="fr-CH"/>
              </w:rPr>
              <w:t>7333 804-973</w:t>
            </w:r>
          </w:p>
          <w:p w14:paraId="1ADD7C67" w14:textId="30AB116B" w:rsidR="006A5A25" w:rsidRPr="00E76518" w:rsidRDefault="00F0711E" w:rsidP="00E34D6B">
            <w:pPr>
              <w:spacing w:line="264" w:lineRule="auto"/>
              <w:rPr>
                <w:rFonts w:ascii="Arial" w:hAnsi="Arial" w:cs="Arial"/>
                <w:color w:val="000000"/>
                <w:sz w:val="18"/>
                <w:lang w:val="fr-CH"/>
              </w:rPr>
            </w:pPr>
            <w:r w:rsidRPr="00E76518">
              <w:rPr>
                <w:rFonts w:ascii="Arial" w:hAnsi="Arial" w:cs="Arial"/>
                <w:color w:val="000000"/>
                <w:sz w:val="18"/>
                <w:lang w:val="fr-CH"/>
              </w:rPr>
              <w:t>presse@waeschekrone.de</w:t>
            </w:r>
          </w:p>
          <w:p w14:paraId="3DFA3497" w14:textId="6BAE51B7" w:rsidR="006A5A25" w:rsidRPr="00E76518" w:rsidRDefault="000163AE" w:rsidP="00E34D6B">
            <w:pPr>
              <w:spacing w:line="264" w:lineRule="auto"/>
              <w:rPr>
                <w:rFonts w:ascii="Arial" w:hAnsi="Arial" w:cs="Arial"/>
                <w:color w:val="000000"/>
                <w:sz w:val="18"/>
                <w:lang w:val="en-GB"/>
              </w:rPr>
            </w:pPr>
            <w:r w:rsidRPr="00E76518">
              <w:rPr>
                <w:rFonts w:ascii="Arial" w:hAnsi="Arial" w:cs="Arial"/>
                <w:color w:val="000000"/>
                <w:sz w:val="18"/>
                <w:lang w:val="en-GB"/>
              </w:rPr>
              <w:t>www.</w:t>
            </w:r>
            <w:r w:rsidR="00F0711E" w:rsidRPr="00E76518">
              <w:rPr>
                <w:rFonts w:ascii="Arial" w:hAnsi="Arial" w:cs="Arial"/>
                <w:color w:val="000000"/>
                <w:sz w:val="18"/>
                <w:lang w:val="en-GB"/>
              </w:rPr>
              <w:t>waeschekrone</w:t>
            </w:r>
            <w:r w:rsidRPr="00E76518">
              <w:rPr>
                <w:rFonts w:ascii="Arial" w:hAnsi="Arial" w:cs="Arial"/>
                <w:color w:val="000000"/>
                <w:sz w:val="18"/>
                <w:lang w:val="en-GB"/>
              </w:rPr>
              <w:t>.de</w:t>
            </w:r>
          </w:p>
        </w:tc>
        <w:tc>
          <w:tcPr>
            <w:tcW w:w="4394" w:type="dxa"/>
            <w:tcBorders>
              <w:top w:val="nil"/>
              <w:left w:val="nil"/>
              <w:bottom w:val="nil"/>
              <w:right w:val="nil"/>
            </w:tcBorders>
          </w:tcPr>
          <w:p w14:paraId="42C04F09" w14:textId="77777777" w:rsidR="006A5A25" w:rsidRPr="00E76518" w:rsidRDefault="006A5A25" w:rsidP="00E34D6B">
            <w:pPr>
              <w:widowControl w:val="0"/>
              <w:spacing w:line="264" w:lineRule="auto"/>
              <w:rPr>
                <w:rFonts w:ascii="Arial" w:hAnsi="Arial" w:cs="Arial"/>
                <w:b/>
                <w:color w:val="000000"/>
                <w:sz w:val="18"/>
              </w:rPr>
            </w:pPr>
            <w:r w:rsidRPr="00E76518">
              <w:rPr>
                <w:rFonts w:ascii="Arial" w:hAnsi="Arial" w:cs="Arial"/>
                <w:b/>
                <w:color w:val="000000"/>
                <w:sz w:val="18"/>
              </w:rPr>
              <w:t>Presse- und Öffentlichkeitsarbeit:</w:t>
            </w:r>
          </w:p>
          <w:p w14:paraId="5400FEB9" w14:textId="77777777" w:rsidR="002B71CC" w:rsidRPr="00E76518" w:rsidRDefault="002B71CC" w:rsidP="00E34D6B">
            <w:pPr>
              <w:spacing w:line="264" w:lineRule="auto"/>
              <w:rPr>
                <w:rFonts w:ascii="Arial" w:hAnsi="Arial" w:cs="Arial"/>
                <w:color w:val="000000"/>
                <w:sz w:val="18"/>
              </w:rPr>
            </w:pPr>
            <w:r w:rsidRPr="00E76518">
              <w:rPr>
                <w:rFonts w:ascii="Arial" w:hAnsi="Arial" w:cs="Arial"/>
                <w:color w:val="000000"/>
                <w:sz w:val="18"/>
              </w:rPr>
              <w:t xml:space="preserve">Press’n’Relations GmbH </w:t>
            </w:r>
          </w:p>
          <w:p w14:paraId="5E19DD7B" w14:textId="4538DD51" w:rsidR="006A5A25" w:rsidRPr="00E76518" w:rsidRDefault="006A5A25" w:rsidP="00E34D6B">
            <w:pPr>
              <w:spacing w:line="264" w:lineRule="auto"/>
              <w:rPr>
                <w:rFonts w:ascii="Arial" w:hAnsi="Arial" w:cs="Arial"/>
                <w:color w:val="000000"/>
                <w:sz w:val="18"/>
              </w:rPr>
            </w:pPr>
            <w:r w:rsidRPr="00E76518">
              <w:rPr>
                <w:rFonts w:ascii="Arial" w:hAnsi="Arial" w:cs="Arial"/>
                <w:color w:val="000000"/>
                <w:sz w:val="18"/>
              </w:rPr>
              <w:t>Natasa Forstner</w:t>
            </w:r>
          </w:p>
          <w:p w14:paraId="3B123002" w14:textId="689BB468" w:rsidR="002B71CC" w:rsidRPr="00E76518" w:rsidRDefault="002B71CC" w:rsidP="00E34D6B">
            <w:pPr>
              <w:spacing w:line="264" w:lineRule="auto"/>
              <w:rPr>
                <w:rFonts w:ascii="Arial" w:hAnsi="Arial" w:cs="Arial"/>
                <w:color w:val="000000"/>
                <w:sz w:val="18"/>
                <w:lang w:val="it-IT"/>
              </w:rPr>
            </w:pPr>
            <w:r w:rsidRPr="00E76518">
              <w:rPr>
                <w:rFonts w:ascii="Arial" w:hAnsi="Arial" w:cs="Arial"/>
                <w:color w:val="000000"/>
                <w:sz w:val="18"/>
                <w:lang w:val="it-IT"/>
              </w:rPr>
              <w:t>Magirusstraße 33</w:t>
            </w:r>
            <w:r w:rsidR="006A5A25" w:rsidRPr="00E76518">
              <w:rPr>
                <w:rFonts w:ascii="Arial" w:hAnsi="Arial" w:cs="Arial"/>
                <w:color w:val="000000"/>
                <w:sz w:val="18"/>
                <w:lang w:val="it-IT"/>
              </w:rPr>
              <w:t xml:space="preserve"> </w:t>
            </w:r>
          </w:p>
          <w:p w14:paraId="2152AAB3" w14:textId="43C88F73" w:rsidR="006A5A25" w:rsidRPr="00E76518" w:rsidRDefault="006A5A25" w:rsidP="00E34D6B">
            <w:pPr>
              <w:spacing w:line="264" w:lineRule="auto"/>
              <w:rPr>
                <w:rFonts w:ascii="Arial" w:hAnsi="Arial" w:cs="Arial"/>
                <w:color w:val="000000"/>
                <w:sz w:val="18"/>
                <w:lang w:val="it-IT"/>
              </w:rPr>
            </w:pPr>
            <w:r w:rsidRPr="00E76518">
              <w:rPr>
                <w:rFonts w:ascii="Arial" w:hAnsi="Arial" w:cs="Arial"/>
                <w:color w:val="000000"/>
                <w:sz w:val="18"/>
                <w:lang w:val="it-IT"/>
              </w:rPr>
              <w:t>D-89077 Ulm</w:t>
            </w:r>
          </w:p>
          <w:p w14:paraId="7B6B67E5" w14:textId="77777777" w:rsidR="006A5A25" w:rsidRPr="00E76518" w:rsidRDefault="006A5A25" w:rsidP="00E34D6B">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 xml:space="preserve">Tel.: +49 731 96 287-17 </w:t>
            </w:r>
          </w:p>
          <w:p w14:paraId="627DB859" w14:textId="77777777" w:rsidR="006A5A25" w:rsidRPr="00E76518" w:rsidRDefault="006A5A25" w:rsidP="00E34D6B">
            <w:pPr>
              <w:pStyle w:val="Sprechblasentext"/>
              <w:spacing w:line="264" w:lineRule="auto"/>
              <w:rPr>
                <w:rFonts w:ascii="Arial" w:hAnsi="Arial" w:cs="Arial"/>
                <w:color w:val="000000"/>
                <w:sz w:val="18"/>
                <w:lang w:val="it-IT"/>
              </w:rPr>
            </w:pPr>
            <w:r w:rsidRPr="00E76518">
              <w:rPr>
                <w:rFonts w:ascii="Arial" w:hAnsi="Arial" w:cs="Arial"/>
                <w:color w:val="000000"/>
                <w:sz w:val="18"/>
                <w:lang w:val="it-IT"/>
              </w:rPr>
              <w:t>Fax: +49 731 96 287-97</w:t>
            </w:r>
          </w:p>
          <w:p w14:paraId="0C16076D" w14:textId="1E6CB86E" w:rsidR="006A5A25" w:rsidRPr="00E76518" w:rsidRDefault="00F0711E" w:rsidP="00E34D6B">
            <w:pPr>
              <w:spacing w:line="264" w:lineRule="auto"/>
              <w:rPr>
                <w:rFonts w:ascii="Arial" w:hAnsi="Arial" w:cs="Arial"/>
                <w:color w:val="000000"/>
                <w:sz w:val="18"/>
                <w:lang w:val="it-IT"/>
              </w:rPr>
            </w:pPr>
            <w:r w:rsidRPr="00E76518">
              <w:rPr>
                <w:rFonts w:ascii="Arial" w:hAnsi="Arial" w:cs="Arial"/>
                <w:color w:val="000000"/>
                <w:sz w:val="18"/>
                <w:lang w:val="it-IT"/>
              </w:rPr>
              <w:t>waeschekrone</w:t>
            </w:r>
            <w:r w:rsidR="006A5A25" w:rsidRPr="00E76518">
              <w:rPr>
                <w:rFonts w:ascii="Arial" w:hAnsi="Arial" w:cs="Arial"/>
                <w:color w:val="000000"/>
                <w:sz w:val="18"/>
                <w:lang w:val="it-IT"/>
              </w:rPr>
              <w:t>@press-n-relations.de</w:t>
            </w:r>
            <w:r w:rsidR="006A5A25" w:rsidRPr="00E76518">
              <w:rPr>
                <w:rFonts w:ascii="Arial" w:hAnsi="Arial" w:cs="Arial"/>
                <w:color w:val="000000"/>
                <w:sz w:val="18"/>
                <w:lang w:val="it-IT"/>
              </w:rPr>
              <w:br/>
              <w:t>www.press-n-relations.de</w:t>
            </w:r>
          </w:p>
        </w:tc>
      </w:tr>
      <w:bookmarkEnd w:id="1"/>
      <w:bookmarkEnd w:id="2"/>
    </w:tbl>
    <w:p w14:paraId="7446A26E" w14:textId="77777777" w:rsidR="006A5A25" w:rsidRPr="00961A10" w:rsidRDefault="006A5A25" w:rsidP="007B0C54">
      <w:pPr>
        <w:widowControl w:val="0"/>
        <w:spacing w:line="264" w:lineRule="auto"/>
        <w:rPr>
          <w:rFonts w:ascii="Arial" w:hAnsi="Arial" w:cs="Arial"/>
          <w:b/>
          <w:color w:val="000000"/>
          <w:sz w:val="18"/>
          <w:lang w:val="it-IT"/>
        </w:rPr>
      </w:pPr>
    </w:p>
    <w:p w14:paraId="54D244EE" w14:textId="77777777" w:rsidR="006A5A25" w:rsidRPr="00961A10" w:rsidRDefault="006A5A25" w:rsidP="007B0C54">
      <w:pPr>
        <w:widowControl w:val="0"/>
        <w:spacing w:line="264" w:lineRule="auto"/>
        <w:rPr>
          <w:rFonts w:ascii="Arial" w:hAnsi="Arial" w:cs="Arial"/>
          <w:b/>
          <w:color w:val="000000"/>
          <w:sz w:val="18"/>
          <w:lang w:val="it-IT"/>
        </w:rPr>
      </w:pPr>
    </w:p>
    <w:p w14:paraId="3595111E" w14:textId="77777777" w:rsidR="0040244F" w:rsidRPr="00A211AC" w:rsidRDefault="0040244F" w:rsidP="00874F61">
      <w:pPr>
        <w:rPr>
          <w:rFonts w:ascii="Arial" w:hAnsi="Arial" w:cs="Arial"/>
          <w:b/>
          <w:color w:val="000000"/>
          <w:sz w:val="18"/>
          <w:lang w:val="it-IT"/>
        </w:rPr>
      </w:pPr>
    </w:p>
    <w:p w14:paraId="3958AB05" w14:textId="77777777" w:rsidR="00874F61" w:rsidRPr="00874F61" w:rsidRDefault="00874F61" w:rsidP="00874F61">
      <w:pPr>
        <w:rPr>
          <w:rFonts w:ascii="Arial" w:hAnsi="Arial" w:cs="Arial"/>
          <w:b/>
          <w:color w:val="000000"/>
          <w:sz w:val="18"/>
        </w:rPr>
      </w:pPr>
      <w:r w:rsidRPr="00874F61">
        <w:rPr>
          <w:rFonts w:ascii="Arial" w:hAnsi="Arial" w:cs="Arial"/>
          <w:b/>
          <w:color w:val="000000"/>
          <w:sz w:val="18"/>
        </w:rPr>
        <w:t>Wäschekrone</w:t>
      </w:r>
    </w:p>
    <w:p w14:paraId="222A32EB" w14:textId="050B694B" w:rsidR="008F6A7A" w:rsidRPr="00A40987" w:rsidRDefault="00874F61" w:rsidP="00D53A8A">
      <w:pPr>
        <w:ind w:right="-1136"/>
        <w:rPr>
          <w:rFonts w:ascii="Arial" w:hAnsi="Arial" w:cs="Arial"/>
          <w:color w:val="000000"/>
          <w:sz w:val="18"/>
          <w:lang w:val="de-DE"/>
        </w:rPr>
      </w:pPr>
      <w:r w:rsidRPr="00874F61">
        <w:rPr>
          <w:rFonts w:ascii="Arial" w:hAnsi="Arial" w:cs="Arial"/>
          <w:color w:val="000000"/>
          <w:sz w:val="18"/>
        </w:rPr>
        <w:t xml:space="preserve">Das Laichinger Unternehmen Wäschekrone steht seit 1960 für hochwertige </w:t>
      </w:r>
      <w:r w:rsidRPr="009A2D1E">
        <w:rPr>
          <w:rFonts w:ascii="Arial" w:hAnsi="Arial" w:cs="Arial"/>
          <w:color w:val="000000"/>
          <w:sz w:val="18"/>
        </w:rPr>
        <w:t xml:space="preserve">Hotel- und </w:t>
      </w:r>
      <w:r w:rsidRPr="003144C1">
        <w:rPr>
          <w:rFonts w:ascii="Arial" w:hAnsi="Arial" w:cs="Arial"/>
          <w:color w:val="000000"/>
          <w:sz w:val="18"/>
        </w:rPr>
        <w:t>Gastronomiewäsche. Heute zählt das Unternehmen mit über 80 Mitarbeitern zu den bedeutendsten Anbietern in diesem Segment und</w:t>
      </w:r>
      <w:r w:rsidRPr="00874F61">
        <w:rPr>
          <w:rFonts w:ascii="Arial" w:hAnsi="Arial" w:cs="Arial"/>
          <w:color w:val="000000"/>
          <w:sz w:val="18"/>
        </w:rPr>
        <w:t xml:space="preserve"> entwickelt zeitgemäße, zukunftsorientierte textile Komplettlösungen für den Profibereich. </w:t>
      </w:r>
      <w:r w:rsidRPr="00874F61">
        <w:rPr>
          <w:rFonts w:ascii="Arial" w:hAnsi="Arial" w:cs="Arial"/>
          <w:color w:val="000000"/>
          <w:sz w:val="18"/>
          <w:lang w:val="de-DE"/>
        </w:rPr>
        <w:t xml:space="preserve">Das breit gefächerte Angebot umfasst Tischwäsche, Bettwäsche, Betten, Bettwaren, Matratzen, Lattenroste, Frottierwaren, Küchenwäsche und Berufsbekleidung. Die Artikel werden international vertrieben. </w:t>
      </w:r>
      <w:r w:rsidRPr="00874F61">
        <w:rPr>
          <w:rFonts w:ascii="Arial" w:hAnsi="Arial" w:cs="Arial"/>
          <w:color w:val="000000"/>
          <w:sz w:val="18"/>
        </w:rPr>
        <w:t xml:space="preserve">Das große Netz an regional </w:t>
      </w:r>
      <w:r w:rsidRPr="003144C1">
        <w:rPr>
          <w:rFonts w:ascii="Arial" w:hAnsi="Arial" w:cs="Arial"/>
          <w:color w:val="000000"/>
          <w:sz w:val="18"/>
        </w:rPr>
        <w:t>ansässigen</w:t>
      </w:r>
      <w:r w:rsidRPr="00874F61">
        <w:rPr>
          <w:rFonts w:ascii="Arial" w:hAnsi="Arial" w:cs="Arial"/>
          <w:color w:val="000000"/>
          <w:sz w:val="18"/>
        </w:rPr>
        <w:t xml:space="preserve"> Fachberatern ist eine ausgewiesene Stärke der Wäschekrone. Im persönlichen Gespräch vor Ort gehen die Experten auf individuelle Kundenwünsche ein und entwickeln auf Wunsch auch maßgeschneiderte Wäschelösungen, mit denen Hoteliers und Gastronomen ihre Individualität unterstreichen können – beispielsweise mit raffinierten Einstickungen, Einwebungen oder kompletten Eigenkollektionen. Die hauseigene Fertigung mit Konfektion und Stickerei sichert dabei höchste Produktqualität und Flexibilität. </w:t>
      </w:r>
      <w:r w:rsidRPr="00874F61">
        <w:rPr>
          <w:rFonts w:ascii="Arial" w:hAnsi="Arial" w:cs="Arial"/>
          <w:color w:val="000000"/>
          <w:sz w:val="18"/>
          <w:lang w:val="de-DE"/>
        </w:rPr>
        <w:t xml:space="preserve">Eine weitere Vertriebsplattform ist der Wäschekrone-Online-Shop unter www.waeschekrone.de. </w:t>
      </w:r>
      <w:r w:rsidR="00E14319" w:rsidRPr="005C0538">
        <w:rPr>
          <w:rFonts w:ascii="Arial" w:hAnsi="Arial" w:cs="Arial"/>
          <w:color w:val="000000"/>
          <w:sz w:val="18"/>
          <w:lang w:val="de-DE"/>
        </w:rPr>
        <w:t xml:space="preserve">Darüber hinaus bietet der Fabrikverkauf von Wäschekrone in Laichingen auch für Privatkunden Profiqualität zu attraktiven Preisen und </w:t>
      </w:r>
      <w:r w:rsidR="00DC55BB">
        <w:rPr>
          <w:rFonts w:ascii="Arial" w:hAnsi="Arial" w:cs="Arial"/>
          <w:color w:val="000000"/>
          <w:sz w:val="18"/>
          <w:lang w:val="de-DE"/>
        </w:rPr>
        <w:t xml:space="preserve">als Ergänzung </w:t>
      </w:r>
      <w:r w:rsidR="005C0538">
        <w:rPr>
          <w:rFonts w:ascii="Arial" w:hAnsi="Arial" w:cs="Arial"/>
          <w:color w:val="000000"/>
          <w:sz w:val="18"/>
          <w:lang w:val="de-DE"/>
        </w:rPr>
        <w:t xml:space="preserve">dazu eine sehr </w:t>
      </w:r>
      <w:r w:rsidR="00E14319" w:rsidRPr="005C0538">
        <w:rPr>
          <w:rFonts w:ascii="Arial" w:hAnsi="Arial" w:cs="Arial"/>
          <w:color w:val="000000"/>
          <w:sz w:val="18"/>
          <w:lang w:val="de-DE"/>
        </w:rPr>
        <w:t>umfangreiche Kollektion an exklusiven Heimtextilien bedeutender Markenhersteller.</w:t>
      </w:r>
    </w:p>
    <w:sectPr w:rsidR="008F6A7A" w:rsidRPr="00A40987" w:rsidSect="00A40987">
      <w:headerReference w:type="default" r:id="rId9"/>
      <w:footerReference w:type="even" r:id="rId10"/>
      <w:footerReference w:type="default" r:id="rId11"/>
      <w:pgSz w:w="11906" w:h="16838"/>
      <w:pgMar w:top="2520" w:right="3119" w:bottom="992" w:left="1418" w:header="709" w:footer="56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5293A0C" w14:textId="77777777" w:rsidR="00793F5E" w:rsidRDefault="00793F5E">
      <w:r>
        <w:separator/>
      </w:r>
    </w:p>
  </w:endnote>
  <w:endnote w:type="continuationSeparator" w:id="0">
    <w:p w14:paraId="0F2A0EFA" w14:textId="77777777" w:rsidR="00793F5E" w:rsidRDefault="00793F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Univers LT Std 55">
    <w:altName w:val="Cambria"/>
    <w:panose1 w:val="020B0604020202020204"/>
    <w:charset w:val="00"/>
    <w:family w:val="swiss"/>
    <w:notTrueType/>
    <w:pitch w:val="variable"/>
    <w:sig w:usb0="00000003" w:usb1="00000000" w:usb2="00000000" w:usb3="00000000" w:csb0="00000001" w:csb1="00000000"/>
  </w:font>
  <w:font w:name="Helvetica">
    <w:panose1 w:val="00000000000000000000"/>
    <w:charset w:val="00"/>
    <w:family w:val="auto"/>
    <w:pitch w:val="variable"/>
    <w:sig w:usb0="E0002AFF" w:usb1="D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entury Gothic">
    <w:panose1 w:val="020B0502020202020204"/>
    <w:charset w:val="00"/>
    <w:family w:val="swiss"/>
    <w:pitch w:val="variable"/>
    <w:sig w:usb0="00000287" w:usb1="00000000" w:usb2="00000000" w:usb3="00000000" w:csb0="0000009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003" w:usb1="288F0000" w:usb2="00000016" w:usb3="00000000" w:csb0="00040001"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3FB0FC4" w14:textId="77777777" w:rsidR="00260A06" w:rsidRDefault="00260A06" w:rsidP="0001224D">
    <w:pPr>
      <w:pStyle w:val="Fuzeile"/>
      <w:framePr w:wrap="none" w:vAnchor="text" w:hAnchor="margin" w:xAlign="right" w:y="1"/>
      <w:rPr>
        <w:rStyle w:val="Seitenzahl"/>
      </w:rPr>
    </w:pPr>
    <w:r>
      <w:rPr>
        <w:rStyle w:val="Seitenzahl"/>
      </w:rPr>
      <w:fldChar w:fldCharType="begin"/>
    </w:r>
    <w:r>
      <w:rPr>
        <w:rStyle w:val="Seitenzahl"/>
      </w:rPr>
      <w:instrText xml:space="preserve">PAGE  </w:instrText>
    </w:r>
    <w:r>
      <w:rPr>
        <w:rStyle w:val="Seitenzahl"/>
      </w:rPr>
      <w:fldChar w:fldCharType="end"/>
    </w:r>
  </w:p>
  <w:p w14:paraId="52796718" w14:textId="77777777" w:rsidR="00260A06" w:rsidRDefault="00260A06" w:rsidP="0001224D">
    <w:pPr>
      <w:pStyle w:val="Fuzeile"/>
      <w:ind w:right="360"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2198871B" w14:textId="77777777" w:rsidR="00260A06" w:rsidRPr="00F85B27" w:rsidRDefault="00260A06" w:rsidP="00254535">
    <w:pPr>
      <w:pStyle w:val="Fuzeile"/>
      <w:framePr w:wrap="none" w:vAnchor="text" w:hAnchor="page" w:x="10342" w:y="-91"/>
      <w:ind w:left="53" w:right="-761" w:hanging="53"/>
      <w:rPr>
        <w:rStyle w:val="Seitenzahl"/>
        <w:rFonts w:ascii="Arial" w:hAnsi="Arial" w:cs="Arial"/>
        <w:sz w:val="20"/>
        <w:szCs w:val="20"/>
      </w:rPr>
    </w:pPr>
    <w:r w:rsidRPr="00F85B27">
      <w:rPr>
        <w:rStyle w:val="Seitenzahl"/>
        <w:rFonts w:ascii="Arial" w:hAnsi="Arial" w:cs="Arial"/>
        <w:sz w:val="20"/>
        <w:szCs w:val="20"/>
      </w:rPr>
      <w:fldChar w:fldCharType="begin"/>
    </w:r>
    <w:r w:rsidRPr="00F85B27">
      <w:rPr>
        <w:rStyle w:val="Seitenzahl"/>
        <w:rFonts w:ascii="Arial" w:hAnsi="Arial" w:cs="Arial"/>
        <w:sz w:val="20"/>
        <w:szCs w:val="20"/>
      </w:rPr>
      <w:instrText xml:space="preserve">PAGE  </w:instrText>
    </w:r>
    <w:r w:rsidRPr="00F85B27">
      <w:rPr>
        <w:rStyle w:val="Seitenzahl"/>
        <w:rFonts w:ascii="Arial" w:hAnsi="Arial" w:cs="Arial"/>
        <w:sz w:val="20"/>
        <w:szCs w:val="20"/>
      </w:rPr>
      <w:fldChar w:fldCharType="separate"/>
    </w:r>
    <w:r w:rsidR="00C862C6">
      <w:rPr>
        <w:rStyle w:val="Seitenzahl"/>
        <w:rFonts w:ascii="Arial" w:hAnsi="Arial" w:cs="Arial"/>
        <w:noProof/>
        <w:sz w:val="20"/>
        <w:szCs w:val="20"/>
      </w:rPr>
      <w:t>1</w:t>
    </w:r>
    <w:r w:rsidRPr="00F85B27">
      <w:rPr>
        <w:rStyle w:val="Seitenzahl"/>
        <w:rFonts w:ascii="Arial" w:hAnsi="Arial" w:cs="Arial"/>
        <w:sz w:val="20"/>
        <w:szCs w:val="20"/>
      </w:rPr>
      <w:fldChar w:fldCharType="end"/>
    </w:r>
  </w:p>
  <w:p w14:paraId="12735B61" w14:textId="77777777" w:rsidR="00260A06" w:rsidRPr="00C43493" w:rsidRDefault="00260A06" w:rsidP="0001224D">
    <w:pPr>
      <w:pStyle w:val="Fuzeile"/>
      <w:ind w:right="360" w:firstLine="360"/>
      <w:rPr>
        <w:rFonts w:ascii="Arial" w:hAnsi="Arial" w:cs="Arial"/>
        <w:sz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BA5075" w14:textId="77777777" w:rsidR="00793F5E" w:rsidRDefault="00793F5E">
      <w:r>
        <w:separator/>
      </w:r>
    </w:p>
  </w:footnote>
  <w:footnote w:type="continuationSeparator" w:id="0">
    <w:p w14:paraId="1B13BF9E" w14:textId="77777777" w:rsidR="00793F5E" w:rsidRDefault="00793F5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3A2A910C" w14:textId="213186D9" w:rsidR="00260A06" w:rsidRDefault="00260A06" w:rsidP="007C7B57">
    <w:pPr>
      <w:pStyle w:val="Kopfzeile"/>
      <w:tabs>
        <w:tab w:val="clear" w:pos="4536"/>
        <w:tab w:val="clear" w:pos="9072"/>
      </w:tabs>
      <w:rPr>
        <w:rFonts w:ascii="Century Gothic" w:hAnsi="Century Gothic"/>
        <w:b/>
        <w:sz w:val="24"/>
        <w:szCs w:val="24"/>
      </w:rPr>
    </w:pPr>
    <w:r>
      <w:rPr>
        <w:rFonts w:ascii="Century Gothic" w:hAnsi="Century Gothic"/>
        <w:b/>
        <w:noProof/>
        <w:sz w:val="24"/>
        <w:szCs w:val="24"/>
        <w:lang w:val="de-DE" w:eastAsia="de-DE"/>
      </w:rPr>
      <w:drawing>
        <wp:anchor distT="0" distB="0" distL="114300" distR="114300" simplePos="0" relativeHeight="251658240" behindDoc="0" locked="0" layoutInCell="1" allowOverlap="1" wp14:anchorId="66E8FD3F" wp14:editId="57B4399B">
          <wp:simplePos x="0" y="0"/>
          <wp:positionH relativeFrom="column">
            <wp:posOffset>3674110</wp:posOffset>
          </wp:positionH>
          <wp:positionV relativeFrom="paragraph">
            <wp:posOffset>120650</wp:posOffset>
          </wp:positionV>
          <wp:extent cx="2199005" cy="605158"/>
          <wp:effectExtent l="0" t="0" r="10795" b="4445"/>
          <wp:wrapNone/>
          <wp:docPr id="2" name="Bild 2" descr="../WKR%20Logo/WAEK_LOGO_ohne_sq_HKS4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WKR%20Logo/WAEK_LOGO_ohne_sq_HKS44.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99005" cy="605158"/>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A788D">
      <w:rPr>
        <w:rFonts w:ascii="Century Gothic" w:hAnsi="Century Gothic"/>
        <w:b/>
        <w:sz w:val="24"/>
        <w:szCs w:val="24"/>
      </w:rPr>
      <w:t xml:space="preserve"> </w:t>
    </w:r>
  </w:p>
  <w:p w14:paraId="2C504A77" w14:textId="32EBF562" w:rsidR="00260A06" w:rsidRDefault="00260A06" w:rsidP="007C7B57">
    <w:pPr>
      <w:pStyle w:val="Kopfzeile"/>
      <w:tabs>
        <w:tab w:val="clear" w:pos="4536"/>
        <w:tab w:val="clear" w:pos="9072"/>
      </w:tabs>
      <w:rPr>
        <w:rFonts w:ascii="Century Gothic" w:hAnsi="Century Gothic"/>
        <w:b/>
        <w:sz w:val="24"/>
        <w:szCs w:val="24"/>
      </w:rPr>
    </w:pPr>
  </w:p>
  <w:p w14:paraId="36F4A4C9" w14:textId="77777777" w:rsidR="00260A06" w:rsidRDefault="00260A06" w:rsidP="007C7B57">
    <w:pPr>
      <w:pStyle w:val="Kopfzeile"/>
      <w:tabs>
        <w:tab w:val="clear" w:pos="4536"/>
        <w:tab w:val="clear" w:pos="9072"/>
      </w:tabs>
      <w:rPr>
        <w:rFonts w:ascii="Century Gothic" w:hAnsi="Century Gothic"/>
        <w:b/>
        <w:sz w:val="24"/>
        <w:szCs w:val="24"/>
      </w:rPr>
    </w:pPr>
  </w:p>
  <w:p w14:paraId="177729B3" w14:textId="77777777" w:rsidR="00260A06" w:rsidRDefault="00260A06" w:rsidP="007C7B57">
    <w:pPr>
      <w:pStyle w:val="Kopfzeile"/>
      <w:tabs>
        <w:tab w:val="clear" w:pos="4536"/>
        <w:tab w:val="clear" w:pos="9072"/>
      </w:tabs>
      <w:rPr>
        <w:rFonts w:ascii="Century Gothic" w:hAnsi="Century Gothic"/>
        <w:b/>
        <w:sz w:val="24"/>
        <w:szCs w:val="24"/>
      </w:rPr>
    </w:pPr>
  </w:p>
  <w:p w14:paraId="1F459318" w14:textId="4B28CDB8" w:rsidR="00260A06" w:rsidRPr="00E76518" w:rsidRDefault="00260A06" w:rsidP="007C7B57">
    <w:pPr>
      <w:pStyle w:val="Kopfzeile"/>
      <w:tabs>
        <w:tab w:val="clear" w:pos="4536"/>
        <w:tab w:val="clear" w:pos="9072"/>
      </w:tabs>
      <w:rPr>
        <w:rFonts w:ascii="Arial" w:hAnsi="Arial" w:cs="Arial"/>
        <w:b/>
        <w:sz w:val="24"/>
        <w:szCs w:val="24"/>
      </w:rPr>
    </w:pPr>
    <w:r w:rsidRPr="00E76518">
      <w:rPr>
        <w:rFonts w:ascii="Arial" w:hAnsi="Arial" w:cs="Arial"/>
        <w:b/>
        <w:sz w:val="24"/>
        <w:szCs w:val="24"/>
      </w:rPr>
      <w:t>PRESSEINFORMATION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403737DD"/>
    <w:multiLevelType w:val="hybridMultilevel"/>
    <w:tmpl w:val="B88095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92"/>
  <w:defaultTabStop w:val="708"/>
  <w:hyphenationZone w:val="425"/>
  <w:doNotHyphenateCaps/>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A5A25"/>
    <w:rsid w:val="000057D0"/>
    <w:rsid w:val="00010573"/>
    <w:rsid w:val="000110E5"/>
    <w:rsid w:val="0001224D"/>
    <w:rsid w:val="000127BF"/>
    <w:rsid w:val="00013E75"/>
    <w:rsid w:val="00013FD9"/>
    <w:rsid w:val="000145B4"/>
    <w:rsid w:val="0001496B"/>
    <w:rsid w:val="000163AE"/>
    <w:rsid w:val="0001705A"/>
    <w:rsid w:val="0001763A"/>
    <w:rsid w:val="00017FFE"/>
    <w:rsid w:val="000240E5"/>
    <w:rsid w:val="0002557A"/>
    <w:rsid w:val="00026985"/>
    <w:rsid w:val="00026A1D"/>
    <w:rsid w:val="00027736"/>
    <w:rsid w:val="00027D83"/>
    <w:rsid w:val="00042378"/>
    <w:rsid w:val="000518BF"/>
    <w:rsid w:val="00052381"/>
    <w:rsid w:val="00052F60"/>
    <w:rsid w:val="00057513"/>
    <w:rsid w:val="00060B28"/>
    <w:rsid w:val="000615F3"/>
    <w:rsid w:val="000621FF"/>
    <w:rsid w:val="00065B32"/>
    <w:rsid w:val="0006640B"/>
    <w:rsid w:val="0006707C"/>
    <w:rsid w:val="000778AF"/>
    <w:rsid w:val="00090042"/>
    <w:rsid w:val="000946D3"/>
    <w:rsid w:val="000A01D2"/>
    <w:rsid w:val="000A5784"/>
    <w:rsid w:val="000A6D69"/>
    <w:rsid w:val="000A6ED5"/>
    <w:rsid w:val="000B247E"/>
    <w:rsid w:val="000B3CCD"/>
    <w:rsid w:val="000B6758"/>
    <w:rsid w:val="000B74A4"/>
    <w:rsid w:val="000B74C5"/>
    <w:rsid w:val="000C7C43"/>
    <w:rsid w:val="000D2524"/>
    <w:rsid w:val="000D404A"/>
    <w:rsid w:val="000D4E31"/>
    <w:rsid w:val="000E2B59"/>
    <w:rsid w:val="000E2F63"/>
    <w:rsid w:val="000E319D"/>
    <w:rsid w:val="000F4561"/>
    <w:rsid w:val="001014CE"/>
    <w:rsid w:val="00101C30"/>
    <w:rsid w:val="001036EF"/>
    <w:rsid w:val="001048EA"/>
    <w:rsid w:val="00113798"/>
    <w:rsid w:val="00124B2D"/>
    <w:rsid w:val="00125183"/>
    <w:rsid w:val="00126130"/>
    <w:rsid w:val="0012718D"/>
    <w:rsid w:val="0013015C"/>
    <w:rsid w:val="001332B9"/>
    <w:rsid w:val="001344F6"/>
    <w:rsid w:val="00136284"/>
    <w:rsid w:val="00137185"/>
    <w:rsid w:val="001375B6"/>
    <w:rsid w:val="0014286F"/>
    <w:rsid w:val="001458E1"/>
    <w:rsid w:val="001474EE"/>
    <w:rsid w:val="00147E3B"/>
    <w:rsid w:val="0015044C"/>
    <w:rsid w:val="00152F6F"/>
    <w:rsid w:val="00153A78"/>
    <w:rsid w:val="00166C7D"/>
    <w:rsid w:val="00166C8F"/>
    <w:rsid w:val="00174965"/>
    <w:rsid w:val="0017528E"/>
    <w:rsid w:val="00177721"/>
    <w:rsid w:val="00181D24"/>
    <w:rsid w:val="00185B53"/>
    <w:rsid w:val="001911E9"/>
    <w:rsid w:val="00192277"/>
    <w:rsid w:val="00194D5A"/>
    <w:rsid w:val="00195C35"/>
    <w:rsid w:val="0019671B"/>
    <w:rsid w:val="00197394"/>
    <w:rsid w:val="001A4B7E"/>
    <w:rsid w:val="001B456F"/>
    <w:rsid w:val="001B52A3"/>
    <w:rsid w:val="001C25B0"/>
    <w:rsid w:val="001D10B8"/>
    <w:rsid w:val="001D70CC"/>
    <w:rsid w:val="001D7326"/>
    <w:rsid w:val="001F438E"/>
    <w:rsid w:val="001F718B"/>
    <w:rsid w:val="001F7688"/>
    <w:rsid w:val="00200DD6"/>
    <w:rsid w:val="0020619F"/>
    <w:rsid w:val="002065A5"/>
    <w:rsid w:val="00215734"/>
    <w:rsid w:val="00221A58"/>
    <w:rsid w:val="002225AB"/>
    <w:rsid w:val="00224796"/>
    <w:rsid w:val="002346A1"/>
    <w:rsid w:val="00235E27"/>
    <w:rsid w:val="00241AA5"/>
    <w:rsid w:val="0025049A"/>
    <w:rsid w:val="00250862"/>
    <w:rsid w:val="00250D83"/>
    <w:rsid w:val="0025118A"/>
    <w:rsid w:val="00251D39"/>
    <w:rsid w:val="00254535"/>
    <w:rsid w:val="00254566"/>
    <w:rsid w:val="00260A06"/>
    <w:rsid w:val="00262C8E"/>
    <w:rsid w:val="0026329F"/>
    <w:rsid w:val="00264E52"/>
    <w:rsid w:val="00267336"/>
    <w:rsid w:val="0026747B"/>
    <w:rsid w:val="0027585E"/>
    <w:rsid w:val="0028180B"/>
    <w:rsid w:val="0028589F"/>
    <w:rsid w:val="00287B79"/>
    <w:rsid w:val="0029077A"/>
    <w:rsid w:val="0029096C"/>
    <w:rsid w:val="00290F7D"/>
    <w:rsid w:val="00291DA8"/>
    <w:rsid w:val="002932E2"/>
    <w:rsid w:val="00294128"/>
    <w:rsid w:val="00297F74"/>
    <w:rsid w:val="002A1492"/>
    <w:rsid w:val="002A1718"/>
    <w:rsid w:val="002A281E"/>
    <w:rsid w:val="002A318C"/>
    <w:rsid w:val="002A4EBD"/>
    <w:rsid w:val="002A7563"/>
    <w:rsid w:val="002B50A4"/>
    <w:rsid w:val="002B71CC"/>
    <w:rsid w:val="002C1D17"/>
    <w:rsid w:val="002D22E3"/>
    <w:rsid w:val="002D26F4"/>
    <w:rsid w:val="002D3F79"/>
    <w:rsid w:val="002E368F"/>
    <w:rsid w:val="002E379E"/>
    <w:rsid w:val="002E4FEA"/>
    <w:rsid w:val="002E707E"/>
    <w:rsid w:val="002E7395"/>
    <w:rsid w:val="002F27A8"/>
    <w:rsid w:val="002F673E"/>
    <w:rsid w:val="003006AB"/>
    <w:rsid w:val="00304A0C"/>
    <w:rsid w:val="00306F88"/>
    <w:rsid w:val="00312275"/>
    <w:rsid w:val="003144C1"/>
    <w:rsid w:val="00314660"/>
    <w:rsid w:val="00323AA1"/>
    <w:rsid w:val="00332848"/>
    <w:rsid w:val="00332A74"/>
    <w:rsid w:val="00333114"/>
    <w:rsid w:val="00334034"/>
    <w:rsid w:val="0033427A"/>
    <w:rsid w:val="003357BD"/>
    <w:rsid w:val="0033645F"/>
    <w:rsid w:val="003424EC"/>
    <w:rsid w:val="00344484"/>
    <w:rsid w:val="0035276E"/>
    <w:rsid w:val="00354726"/>
    <w:rsid w:val="00355E67"/>
    <w:rsid w:val="00356902"/>
    <w:rsid w:val="003573D9"/>
    <w:rsid w:val="00360420"/>
    <w:rsid w:val="00361D9C"/>
    <w:rsid w:val="003636B4"/>
    <w:rsid w:val="00365074"/>
    <w:rsid w:val="0037387B"/>
    <w:rsid w:val="00373A6E"/>
    <w:rsid w:val="00374CF7"/>
    <w:rsid w:val="0037658E"/>
    <w:rsid w:val="0038013E"/>
    <w:rsid w:val="0038078D"/>
    <w:rsid w:val="003807E2"/>
    <w:rsid w:val="00380D4E"/>
    <w:rsid w:val="003815D0"/>
    <w:rsid w:val="003834E5"/>
    <w:rsid w:val="00384730"/>
    <w:rsid w:val="0038540C"/>
    <w:rsid w:val="0038699D"/>
    <w:rsid w:val="00390FEB"/>
    <w:rsid w:val="003912BF"/>
    <w:rsid w:val="003945E2"/>
    <w:rsid w:val="00394B5A"/>
    <w:rsid w:val="003A18B2"/>
    <w:rsid w:val="003A6B88"/>
    <w:rsid w:val="003A7D4C"/>
    <w:rsid w:val="003B293B"/>
    <w:rsid w:val="003B6C1D"/>
    <w:rsid w:val="003C5DF1"/>
    <w:rsid w:val="003D0C9B"/>
    <w:rsid w:val="003D5FE4"/>
    <w:rsid w:val="003E3B22"/>
    <w:rsid w:val="003E78AE"/>
    <w:rsid w:val="003F12C4"/>
    <w:rsid w:val="003F5B70"/>
    <w:rsid w:val="003F7FE0"/>
    <w:rsid w:val="00400DE7"/>
    <w:rsid w:val="0040244F"/>
    <w:rsid w:val="00402A4C"/>
    <w:rsid w:val="00403AC2"/>
    <w:rsid w:val="00414FE1"/>
    <w:rsid w:val="00416695"/>
    <w:rsid w:val="00420BE7"/>
    <w:rsid w:val="0042399D"/>
    <w:rsid w:val="004245FA"/>
    <w:rsid w:val="00424CDB"/>
    <w:rsid w:val="00426529"/>
    <w:rsid w:val="00435899"/>
    <w:rsid w:val="00436915"/>
    <w:rsid w:val="00436C6E"/>
    <w:rsid w:val="00436E7A"/>
    <w:rsid w:val="00440FAB"/>
    <w:rsid w:val="004410CE"/>
    <w:rsid w:val="004428A3"/>
    <w:rsid w:val="00450779"/>
    <w:rsid w:val="004514C2"/>
    <w:rsid w:val="00456F02"/>
    <w:rsid w:val="00457BFB"/>
    <w:rsid w:val="00460184"/>
    <w:rsid w:val="0046030C"/>
    <w:rsid w:val="004671CA"/>
    <w:rsid w:val="00475C48"/>
    <w:rsid w:val="00486229"/>
    <w:rsid w:val="00486F9F"/>
    <w:rsid w:val="00492D33"/>
    <w:rsid w:val="004A36C5"/>
    <w:rsid w:val="004A3CCA"/>
    <w:rsid w:val="004A69D5"/>
    <w:rsid w:val="004A766A"/>
    <w:rsid w:val="004B1313"/>
    <w:rsid w:val="004B23E8"/>
    <w:rsid w:val="004B3230"/>
    <w:rsid w:val="004C0B70"/>
    <w:rsid w:val="004C22A7"/>
    <w:rsid w:val="004C32F2"/>
    <w:rsid w:val="004C71BD"/>
    <w:rsid w:val="004D2EDF"/>
    <w:rsid w:val="004D3382"/>
    <w:rsid w:val="004D342A"/>
    <w:rsid w:val="004D360D"/>
    <w:rsid w:val="004D4BEC"/>
    <w:rsid w:val="004E0C68"/>
    <w:rsid w:val="004E1CFF"/>
    <w:rsid w:val="004E28C2"/>
    <w:rsid w:val="004E2DD7"/>
    <w:rsid w:val="004E4F97"/>
    <w:rsid w:val="004E53AD"/>
    <w:rsid w:val="004E64DC"/>
    <w:rsid w:val="004E7FA9"/>
    <w:rsid w:val="004F2C6C"/>
    <w:rsid w:val="00500057"/>
    <w:rsid w:val="00501C5E"/>
    <w:rsid w:val="00502185"/>
    <w:rsid w:val="0050599F"/>
    <w:rsid w:val="00506996"/>
    <w:rsid w:val="00507228"/>
    <w:rsid w:val="00507B17"/>
    <w:rsid w:val="00511543"/>
    <w:rsid w:val="00513788"/>
    <w:rsid w:val="005142BE"/>
    <w:rsid w:val="005150C0"/>
    <w:rsid w:val="00517B3E"/>
    <w:rsid w:val="005248B9"/>
    <w:rsid w:val="00524C8E"/>
    <w:rsid w:val="00525A3D"/>
    <w:rsid w:val="00536DCA"/>
    <w:rsid w:val="00550CFB"/>
    <w:rsid w:val="00555B8B"/>
    <w:rsid w:val="00560320"/>
    <w:rsid w:val="00560CEF"/>
    <w:rsid w:val="005708C4"/>
    <w:rsid w:val="0057132C"/>
    <w:rsid w:val="00577ECB"/>
    <w:rsid w:val="005857BE"/>
    <w:rsid w:val="00590A80"/>
    <w:rsid w:val="00593324"/>
    <w:rsid w:val="0059627B"/>
    <w:rsid w:val="005A0DCC"/>
    <w:rsid w:val="005A0E3A"/>
    <w:rsid w:val="005A2281"/>
    <w:rsid w:val="005A2767"/>
    <w:rsid w:val="005A2BEC"/>
    <w:rsid w:val="005A2BFB"/>
    <w:rsid w:val="005A4ADC"/>
    <w:rsid w:val="005A7E00"/>
    <w:rsid w:val="005B16D7"/>
    <w:rsid w:val="005B1FC6"/>
    <w:rsid w:val="005B4C74"/>
    <w:rsid w:val="005B6F4D"/>
    <w:rsid w:val="005B71D1"/>
    <w:rsid w:val="005C0538"/>
    <w:rsid w:val="005C34E1"/>
    <w:rsid w:val="005C62BD"/>
    <w:rsid w:val="005D26CC"/>
    <w:rsid w:val="005D51DE"/>
    <w:rsid w:val="005D5A86"/>
    <w:rsid w:val="005E4542"/>
    <w:rsid w:val="005E52B0"/>
    <w:rsid w:val="005E6F3F"/>
    <w:rsid w:val="005F57F0"/>
    <w:rsid w:val="005F659A"/>
    <w:rsid w:val="0060030E"/>
    <w:rsid w:val="00600F41"/>
    <w:rsid w:val="006024BC"/>
    <w:rsid w:val="0060586F"/>
    <w:rsid w:val="00606343"/>
    <w:rsid w:val="006067F7"/>
    <w:rsid w:val="0061102D"/>
    <w:rsid w:val="00611424"/>
    <w:rsid w:val="006117E7"/>
    <w:rsid w:val="006176D9"/>
    <w:rsid w:val="006250BB"/>
    <w:rsid w:val="006257CF"/>
    <w:rsid w:val="00626152"/>
    <w:rsid w:val="00633E25"/>
    <w:rsid w:val="006375D7"/>
    <w:rsid w:val="006435CE"/>
    <w:rsid w:val="00647662"/>
    <w:rsid w:val="00647A2C"/>
    <w:rsid w:val="00650B3D"/>
    <w:rsid w:val="00652870"/>
    <w:rsid w:val="00653767"/>
    <w:rsid w:val="0066485A"/>
    <w:rsid w:val="00664AEF"/>
    <w:rsid w:val="00665A3D"/>
    <w:rsid w:val="006668A4"/>
    <w:rsid w:val="00667E3F"/>
    <w:rsid w:val="00675575"/>
    <w:rsid w:val="006758F6"/>
    <w:rsid w:val="00682FB4"/>
    <w:rsid w:val="00686C39"/>
    <w:rsid w:val="0068741B"/>
    <w:rsid w:val="00693755"/>
    <w:rsid w:val="00693B77"/>
    <w:rsid w:val="00694637"/>
    <w:rsid w:val="006957D1"/>
    <w:rsid w:val="006A5A25"/>
    <w:rsid w:val="006B0378"/>
    <w:rsid w:val="006B2464"/>
    <w:rsid w:val="006B738B"/>
    <w:rsid w:val="006B7A02"/>
    <w:rsid w:val="006C208E"/>
    <w:rsid w:val="006C4CFC"/>
    <w:rsid w:val="006C5165"/>
    <w:rsid w:val="006D0958"/>
    <w:rsid w:val="006D12D1"/>
    <w:rsid w:val="006D1A58"/>
    <w:rsid w:val="006D2F90"/>
    <w:rsid w:val="006D58F4"/>
    <w:rsid w:val="006E0C54"/>
    <w:rsid w:val="006E0F00"/>
    <w:rsid w:val="006E6F9E"/>
    <w:rsid w:val="006F0B92"/>
    <w:rsid w:val="006F3A47"/>
    <w:rsid w:val="006F5644"/>
    <w:rsid w:val="006F64CD"/>
    <w:rsid w:val="006F6D0D"/>
    <w:rsid w:val="006F78CA"/>
    <w:rsid w:val="00701255"/>
    <w:rsid w:val="0070154B"/>
    <w:rsid w:val="007024EF"/>
    <w:rsid w:val="00704180"/>
    <w:rsid w:val="007118A4"/>
    <w:rsid w:val="007120C6"/>
    <w:rsid w:val="00713E54"/>
    <w:rsid w:val="00716449"/>
    <w:rsid w:val="00721226"/>
    <w:rsid w:val="00731EE3"/>
    <w:rsid w:val="00734565"/>
    <w:rsid w:val="00735436"/>
    <w:rsid w:val="00737144"/>
    <w:rsid w:val="007456FA"/>
    <w:rsid w:val="00745F01"/>
    <w:rsid w:val="00751606"/>
    <w:rsid w:val="00752059"/>
    <w:rsid w:val="007547AB"/>
    <w:rsid w:val="007731FF"/>
    <w:rsid w:val="00773862"/>
    <w:rsid w:val="007750D9"/>
    <w:rsid w:val="007823F5"/>
    <w:rsid w:val="00784516"/>
    <w:rsid w:val="007850BB"/>
    <w:rsid w:val="00785D08"/>
    <w:rsid w:val="007860E3"/>
    <w:rsid w:val="007865D4"/>
    <w:rsid w:val="00786EF2"/>
    <w:rsid w:val="00787B9A"/>
    <w:rsid w:val="00793F5E"/>
    <w:rsid w:val="00794F49"/>
    <w:rsid w:val="007978BF"/>
    <w:rsid w:val="007A0B56"/>
    <w:rsid w:val="007A2695"/>
    <w:rsid w:val="007A30F2"/>
    <w:rsid w:val="007A6ECA"/>
    <w:rsid w:val="007B0C54"/>
    <w:rsid w:val="007B6FB1"/>
    <w:rsid w:val="007C056D"/>
    <w:rsid w:val="007C3900"/>
    <w:rsid w:val="007C43FC"/>
    <w:rsid w:val="007C4EBB"/>
    <w:rsid w:val="007C7B57"/>
    <w:rsid w:val="007D106C"/>
    <w:rsid w:val="007D37E5"/>
    <w:rsid w:val="007D536E"/>
    <w:rsid w:val="007D728D"/>
    <w:rsid w:val="007E7B03"/>
    <w:rsid w:val="007F34EC"/>
    <w:rsid w:val="007F39D1"/>
    <w:rsid w:val="007F3AC6"/>
    <w:rsid w:val="007F6458"/>
    <w:rsid w:val="007F7AA9"/>
    <w:rsid w:val="007F7F36"/>
    <w:rsid w:val="00801E27"/>
    <w:rsid w:val="0080292A"/>
    <w:rsid w:val="00806BEE"/>
    <w:rsid w:val="0081584C"/>
    <w:rsid w:val="008159A7"/>
    <w:rsid w:val="008205D7"/>
    <w:rsid w:val="008215DF"/>
    <w:rsid w:val="00822C09"/>
    <w:rsid w:val="00830486"/>
    <w:rsid w:val="008405F6"/>
    <w:rsid w:val="008430ED"/>
    <w:rsid w:val="008462EF"/>
    <w:rsid w:val="008500FB"/>
    <w:rsid w:val="00850CF0"/>
    <w:rsid w:val="00851A4E"/>
    <w:rsid w:val="00852AD9"/>
    <w:rsid w:val="00856236"/>
    <w:rsid w:val="0085783C"/>
    <w:rsid w:val="00857DDB"/>
    <w:rsid w:val="00860072"/>
    <w:rsid w:val="008621B9"/>
    <w:rsid w:val="00862CFB"/>
    <w:rsid w:val="008641A0"/>
    <w:rsid w:val="00874F61"/>
    <w:rsid w:val="00875E31"/>
    <w:rsid w:val="00882F8E"/>
    <w:rsid w:val="008855E2"/>
    <w:rsid w:val="008923DE"/>
    <w:rsid w:val="008A2D88"/>
    <w:rsid w:val="008B1363"/>
    <w:rsid w:val="008B25AF"/>
    <w:rsid w:val="008B4D23"/>
    <w:rsid w:val="008B7E9B"/>
    <w:rsid w:val="008C4DC2"/>
    <w:rsid w:val="008C7792"/>
    <w:rsid w:val="008D02DE"/>
    <w:rsid w:val="008D06A4"/>
    <w:rsid w:val="008D2506"/>
    <w:rsid w:val="008D2782"/>
    <w:rsid w:val="008D775E"/>
    <w:rsid w:val="008E16B4"/>
    <w:rsid w:val="008E33A2"/>
    <w:rsid w:val="008E4251"/>
    <w:rsid w:val="008E5EE9"/>
    <w:rsid w:val="008E656B"/>
    <w:rsid w:val="008F54ED"/>
    <w:rsid w:val="008F611C"/>
    <w:rsid w:val="008F6A7A"/>
    <w:rsid w:val="009018EB"/>
    <w:rsid w:val="00902A75"/>
    <w:rsid w:val="009039A5"/>
    <w:rsid w:val="00904711"/>
    <w:rsid w:val="009100B4"/>
    <w:rsid w:val="00912769"/>
    <w:rsid w:val="0091303B"/>
    <w:rsid w:val="0091340B"/>
    <w:rsid w:val="00914610"/>
    <w:rsid w:val="009151DD"/>
    <w:rsid w:val="00917434"/>
    <w:rsid w:val="009177F5"/>
    <w:rsid w:val="00921DD9"/>
    <w:rsid w:val="00926378"/>
    <w:rsid w:val="00930A3A"/>
    <w:rsid w:val="0094174E"/>
    <w:rsid w:val="00941E09"/>
    <w:rsid w:val="00942CBA"/>
    <w:rsid w:val="00943E98"/>
    <w:rsid w:val="00944AA3"/>
    <w:rsid w:val="00944C51"/>
    <w:rsid w:val="00945152"/>
    <w:rsid w:val="00945962"/>
    <w:rsid w:val="00946DA7"/>
    <w:rsid w:val="00954B28"/>
    <w:rsid w:val="00961A10"/>
    <w:rsid w:val="0096703E"/>
    <w:rsid w:val="009729AD"/>
    <w:rsid w:val="00981F27"/>
    <w:rsid w:val="0098334D"/>
    <w:rsid w:val="00984E61"/>
    <w:rsid w:val="009860F0"/>
    <w:rsid w:val="00990B8A"/>
    <w:rsid w:val="00991123"/>
    <w:rsid w:val="0099333C"/>
    <w:rsid w:val="00995C86"/>
    <w:rsid w:val="00996322"/>
    <w:rsid w:val="00997575"/>
    <w:rsid w:val="009A2D1E"/>
    <w:rsid w:val="009B31A4"/>
    <w:rsid w:val="009B647B"/>
    <w:rsid w:val="009C1CC6"/>
    <w:rsid w:val="009C3030"/>
    <w:rsid w:val="009D289E"/>
    <w:rsid w:val="009D30D2"/>
    <w:rsid w:val="009D7252"/>
    <w:rsid w:val="009E40E1"/>
    <w:rsid w:val="009E6EB4"/>
    <w:rsid w:val="009F5FB2"/>
    <w:rsid w:val="009F72A9"/>
    <w:rsid w:val="00A013C2"/>
    <w:rsid w:val="00A01B68"/>
    <w:rsid w:val="00A04462"/>
    <w:rsid w:val="00A05E20"/>
    <w:rsid w:val="00A211AC"/>
    <w:rsid w:val="00A27818"/>
    <w:rsid w:val="00A27F75"/>
    <w:rsid w:val="00A31163"/>
    <w:rsid w:val="00A330BF"/>
    <w:rsid w:val="00A37055"/>
    <w:rsid w:val="00A37601"/>
    <w:rsid w:val="00A40987"/>
    <w:rsid w:val="00A520BF"/>
    <w:rsid w:val="00A52C65"/>
    <w:rsid w:val="00A5467C"/>
    <w:rsid w:val="00A5632A"/>
    <w:rsid w:val="00A6057B"/>
    <w:rsid w:val="00A643FC"/>
    <w:rsid w:val="00A65CD7"/>
    <w:rsid w:val="00A679F0"/>
    <w:rsid w:val="00A70EE0"/>
    <w:rsid w:val="00A74FE5"/>
    <w:rsid w:val="00A92547"/>
    <w:rsid w:val="00AA2616"/>
    <w:rsid w:val="00AA659A"/>
    <w:rsid w:val="00AA6822"/>
    <w:rsid w:val="00AA68B6"/>
    <w:rsid w:val="00AB003C"/>
    <w:rsid w:val="00AB7E9E"/>
    <w:rsid w:val="00AC6950"/>
    <w:rsid w:val="00AD0532"/>
    <w:rsid w:val="00AD6870"/>
    <w:rsid w:val="00AD7B46"/>
    <w:rsid w:val="00AE1F9C"/>
    <w:rsid w:val="00AE7CE4"/>
    <w:rsid w:val="00AF0CD7"/>
    <w:rsid w:val="00AF16DF"/>
    <w:rsid w:val="00AF6A56"/>
    <w:rsid w:val="00AF7E0E"/>
    <w:rsid w:val="00B01817"/>
    <w:rsid w:val="00B02DC1"/>
    <w:rsid w:val="00B03B41"/>
    <w:rsid w:val="00B11C89"/>
    <w:rsid w:val="00B12F04"/>
    <w:rsid w:val="00B14713"/>
    <w:rsid w:val="00B14D18"/>
    <w:rsid w:val="00B16477"/>
    <w:rsid w:val="00B164AD"/>
    <w:rsid w:val="00B16D97"/>
    <w:rsid w:val="00B20C2D"/>
    <w:rsid w:val="00B224F2"/>
    <w:rsid w:val="00B25B96"/>
    <w:rsid w:val="00B2747E"/>
    <w:rsid w:val="00B27521"/>
    <w:rsid w:val="00B31CDB"/>
    <w:rsid w:val="00B338A0"/>
    <w:rsid w:val="00B338BD"/>
    <w:rsid w:val="00B3434B"/>
    <w:rsid w:val="00B34798"/>
    <w:rsid w:val="00B37A47"/>
    <w:rsid w:val="00B4129C"/>
    <w:rsid w:val="00B45F77"/>
    <w:rsid w:val="00B4773C"/>
    <w:rsid w:val="00B47A49"/>
    <w:rsid w:val="00B5081C"/>
    <w:rsid w:val="00B51397"/>
    <w:rsid w:val="00B538DB"/>
    <w:rsid w:val="00B55100"/>
    <w:rsid w:val="00B60922"/>
    <w:rsid w:val="00B60CB3"/>
    <w:rsid w:val="00B67156"/>
    <w:rsid w:val="00B714B3"/>
    <w:rsid w:val="00B73A5D"/>
    <w:rsid w:val="00B80677"/>
    <w:rsid w:val="00B813C9"/>
    <w:rsid w:val="00B83B9E"/>
    <w:rsid w:val="00B842E3"/>
    <w:rsid w:val="00B85909"/>
    <w:rsid w:val="00B90BEB"/>
    <w:rsid w:val="00B93C98"/>
    <w:rsid w:val="00BA00B5"/>
    <w:rsid w:val="00BA1243"/>
    <w:rsid w:val="00BA64FA"/>
    <w:rsid w:val="00BA690F"/>
    <w:rsid w:val="00BB0D11"/>
    <w:rsid w:val="00BB5406"/>
    <w:rsid w:val="00BB542A"/>
    <w:rsid w:val="00BC14AC"/>
    <w:rsid w:val="00BC2D30"/>
    <w:rsid w:val="00BC45CC"/>
    <w:rsid w:val="00BD097E"/>
    <w:rsid w:val="00BD193B"/>
    <w:rsid w:val="00BD1C48"/>
    <w:rsid w:val="00BD6617"/>
    <w:rsid w:val="00BD7A57"/>
    <w:rsid w:val="00BE625C"/>
    <w:rsid w:val="00BE64E8"/>
    <w:rsid w:val="00BE743F"/>
    <w:rsid w:val="00BF5F0E"/>
    <w:rsid w:val="00BF7107"/>
    <w:rsid w:val="00C02521"/>
    <w:rsid w:val="00C10086"/>
    <w:rsid w:val="00C11502"/>
    <w:rsid w:val="00C15358"/>
    <w:rsid w:val="00C16898"/>
    <w:rsid w:val="00C16F37"/>
    <w:rsid w:val="00C23AC8"/>
    <w:rsid w:val="00C24F38"/>
    <w:rsid w:val="00C25877"/>
    <w:rsid w:val="00C336EB"/>
    <w:rsid w:val="00C36D0B"/>
    <w:rsid w:val="00C43493"/>
    <w:rsid w:val="00C44610"/>
    <w:rsid w:val="00C46543"/>
    <w:rsid w:val="00C473B4"/>
    <w:rsid w:val="00C504A7"/>
    <w:rsid w:val="00C5161C"/>
    <w:rsid w:val="00C5599C"/>
    <w:rsid w:val="00C56D10"/>
    <w:rsid w:val="00C576BD"/>
    <w:rsid w:val="00C63132"/>
    <w:rsid w:val="00C74577"/>
    <w:rsid w:val="00C74722"/>
    <w:rsid w:val="00C81D39"/>
    <w:rsid w:val="00C837C1"/>
    <w:rsid w:val="00C8606A"/>
    <w:rsid w:val="00C862C6"/>
    <w:rsid w:val="00C86C8D"/>
    <w:rsid w:val="00C8715B"/>
    <w:rsid w:val="00C97669"/>
    <w:rsid w:val="00CA069E"/>
    <w:rsid w:val="00CA2DDF"/>
    <w:rsid w:val="00CA7838"/>
    <w:rsid w:val="00CB0FE5"/>
    <w:rsid w:val="00CB3A6C"/>
    <w:rsid w:val="00CB6272"/>
    <w:rsid w:val="00CB6369"/>
    <w:rsid w:val="00CC0C8D"/>
    <w:rsid w:val="00CC1807"/>
    <w:rsid w:val="00CC2480"/>
    <w:rsid w:val="00CC2A8C"/>
    <w:rsid w:val="00CC4A8D"/>
    <w:rsid w:val="00CC5B74"/>
    <w:rsid w:val="00CD2C1F"/>
    <w:rsid w:val="00CD341E"/>
    <w:rsid w:val="00CD36C0"/>
    <w:rsid w:val="00CD52D7"/>
    <w:rsid w:val="00CD742D"/>
    <w:rsid w:val="00CE0B2F"/>
    <w:rsid w:val="00CE21BC"/>
    <w:rsid w:val="00CE37E7"/>
    <w:rsid w:val="00CE4DDF"/>
    <w:rsid w:val="00CE7C7A"/>
    <w:rsid w:val="00CF24D3"/>
    <w:rsid w:val="00CF2CCC"/>
    <w:rsid w:val="00CF4123"/>
    <w:rsid w:val="00D0041E"/>
    <w:rsid w:val="00D01A2A"/>
    <w:rsid w:val="00D034C6"/>
    <w:rsid w:val="00D05937"/>
    <w:rsid w:val="00D06207"/>
    <w:rsid w:val="00D10E08"/>
    <w:rsid w:val="00D1560F"/>
    <w:rsid w:val="00D221A1"/>
    <w:rsid w:val="00D24AD9"/>
    <w:rsid w:val="00D24F95"/>
    <w:rsid w:val="00D2585D"/>
    <w:rsid w:val="00D25915"/>
    <w:rsid w:val="00D26EB4"/>
    <w:rsid w:val="00D274F0"/>
    <w:rsid w:val="00D340AF"/>
    <w:rsid w:val="00D35C35"/>
    <w:rsid w:val="00D372A2"/>
    <w:rsid w:val="00D50C7B"/>
    <w:rsid w:val="00D53A8A"/>
    <w:rsid w:val="00D55CCD"/>
    <w:rsid w:val="00D5789B"/>
    <w:rsid w:val="00D61798"/>
    <w:rsid w:val="00D644D5"/>
    <w:rsid w:val="00D64CBD"/>
    <w:rsid w:val="00D65164"/>
    <w:rsid w:val="00D66DE9"/>
    <w:rsid w:val="00D71C2E"/>
    <w:rsid w:val="00D72573"/>
    <w:rsid w:val="00D729FD"/>
    <w:rsid w:val="00D7537E"/>
    <w:rsid w:val="00D754FD"/>
    <w:rsid w:val="00D76C51"/>
    <w:rsid w:val="00D813CF"/>
    <w:rsid w:val="00D84455"/>
    <w:rsid w:val="00D85D11"/>
    <w:rsid w:val="00D90850"/>
    <w:rsid w:val="00D91B7A"/>
    <w:rsid w:val="00D94C78"/>
    <w:rsid w:val="00D95A12"/>
    <w:rsid w:val="00DA0CB7"/>
    <w:rsid w:val="00DA265E"/>
    <w:rsid w:val="00DA307F"/>
    <w:rsid w:val="00DA33B0"/>
    <w:rsid w:val="00DA54B6"/>
    <w:rsid w:val="00DA60D1"/>
    <w:rsid w:val="00DB096B"/>
    <w:rsid w:val="00DB147A"/>
    <w:rsid w:val="00DB6F0E"/>
    <w:rsid w:val="00DC4D62"/>
    <w:rsid w:val="00DC4FDD"/>
    <w:rsid w:val="00DC55BB"/>
    <w:rsid w:val="00DD18D7"/>
    <w:rsid w:val="00DD62E0"/>
    <w:rsid w:val="00DD6727"/>
    <w:rsid w:val="00DD717D"/>
    <w:rsid w:val="00DE65CE"/>
    <w:rsid w:val="00DE7FA0"/>
    <w:rsid w:val="00DF0941"/>
    <w:rsid w:val="00DF4D08"/>
    <w:rsid w:val="00E047FD"/>
    <w:rsid w:val="00E06400"/>
    <w:rsid w:val="00E0691B"/>
    <w:rsid w:val="00E14319"/>
    <w:rsid w:val="00E1536E"/>
    <w:rsid w:val="00E23B1D"/>
    <w:rsid w:val="00E2472D"/>
    <w:rsid w:val="00E3076B"/>
    <w:rsid w:val="00E34D6B"/>
    <w:rsid w:val="00E359DD"/>
    <w:rsid w:val="00E36C80"/>
    <w:rsid w:val="00E40D94"/>
    <w:rsid w:val="00E411C1"/>
    <w:rsid w:val="00E43C55"/>
    <w:rsid w:val="00E4626A"/>
    <w:rsid w:val="00E46966"/>
    <w:rsid w:val="00E506A8"/>
    <w:rsid w:val="00E53E30"/>
    <w:rsid w:val="00E611E6"/>
    <w:rsid w:val="00E61810"/>
    <w:rsid w:val="00E61961"/>
    <w:rsid w:val="00E62D74"/>
    <w:rsid w:val="00E6489A"/>
    <w:rsid w:val="00E73251"/>
    <w:rsid w:val="00E75842"/>
    <w:rsid w:val="00E75FE8"/>
    <w:rsid w:val="00E76518"/>
    <w:rsid w:val="00E83F88"/>
    <w:rsid w:val="00E842E7"/>
    <w:rsid w:val="00E84E3A"/>
    <w:rsid w:val="00E92195"/>
    <w:rsid w:val="00E93607"/>
    <w:rsid w:val="00E940A5"/>
    <w:rsid w:val="00E9484D"/>
    <w:rsid w:val="00E96878"/>
    <w:rsid w:val="00E97AAB"/>
    <w:rsid w:val="00EA0464"/>
    <w:rsid w:val="00EA0818"/>
    <w:rsid w:val="00EA08C4"/>
    <w:rsid w:val="00EA1DA5"/>
    <w:rsid w:val="00EA6A51"/>
    <w:rsid w:val="00EA723D"/>
    <w:rsid w:val="00EB05B4"/>
    <w:rsid w:val="00EB2202"/>
    <w:rsid w:val="00EB4C32"/>
    <w:rsid w:val="00EB6B7D"/>
    <w:rsid w:val="00EB7E16"/>
    <w:rsid w:val="00EC07E2"/>
    <w:rsid w:val="00EC2815"/>
    <w:rsid w:val="00EC5D63"/>
    <w:rsid w:val="00EC7ABA"/>
    <w:rsid w:val="00ED191E"/>
    <w:rsid w:val="00ED1B58"/>
    <w:rsid w:val="00ED3C3D"/>
    <w:rsid w:val="00ED6556"/>
    <w:rsid w:val="00EE5EAA"/>
    <w:rsid w:val="00EF2A77"/>
    <w:rsid w:val="00EF7723"/>
    <w:rsid w:val="00F01710"/>
    <w:rsid w:val="00F02102"/>
    <w:rsid w:val="00F04C7A"/>
    <w:rsid w:val="00F0711E"/>
    <w:rsid w:val="00F078B7"/>
    <w:rsid w:val="00F119E8"/>
    <w:rsid w:val="00F163C2"/>
    <w:rsid w:val="00F23531"/>
    <w:rsid w:val="00F24F29"/>
    <w:rsid w:val="00F26820"/>
    <w:rsid w:val="00F31E8F"/>
    <w:rsid w:val="00F31F48"/>
    <w:rsid w:val="00F350DE"/>
    <w:rsid w:val="00F3737B"/>
    <w:rsid w:val="00F4466F"/>
    <w:rsid w:val="00F44DFB"/>
    <w:rsid w:val="00F51654"/>
    <w:rsid w:val="00F52105"/>
    <w:rsid w:val="00F529A3"/>
    <w:rsid w:val="00F532E1"/>
    <w:rsid w:val="00F70E3F"/>
    <w:rsid w:val="00F71887"/>
    <w:rsid w:val="00F766DA"/>
    <w:rsid w:val="00F8279B"/>
    <w:rsid w:val="00F82824"/>
    <w:rsid w:val="00F85B27"/>
    <w:rsid w:val="00F87A07"/>
    <w:rsid w:val="00F964E2"/>
    <w:rsid w:val="00F969AA"/>
    <w:rsid w:val="00F96A48"/>
    <w:rsid w:val="00FA0E0C"/>
    <w:rsid w:val="00FA1137"/>
    <w:rsid w:val="00FA1C57"/>
    <w:rsid w:val="00FA1D29"/>
    <w:rsid w:val="00FA5582"/>
    <w:rsid w:val="00FB0C03"/>
    <w:rsid w:val="00FB1C5F"/>
    <w:rsid w:val="00FB26A4"/>
    <w:rsid w:val="00FB716B"/>
    <w:rsid w:val="00FC30B1"/>
    <w:rsid w:val="00FC486C"/>
    <w:rsid w:val="00FC7581"/>
    <w:rsid w:val="00FD2286"/>
    <w:rsid w:val="00FD4E5C"/>
    <w:rsid w:val="00FE02C7"/>
    <w:rsid w:val="00FE0555"/>
    <w:rsid w:val="00FE3E3B"/>
    <w:rsid w:val="00FE50E3"/>
    <w:rsid w:val="00FE543C"/>
    <w:rsid w:val="00FE5BE3"/>
    <w:rsid w:val="00FE7DF6"/>
    <w:rsid w:val="00FF05DC"/>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373AB5EB"/>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6A5A25"/>
    <w:rPr>
      <w:rFonts w:ascii="Univers LT Std 55" w:eastAsia="Times New Roman" w:hAnsi="Univers LT Std 55" w:cs="Times New Roman"/>
      <w:sz w:val="22"/>
      <w:szCs w:val="22"/>
      <w:lang w:val="de-CH" w:eastAsia="de-CH"/>
    </w:rPr>
  </w:style>
  <w:style w:type="paragraph" w:styleId="berschrift2">
    <w:name w:val="heading 2"/>
    <w:basedOn w:val="Standard"/>
    <w:next w:val="Standard"/>
    <w:link w:val="berschrift2Zchn1"/>
    <w:qFormat/>
    <w:rsid w:val="006A5A25"/>
    <w:pPr>
      <w:keepNext/>
      <w:autoSpaceDE w:val="0"/>
      <w:autoSpaceDN w:val="0"/>
      <w:spacing w:line="288" w:lineRule="auto"/>
      <w:outlineLvl w:val="1"/>
    </w:pPr>
    <w:rPr>
      <w:rFonts w:ascii="Helvetica" w:hAnsi="Helvetica" w:cs="Helvetica"/>
      <w:b/>
      <w:bCs/>
      <w:lang w:val="de-DE"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2Zchn">
    <w:name w:val="Überschrift 2 Zchn"/>
    <w:basedOn w:val="Absatz-Standardschriftart"/>
    <w:uiPriority w:val="9"/>
    <w:semiHidden/>
    <w:rsid w:val="006A5A25"/>
    <w:rPr>
      <w:rFonts w:asciiTheme="majorHAnsi" w:eastAsiaTheme="majorEastAsia" w:hAnsiTheme="majorHAnsi" w:cstheme="majorBidi"/>
      <w:color w:val="2E74B5" w:themeColor="accent1" w:themeShade="BF"/>
      <w:sz w:val="26"/>
      <w:szCs w:val="26"/>
      <w:lang w:val="de-CH" w:eastAsia="de-CH"/>
    </w:rPr>
  </w:style>
  <w:style w:type="paragraph" w:styleId="Kopfzeile">
    <w:name w:val="header"/>
    <w:basedOn w:val="Standard"/>
    <w:link w:val="KopfzeileZchn"/>
    <w:rsid w:val="006A5A25"/>
    <w:pPr>
      <w:tabs>
        <w:tab w:val="center" w:pos="4536"/>
        <w:tab w:val="right" w:pos="9072"/>
      </w:tabs>
    </w:pPr>
  </w:style>
  <w:style w:type="character" w:customStyle="1" w:styleId="KopfzeileZchn">
    <w:name w:val="Kopfzeile Zchn"/>
    <w:basedOn w:val="Absatz-Standardschriftart"/>
    <w:link w:val="Kopfzeile"/>
    <w:rsid w:val="006A5A25"/>
    <w:rPr>
      <w:rFonts w:ascii="Univers LT Std 55" w:eastAsia="Times New Roman" w:hAnsi="Univers LT Std 55" w:cs="Times New Roman"/>
      <w:sz w:val="22"/>
      <w:szCs w:val="22"/>
      <w:lang w:val="de-CH" w:eastAsia="de-CH"/>
    </w:rPr>
  </w:style>
  <w:style w:type="paragraph" w:styleId="Fuzeile">
    <w:name w:val="footer"/>
    <w:basedOn w:val="Standard"/>
    <w:link w:val="FuzeileZchn"/>
    <w:rsid w:val="006A5A25"/>
    <w:pPr>
      <w:tabs>
        <w:tab w:val="center" w:pos="4536"/>
        <w:tab w:val="right" w:pos="9072"/>
      </w:tabs>
    </w:pPr>
  </w:style>
  <w:style w:type="character" w:customStyle="1" w:styleId="FuzeileZchn">
    <w:name w:val="Fußzeile Zchn"/>
    <w:basedOn w:val="Absatz-Standardschriftart"/>
    <w:link w:val="Fuzeile"/>
    <w:rsid w:val="006A5A25"/>
    <w:rPr>
      <w:rFonts w:ascii="Univers LT Std 55" w:eastAsia="Times New Roman" w:hAnsi="Univers LT Std 55" w:cs="Times New Roman"/>
      <w:sz w:val="22"/>
      <w:szCs w:val="22"/>
      <w:lang w:val="de-CH" w:eastAsia="de-CH"/>
    </w:rPr>
  </w:style>
  <w:style w:type="character" w:styleId="Seitenzahl">
    <w:name w:val="page number"/>
    <w:rsid w:val="006A5A25"/>
    <w:rPr>
      <w:rFonts w:ascii="Century Gothic" w:hAnsi="Century Gothic"/>
      <w:sz w:val="16"/>
    </w:rPr>
  </w:style>
  <w:style w:type="paragraph" w:styleId="Sprechblasentext">
    <w:name w:val="Balloon Text"/>
    <w:basedOn w:val="Standard"/>
    <w:link w:val="SprechblasentextZchn1"/>
    <w:semiHidden/>
    <w:rsid w:val="006A5A25"/>
    <w:rPr>
      <w:rFonts w:ascii="Tahoma" w:hAnsi="Tahoma" w:cs="Tahoma"/>
      <w:sz w:val="16"/>
      <w:szCs w:val="16"/>
    </w:rPr>
  </w:style>
  <w:style w:type="character" w:customStyle="1" w:styleId="SprechblasentextZchn">
    <w:name w:val="Sprechblasentext Zchn"/>
    <w:basedOn w:val="Absatz-Standardschriftart"/>
    <w:uiPriority w:val="99"/>
    <w:semiHidden/>
    <w:rsid w:val="006A5A25"/>
    <w:rPr>
      <w:rFonts w:ascii="Times New Roman" w:eastAsia="Times New Roman" w:hAnsi="Times New Roman" w:cs="Times New Roman"/>
      <w:sz w:val="18"/>
      <w:szCs w:val="18"/>
      <w:lang w:val="de-CH" w:eastAsia="de-CH"/>
    </w:rPr>
  </w:style>
  <w:style w:type="character" w:customStyle="1" w:styleId="berschrift2Zchn1">
    <w:name w:val="Überschrift 2 Zchn1"/>
    <w:link w:val="berschrift2"/>
    <w:rsid w:val="006A5A25"/>
    <w:rPr>
      <w:rFonts w:ascii="Helvetica" w:eastAsia="Times New Roman" w:hAnsi="Helvetica" w:cs="Helvetica"/>
      <w:b/>
      <w:bCs/>
      <w:sz w:val="22"/>
      <w:szCs w:val="22"/>
      <w:lang w:eastAsia="de-DE"/>
    </w:rPr>
  </w:style>
  <w:style w:type="character" w:customStyle="1" w:styleId="SprechblasentextZchn1">
    <w:name w:val="Sprechblasentext Zchn1"/>
    <w:link w:val="Sprechblasentext"/>
    <w:semiHidden/>
    <w:rsid w:val="006A5A25"/>
    <w:rPr>
      <w:rFonts w:ascii="Tahoma" w:eastAsia="Times New Roman" w:hAnsi="Tahoma" w:cs="Tahoma"/>
      <w:sz w:val="16"/>
      <w:szCs w:val="16"/>
      <w:lang w:val="de-CH" w:eastAsia="de-CH"/>
    </w:rPr>
  </w:style>
  <w:style w:type="paragraph" w:styleId="Textkrper">
    <w:name w:val="Body Text"/>
    <w:basedOn w:val="Standard"/>
    <w:link w:val="TextkrperZchn1"/>
    <w:rsid w:val="006A5A25"/>
    <w:rPr>
      <w:rFonts w:ascii="Helvetica" w:eastAsia="SimSun" w:hAnsi="Helvetica"/>
      <w:b/>
      <w:lang w:val="x-none" w:eastAsia="x-none"/>
    </w:rPr>
  </w:style>
  <w:style w:type="character" w:customStyle="1" w:styleId="TextkrperZchn">
    <w:name w:val="Textkörper Zchn"/>
    <w:basedOn w:val="Absatz-Standardschriftart"/>
    <w:uiPriority w:val="99"/>
    <w:semiHidden/>
    <w:rsid w:val="006A5A25"/>
    <w:rPr>
      <w:rFonts w:ascii="Univers LT Std 55" w:eastAsia="Times New Roman" w:hAnsi="Univers LT Std 55" w:cs="Times New Roman"/>
      <w:sz w:val="22"/>
      <w:szCs w:val="22"/>
      <w:lang w:val="de-CH" w:eastAsia="de-CH"/>
    </w:rPr>
  </w:style>
  <w:style w:type="character" w:customStyle="1" w:styleId="TextkrperZchn1">
    <w:name w:val="Textkörper Zchn1"/>
    <w:link w:val="Textkrper"/>
    <w:rsid w:val="006A5A25"/>
    <w:rPr>
      <w:rFonts w:ascii="Helvetica" w:eastAsia="SimSun" w:hAnsi="Helvetica" w:cs="Times New Roman"/>
      <w:b/>
      <w:sz w:val="22"/>
      <w:szCs w:val="22"/>
      <w:lang w:val="x-none" w:eastAsia="x-none"/>
    </w:rPr>
  </w:style>
  <w:style w:type="character" w:customStyle="1" w:styleId="TextkrperZeichen">
    <w:name w:val="Textkörper Zeichen"/>
    <w:rsid w:val="002932E2"/>
    <w:rPr>
      <w:rFonts w:ascii="Helvetica" w:eastAsia="SimSun" w:hAnsi="Helvetica"/>
      <w:b/>
      <w:sz w:val="22"/>
      <w:szCs w:val="22"/>
      <w:lang w:val="x-none" w:eastAsia="x-none"/>
    </w:rPr>
  </w:style>
  <w:style w:type="table" w:styleId="Tabellenraster">
    <w:name w:val="Table Grid"/>
    <w:basedOn w:val="NormaleTabelle"/>
    <w:uiPriority w:val="39"/>
    <w:rsid w:val="009C30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krper-Zeileneinzug">
    <w:name w:val="Body Text Indent"/>
    <w:basedOn w:val="Standard"/>
    <w:link w:val="Textkrper-ZeileneinzugZchn"/>
    <w:uiPriority w:val="99"/>
    <w:rsid w:val="000B74A4"/>
    <w:pPr>
      <w:spacing w:after="120"/>
      <w:ind w:left="283"/>
    </w:pPr>
    <w:rPr>
      <w:rFonts w:ascii="Times New Roman" w:eastAsiaTheme="minorEastAsia" w:hAnsi="Times New Roman"/>
      <w:sz w:val="24"/>
      <w:szCs w:val="24"/>
      <w:lang w:val="de-DE" w:eastAsia="de-DE"/>
    </w:rPr>
  </w:style>
  <w:style w:type="character" w:customStyle="1" w:styleId="Textkrper-ZeileneinzugZchn">
    <w:name w:val="Textkörper-Zeileneinzug Zchn"/>
    <w:basedOn w:val="Absatz-Standardschriftart"/>
    <w:link w:val="Textkrper-Zeileneinzug"/>
    <w:uiPriority w:val="99"/>
    <w:rsid w:val="000B74A4"/>
    <w:rPr>
      <w:rFonts w:ascii="Times New Roman" w:eastAsiaTheme="minorEastAsia" w:hAnsi="Times New Roman" w:cs="Times New Roman"/>
      <w:lang w:eastAsia="de-DE"/>
    </w:rPr>
  </w:style>
  <w:style w:type="character" w:styleId="Kommentarzeichen">
    <w:name w:val="annotation reference"/>
    <w:basedOn w:val="Absatz-Standardschriftart"/>
    <w:uiPriority w:val="99"/>
    <w:semiHidden/>
    <w:unhideWhenUsed/>
    <w:rsid w:val="009A2D1E"/>
    <w:rPr>
      <w:sz w:val="18"/>
      <w:szCs w:val="18"/>
    </w:rPr>
  </w:style>
  <w:style w:type="paragraph" w:styleId="Kommentartext">
    <w:name w:val="annotation text"/>
    <w:basedOn w:val="Standard"/>
    <w:link w:val="KommentartextZchn"/>
    <w:uiPriority w:val="99"/>
    <w:semiHidden/>
    <w:unhideWhenUsed/>
    <w:rsid w:val="009A2D1E"/>
    <w:rPr>
      <w:sz w:val="24"/>
      <w:szCs w:val="24"/>
    </w:rPr>
  </w:style>
  <w:style w:type="character" w:customStyle="1" w:styleId="KommentartextZchn">
    <w:name w:val="Kommentartext Zchn"/>
    <w:basedOn w:val="Absatz-Standardschriftart"/>
    <w:link w:val="Kommentartext"/>
    <w:uiPriority w:val="99"/>
    <w:semiHidden/>
    <w:rsid w:val="009A2D1E"/>
    <w:rPr>
      <w:rFonts w:ascii="Univers LT Std 55" w:eastAsia="Times New Roman" w:hAnsi="Univers LT Std 55" w:cs="Times New Roman"/>
      <w:lang w:val="de-CH" w:eastAsia="de-CH"/>
    </w:rPr>
  </w:style>
  <w:style w:type="paragraph" w:styleId="Kommentarthema">
    <w:name w:val="annotation subject"/>
    <w:basedOn w:val="Kommentartext"/>
    <w:next w:val="Kommentartext"/>
    <w:link w:val="KommentarthemaZchn"/>
    <w:uiPriority w:val="99"/>
    <w:semiHidden/>
    <w:unhideWhenUsed/>
    <w:rsid w:val="009A2D1E"/>
    <w:rPr>
      <w:b/>
      <w:bCs/>
      <w:sz w:val="20"/>
      <w:szCs w:val="20"/>
    </w:rPr>
  </w:style>
  <w:style w:type="character" w:customStyle="1" w:styleId="KommentarthemaZchn">
    <w:name w:val="Kommentarthema Zchn"/>
    <w:basedOn w:val="KommentartextZchn"/>
    <w:link w:val="Kommentarthema"/>
    <w:uiPriority w:val="99"/>
    <w:semiHidden/>
    <w:rsid w:val="009A2D1E"/>
    <w:rPr>
      <w:rFonts w:ascii="Univers LT Std 55" w:eastAsia="Times New Roman" w:hAnsi="Univers LT Std 55" w:cs="Times New Roman"/>
      <w:b/>
      <w:bCs/>
      <w:sz w:val="20"/>
      <w:szCs w:val="20"/>
      <w:lang w:val="de-CH" w:eastAsia="de-CH"/>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7703750">
      <w:bodyDiv w:val="1"/>
      <w:marLeft w:val="0"/>
      <w:marRight w:val="0"/>
      <w:marTop w:val="0"/>
      <w:marBottom w:val="0"/>
      <w:divBdr>
        <w:top w:val="none" w:sz="0" w:space="0" w:color="auto"/>
        <w:left w:val="none" w:sz="0" w:space="0" w:color="auto"/>
        <w:bottom w:val="none" w:sz="0" w:space="0" w:color="auto"/>
        <w:right w:val="none" w:sz="0" w:space="0" w:color="auto"/>
      </w:divBdr>
    </w:div>
    <w:div w:id="439372261">
      <w:bodyDiv w:val="1"/>
      <w:marLeft w:val="0"/>
      <w:marRight w:val="0"/>
      <w:marTop w:val="0"/>
      <w:marBottom w:val="0"/>
      <w:divBdr>
        <w:top w:val="none" w:sz="0" w:space="0" w:color="auto"/>
        <w:left w:val="none" w:sz="0" w:space="0" w:color="auto"/>
        <w:bottom w:val="none" w:sz="0" w:space="0" w:color="auto"/>
        <w:right w:val="none" w:sz="0" w:space="0" w:color="auto"/>
      </w:divBdr>
    </w:div>
    <w:div w:id="478766133">
      <w:bodyDiv w:val="1"/>
      <w:marLeft w:val="0"/>
      <w:marRight w:val="0"/>
      <w:marTop w:val="0"/>
      <w:marBottom w:val="0"/>
      <w:divBdr>
        <w:top w:val="none" w:sz="0" w:space="0" w:color="auto"/>
        <w:left w:val="none" w:sz="0" w:space="0" w:color="auto"/>
        <w:bottom w:val="none" w:sz="0" w:space="0" w:color="auto"/>
        <w:right w:val="none" w:sz="0" w:space="0" w:color="auto"/>
      </w:divBdr>
    </w:div>
    <w:div w:id="701901133">
      <w:bodyDiv w:val="1"/>
      <w:marLeft w:val="0"/>
      <w:marRight w:val="0"/>
      <w:marTop w:val="0"/>
      <w:marBottom w:val="0"/>
      <w:divBdr>
        <w:top w:val="none" w:sz="0" w:space="0" w:color="auto"/>
        <w:left w:val="none" w:sz="0" w:space="0" w:color="auto"/>
        <w:bottom w:val="none" w:sz="0" w:space="0" w:color="auto"/>
        <w:right w:val="none" w:sz="0" w:space="0" w:color="auto"/>
      </w:divBdr>
    </w:div>
    <w:div w:id="1310330688">
      <w:bodyDiv w:val="1"/>
      <w:marLeft w:val="0"/>
      <w:marRight w:val="0"/>
      <w:marTop w:val="0"/>
      <w:marBottom w:val="0"/>
      <w:divBdr>
        <w:top w:val="none" w:sz="0" w:space="0" w:color="auto"/>
        <w:left w:val="none" w:sz="0" w:space="0" w:color="auto"/>
        <w:bottom w:val="none" w:sz="0" w:space="0" w:color="auto"/>
        <w:right w:val="none" w:sz="0" w:space="0" w:color="auto"/>
      </w:divBdr>
    </w:div>
    <w:div w:id="1406105397">
      <w:bodyDiv w:val="1"/>
      <w:marLeft w:val="0"/>
      <w:marRight w:val="0"/>
      <w:marTop w:val="0"/>
      <w:marBottom w:val="0"/>
      <w:divBdr>
        <w:top w:val="none" w:sz="0" w:space="0" w:color="auto"/>
        <w:left w:val="none" w:sz="0" w:space="0" w:color="auto"/>
        <w:bottom w:val="none" w:sz="0" w:space="0" w:color="auto"/>
        <w:right w:val="none" w:sz="0" w:space="0" w:color="auto"/>
      </w:divBdr>
    </w:div>
    <w:div w:id="1525705168">
      <w:bodyDiv w:val="1"/>
      <w:marLeft w:val="0"/>
      <w:marRight w:val="0"/>
      <w:marTop w:val="0"/>
      <w:marBottom w:val="0"/>
      <w:divBdr>
        <w:top w:val="none" w:sz="0" w:space="0" w:color="auto"/>
        <w:left w:val="none" w:sz="0" w:space="0" w:color="auto"/>
        <w:bottom w:val="none" w:sz="0" w:space="0" w:color="auto"/>
        <w:right w:val="none" w:sz="0" w:space="0" w:color="auto"/>
      </w:divBdr>
    </w:div>
    <w:div w:id="1528174587">
      <w:bodyDiv w:val="1"/>
      <w:marLeft w:val="0"/>
      <w:marRight w:val="0"/>
      <w:marTop w:val="0"/>
      <w:marBottom w:val="0"/>
      <w:divBdr>
        <w:top w:val="none" w:sz="0" w:space="0" w:color="auto"/>
        <w:left w:val="none" w:sz="0" w:space="0" w:color="auto"/>
        <w:bottom w:val="none" w:sz="0" w:space="0" w:color="auto"/>
        <w:right w:val="none" w:sz="0" w:space="0" w:color="auto"/>
      </w:divBdr>
    </w:div>
    <w:div w:id="2045593648">
      <w:bodyDiv w:val="1"/>
      <w:marLeft w:val="0"/>
      <w:marRight w:val="0"/>
      <w:marTop w:val="0"/>
      <w:marBottom w:val="0"/>
      <w:divBdr>
        <w:top w:val="none" w:sz="0" w:space="0" w:color="auto"/>
        <w:left w:val="none" w:sz="0" w:space="0" w:color="auto"/>
        <w:bottom w:val="none" w:sz="0" w:space="0" w:color="auto"/>
        <w:right w:val="none" w:sz="0" w:space="0" w:color="auto"/>
      </w:divBdr>
    </w:div>
    <w:div w:id="2054960303">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650</Words>
  <Characters>4098</Characters>
  <Application>Microsoft Office Word</Application>
  <DocSecurity>0</DocSecurity>
  <Lines>34</Lines>
  <Paragraphs>9</Paragraphs>
  <ScaleCrop>false</ScaleCrop>
  <HeadingPairs>
    <vt:vector size="2" baseType="variant">
      <vt:variant>
        <vt:lpstr>Titel</vt:lpstr>
      </vt:variant>
      <vt:variant>
        <vt:i4>1</vt:i4>
      </vt:variant>
    </vt:vector>
  </HeadingPairs>
  <TitlesOfParts>
    <vt:vector size="1" baseType="lpstr">
      <vt:lpstr/>
    </vt:vector>
  </TitlesOfParts>
  <Company>Press'n'Relations GmbH</Company>
  <LinksUpToDate>false</LinksUpToDate>
  <CharactersWithSpaces>4739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Natasa Forstner</dc:creator>
  <cp:keywords/>
  <dc:description/>
  <cp:lastModifiedBy>Natasa Forstner</cp:lastModifiedBy>
  <cp:revision>3</cp:revision>
  <cp:lastPrinted>2018-01-17T08:55:00Z</cp:lastPrinted>
  <dcterms:created xsi:type="dcterms:W3CDTF">2018-07-10T08:43:00Z</dcterms:created>
  <dcterms:modified xsi:type="dcterms:W3CDTF">2018-07-10T08:43:00Z</dcterms:modified>
</cp:coreProperties>
</file>