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40EDB" w14:textId="77777777" w:rsidR="0011434A" w:rsidRPr="009046DF" w:rsidRDefault="000F2085" w:rsidP="0011434A">
      <w:pPr>
        <w:ind w:right="-709"/>
        <w:outlineLvl w:val="0"/>
        <w:rPr>
          <w:b/>
        </w:rPr>
      </w:pPr>
      <w:r w:rsidRPr="009046DF">
        <w:rPr>
          <w:b/>
        </w:rPr>
        <w:t xml:space="preserve">PRESSEINFORMATION </w:t>
      </w:r>
    </w:p>
    <w:p w14:paraId="3F0A8B26" w14:textId="0B4E9105" w:rsidR="0011434A" w:rsidRPr="009046DF" w:rsidRDefault="000F2085" w:rsidP="0011434A">
      <w:pPr>
        <w:ind w:right="-709"/>
        <w:outlineLvl w:val="0"/>
        <w:rPr>
          <w:sz w:val="20"/>
        </w:rPr>
      </w:pPr>
      <w:r w:rsidRPr="009046DF">
        <w:rPr>
          <w:sz w:val="20"/>
        </w:rPr>
        <w:t>Ulm</w:t>
      </w:r>
      <w:r w:rsidR="004D5A9C">
        <w:rPr>
          <w:sz w:val="20"/>
        </w:rPr>
        <w:t>/Essen</w:t>
      </w:r>
      <w:r w:rsidR="003D6FC5">
        <w:rPr>
          <w:sz w:val="20"/>
        </w:rPr>
        <w:t xml:space="preserve"> </w:t>
      </w:r>
      <w:r w:rsidR="0082783D">
        <w:rPr>
          <w:sz w:val="20"/>
        </w:rPr>
        <w:t>24</w:t>
      </w:r>
      <w:r w:rsidR="004D5A9C">
        <w:rPr>
          <w:sz w:val="20"/>
        </w:rPr>
        <w:t xml:space="preserve">. </w:t>
      </w:r>
      <w:r w:rsidR="00D9091C">
        <w:rPr>
          <w:sz w:val="20"/>
        </w:rPr>
        <w:t>Mai</w:t>
      </w:r>
      <w:r w:rsidR="003D6FC5">
        <w:rPr>
          <w:sz w:val="20"/>
        </w:rPr>
        <w:t xml:space="preserve"> </w:t>
      </w:r>
      <w:r w:rsidRPr="009046DF">
        <w:rPr>
          <w:sz w:val="20"/>
        </w:rPr>
        <w:t>202</w:t>
      </w:r>
      <w:r w:rsidR="003D6FC5">
        <w:rPr>
          <w:sz w:val="20"/>
        </w:rPr>
        <w:t>3</w:t>
      </w:r>
    </w:p>
    <w:p w14:paraId="1289155D" w14:textId="56CABDB4" w:rsidR="00ED431E" w:rsidRPr="008A3DDD" w:rsidRDefault="00432421" w:rsidP="00BA1539">
      <w:pPr>
        <w:ind w:right="-2268"/>
        <w:rPr>
          <w:b/>
          <w:bCs/>
          <w:sz w:val="28"/>
          <w:szCs w:val="28"/>
        </w:rPr>
      </w:pPr>
      <w:r>
        <w:rPr>
          <w:b/>
          <w:bCs/>
          <w:sz w:val="28"/>
          <w:szCs w:val="28"/>
        </w:rPr>
        <w:t xml:space="preserve">Effiziente Abrechnung und automatisierte Prozesse </w:t>
      </w:r>
      <w:r>
        <w:rPr>
          <w:b/>
          <w:bCs/>
          <w:sz w:val="28"/>
          <w:szCs w:val="28"/>
        </w:rPr>
        <w:br/>
      </w:r>
      <w:r w:rsidR="0082783D">
        <w:rPr>
          <w:b/>
          <w:bCs/>
          <w:sz w:val="28"/>
          <w:szCs w:val="28"/>
        </w:rPr>
        <w:t xml:space="preserve">von Wilken </w:t>
      </w:r>
      <w:r>
        <w:rPr>
          <w:b/>
          <w:bCs/>
          <w:sz w:val="28"/>
          <w:szCs w:val="28"/>
        </w:rPr>
        <w:t xml:space="preserve">für </w:t>
      </w:r>
      <w:r w:rsidR="007711A5" w:rsidRPr="008A3DDD">
        <w:rPr>
          <w:b/>
          <w:bCs/>
          <w:sz w:val="28"/>
          <w:szCs w:val="28"/>
        </w:rPr>
        <w:t xml:space="preserve">Energy2market </w:t>
      </w:r>
      <w:r w:rsidR="000F2085" w:rsidRPr="008A3DDD">
        <w:rPr>
          <w:b/>
          <w:bCs/>
          <w:sz w:val="28"/>
          <w:szCs w:val="28"/>
        </w:rPr>
        <w:br/>
      </w:r>
      <w:r w:rsidR="00D651B8">
        <w:rPr>
          <w:szCs w:val="22"/>
        </w:rPr>
        <w:t>VKW-Pionier</w:t>
      </w:r>
      <w:r>
        <w:rPr>
          <w:szCs w:val="22"/>
        </w:rPr>
        <w:t xml:space="preserve"> setzt für Direktvermarktung, Rechnungswesen und </w:t>
      </w:r>
      <w:r>
        <w:rPr>
          <w:szCs w:val="22"/>
        </w:rPr>
        <w:br/>
        <w:t>Archivierung auf Wilken-Software</w:t>
      </w:r>
    </w:p>
    <w:p w14:paraId="3791FD8E" w14:textId="516D72ED" w:rsidR="00362DCB" w:rsidRPr="00D651B8" w:rsidRDefault="00652920" w:rsidP="00A51691">
      <w:pPr>
        <w:spacing w:line="336" w:lineRule="auto"/>
        <w:rPr>
          <w:b/>
          <w:bCs/>
          <w:sz w:val="20"/>
        </w:rPr>
      </w:pPr>
      <w:r>
        <w:rPr>
          <w:b/>
          <w:bCs/>
          <w:sz w:val="20"/>
        </w:rPr>
        <w:t>Energy2market (e2m),</w:t>
      </w:r>
      <w:r w:rsidR="00D651B8" w:rsidRPr="00D651B8">
        <w:rPr>
          <w:b/>
          <w:bCs/>
          <w:sz w:val="20"/>
        </w:rPr>
        <w:t xml:space="preserve"> Direktvermarkter und Vo</w:t>
      </w:r>
      <w:r w:rsidR="00D651B8">
        <w:rPr>
          <w:b/>
          <w:bCs/>
          <w:sz w:val="20"/>
        </w:rPr>
        <w:t>rreiter im Bereich Virtueller Kraftwerke</w:t>
      </w:r>
      <w:r w:rsidR="004D5A9C">
        <w:rPr>
          <w:b/>
          <w:bCs/>
          <w:sz w:val="20"/>
        </w:rPr>
        <w:t xml:space="preserve"> (VKW)</w:t>
      </w:r>
      <w:r w:rsidR="00D651B8">
        <w:rPr>
          <w:b/>
          <w:bCs/>
          <w:sz w:val="20"/>
        </w:rPr>
        <w:t xml:space="preserve">, </w:t>
      </w:r>
      <w:r w:rsidR="00A46BCC">
        <w:rPr>
          <w:b/>
          <w:bCs/>
          <w:sz w:val="20"/>
        </w:rPr>
        <w:t>arbeitet zukünftig mit Lösungen der Wilken Software Group. Konkret setzt das Unternehmen auf die Branchensoftware Wilken ENER:GY Direktvermarktung</w:t>
      </w:r>
      <w:r>
        <w:rPr>
          <w:b/>
          <w:bCs/>
          <w:sz w:val="20"/>
        </w:rPr>
        <w:t>.</w:t>
      </w:r>
      <w:r w:rsidR="00A46BCC">
        <w:rPr>
          <w:b/>
          <w:bCs/>
          <w:sz w:val="20"/>
        </w:rPr>
        <w:t xml:space="preserve"> </w:t>
      </w:r>
      <w:r w:rsidR="00815AFF">
        <w:rPr>
          <w:b/>
          <w:bCs/>
          <w:sz w:val="20"/>
        </w:rPr>
        <w:t xml:space="preserve">Somit verfügt </w:t>
      </w:r>
      <w:r w:rsidR="004D5A9C">
        <w:rPr>
          <w:b/>
          <w:bCs/>
          <w:sz w:val="20"/>
        </w:rPr>
        <w:t>e2m</w:t>
      </w:r>
      <w:r w:rsidR="00815AFF">
        <w:rPr>
          <w:b/>
          <w:bCs/>
          <w:sz w:val="20"/>
        </w:rPr>
        <w:t xml:space="preserve"> nun über ein umfasse</w:t>
      </w:r>
      <w:r w:rsidR="004D5A9C">
        <w:rPr>
          <w:b/>
          <w:bCs/>
          <w:sz w:val="20"/>
        </w:rPr>
        <w:t>n</w:t>
      </w:r>
      <w:r w:rsidR="00815AFF">
        <w:rPr>
          <w:b/>
          <w:bCs/>
          <w:sz w:val="20"/>
        </w:rPr>
        <w:t>des</w:t>
      </w:r>
      <w:r w:rsidR="00815AFF" w:rsidRPr="00815AFF">
        <w:rPr>
          <w:b/>
          <w:bCs/>
          <w:sz w:val="20"/>
        </w:rPr>
        <w:t xml:space="preserve"> Abrechnungssystem </w:t>
      </w:r>
      <w:r w:rsidR="00815AFF">
        <w:rPr>
          <w:b/>
          <w:bCs/>
          <w:sz w:val="20"/>
        </w:rPr>
        <w:t xml:space="preserve">für diverse </w:t>
      </w:r>
      <w:r w:rsidR="00815AFF" w:rsidRPr="00815AFF">
        <w:rPr>
          <w:b/>
          <w:bCs/>
          <w:sz w:val="20"/>
        </w:rPr>
        <w:t>Energieerzeugungsanlagen und eine standardisierte</w:t>
      </w:r>
      <w:r w:rsidR="00815AFF">
        <w:rPr>
          <w:b/>
          <w:bCs/>
          <w:sz w:val="20"/>
        </w:rPr>
        <w:t xml:space="preserve">, aber dennoch </w:t>
      </w:r>
      <w:r w:rsidR="00815AFF" w:rsidRPr="00815AFF">
        <w:rPr>
          <w:b/>
          <w:bCs/>
          <w:sz w:val="20"/>
        </w:rPr>
        <w:t>individuelle Abbildung verschiedenster Produktkonstellationen.</w:t>
      </w:r>
      <w:r w:rsidR="00815AFF">
        <w:rPr>
          <w:b/>
          <w:bCs/>
          <w:sz w:val="20"/>
        </w:rPr>
        <w:t xml:space="preserve"> </w:t>
      </w:r>
      <w:r w:rsidR="00882812">
        <w:rPr>
          <w:b/>
          <w:bCs/>
          <w:sz w:val="20"/>
        </w:rPr>
        <w:t xml:space="preserve">Für die äußerst komplexen Abrechnungsprozesse innerhalb eines </w:t>
      </w:r>
      <w:r w:rsidR="004D5A9C">
        <w:rPr>
          <w:b/>
          <w:bCs/>
          <w:sz w:val="20"/>
        </w:rPr>
        <w:t>VKW</w:t>
      </w:r>
      <w:r w:rsidR="00882812">
        <w:rPr>
          <w:b/>
          <w:bCs/>
          <w:sz w:val="20"/>
        </w:rPr>
        <w:t xml:space="preserve"> ist dies entscheidend, denn Strom und Flexibilitäten werden hier rund um die Uhr in Echtzeit gehandelt. </w:t>
      </w:r>
      <w:r>
        <w:rPr>
          <w:b/>
          <w:bCs/>
          <w:sz w:val="20"/>
        </w:rPr>
        <w:t>I</w:t>
      </w:r>
      <w:r w:rsidR="00811A7B">
        <w:rPr>
          <w:b/>
          <w:bCs/>
          <w:sz w:val="20"/>
        </w:rPr>
        <w:t xml:space="preserve">n der Buchhaltung wird bei </w:t>
      </w:r>
      <w:r w:rsidR="004D5A9C">
        <w:rPr>
          <w:b/>
          <w:bCs/>
          <w:sz w:val="20"/>
        </w:rPr>
        <w:t xml:space="preserve">der </w:t>
      </w:r>
      <w:r w:rsidR="00811A7B">
        <w:rPr>
          <w:b/>
          <w:bCs/>
          <w:sz w:val="20"/>
        </w:rPr>
        <w:t>e2m zukünftig</w:t>
      </w:r>
      <w:r>
        <w:rPr>
          <w:b/>
          <w:bCs/>
          <w:sz w:val="20"/>
        </w:rPr>
        <w:t xml:space="preserve"> </w:t>
      </w:r>
      <w:r w:rsidR="00882812">
        <w:rPr>
          <w:b/>
          <w:bCs/>
          <w:sz w:val="20"/>
        </w:rPr>
        <w:t xml:space="preserve">zudem </w:t>
      </w:r>
      <w:r w:rsidR="00811A7B">
        <w:rPr>
          <w:b/>
          <w:bCs/>
          <w:sz w:val="20"/>
        </w:rPr>
        <w:t xml:space="preserve">das </w:t>
      </w:r>
      <w:r>
        <w:rPr>
          <w:b/>
          <w:bCs/>
          <w:sz w:val="20"/>
        </w:rPr>
        <w:t xml:space="preserve">Wilken-ERP auf </w:t>
      </w:r>
      <w:r w:rsidRPr="00652920">
        <w:rPr>
          <w:b/>
          <w:bCs/>
          <w:sz w:val="20"/>
        </w:rPr>
        <w:t>P/5</w:t>
      </w:r>
      <w:r>
        <w:rPr>
          <w:b/>
          <w:bCs/>
          <w:sz w:val="20"/>
        </w:rPr>
        <w:t>-Basis im Hauptbuch mit zugehörigem Eingangsrechnungsmanagement und Anbindung an das Wilken Cloud Archiv</w:t>
      </w:r>
      <w:r w:rsidR="00811A7B">
        <w:rPr>
          <w:b/>
          <w:bCs/>
          <w:sz w:val="20"/>
        </w:rPr>
        <w:t xml:space="preserve"> eingesetzt</w:t>
      </w:r>
      <w:r>
        <w:rPr>
          <w:b/>
          <w:bCs/>
          <w:sz w:val="20"/>
        </w:rPr>
        <w:t xml:space="preserve">. </w:t>
      </w:r>
      <w:r w:rsidR="00811A7B">
        <w:rPr>
          <w:b/>
          <w:bCs/>
          <w:sz w:val="20"/>
        </w:rPr>
        <w:t xml:space="preserve">Damit setzt das Unternehmen </w:t>
      </w:r>
      <w:r w:rsidR="001D3DFB">
        <w:rPr>
          <w:b/>
          <w:bCs/>
          <w:sz w:val="20"/>
        </w:rPr>
        <w:t>konsequent auf Digitalisierung und Automatisierung</w:t>
      </w:r>
      <w:r w:rsidR="00811A7B">
        <w:rPr>
          <w:b/>
          <w:bCs/>
          <w:sz w:val="20"/>
        </w:rPr>
        <w:t>, denn d</w:t>
      </w:r>
      <w:r w:rsidR="00F43489">
        <w:rPr>
          <w:b/>
          <w:bCs/>
          <w:sz w:val="20"/>
        </w:rPr>
        <w:t xml:space="preserve">as KI-unterstützte Eingangsrechnungsmanagement erlaubt eine hochgradig effiziente und vollständig digitale Rechnungsverarbeitung mit schnellen Prüfungs- und Freigabeprozessen. </w:t>
      </w:r>
    </w:p>
    <w:p w14:paraId="419F852F" w14:textId="38234AE7" w:rsidR="00810DC4" w:rsidRDefault="007A5AC4" w:rsidP="00147E20">
      <w:pPr>
        <w:spacing w:line="336" w:lineRule="auto"/>
        <w:rPr>
          <w:sz w:val="20"/>
        </w:rPr>
      </w:pPr>
      <w:r w:rsidRPr="004D5A9C">
        <w:rPr>
          <w:sz w:val="20"/>
        </w:rPr>
        <w:t>„</w:t>
      </w:r>
      <w:r w:rsidR="00EE46DE" w:rsidRPr="004D5A9C">
        <w:rPr>
          <w:sz w:val="20"/>
        </w:rPr>
        <w:t>Im Rahmen eines Ausschreibungsverfahrens habe</w:t>
      </w:r>
      <w:r w:rsidR="00DD6288" w:rsidRPr="004D5A9C">
        <w:rPr>
          <w:sz w:val="20"/>
        </w:rPr>
        <w:t>n</w:t>
      </w:r>
      <w:r w:rsidR="00EE46DE" w:rsidRPr="004D5A9C">
        <w:rPr>
          <w:sz w:val="20"/>
        </w:rPr>
        <w:t xml:space="preserve"> wir unser</w:t>
      </w:r>
      <w:r w:rsidR="00E21153" w:rsidRPr="004D5A9C">
        <w:rPr>
          <w:sz w:val="20"/>
        </w:rPr>
        <w:t>e</w:t>
      </w:r>
      <w:r w:rsidR="00EE46DE" w:rsidRPr="004D5A9C">
        <w:rPr>
          <w:sz w:val="20"/>
        </w:rPr>
        <w:t xml:space="preserve"> </w:t>
      </w:r>
      <w:r w:rsidR="00DD6288" w:rsidRPr="004D5A9C">
        <w:rPr>
          <w:sz w:val="20"/>
        </w:rPr>
        <w:t xml:space="preserve">umfangreichen </w:t>
      </w:r>
      <w:r w:rsidR="00E21153" w:rsidRPr="004D5A9C">
        <w:rPr>
          <w:sz w:val="20"/>
        </w:rPr>
        <w:t>Anforderungen</w:t>
      </w:r>
      <w:r w:rsidR="00EE46DE" w:rsidRPr="004D5A9C">
        <w:rPr>
          <w:sz w:val="20"/>
        </w:rPr>
        <w:t xml:space="preserve"> im Markt platziert und verschiedene Systemlösungen </w:t>
      </w:r>
      <w:r w:rsidR="00E21153" w:rsidRPr="004D5A9C">
        <w:rPr>
          <w:sz w:val="20"/>
        </w:rPr>
        <w:t>geprüft</w:t>
      </w:r>
      <w:r w:rsidR="00EE46DE" w:rsidRPr="004D5A9C">
        <w:rPr>
          <w:sz w:val="20"/>
        </w:rPr>
        <w:t xml:space="preserve">. Wilken hat </w:t>
      </w:r>
      <w:r w:rsidR="00E21153" w:rsidRPr="004D5A9C">
        <w:rPr>
          <w:sz w:val="20"/>
        </w:rPr>
        <w:t xml:space="preserve">schlussendlich </w:t>
      </w:r>
      <w:r w:rsidR="00EE46DE" w:rsidRPr="004D5A9C">
        <w:rPr>
          <w:sz w:val="20"/>
        </w:rPr>
        <w:t xml:space="preserve">am </w:t>
      </w:r>
      <w:r w:rsidR="00E21153" w:rsidRPr="004D5A9C">
        <w:rPr>
          <w:sz w:val="20"/>
        </w:rPr>
        <w:t>stärksten</w:t>
      </w:r>
      <w:r w:rsidR="00EE46DE" w:rsidRPr="004D5A9C">
        <w:rPr>
          <w:sz w:val="20"/>
        </w:rPr>
        <w:t xml:space="preserve"> überzeugt, unseren </w:t>
      </w:r>
      <w:r w:rsidR="005758C4">
        <w:rPr>
          <w:sz w:val="20"/>
        </w:rPr>
        <w:t>‚</w:t>
      </w:r>
      <w:r w:rsidR="00EE46DE" w:rsidRPr="004D5A9C">
        <w:rPr>
          <w:sz w:val="20"/>
        </w:rPr>
        <w:t xml:space="preserve">Lead </w:t>
      </w:r>
      <w:proofErr w:type="spellStart"/>
      <w:r w:rsidR="00EE46DE" w:rsidRPr="004D5A9C">
        <w:rPr>
          <w:sz w:val="20"/>
        </w:rPr>
        <w:t>to</w:t>
      </w:r>
      <w:proofErr w:type="spellEnd"/>
      <w:r w:rsidR="00EE46DE" w:rsidRPr="004D5A9C">
        <w:rPr>
          <w:sz w:val="20"/>
        </w:rPr>
        <w:t xml:space="preserve"> Market Prozess</w:t>
      </w:r>
      <w:r w:rsidR="005758C4">
        <w:rPr>
          <w:sz w:val="20"/>
        </w:rPr>
        <w:t>‘</w:t>
      </w:r>
      <w:r w:rsidR="00EE46DE" w:rsidRPr="004D5A9C">
        <w:rPr>
          <w:sz w:val="20"/>
        </w:rPr>
        <w:t xml:space="preserve"> und individuellen Abrechnungsanforderungen mit ihrer </w:t>
      </w:r>
      <w:r w:rsidR="00DD6288" w:rsidRPr="004D5A9C">
        <w:rPr>
          <w:sz w:val="20"/>
        </w:rPr>
        <w:t>Softwarel</w:t>
      </w:r>
      <w:r w:rsidR="00EE46DE" w:rsidRPr="004D5A9C">
        <w:rPr>
          <w:sz w:val="20"/>
        </w:rPr>
        <w:t xml:space="preserve">ösung umsetzen zu können. </w:t>
      </w:r>
      <w:r w:rsidR="00DD6288" w:rsidRPr="004D5A9C">
        <w:rPr>
          <w:sz w:val="20"/>
        </w:rPr>
        <w:t xml:space="preserve">Wir bauen mit Wilken auf eine </w:t>
      </w:r>
      <w:r w:rsidR="00E21153" w:rsidRPr="004D5A9C">
        <w:rPr>
          <w:sz w:val="20"/>
        </w:rPr>
        <w:t>deutlich</w:t>
      </w:r>
      <w:r w:rsidR="00EE46DE" w:rsidRPr="004D5A9C">
        <w:rPr>
          <w:sz w:val="20"/>
        </w:rPr>
        <w:t xml:space="preserve"> kompaktere Systemlandschaft</w:t>
      </w:r>
      <w:r w:rsidR="00DD6288" w:rsidRPr="004D5A9C">
        <w:rPr>
          <w:sz w:val="20"/>
        </w:rPr>
        <w:t xml:space="preserve"> bei e2m.</w:t>
      </w:r>
      <w:r w:rsidR="004E6E35" w:rsidRPr="004D5A9C">
        <w:rPr>
          <w:sz w:val="20"/>
        </w:rPr>
        <w:t xml:space="preserve"> Gleichzeitig schaffen wir </w:t>
      </w:r>
      <w:r w:rsidR="00E21153" w:rsidRPr="004D5A9C">
        <w:rPr>
          <w:sz w:val="20"/>
        </w:rPr>
        <w:t>Fähigkeiten</w:t>
      </w:r>
      <w:r w:rsidR="005758C4">
        <w:rPr>
          <w:sz w:val="20"/>
        </w:rPr>
        <w:t>,</w:t>
      </w:r>
      <w:r w:rsidR="00E21153" w:rsidRPr="004D5A9C">
        <w:rPr>
          <w:sz w:val="20"/>
        </w:rPr>
        <w:t xml:space="preserve"> </w:t>
      </w:r>
      <w:r w:rsidR="004E6E35" w:rsidRPr="004D5A9C">
        <w:rPr>
          <w:sz w:val="20"/>
        </w:rPr>
        <w:t>Kernp</w:t>
      </w:r>
      <w:r w:rsidR="00E21153" w:rsidRPr="004D5A9C">
        <w:rPr>
          <w:sz w:val="20"/>
        </w:rPr>
        <w:t xml:space="preserve">rozesse </w:t>
      </w:r>
      <w:r w:rsidR="004E6E35" w:rsidRPr="004D5A9C">
        <w:rPr>
          <w:sz w:val="20"/>
        </w:rPr>
        <w:t>in</w:t>
      </w:r>
      <w:r w:rsidR="00E21153" w:rsidRPr="004D5A9C">
        <w:rPr>
          <w:sz w:val="20"/>
        </w:rPr>
        <w:t xml:space="preserve"> hohem Automatisierungsgrad auszuführen</w:t>
      </w:r>
      <w:r w:rsidR="004E6E35" w:rsidRPr="004D5A9C">
        <w:rPr>
          <w:sz w:val="20"/>
        </w:rPr>
        <w:t xml:space="preserve"> und erhöhen unsere</w:t>
      </w:r>
      <w:r w:rsidR="00E21153" w:rsidRPr="004D5A9C">
        <w:rPr>
          <w:sz w:val="20"/>
        </w:rPr>
        <w:t xml:space="preserve"> Flexibilität für </w:t>
      </w:r>
      <w:r w:rsidR="004E6E35" w:rsidRPr="004D5A9C">
        <w:rPr>
          <w:sz w:val="20"/>
        </w:rPr>
        <w:lastRenderedPageBreak/>
        <w:t xml:space="preserve">künftigen </w:t>
      </w:r>
      <w:r w:rsidR="00E21153" w:rsidRPr="004D5A9C">
        <w:rPr>
          <w:sz w:val="20"/>
        </w:rPr>
        <w:t>Produkt</w:t>
      </w:r>
      <w:r w:rsidR="004E6E35" w:rsidRPr="004D5A9C">
        <w:rPr>
          <w:sz w:val="20"/>
        </w:rPr>
        <w:t xml:space="preserve">entwicklungen </w:t>
      </w:r>
      <w:r w:rsidR="004D5A9C" w:rsidRPr="004D5A9C">
        <w:rPr>
          <w:sz w:val="20"/>
        </w:rPr>
        <w:t>und -</w:t>
      </w:r>
      <w:r w:rsidR="00E21153" w:rsidRPr="004D5A9C">
        <w:rPr>
          <w:sz w:val="20"/>
        </w:rPr>
        <w:t>anpassungen</w:t>
      </w:r>
      <w:r w:rsidR="004D5A9C">
        <w:rPr>
          <w:sz w:val="20"/>
        </w:rPr>
        <w:t>“</w:t>
      </w:r>
      <w:r w:rsidR="005758C4">
        <w:rPr>
          <w:sz w:val="20"/>
        </w:rPr>
        <w:t>, s</w:t>
      </w:r>
      <w:r w:rsidR="004D5A9C" w:rsidRPr="005758C4">
        <w:rPr>
          <w:sz w:val="20"/>
        </w:rPr>
        <w:t>o</w:t>
      </w:r>
      <w:r w:rsidRPr="005758C4">
        <w:rPr>
          <w:sz w:val="20"/>
        </w:rPr>
        <w:t xml:space="preserve"> </w:t>
      </w:r>
      <w:r w:rsidR="005758C4">
        <w:rPr>
          <w:sz w:val="20"/>
        </w:rPr>
        <w:t>e2m-</w:t>
      </w:r>
      <w:r w:rsidR="004E6E35" w:rsidRPr="005758C4">
        <w:rPr>
          <w:sz w:val="20"/>
        </w:rPr>
        <w:t>COO (Chief Operating Officer)</w:t>
      </w:r>
      <w:r w:rsidRPr="005758C4">
        <w:rPr>
          <w:sz w:val="20"/>
        </w:rPr>
        <w:t xml:space="preserve"> </w:t>
      </w:r>
      <w:r w:rsidR="004E6E35" w:rsidRPr="005758C4">
        <w:rPr>
          <w:sz w:val="20"/>
        </w:rPr>
        <w:t>Yvonne Findeisen</w:t>
      </w:r>
      <w:r w:rsidRPr="005758C4">
        <w:rPr>
          <w:sz w:val="20"/>
        </w:rPr>
        <w:t xml:space="preserve">. </w:t>
      </w:r>
      <w:r>
        <w:rPr>
          <w:sz w:val="20"/>
        </w:rPr>
        <w:t xml:space="preserve">Auf Wilken-Seite blickt </w:t>
      </w:r>
      <w:r w:rsidR="00B7728F">
        <w:rPr>
          <w:sz w:val="20"/>
        </w:rPr>
        <w:t xml:space="preserve">CCO (Chief Customer Officer) Tobias Mann </w:t>
      </w:r>
      <w:r>
        <w:rPr>
          <w:sz w:val="20"/>
        </w:rPr>
        <w:t>d</w:t>
      </w:r>
      <w:r w:rsidR="00B7728F">
        <w:rPr>
          <w:sz w:val="20"/>
        </w:rPr>
        <w:t>er</w:t>
      </w:r>
      <w:r>
        <w:rPr>
          <w:sz w:val="20"/>
        </w:rPr>
        <w:t xml:space="preserve"> Zusammenarbeit </w:t>
      </w:r>
      <w:r w:rsidR="00B7728F">
        <w:rPr>
          <w:sz w:val="20"/>
        </w:rPr>
        <w:t xml:space="preserve">erwartungsvoll entgegen: „Unsere Lösung für die Direktvermarktung aus der Wilken ENER:GY Produktwelt erleichtert durch ihren hohen Automatisierungs- und Standardisierungsgrad Direktvermarktern ihre Arbeit enorm. Wir freuen uns, dass mit </w:t>
      </w:r>
      <w:r w:rsidR="004D5A9C">
        <w:rPr>
          <w:sz w:val="20"/>
        </w:rPr>
        <w:t xml:space="preserve">der </w:t>
      </w:r>
      <w:r w:rsidR="00B7728F">
        <w:rPr>
          <w:sz w:val="20"/>
        </w:rPr>
        <w:t>e2m jetzt eines der deutschlandweit größten Unternehmen in diesem Bereich auf unsere Technologie und Expertise vertraut.</w:t>
      </w:r>
      <w:r w:rsidR="00810DC4">
        <w:rPr>
          <w:sz w:val="20"/>
        </w:rPr>
        <w:t>“</w:t>
      </w:r>
    </w:p>
    <w:p w14:paraId="0C230CDF" w14:textId="30FE9A19" w:rsidR="0099637C" w:rsidRPr="00EE46DE" w:rsidRDefault="00810DC4" w:rsidP="00147E20">
      <w:pPr>
        <w:spacing w:line="336" w:lineRule="auto"/>
        <w:rPr>
          <w:strike/>
          <w:sz w:val="20"/>
        </w:rPr>
      </w:pPr>
      <w:r>
        <w:rPr>
          <w:sz w:val="20"/>
        </w:rPr>
        <w:t xml:space="preserve">Neben der energiemarktspezifischen Software konnte Wilken </w:t>
      </w:r>
      <w:r w:rsidR="004D5A9C">
        <w:rPr>
          <w:sz w:val="20"/>
        </w:rPr>
        <w:t>die e2m</w:t>
      </w:r>
      <w:r>
        <w:rPr>
          <w:sz w:val="20"/>
        </w:rPr>
        <w:t xml:space="preserve"> auch mit seinem ERP-System aus der P/5-Produktfamilie überzeugen. </w:t>
      </w:r>
      <w:r w:rsidR="00811A7B">
        <w:rPr>
          <w:sz w:val="20"/>
        </w:rPr>
        <w:t>H</w:t>
      </w:r>
      <w:r w:rsidR="0099637C">
        <w:rPr>
          <w:sz w:val="20"/>
        </w:rPr>
        <w:t xml:space="preserve">ier </w:t>
      </w:r>
      <w:r w:rsidR="00811A7B">
        <w:rPr>
          <w:sz w:val="20"/>
        </w:rPr>
        <w:t>kommt auch</w:t>
      </w:r>
      <w:r w:rsidR="0099637C">
        <w:rPr>
          <w:sz w:val="20"/>
        </w:rPr>
        <w:t xml:space="preserve"> das digitale Eingangsrechnungsmanagement zum Einsatz. Dieses gleicht</w:t>
      </w:r>
      <w:r w:rsidR="0099637C" w:rsidRPr="0099637C">
        <w:rPr>
          <w:sz w:val="20"/>
        </w:rPr>
        <w:t xml:space="preserve"> automatisiert</w:t>
      </w:r>
      <w:r w:rsidR="0099637C">
        <w:rPr>
          <w:sz w:val="20"/>
        </w:rPr>
        <w:t xml:space="preserve"> und KI-unterstützt die</w:t>
      </w:r>
      <w:r w:rsidR="0099637C" w:rsidRPr="0099637C">
        <w:rPr>
          <w:sz w:val="20"/>
        </w:rPr>
        <w:t xml:space="preserve"> </w:t>
      </w:r>
      <w:r w:rsidR="0099637C">
        <w:rPr>
          <w:sz w:val="20"/>
        </w:rPr>
        <w:t xml:space="preserve">eingehenden Rechnungsdaten mit den hinterlegten </w:t>
      </w:r>
      <w:r w:rsidR="0099637C" w:rsidRPr="0099637C">
        <w:rPr>
          <w:sz w:val="20"/>
        </w:rPr>
        <w:t xml:space="preserve">Stammdaten </w:t>
      </w:r>
      <w:r w:rsidR="0099637C">
        <w:rPr>
          <w:sz w:val="20"/>
        </w:rPr>
        <w:t>ab und prüft die</w:t>
      </w:r>
      <w:r w:rsidR="0099637C" w:rsidRPr="0099637C">
        <w:rPr>
          <w:sz w:val="20"/>
        </w:rPr>
        <w:t xml:space="preserve"> relevanten Belegdaten</w:t>
      </w:r>
      <w:r w:rsidR="0099637C">
        <w:rPr>
          <w:sz w:val="20"/>
        </w:rPr>
        <w:t xml:space="preserve"> </w:t>
      </w:r>
      <w:r w:rsidR="0099637C" w:rsidRPr="0099637C">
        <w:rPr>
          <w:sz w:val="20"/>
        </w:rPr>
        <w:t>auf Konsistenz, Vollständigkeit und Richtigkeit</w:t>
      </w:r>
      <w:r w:rsidR="0099637C">
        <w:rPr>
          <w:sz w:val="20"/>
        </w:rPr>
        <w:t xml:space="preserve">. </w:t>
      </w:r>
    </w:p>
    <w:p w14:paraId="51CA1E3C" w14:textId="0798CDF0" w:rsidR="00837D6F" w:rsidRPr="00B34689" w:rsidRDefault="00810DC4" w:rsidP="007711A5">
      <w:pPr>
        <w:spacing w:line="336" w:lineRule="auto"/>
        <w:rPr>
          <w:sz w:val="20"/>
        </w:rPr>
      </w:pPr>
      <w:r>
        <w:rPr>
          <w:sz w:val="20"/>
        </w:rPr>
        <w:t xml:space="preserve">Die Vertragsunterzeichnung zwischen </w:t>
      </w:r>
      <w:r w:rsidR="004D5A9C">
        <w:rPr>
          <w:sz w:val="20"/>
        </w:rPr>
        <w:t>e2m</w:t>
      </w:r>
      <w:r>
        <w:rPr>
          <w:sz w:val="20"/>
        </w:rPr>
        <w:t xml:space="preserve"> und Wilken fand im Rahmen der E-</w:t>
      </w:r>
      <w:proofErr w:type="spellStart"/>
      <w:r>
        <w:rPr>
          <w:sz w:val="20"/>
        </w:rPr>
        <w:t>world</w:t>
      </w:r>
      <w:proofErr w:type="spellEnd"/>
      <w:r>
        <w:rPr>
          <w:sz w:val="20"/>
        </w:rPr>
        <w:t xml:space="preserve"> am 24. Mai auf dem Messestand </w:t>
      </w:r>
      <w:r w:rsidR="004D5A9C">
        <w:rPr>
          <w:sz w:val="20"/>
        </w:rPr>
        <w:t>der Wilken Software Group</w:t>
      </w:r>
      <w:r>
        <w:rPr>
          <w:sz w:val="20"/>
        </w:rPr>
        <w:t xml:space="preserve"> statt. </w:t>
      </w:r>
    </w:p>
    <w:tbl>
      <w:tblPr>
        <w:tblW w:w="8577" w:type="dxa"/>
        <w:tblInd w:w="-107" w:type="dxa"/>
        <w:tblLook w:val="04A0" w:firstRow="1" w:lastRow="0" w:firstColumn="1" w:lastColumn="0" w:noHBand="0" w:noVBand="1"/>
      </w:tblPr>
      <w:tblGrid>
        <w:gridCol w:w="4128"/>
        <w:gridCol w:w="4449"/>
      </w:tblGrid>
      <w:tr w:rsidR="00122C27" w14:paraId="56B88FF2" w14:textId="77777777" w:rsidTr="005F1287">
        <w:trPr>
          <w:trHeight w:val="1109"/>
        </w:trPr>
        <w:tc>
          <w:tcPr>
            <w:tcW w:w="4128" w:type="dxa"/>
            <w:shd w:val="clear" w:color="auto" w:fill="auto"/>
          </w:tcPr>
          <w:p w14:paraId="3C515B61" w14:textId="3645DB49" w:rsidR="005F1287" w:rsidRPr="005F1287" w:rsidRDefault="000F2085" w:rsidP="005F1287">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sidR="005F1287">
              <w:rPr>
                <w:rFonts w:ascii="Arial" w:hAnsi="Arial" w:cs="Calibri"/>
                <w:sz w:val="16"/>
                <w:szCs w:val="26"/>
                <w:lang w:eastAsia="de-DE"/>
              </w:rPr>
              <w:t>m</w:t>
            </w:r>
            <w:r w:rsidR="005F1287">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449" w:type="dxa"/>
            <w:shd w:val="clear" w:color="auto" w:fill="auto"/>
          </w:tcPr>
          <w:p w14:paraId="182B7873" w14:textId="363DDB8A" w:rsidR="0011434A" w:rsidRPr="00B2745D" w:rsidRDefault="000F2085" w:rsidP="005F1287">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005F1287"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2C258703" w14:textId="77777777" w:rsidR="00837D6F" w:rsidRDefault="000F2085" w:rsidP="005F1287">
      <w:pPr>
        <w:spacing w:line="240" w:lineRule="auto"/>
        <w:ind w:right="-1701"/>
        <w:rPr>
          <w:rFonts w:cs="Helvetica"/>
          <w:bCs/>
          <w:sz w:val="18"/>
          <w:szCs w:val="18"/>
          <w:lang w:eastAsia="de-DE"/>
        </w:rPr>
      </w:pPr>
      <w:r w:rsidRPr="004D5A9C">
        <w:rPr>
          <w:rFonts w:cs="Helvetica"/>
          <w:b/>
          <w:sz w:val="18"/>
          <w:szCs w:val="18"/>
          <w:lang w:eastAsia="de-DE"/>
        </w:rPr>
        <w:t>Über die Wilken Software Group</w:t>
      </w:r>
      <w:r w:rsidRPr="004D5A9C">
        <w:rPr>
          <w:rFonts w:cs="Helvetica"/>
          <w:b/>
          <w:sz w:val="18"/>
          <w:szCs w:val="18"/>
          <w:lang w:eastAsia="de-DE"/>
        </w:rPr>
        <w:br/>
      </w:r>
      <w:r w:rsidRPr="004D5A9C">
        <w:rPr>
          <w:rFonts w:cs="Helvetica"/>
          <w:bCs/>
          <w:sz w:val="18"/>
          <w:szCs w:val="18"/>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w:t>
      </w:r>
    </w:p>
    <w:p w14:paraId="7B702A99" w14:textId="77777777" w:rsidR="00837D6F" w:rsidRDefault="00837D6F" w:rsidP="00837D6F">
      <w:pPr>
        <w:spacing w:line="240" w:lineRule="auto"/>
        <w:ind w:right="-1701"/>
        <w:contextualSpacing/>
        <w:rPr>
          <w:rFonts w:cs="Helvetica"/>
          <w:b/>
          <w:sz w:val="18"/>
          <w:szCs w:val="18"/>
          <w:lang w:eastAsia="de-DE"/>
        </w:rPr>
      </w:pPr>
      <w:r w:rsidRPr="00837D6F">
        <w:rPr>
          <w:rFonts w:cs="Helvetica"/>
          <w:b/>
          <w:sz w:val="18"/>
          <w:szCs w:val="18"/>
          <w:lang w:eastAsia="de-DE"/>
        </w:rPr>
        <w:t xml:space="preserve">Über die </w:t>
      </w:r>
      <w:r>
        <w:rPr>
          <w:rFonts w:cs="Helvetica"/>
          <w:b/>
          <w:sz w:val="18"/>
          <w:szCs w:val="18"/>
          <w:lang w:eastAsia="de-DE"/>
        </w:rPr>
        <w:t>Energy2market</w:t>
      </w:r>
    </w:p>
    <w:p w14:paraId="3F8EB105" w14:textId="0A288A94" w:rsidR="00DF3058" w:rsidRPr="00837D6F" w:rsidRDefault="00462A67" w:rsidP="00837D6F">
      <w:pPr>
        <w:spacing w:line="240" w:lineRule="auto"/>
        <w:ind w:right="-1701"/>
        <w:contextualSpacing/>
        <w:rPr>
          <w:rFonts w:cs="Helvetica"/>
          <w:b/>
          <w:sz w:val="18"/>
          <w:szCs w:val="18"/>
          <w:lang w:eastAsia="de-DE"/>
        </w:rPr>
      </w:pPr>
      <w:r>
        <w:rPr>
          <w:rFonts w:cs="Helvetica"/>
          <w:bCs/>
          <w:sz w:val="18"/>
          <w:szCs w:val="18"/>
          <w:lang w:eastAsia="de-DE"/>
        </w:rPr>
        <w:t>Die e</w:t>
      </w:r>
      <w:r w:rsidR="00837D6F" w:rsidRPr="00837D6F">
        <w:rPr>
          <w:rFonts w:cs="Helvetica"/>
          <w:bCs/>
          <w:sz w:val="18"/>
          <w:szCs w:val="18"/>
          <w:lang w:eastAsia="de-DE"/>
        </w:rPr>
        <w:t xml:space="preserve">2m, gegründet 2009 am heutigen Hauptsitz in Leipzig, ist einer der größten Aggregatoren und Energiehändler für Erneuerbare Energien in Deutschland. Über ein </w:t>
      </w:r>
      <w:r w:rsidR="00837D6F">
        <w:rPr>
          <w:rFonts w:cs="Helvetica"/>
          <w:bCs/>
          <w:sz w:val="18"/>
          <w:szCs w:val="18"/>
          <w:lang w:eastAsia="de-DE"/>
        </w:rPr>
        <w:t>VKW</w:t>
      </w:r>
      <w:r w:rsidR="00837D6F" w:rsidRPr="00837D6F">
        <w:rPr>
          <w:rFonts w:cs="Helvetica"/>
          <w:bCs/>
          <w:sz w:val="18"/>
          <w:szCs w:val="18"/>
          <w:lang w:eastAsia="de-DE"/>
        </w:rPr>
        <w:t xml:space="preserve"> bündelt, überwacht und steuert der Energiedienstleister </w:t>
      </w:r>
      <w:r w:rsidR="00837D6F">
        <w:rPr>
          <w:rFonts w:cs="Helvetica"/>
          <w:bCs/>
          <w:sz w:val="18"/>
          <w:szCs w:val="18"/>
          <w:lang w:eastAsia="de-DE"/>
        </w:rPr>
        <w:t>rund</w:t>
      </w:r>
      <w:r w:rsidR="00837D6F" w:rsidRPr="00837D6F">
        <w:rPr>
          <w:rFonts w:cs="Helvetica"/>
          <w:bCs/>
          <w:sz w:val="18"/>
          <w:szCs w:val="18"/>
          <w:lang w:eastAsia="de-DE"/>
        </w:rPr>
        <w:t xml:space="preserve"> 5.000 dezentrale Erzeugungsanlagen von erneuerbaren Erzeugern, Stromspeichern und Verbrauchern und vernetzt diese mit den Stromhandelsmärkten. Mit der für die Vermarktung von Energie-Flexibilität notwendigen Infrastruktur, Marktzugängen zu allen relevanten Handelsmärkten sowie langjährigem Know-how der rund 1</w:t>
      </w:r>
      <w:r w:rsidR="00D46E21">
        <w:rPr>
          <w:rFonts w:cs="Helvetica"/>
          <w:bCs/>
          <w:sz w:val="18"/>
          <w:szCs w:val="18"/>
          <w:lang w:eastAsia="de-DE"/>
        </w:rPr>
        <w:t>2</w:t>
      </w:r>
      <w:r w:rsidR="00837D6F" w:rsidRPr="00837D6F">
        <w:rPr>
          <w:rFonts w:cs="Helvetica"/>
          <w:bCs/>
          <w:sz w:val="18"/>
          <w:szCs w:val="18"/>
          <w:lang w:eastAsia="de-DE"/>
        </w:rPr>
        <w:t xml:space="preserve">0 Mitarbeiter gestaltet die e2m den Energiemarkt der Zukunft mit. Seit September 2019 ist die e2m Teil der Erneuerbaren-Sparte </w:t>
      </w:r>
      <w:proofErr w:type="spellStart"/>
      <w:r w:rsidR="00837D6F" w:rsidRPr="00837D6F">
        <w:rPr>
          <w:rFonts w:cs="Helvetica"/>
          <w:bCs/>
          <w:sz w:val="18"/>
          <w:szCs w:val="18"/>
          <w:lang w:eastAsia="de-DE"/>
        </w:rPr>
        <w:t>Local</w:t>
      </w:r>
      <w:proofErr w:type="spellEnd"/>
      <w:r w:rsidR="00837D6F" w:rsidRPr="00837D6F">
        <w:rPr>
          <w:rFonts w:cs="Helvetica"/>
          <w:bCs/>
          <w:sz w:val="18"/>
          <w:szCs w:val="18"/>
          <w:lang w:eastAsia="de-DE"/>
        </w:rPr>
        <w:t xml:space="preserve"> Energy Management (LEM) des Energiekonzerns EDF. www.e2m.energ</w:t>
      </w:r>
      <w:r w:rsidR="00D46E21">
        <w:rPr>
          <w:rFonts w:cs="Helvetica"/>
          <w:bCs/>
          <w:sz w:val="18"/>
          <w:szCs w:val="18"/>
          <w:lang w:eastAsia="de-DE"/>
        </w:rPr>
        <w:t>y</w:t>
      </w:r>
    </w:p>
    <w:sectPr w:rsidR="00DF3058" w:rsidRPr="00837D6F"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C07B34" w14:textId="77777777" w:rsidR="00AD45A0" w:rsidRDefault="00AD45A0">
      <w:pPr>
        <w:spacing w:before="0" w:after="0" w:line="240" w:lineRule="auto"/>
      </w:pPr>
      <w:r>
        <w:separator/>
      </w:r>
    </w:p>
  </w:endnote>
  <w:endnote w:type="continuationSeparator" w:id="0">
    <w:p w14:paraId="4BF309FC" w14:textId="77777777" w:rsidR="00AD45A0" w:rsidRDefault="00AD45A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D7693" w14:textId="77777777" w:rsidR="00AD45A0" w:rsidRDefault="00AD45A0">
      <w:pPr>
        <w:spacing w:before="0" w:after="0" w:line="240" w:lineRule="auto"/>
      </w:pPr>
      <w:r>
        <w:separator/>
      </w:r>
    </w:p>
  </w:footnote>
  <w:footnote w:type="continuationSeparator" w:id="0">
    <w:p w14:paraId="3FCF1BA6" w14:textId="77777777" w:rsidR="00AD45A0" w:rsidRDefault="00AD45A0">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533306">
      <w:fldChar w:fldCharType="begin"/>
    </w:r>
    <w:r w:rsidR="00533306">
      <w:instrText xml:space="preserve"> INCLUDEPICTURE  \d "cid:image003.png@01D7A96D.E4A00260" \* MERGEFORMATINET </w:instrText>
    </w:r>
    <w:r w:rsidR="00533306">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pt;height:1pt">
          <v:imagedata r:id="rId1"/>
        </v:shape>
      </w:pict>
    </w:r>
    <w:r w:rsidR="00000000">
      <w:fldChar w:fldCharType="end"/>
    </w:r>
    <w:r>
      <w:fldChar w:fldCharType="end"/>
    </w:r>
    <w:r>
      <w:fldChar w:fldCharType="end"/>
    </w:r>
    <w:r w:rsidR="00533306">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290553708">
    <w:abstractNumId w:val="0"/>
  </w:num>
  <w:num w:numId="2" w16cid:durableId="978149887">
    <w:abstractNumId w:val="4"/>
  </w:num>
  <w:num w:numId="3" w16cid:durableId="707098090">
    <w:abstractNumId w:val="3"/>
  </w:num>
  <w:num w:numId="4" w16cid:durableId="1522009326">
    <w:abstractNumId w:val="2"/>
  </w:num>
  <w:num w:numId="5" w16cid:durableId="77947598">
    <w:abstractNumId w:val="6"/>
  </w:num>
  <w:num w:numId="6" w16cid:durableId="1744528954">
    <w:abstractNumId w:val="1"/>
  </w:num>
  <w:num w:numId="7" w16cid:durableId="13041213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2D75"/>
    <w:rsid w:val="000734D1"/>
    <w:rsid w:val="000809E7"/>
    <w:rsid w:val="00085231"/>
    <w:rsid w:val="00090862"/>
    <w:rsid w:val="00093AA5"/>
    <w:rsid w:val="00093DA4"/>
    <w:rsid w:val="00097330"/>
    <w:rsid w:val="000A047C"/>
    <w:rsid w:val="000A0A44"/>
    <w:rsid w:val="000A6D42"/>
    <w:rsid w:val="000A7E2F"/>
    <w:rsid w:val="000B2038"/>
    <w:rsid w:val="000B272F"/>
    <w:rsid w:val="000B5AD9"/>
    <w:rsid w:val="000B6F66"/>
    <w:rsid w:val="000C0569"/>
    <w:rsid w:val="000C08EF"/>
    <w:rsid w:val="000C13A4"/>
    <w:rsid w:val="000C1D6A"/>
    <w:rsid w:val="000C2BB8"/>
    <w:rsid w:val="000C313B"/>
    <w:rsid w:val="000C4FEC"/>
    <w:rsid w:val="000D1492"/>
    <w:rsid w:val="000D3415"/>
    <w:rsid w:val="000D5A8E"/>
    <w:rsid w:val="000D5FDF"/>
    <w:rsid w:val="000D5FE9"/>
    <w:rsid w:val="000D6153"/>
    <w:rsid w:val="000E1307"/>
    <w:rsid w:val="000E343C"/>
    <w:rsid w:val="000E3F08"/>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7C93"/>
    <w:rsid w:val="00127E87"/>
    <w:rsid w:val="001307C5"/>
    <w:rsid w:val="00132EE5"/>
    <w:rsid w:val="00133B90"/>
    <w:rsid w:val="00133E38"/>
    <w:rsid w:val="001344B4"/>
    <w:rsid w:val="00135DEE"/>
    <w:rsid w:val="00137538"/>
    <w:rsid w:val="001433B0"/>
    <w:rsid w:val="00147E20"/>
    <w:rsid w:val="00150096"/>
    <w:rsid w:val="00151559"/>
    <w:rsid w:val="00152BF0"/>
    <w:rsid w:val="00152D07"/>
    <w:rsid w:val="00161C14"/>
    <w:rsid w:val="00165471"/>
    <w:rsid w:val="001708FB"/>
    <w:rsid w:val="0017145B"/>
    <w:rsid w:val="00172559"/>
    <w:rsid w:val="001729D3"/>
    <w:rsid w:val="00175745"/>
    <w:rsid w:val="0017647B"/>
    <w:rsid w:val="001803EE"/>
    <w:rsid w:val="00180F2C"/>
    <w:rsid w:val="00185590"/>
    <w:rsid w:val="001858F8"/>
    <w:rsid w:val="001872D0"/>
    <w:rsid w:val="00191CD0"/>
    <w:rsid w:val="001934AC"/>
    <w:rsid w:val="001936D0"/>
    <w:rsid w:val="00194E4F"/>
    <w:rsid w:val="001974F6"/>
    <w:rsid w:val="001A2076"/>
    <w:rsid w:val="001A4984"/>
    <w:rsid w:val="001B1862"/>
    <w:rsid w:val="001B1F61"/>
    <w:rsid w:val="001C38BD"/>
    <w:rsid w:val="001C3D70"/>
    <w:rsid w:val="001C58AF"/>
    <w:rsid w:val="001C6787"/>
    <w:rsid w:val="001C6862"/>
    <w:rsid w:val="001D12AA"/>
    <w:rsid w:val="001D3DFB"/>
    <w:rsid w:val="001D411F"/>
    <w:rsid w:val="001D4A68"/>
    <w:rsid w:val="001D508B"/>
    <w:rsid w:val="001D6BC5"/>
    <w:rsid w:val="001E0FCA"/>
    <w:rsid w:val="001E200F"/>
    <w:rsid w:val="001E2252"/>
    <w:rsid w:val="001E32D3"/>
    <w:rsid w:val="001E4263"/>
    <w:rsid w:val="001F1F3A"/>
    <w:rsid w:val="00201259"/>
    <w:rsid w:val="00203D82"/>
    <w:rsid w:val="00207A82"/>
    <w:rsid w:val="002176F1"/>
    <w:rsid w:val="002234D0"/>
    <w:rsid w:val="00225E7D"/>
    <w:rsid w:val="002266BD"/>
    <w:rsid w:val="00226E2B"/>
    <w:rsid w:val="00227024"/>
    <w:rsid w:val="00231618"/>
    <w:rsid w:val="00233A0E"/>
    <w:rsid w:val="00245BB7"/>
    <w:rsid w:val="00251756"/>
    <w:rsid w:val="002556E7"/>
    <w:rsid w:val="0025762A"/>
    <w:rsid w:val="00262861"/>
    <w:rsid w:val="00265356"/>
    <w:rsid w:val="0027111F"/>
    <w:rsid w:val="00272362"/>
    <w:rsid w:val="00275197"/>
    <w:rsid w:val="002756C7"/>
    <w:rsid w:val="00277075"/>
    <w:rsid w:val="00284B8A"/>
    <w:rsid w:val="0028638D"/>
    <w:rsid w:val="002956F7"/>
    <w:rsid w:val="00296FD3"/>
    <w:rsid w:val="002976B8"/>
    <w:rsid w:val="002A24BF"/>
    <w:rsid w:val="002A28CE"/>
    <w:rsid w:val="002A2F6F"/>
    <w:rsid w:val="002A325F"/>
    <w:rsid w:val="002A395D"/>
    <w:rsid w:val="002A5A62"/>
    <w:rsid w:val="002B275A"/>
    <w:rsid w:val="002B2D0B"/>
    <w:rsid w:val="002B5D45"/>
    <w:rsid w:val="002B656F"/>
    <w:rsid w:val="002B7901"/>
    <w:rsid w:val="002C0755"/>
    <w:rsid w:val="002C13EC"/>
    <w:rsid w:val="002C201B"/>
    <w:rsid w:val="002C2E75"/>
    <w:rsid w:val="002C40A1"/>
    <w:rsid w:val="002C4B97"/>
    <w:rsid w:val="002C53D3"/>
    <w:rsid w:val="002C5994"/>
    <w:rsid w:val="002C6861"/>
    <w:rsid w:val="002D0338"/>
    <w:rsid w:val="002D1314"/>
    <w:rsid w:val="002D19F2"/>
    <w:rsid w:val="002D1F28"/>
    <w:rsid w:val="002D28F5"/>
    <w:rsid w:val="002D3255"/>
    <w:rsid w:val="002D6683"/>
    <w:rsid w:val="002E1BC0"/>
    <w:rsid w:val="002F280C"/>
    <w:rsid w:val="002F6AB4"/>
    <w:rsid w:val="002F7A15"/>
    <w:rsid w:val="002F7EB3"/>
    <w:rsid w:val="00303444"/>
    <w:rsid w:val="003073C3"/>
    <w:rsid w:val="00313344"/>
    <w:rsid w:val="0031677D"/>
    <w:rsid w:val="0031709F"/>
    <w:rsid w:val="003179A3"/>
    <w:rsid w:val="003221F8"/>
    <w:rsid w:val="00324A4F"/>
    <w:rsid w:val="00324D4C"/>
    <w:rsid w:val="00324F5C"/>
    <w:rsid w:val="00331871"/>
    <w:rsid w:val="00333737"/>
    <w:rsid w:val="00333D97"/>
    <w:rsid w:val="00333E51"/>
    <w:rsid w:val="003365AB"/>
    <w:rsid w:val="00337951"/>
    <w:rsid w:val="003401BC"/>
    <w:rsid w:val="00341B1F"/>
    <w:rsid w:val="00343A89"/>
    <w:rsid w:val="003467EA"/>
    <w:rsid w:val="00351C84"/>
    <w:rsid w:val="00355039"/>
    <w:rsid w:val="00357B24"/>
    <w:rsid w:val="00357CD4"/>
    <w:rsid w:val="00362DCB"/>
    <w:rsid w:val="00363289"/>
    <w:rsid w:val="003634C5"/>
    <w:rsid w:val="00363C56"/>
    <w:rsid w:val="00364B6A"/>
    <w:rsid w:val="00364F97"/>
    <w:rsid w:val="00366E84"/>
    <w:rsid w:val="003700E1"/>
    <w:rsid w:val="00370150"/>
    <w:rsid w:val="003747D8"/>
    <w:rsid w:val="0037633E"/>
    <w:rsid w:val="00376B33"/>
    <w:rsid w:val="00380809"/>
    <w:rsid w:val="00381076"/>
    <w:rsid w:val="00381970"/>
    <w:rsid w:val="003831CA"/>
    <w:rsid w:val="0038387B"/>
    <w:rsid w:val="00386488"/>
    <w:rsid w:val="00387017"/>
    <w:rsid w:val="00391D0B"/>
    <w:rsid w:val="00397D2E"/>
    <w:rsid w:val="003A1A5E"/>
    <w:rsid w:val="003A1B6D"/>
    <w:rsid w:val="003A43A2"/>
    <w:rsid w:val="003A57C6"/>
    <w:rsid w:val="003A775C"/>
    <w:rsid w:val="003A7B9B"/>
    <w:rsid w:val="003A7DA2"/>
    <w:rsid w:val="003B0709"/>
    <w:rsid w:val="003B0D47"/>
    <w:rsid w:val="003B1F18"/>
    <w:rsid w:val="003B2995"/>
    <w:rsid w:val="003B3C72"/>
    <w:rsid w:val="003C2165"/>
    <w:rsid w:val="003C4782"/>
    <w:rsid w:val="003C5F83"/>
    <w:rsid w:val="003C6EF4"/>
    <w:rsid w:val="003C7964"/>
    <w:rsid w:val="003C7E61"/>
    <w:rsid w:val="003D2150"/>
    <w:rsid w:val="003D55A3"/>
    <w:rsid w:val="003D6FC5"/>
    <w:rsid w:val="003D7800"/>
    <w:rsid w:val="003D7DE9"/>
    <w:rsid w:val="003E0902"/>
    <w:rsid w:val="003E10C2"/>
    <w:rsid w:val="003E189B"/>
    <w:rsid w:val="003E1CF6"/>
    <w:rsid w:val="003E271F"/>
    <w:rsid w:val="003E5C68"/>
    <w:rsid w:val="003F3403"/>
    <w:rsid w:val="003F5021"/>
    <w:rsid w:val="003F52C3"/>
    <w:rsid w:val="003F55EF"/>
    <w:rsid w:val="0040361B"/>
    <w:rsid w:val="004043AF"/>
    <w:rsid w:val="004048D4"/>
    <w:rsid w:val="004054D6"/>
    <w:rsid w:val="00406728"/>
    <w:rsid w:val="00406D81"/>
    <w:rsid w:val="00410CD5"/>
    <w:rsid w:val="004110F6"/>
    <w:rsid w:val="0041379A"/>
    <w:rsid w:val="00425A22"/>
    <w:rsid w:val="00425E5F"/>
    <w:rsid w:val="00430664"/>
    <w:rsid w:val="00430C7E"/>
    <w:rsid w:val="00431EEA"/>
    <w:rsid w:val="00431F41"/>
    <w:rsid w:val="00432421"/>
    <w:rsid w:val="00432E47"/>
    <w:rsid w:val="0043327F"/>
    <w:rsid w:val="00442F45"/>
    <w:rsid w:val="0044348F"/>
    <w:rsid w:val="00446C6D"/>
    <w:rsid w:val="004473FD"/>
    <w:rsid w:val="00450DE1"/>
    <w:rsid w:val="00457490"/>
    <w:rsid w:val="00460F02"/>
    <w:rsid w:val="00462563"/>
    <w:rsid w:val="00462A67"/>
    <w:rsid w:val="00462C87"/>
    <w:rsid w:val="00470089"/>
    <w:rsid w:val="004712B6"/>
    <w:rsid w:val="00471B12"/>
    <w:rsid w:val="004720AA"/>
    <w:rsid w:val="00476ADF"/>
    <w:rsid w:val="0047781C"/>
    <w:rsid w:val="00477E0F"/>
    <w:rsid w:val="004851B3"/>
    <w:rsid w:val="00485517"/>
    <w:rsid w:val="004858D7"/>
    <w:rsid w:val="0048658B"/>
    <w:rsid w:val="00486E15"/>
    <w:rsid w:val="004909C2"/>
    <w:rsid w:val="00490B36"/>
    <w:rsid w:val="00493267"/>
    <w:rsid w:val="004939AA"/>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A9C"/>
    <w:rsid w:val="004D5F32"/>
    <w:rsid w:val="004E2379"/>
    <w:rsid w:val="004E5964"/>
    <w:rsid w:val="004E613F"/>
    <w:rsid w:val="004E6E35"/>
    <w:rsid w:val="004F175D"/>
    <w:rsid w:val="004F2F02"/>
    <w:rsid w:val="004F5620"/>
    <w:rsid w:val="004F79BE"/>
    <w:rsid w:val="00500EC5"/>
    <w:rsid w:val="00501E82"/>
    <w:rsid w:val="00503ED0"/>
    <w:rsid w:val="005044FE"/>
    <w:rsid w:val="005055E8"/>
    <w:rsid w:val="0050632B"/>
    <w:rsid w:val="00511390"/>
    <w:rsid w:val="00511C58"/>
    <w:rsid w:val="00511F1D"/>
    <w:rsid w:val="00513A25"/>
    <w:rsid w:val="00517604"/>
    <w:rsid w:val="0052102B"/>
    <w:rsid w:val="00521519"/>
    <w:rsid w:val="00521E09"/>
    <w:rsid w:val="0052297B"/>
    <w:rsid w:val="005246FF"/>
    <w:rsid w:val="00527AE4"/>
    <w:rsid w:val="0053141F"/>
    <w:rsid w:val="00531455"/>
    <w:rsid w:val="00533306"/>
    <w:rsid w:val="00535049"/>
    <w:rsid w:val="00535FC2"/>
    <w:rsid w:val="00537382"/>
    <w:rsid w:val="00540040"/>
    <w:rsid w:val="00542FDF"/>
    <w:rsid w:val="00546D06"/>
    <w:rsid w:val="005476E7"/>
    <w:rsid w:val="00547942"/>
    <w:rsid w:val="005519C2"/>
    <w:rsid w:val="0055421E"/>
    <w:rsid w:val="00554B3C"/>
    <w:rsid w:val="00555ED6"/>
    <w:rsid w:val="00557659"/>
    <w:rsid w:val="00560751"/>
    <w:rsid w:val="005639AD"/>
    <w:rsid w:val="00565FD4"/>
    <w:rsid w:val="00570BB0"/>
    <w:rsid w:val="00574C52"/>
    <w:rsid w:val="005758C4"/>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84D"/>
    <w:rsid w:val="005C2A65"/>
    <w:rsid w:val="005D06AC"/>
    <w:rsid w:val="005D23B7"/>
    <w:rsid w:val="005D3F0B"/>
    <w:rsid w:val="005D4FCB"/>
    <w:rsid w:val="005E006B"/>
    <w:rsid w:val="005E0C32"/>
    <w:rsid w:val="005E285D"/>
    <w:rsid w:val="005E2AF6"/>
    <w:rsid w:val="005E69F1"/>
    <w:rsid w:val="005E6CA3"/>
    <w:rsid w:val="005F1287"/>
    <w:rsid w:val="005F137C"/>
    <w:rsid w:val="005F275B"/>
    <w:rsid w:val="005F2C2F"/>
    <w:rsid w:val="005F375D"/>
    <w:rsid w:val="005F3918"/>
    <w:rsid w:val="00601B0F"/>
    <w:rsid w:val="00602C64"/>
    <w:rsid w:val="00605A51"/>
    <w:rsid w:val="0060646D"/>
    <w:rsid w:val="0061081C"/>
    <w:rsid w:val="00614428"/>
    <w:rsid w:val="00617317"/>
    <w:rsid w:val="006205F9"/>
    <w:rsid w:val="00627AF1"/>
    <w:rsid w:val="00632098"/>
    <w:rsid w:val="006402AE"/>
    <w:rsid w:val="00644B22"/>
    <w:rsid w:val="00644E9F"/>
    <w:rsid w:val="00645000"/>
    <w:rsid w:val="00645730"/>
    <w:rsid w:val="00647491"/>
    <w:rsid w:val="00652920"/>
    <w:rsid w:val="00653E27"/>
    <w:rsid w:val="0065571E"/>
    <w:rsid w:val="006568C1"/>
    <w:rsid w:val="00661A72"/>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2935"/>
    <w:rsid w:val="00693603"/>
    <w:rsid w:val="00693897"/>
    <w:rsid w:val="006963F7"/>
    <w:rsid w:val="006968DB"/>
    <w:rsid w:val="00697192"/>
    <w:rsid w:val="006A0673"/>
    <w:rsid w:val="006A3803"/>
    <w:rsid w:val="006A4312"/>
    <w:rsid w:val="006A655C"/>
    <w:rsid w:val="006B0312"/>
    <w:rsid w:val="006B4311"/>
    <w:rsid w:val="006B5F44"/>
    <w:rsid w:val="006B729E"/>
    <w:rsid w:val="006B72FA"/>
    <w:rsid w:val="006C5646"/>
    <w:rsid w:val="006D435A"/>
    <w:rsid w:val="006D4B77"/>
    <w:rsid w:val="006E174E"/>
    <w:rsid w:val="006E440E"/>
    <w:rsid w:val="006E468B"/>
    <w:rsid w:val="006E5937"/>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3DEB"/>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11A5"/>
    <w:rsid w:val="00772476"/>
    <w:rsid w:val="00774940"/>
    <w:rsid w:val="00782178"/>
    <w:rsid w:val="00783CEE"/>
    <w:rsid w:val="0078480B"/>
    <w:rsid w:val="007918DD"/>
    <w:rsid w:val="00791F82"/>
    <w:rsid w:val="007927F5"/>
    <w:rsid w:val="00792A04"/>
    <w:rsid w:val="00793AB8"/>
    <w:rsid w:val="007A2057"/>
    <w:rsid w:val="007A2F73"/>
    <w:rsid w:val="007A5AC4"/>
    <w:rsid w:val="007B062F"/>
    <w:rsid w:val="007B0E4F"/>
    <w:rsid w:val="007B3944"/>
    <w:rsid w:val="007B39DB"/>
    <w:rsid w:val="007B6D4C"/>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0DC4"/>
    <w:rsid w:val="00811A7B"/>
    <w:rsid w:val="00811D53"/>
    <w:rsid w:val="0081245E"/>
    <w:rsid w:val="00812BBA"/>
    <w:rsid w:val="008158C2"/>
    <w:rsid w:val="00815AFF"/>
    <w:rsid w:val="008165E8"/>
    <w:rsid w:val="00823230"/>
    <w:rsid w:val="00823A31"/>
    <w:rsid w:val="00824DF9"/>
    <w:rsid w:val="0082783D"/>
    <w:rsid w:val="00827D4C"/>
    <w:rsid w:val="008331D8"/>
    <w:rsid w:val="00836942"/>
    <w:rsid w:val="0083770B"/>
    <w:rsid w:val="00837C25"/>
    <w:rsid w:val="00837C9E"/>
    <w:rsid w:val="00837D6F"/>
    <w:rsid w:val="00841042"/>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25F3"/>
    <w:rsid w:val="00882812"/>
    <w:rsid w:val="0088514D"/>
    <w:rsid w:val="008852F2"/>
    <w:rsid w:val="00885C3E"/>
    <w:rsid w:val="0088725F"/>
    <w:rsid w:val="00887F56"/>
    <w:rsid w:val="00892666"/>
    <w:rsid w:val="00892FC5"/>
    <w:rsid w:val="00894092"/>
    <w:rsid w:val="00894231"/>
    <w:rsid w:val="00894BE0"/>
    <w:rsid w:val="008959F3"/>
    <w:rsid w:val="00897E55"/>
    <w:rsid w:val="008A3DDD"/>
    <w:rsid w:val="008A57BB"/>
    <w:rsid w:val="008A6751"/>
    <w:rsid w:val="008B4462"/>
    <w:rsid w:val="008B4631"/>
    <w:rsid w:val="008B5863"/>
    <w:rsid w:val="008B5B1E"/>
    <w:rsid w:val="008B67FC"/>
    <w:rsid w:val="008B69E2"/>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06D64"/>
    <w:rsid w:val="009115B8"/>
    <w:rsid w:val="00912C16"/>
    <w:rsid w:val="00916458"/>
    <w:rsid w:val="00921B7A"/>
    <w:rsid w:val="009231B2"/>
    <w:rsid w:val="0092408A"/>
    <w:rsid w:val="00924590"/>
    <w:rsid w:val="009254CB"/>
    <w:rsid w:val="00927003"/>
    <w:rsid w:val="0093086E"/>
    <w:rsid w:val="00932F6F"/>
    <w:rsid w:val="009333FD"/>
    <w:rsid w:val="0093375E"/>
    <w:rsid w:val="0093433C"/>
    <w:rsid w:val="009378C5"/>
    <w:rsid w:val="00943589"/>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76A47"/>
    <w:rsid w:val="0097758B"/>
    <w:rsid w:val="00980D69"/>
    <w:rsid w:val="00981954"/>
    <w:rsid w:val="009829C3"/>
    <w:rsid w:val="009836BE"/>
    <w:rsid w:val="00984451"/>
    <w:rsid w:val="00984EEC"/>
    <w:rsid w:val="009857E8"/>
    <w:rsid w:val="00986935"/>
    <w:rsid w:val="009873C5"/>
    <w:rsid w:val="009932C4"/>
    <w:rsid w:val="00994091"/>
    <w:rsid w:val="0099483D"/>
    <w:rsid w:val="0099637C"/>
    <w:rsid w:val="009A0F01"/>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D4068"/>
    <w:rsid w:val="009E4DA5"/>
    <w:rsid w:val="009E6AE0"/>
    <w:rsid w:val="009E7B6C"/>
    <w:rsid w:val="009F1031"/>
    <w:rsid w:val="009F5E58"/>
    <w:rsid w:val="00A0122C"/>
    <w:rsid w:val="00A04A73"/>
    <w:rsid w:val="00A06A4A"/>
    <w:rsid w:val="00A0763D"/>
    <w:rsid w:val="00A10AAD"/>
    <w:rsid w:val="00A10E4F"/>
    <w:rsid w:val="00A11CC0"/>
    <w:rsid w:val="00A12303"/>
    <w:rsid w:val="00A12E20"/>
    <w:rsid w:val="00A14223"/>
    <w:rsid w:val="00A20604"/>
    <w:rsid w:val="00A20EF5"/>
    <w:rsid w:val="00A2701C"/>
    <w:rsid w:val="00A270C9"/>
    <w:rsid w:val="00A2752D"/>
    <w:rsid w:val="00A27837"/>
    <w:rsid w:val="00A30045"/>
    <w:rsid w:val="00A30D0F"/>
    <w:rsid w:val="00A31345"/>
    <w:rsid w:val="00A3451E"/>
    <w:rsid w:val="00A348B5"/>
    <w:rsid w:val="00A34D5A"/>
    <w:rsid w:val="00A3537B"/>
    <w:rsid w:val="00A35B69"/>
    <w:rsid w:val="00A363D4"/>
    <w:rsid w:val="00A41C4F"/>
    <w:rsid w:val="00A43537"/>
    <w:rsid w:val="00A44A7B"/>
    <w:rsid w:val="00A46BCC"/>
    <w:rsid w:val="00A50CE6"/>
    <w:rsid w:val="00A51691"/>
    <w:rsid w:val="00A51F3A"/>
    <w:rsid w:val="00A54B1A"/>
    <w:rsid w:val="00A557FF"/>
    <w:rsid w:val="00A55A4D"/>
    <w:rsid w:val="00A56D07"/>
    <w:rsid w:val="00A604E8"/>
    <w:rsid w:val="00A6101D"/>
    <w:rsid w:val="00A62253"/>
    <w:rsid w:val="00A65506"/>
    <w:rsid w:val="00A65BB1"/>
    <w:rsid w:val="00A6600D"/>
    <w:rsid w:val="00A6647E"/>
    <w:rsid w:val="00A67754"/>
    <w:rsid w:val="00A70E89"/>
    <w:rsid w:val="00A73AC3"/>
    <w:rsid w:val="00A73ECE"/>
    <w:rsid w:val="00A75A53"/>
    <w:rsid w:val="00A77BBC"/>
    <w:rsid w:val="00A81276"/>
    <w:rsid w:val="00A813FE"/>
    <w:rsid w:val="00A81539"/>
    <w:rsid w:val="00A8158F"/>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C7EF2"/>
    <w:rsid w:val="00AD45A0"/>
    <w:rsid w:val="00AD5175"/>
    <w:rsid w:val="00AD784B"/>
    <w:rsid w:val="00AE30CF"/>
    <w:rsid w:val="00AE4FBA"/>
    <w:rsid w:val="00AE7F73"/>
    <w:rsid w:val="00AF1D9E"/>
    <w:rsid w:val="00AF550C"/>
    <w:rsid w:val="00B0152D"/>
    <w:rsid w:val="00B01717"/>
    <w:rsid w:val="00B02961"/>
    <w:rsid w:val="00B05B0D"/>
    <w:rsid w:val="00B12792"/>
    <w:rsid w:val="00B147A5"/>
    <w:rsid w:val="00B15DE7"/>
    <w:rsid w:val="00B1628C"/>
    <w:rsid w:val="00B21C7A"/>
    <w:rsid w:val="00B22663"/>
    <w:rsid w:val="00B23BE5"/>
    <w:rsid w:val="00B23F8A"/>
    <w:rsid w:val="00B243EA"/>
    <w:rsid w:val="00B2745D"/>
    <w:rsid w:val="00B32416"/>
    <w:rsid w:val="00B32559"/>
    <w:rsid w:val="00B33354"/>
    <w:rsid w:val="00B33E59"/>
    <w:rsid w:val="00B34689"/>
    <w:rsid w:val="00B3601A"/>
    <w:rsid w:val="00B37F10"/>
    <w:rsid w:val="00B4126D"/>
    <w:rsid w:val="00B41BD5"/>
    <w:rsid w:val="00B41FEE"/>
    <w:rsid w:val="00B441DE"/>
    <w:rsid w:val="00B51325"/>
    <w:rsid w:val="00B51E17"/>
    <w:rsid w:val="00B5429C"/>
    <w:rsid w:val="00B54F30"/>
    <w:rsid w:val="00B56CAA"/>
    <w:rsid w:val="00B618FC"/>
    <w:rsid w:val="00B62065"/>
    <w:rsid w:val="00B62CEF"/>
    <w:rsid w:val="00B63171"/>
    <w:rsid w:val="00B6324F"/>
    <w:rsid w:val="00B67855"/>
    <w:rsid w:val="00B73DD9"/>
    <w:rsid w:val="00B76527"/>
    <w:rsid w:val="00B7728F"/>
    <w:rsid w:val="00B81FED"/>
    <w:rsid w:val="00B86EC2"/>
    <w:rsid w:val="00B87471"/>
    <w:rsid w:val="00B8762C"/>
    <w:rsid w:val="00B9230B"/>
    <w:rsid w:val="00BA0115"/>
    <w:rsid w:val="00BA1539"/>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2B"/>
    <w:rsid w:val="00BE1471"/>
    <w:rsid w:val="00BE189E"/>
    <w:rsid w:val="00BE55E6"/>
    <w:rsid w:val="00BE5B4A"/>
    <w:rsid w:val="00BF00B8"/>
    <w:rsid w:val="00BF4346"/>
    <w:rsid w:val="00BF70C0"/>
    <w:rsid w:val="00C00270"/>
    <w:rsid w:val="00C014E6"/>
    <w:rsid w:val="00C0359B"/>
    <w:rsid w:val="00C040DB"/>
    <w:rsid w:val="00C04AF1"/>
    <w:rsid w:val="00C11718"/>
    <w:rsid w:val="00C124D1"/>
    <w:rsid w:val="00C1359D"/>
    <w:rsid w:val="00C13BB1"/>
    <w:rsid w:val="00C15FB3"/>
    <w:rsid w:val="00C17C06"/>
    <w:rsid w:val="00C209C4"/>
    <w:rsid w:val="00C21E2B"/>
    <w:rsid w:val="00C25852"/>
    <w:rsid w:val="00C27B15"/>
    <w:rsid w:val="00C27B5A"/>
    <w:rsid w:val="00C340EF"/>
    <w:rsid w:val="00C368E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5549"/>
    <w:rsid w:val="00C7604D"/>
    <w:rsid w:val="00C80828"/>
    <w:rsid w:val="00C82E15"/>
    <w:rsid w:val="00C83E25"/>
    <w:rsid w:val="00C83E5A"/>
    <w:rsid w:val="00C845A1"/>
    <w:rsid w:val="00C860FA"/>
    <w:rsid w:val="00C91EBA"/>
    <w:rsid w:val="00C96BC2"/>
    <w:rsid w:val="00C97765"/>
    <w:rsid w:val="00CA2704"/>
    <w:rsid w:val="00CA50E0"/>
    <w:rsid w:val="00CB218F"/>
    <w:rsid w:val="00CB5E68"/>
    <w:rsid w:val="00CB64A2"/>
    <w:rsid w:val="00CB7E98"/>
    <w:rsid w:val="00CC2450"/>
    <w:rsid w:val="00CD1E40"/>
    <w:rsid w:val="00CD384B"/>
    <w:rsid w:val="00CD395A"/>
    <w:rsid w:val="00CD6674"/>
    <w:rsid w:val="00CD6744"/>
    <w:rsid w:val="00CE382E"/>
    <w:rsid w:val="00CE38DA"/>
    <w:rsid w:val="00CE4B1C"/>
    <w:rsid w:val="00CF0025"/>
    <w:rsid w:val="00CF0EA2"/>
    <w:rsid w:val="00CF4E1F"/>
    <w:rsid w:val="00D0021E"/>
    <w:rsid w:val="00D013AF"/>
    <w:rsid w:val="00D03485"/>
    <w:rsid w:val="00D03ADD"/>
    <w:rsid w:val="00D10F26"/>
    <w:rsid w:val="00D13CB5"/>
    <w:rsid w:val="00D14870"/>
    <w:rsid w:val="00D165F1"/>
    <w:rsid w:val="00D20DFE"/>
    <w:rsid w:val="00D215DB"/>
    <w:rsid w:val="00D21A51"/>
    <w:rsid w:val="00D22512"/>
    <w:rsid w:val="00D226E4"/>
    <w:rsid w:val="00D23A27"/>
    <w:rsid w:val="00D23BA6"/>
    <w:rsid w:val="00D245CE"/>
    <w:rsid w:val="00D2666A"/>
    <w:rsid w:val="00D26FA2"/>
    <w:rsid w:val="00D33D71"/>
    <w:rsid w:val="00D352CE"/>
    <w:rsid w:val="00D35749"/>
    <w:rsid w:val="00D35F0E"/>
    <w:rsid w:val="00D408C5"/>
    <w:rsid w:val="00D4499B"/>
    <w:rsid w:val="00D46E21"/>
    <w:rsid w:val="00D500C9"/>
    <w:rsid w:val="00D50D14"/>
    <w:rsid w:val="00D52F3D"/>
    <w:rsid w:val="00D5304C"/>
    <w:rsid w:val="00D530E0"/>
    <w:rsid w:val="00D5327F"/>
    <w:rsid w:val="00D53DA2"/>
    <w:rsid w:val="00D56804"/>
    <w:rsid w:val="00D651B8"/>
    <w:rsid w:val="00D6632C"/>
    <w:rsid w:val="00D673A8"/>
    <w:rsid w:val="00D702D4"/>
    <w:rsid w:val="00D7531A"/>
    <w:rsid w:val="00D77FE4"/>
    <w:rsid w:val="00D805A3"/>
    <w:rsid w:val="00D8061E"/>
    <w:rsid w:val="00D9091C"/>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7643"/>
    <w:rsid w:val="00DC7DD1"/>
    <w:rsid w:val="00DD3401"/>
    <w:rsid w:val="00DD6288"/>
    <w:rsid w:val="00DE1531"/>
    <w:rsid w:val="00DE2EB6"/>
    <w:rsid w:val="00DE4D7F"/>
    <w:rsid w:val="00DE671C"/>
    <w:rsid w:val="00DF3058"/>
    <w:rsid w:val="00DF3E40"/>
    <w:rsid w:val="00DF68C5"/>
    <w:rsid w:val="00E00BE3"/>
    <w:rsid w:val="00E00DED"/>
    <w:rsid w:val="00E02730"/>
    <w:rsid w:val="00E0302D"/>
    <w:rsid w:val="00E03627"/>
    <w:rsid w:val="00E1277B"/>
    <w:rsid w:val="00E13911"/>
    <w:rsid w:val="00E14434"/>
    <w:rsid w:val="00E14C2D"/>
    <w:rsid w:val="00E21153"/>
    <w:rsid w:val="00E2119B"/>
    <w:rsid w:val="00E24892"/>
    <w:rsid w:val="00E2754B"/>
    <w:rsid w:val="00E27B12"/>
    <w:rsid w:val="00E3393D"/>
    <w:rsid w:val="00E33E6C"/>
    <w:rsid w:val="00E34875"/>
    <w:rsid w:val="00E37B54"/>
    <w:rsid w:val="00E4096E"/>
    <w:rsid w:val="00E409DF"/>
    <w:rsid w:val="00E41C08"/>
    <w:rsid w:val="00E44651"/>
    <w:rsid w:val="00E45530"/>
    <w:rsid w:val="00E45CDF"/>
    <w:rsid w:val="00E461DE"/>
    <w:rsid w:val="00E47E25"/>
    <w:rsid w:val="00E54882"/>
    <w:rsid w:val="00E6151E"/>
    <w:rsid w:val="00E62903"/>
    <w:rsid w:val="00E62CBD"/>
    <w:rsid w:val="00E662AC"/>
    <w:rsid w:val="00E708E0"/>
    <w:rsid w:val="00E71038"/>
    <w:rsid w:val="00E769B9"/>
    <w:rsid w:val="00E834C0"/>
    <w:rsid w:val="00E83A83"/>
    <w:rsid w:val="00E856C5"/>
    <w:rsid w:val="00E865D9"/>
    <w:rsid w:val="00E915CC"/>
    <w:rsid w:val="00E971BE"/>
    <w:rsid w:val="00EA0E6E"/>
    <w:rsid w:val="00EA109D"/>
    <w:rsid w:val="00EA14C8"/>
    <w:rsid w:val="00EA3634"/>
    <w:rsid w:val="00EA46D7"/>
    <w:rsid w:val="00EA755D"/>
    <w:rsid w:val="00EB026E"/>
    <w:rsid w:val="00EB220A"/>
    <w:rsid w:val="00EB6331"/>
    <w:rsid w:val="00EB6C2F"/>
    <w:rsid w:val="00EB77F7"/>
    <w:rsid w:val="00EC14F0"/>
    <w:rsid w:val="00EC38DA"/>
    <w:rsid w:val="00EC462F"/>
    <w:rsid w:val="00ED1819"/>
    <w:rsid w:val="00ED247E"/>
    <w:rsid w:val="00ED431E"/>
    <w:rsid w:val="00ED53FF"/>
    <w:rsid w:val="00ED6C59"/>
    <w:rsid w:val="00EE15AD"/>
    <w:rsid w:val="00EE317B"/>
    <w:rsid w:val="00EE403A"/>
    <w:rsid w:val="00EE46DE"/>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37BBB"/>
    <w:rsid w:val="00F42BC2"/>
    <w:rsid w:val="00F43489"/>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6E0"/>
    <w:rsid w:val="00FB0927"/>
    <w:rsid w:val="00FB2E2B"/>
    <w:rsid w:val="00FB323B"/>
    <w:rsid w:val="00FB3528"/>
    <w:rsid w:val="00FB582E"/>
    <w:rsid w:val="00FB784A"/>
    <w:rsid w:val="00FB7D61"/>
    <w:rsid w:val="00FC18FD"/>
    <w:rsid w:val="00FC613C"/>
    <w:rsid w:val="00FC6F97"/>
    <w:rsid w:val="00FD25D0"/>
    <w:rsid w:val="00FD3C6C"/>
    <w:rsid w:val="00FD6DE5"/>
    <w:rsid w:val="00FD7591"/>
    <w:rsid w:val="00FE1A6D"/>
    <w:rsid w:val="00FE2F2A"/>
    <w:rsid w:val="00FE48A6"/>
    <w:rsid w:val="00FE572D"/>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532598">
      <w:bodyDiv w:val="1"/>
      <w:marLeft w:val="0"/>
      <w:marRight w:val="0"/>
      <w:marTop w:val="0"/>
      <w:marBottom w:val="0"/>
      <w:divBdr>
        <w:top w:val="none" w:sz="0" w:space="0" w:color="auto"/>
        <w:left w:val="none" w:sz="0" w:space="0" w:color="auto"/>
        <w:bottom w:val="none" w:sz="0" w:space="0" w:color="auto"/>
        <w:right w:val="none" w:sz="0" w:space="0" w:color="auto"/>
      </w:divBdr>
      <w:divsChild>
        <w:div w:id="53360053">
          <w:marLeft w:val="0"/>
          <w:marRight w:val="0"/>
          <w:marTop w:val="0"/>
          <w:marBottom w:val="27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643</Words>
  <Characters>4055</Characters>
  <Application>Microsoft Office Word</Application>
  <DocSecurity>0</DocSecurity>
  <Lines>33</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Christoph Buck</cp:lastModifiedBy>
  <cp:revision>5</cp:revision>
  <cp:lastPrinted>2023-02-21T12:44:00Z</cp:lastPrinted>
  <dcterms:created xsi:type="dcterms:W3CDTF">2023-05-15T10:39:00Z</dcterms:created>
  <dcterms:modified xsi:type="dcterms:W3CDTF">2023-05-23T21:45:00Z</dcterms:modified>
</cp:coreProperties>
</file>