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AF3C4" w14:textId="77777777" w:rsidR="000D6DFA" w:rsidRPr="00A178D9" w:rsidRDefault="00117D33" w:rsidP="00BC50A4">
      <w:pPr>
        <w:rPr>
          <w:rFonts w:asciiTheme="minorHAnsi" w:hAnsiTheme="minorHAnsi"/>
          <w:b/>
          <w:lang w:val="en-GB"/>
        </w:rPr>
      </w:pPr>
      <w:r w:rsidRPr="00A178D9">
        <w:rPr>
          <w:rFonts w:asciiTheme="minorHAnsi" w:hAnsiTheme="minorHAnsi"/>
          <w:noProof/>
          <w:lang w:val="en-US" w:eastAsia="zh-CN"/>
        </w:rPr>
        <mc:AlternateContent>
          <mc:Choice Requires="wps">
            <w:drawing>
              <wp:anchor distT="0" distB="0" distL="114300" distR="114300" simplePos="0" relativeHeight="251658240" behindDoc="0" locked="0" layoutInCell="1" allowOverlap="1" wp14:anchorId="7C0AB959" wp14:editId="25A410F0">
                <wp:simplePos x="0" y="0"/>
                <wp:positionH relativeFrom="column">
                  <wp:posOffset>4601645</wp:posOffset>
                </wp:positionH>
                <wp:positionV relativeFrom="paragraph">
                  <wp:posOffset>77162</wp:posOffset>
                </wp:positionV>
                <wp:extent cx="1588444" cy="914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8444"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139BD" w14:textId="77777777" w:rsidR="000D0A6E" w:rsidRPr="00065CEC" w:rsidRDefault="000D0A6E" w:rsidP="00FB1048">
                            <w:pPr>
                              <w:rPr>
                                <w:sz w:val="18"/>
                                <w:szCs w:val="18"/>
                                <w:lang w:val="en-US"/>
                              </w:rPr>
                            </w:pPr>
                          </w:p>
                          <w:p w14:paraId="5CC0F042" w14:textId="5ABF3E9D" w:rsidR="000D0A6E" w:rsidRPr="00065CEC" w:rsidRDefault="00B36BE8" w:rsidP="002257F6">
                            <w:pPr>
                              <w:rPr>
                                <w:sz w:val="18"/>
                                <w:szCs w:val="18"/>
                                <w:lang w:val="en-US"/>
                              </w:rPr>
                            </w:pPr>
                            <w:r>
                              <w:rPr>
                                <w:sz w:val="18"/>
                                <w:szCs w:val="18"/>
                                <w:lang w:val="en-US"/>
                              </w:rPr>
                              <w:t>Ulm</w:t>
                            </w:r>
                            <w:r w:rsidR="0060666A">
                              <w:rPr>
                                <w:sz w:val="18"/>
                                <w:szCs w:val="18"/>
                                <w:lang w:val="en-US"/>
                              </w:rPr>
                              <w:t xml:space="preserve">, </w:t>
                            </w:r>
                            <w:r w:rsidR="003F157F">
                              <w:rPr>
                                <w:sz w:val="18"/>
                                <w:szCs w:val="18"/>
                                <w:lang w:val="en-US"/>
                              </w:rPr>
                              <w:t>13</w:t>
                            </w:r>
                            <w:r w:rsidR="00090233">
                              <w:rPr>
                                <w:sz w:val="18"/>
                                <w:szCs w:val="18"/>
                                <w:lang w:val="en-US"/>
                              </w:rPr>
                              <w:t>.</w:t>
                            </w:r>
                            <w:r w:rsidR="00A178D9">
                              <w:rPr>
                                <w:sz w:val="18"/>
                                <w:szCs w:val="18"/>
                                <w:lang w:val="en-US"/>
                              </w:rPr>
                              <w:t xml:space="preserve"> </w:t>
                            </w:r>
                            <w:r w:rsidR="003F157F">
                              <w:rPr>
                                <w:sz w:val="18"/>
                                <w:szCs w:val="18"/>
                                <w:lang w:val="en-US"/>
                              </w:rPr>
                              <w:t>Okto</w:t>
                            </w:r>
                            <w:r w:rsidR="00316713">
                              <w:rPr>
                                <w:sz w:val="18"/>
                                <w:szCs w:val="18"/>
                                <w:lang w:val="en-US"/>
                              </w:rPr>
                              <w:t>ber</w:t>
                            </w:r>
                            <w:r w:rsidR="007B0EC8" w:rsidRPr="00065CEC">
                              <w:rPr>
                                <w:sz w:val="18"/>
                                <w:szCs w:val="18"/>
                                <w:lang w:val="en-US"/>
                              </w:rPr>
                              <w:t xml:space="preserve"> </w:t>
                            </w:r>
                            <w:r w:rsidR="00D90280">
                              <w:rPr>
                                <w:sz w:val="18"/>
                                <w:szCs w:val="18"/>
                                <w:lang w:val="en-US"/>
                              </w:rPr>
                              <w:t>202</w:t>
                            </w:r>
                            <w:r w:rsidR="00213A6F">
                              <w:rPr>
                                <w:sz w:val="18"/>
                                <w:szCs w:val="18"/>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0AB959" id="_x0000_t202" coordsize="21600,21600" o:spt="202" path="m,l,21600r21600,l21600,xe">
                <v:stroke joinstyle="miter"/>
                <v:path gradientshapeok="t" o:connecttype="rect"/>
              </v:shapetype>
              <v:shape id="Text Box 3" o:spid="_x0000_s1026" type="#_x0000_t202" style="position:absolute;margin-left:362.35pt;margin-top:6.1pt;width:125.05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" filled="f" stroked="f">
                <v:textbox>
                  <w:txbxContent>
                    <w:p w14:paraId="527139BD" w14:textId="77777777" w:rsidR="000D0A6E" w:rsidRPr="00065CEC" w:rsidRDefault="000D0A6E" w:rsidP="00FB1048">
                      <w:pPr>
                        <w:rPr>
                          <w:sz w:val="18"/>
                          <w:szCs w:val="18"/>
                          <w:lang w:val="en-US"/>
                        </w:rPr>
                      </w:pPr>
                    </w:p>
                    <w:p w14:paraId="5CC0F042" w14:textId="5ABF3E9D" w:rsidR="000D0A6E" w:rsidRPr="00065CEC" w:rsidRDefault="00B36BE8" w:rsidP="002257F6">
                      <w:pPr>
                        <w:rPr>
                          <w:sz w:val="18"/>
                          <w:szCs w:val="18"/>
                          <w:lang w:val="en-US"/>
                        </w:rPr>
                      </w:pPr>
                      <w:r>
                        <w:rPr>
                          <w:sz w:val="18"/>
                          <w:szCs w:val="18"/>
                          <w:lang w:val="en-US"/>
                        </w:rPr>
                        <w:t>Ulm</w:t>
                      </w:r>
                      <w:r w:rsidR="0060666A">
                        <w:rPr>
                          <w:sz w:val="18"/>
                          <w:szCs w:val="18"/>
                          <w:lang w:val="en-US"/>
                        </w:rPr>
                        <w:t xml:space="preserve">, </w:t>
                      </w:r>
                      <w:r w:rsidR="003F157F">
                        <w:rPr>
                          <w:sz w:val="18"/>
                          <w:szCs w:val="18"/>
                          <w:lang w:val="en-US"/>
                        </w:rPr>
                        <w:t>13</w:t>
                      </w:r>
                      <w:r w:rsidR="00090233">
                        <w:rPr>
                          <w:sz w:val="18"/>
                          <w:szCs w:val="18"/>
                          <w:lang w:val="en-US"/>
                        </w:rPr>
                        <w:t>.</w:t>
                      </w:r>
                      <w:r w:rsidR="00A178D9">
                        <w:rPr>
                          <w:sz w:val="18"/>
                          <w:szCs w:val="18"/>
                          <w:lang w:val="en-US"/>
                        </w:rPr>
                        <w:t xml:space="preserve"> </w:t>
                      </w:r>
                      <w:r w:rsidR="003F157F">
                        <w:rPr>
                          <w:sz w:val="18"/>
                          <w:szCs w:val="18"/>
                          <w:lang w:val="en-US"/>
                        </w:rPr>
                        <w:t>Okto</w:t>
                      </w:r>
                      <w:r w:rsidR="00316713">
                        <w:rPr>
                          <w:sz w:val="18"/>
                          <w:szCs w:val="18"/>
                          <w:lang w:val="en-US"/>
                        </w:rPr>
                        <w:t>ber</w:t>
                      </w:r>
                      <w:r w:rsidR="007B0EC8" w:rsidRPr="00065CEC">
                        <w:rPr>
                          <w:sz w:val="18"/>
                          <w:szCs w:val="18"/>
                          <w:lang w:val="en-US"/>
                        </w:rPr>
                        <w:t xml:space="preserve"> </w:t>
                      </w:r>
                      <w:r w:rsidR="00D90280">
                        <w:rPr>
                          <w:sz w:val="18"/>
                          <w:szCs w:val="18"/>
                          <w:lang w:val="en-US"/>
                        </w:rPr>
                        <w:t>202</w:t>
                      </w:r>
                      <w:r w:rsidR="00213A6F">
                        <w:rPr>
                          <w:sz w:val="18"/>
                          <w:szCs w:val="18"/>
                          <w:lang w:val="en-US"/>
                        </w:rPr>
                        <w:t>2</w:t>
                      </w:r>
                    </w:p>
                  </w:txbxContent>
                </v:textbox>
              </v:shape>
            </w:pict>
          </mc:Fallback>
        </mc:AlternateContent>
      </w:r>
    </w:p>
    <w:p w14:paraId="38D648BF" w14:textId="77777777" w:rsidR="000D6DFA" w:rsidRPr="00A178D9" w:rsidRDefault="000D6DFA" w:rsidP="00BC50A4">
      <w:pPr>
        <w:rPr>
          <w:rFonts w:asciiTheme="minorHAnsi" w:hAnsiTheme="minorHAnsi"/>
          <w:b/>
          <w:lang w:val="en-GB"/>
        </w:rPr>
      </w:pPr>
    </w:p>
    <w:p w14:paraId="0FB1971D" w14:textId="77777777" w:rsidR="000D6DFA" w:rsidRPr="00A178D9" w:rsidRDefault="000D6DFA" w:rsidP="00BC50A4">
      <w:pPr>
        <w:rPr>
          <w:rFonts w:asciiTheme="minorHAnsi" w:hAnsiTheme="minorHAnsi"/>
          <w:b/>
          <w:lang w:val="en-GB"/>
        </w:rPr>
      </w:pPr>
    </w:p>
    <w:p w14:paraId="2AFEF134" w14:textId="77777777" w:rsidR="00597EC2" w:rsidRPr="00A178D9" w:rsidRDefault="00597EC2" w:rsidP="00597EC2">
      <w:pPr>
        <w:rPr>
          <w:rFonts w:asciiTheme="minorHAnsi" w:hAnsiTheme="minorHAnsi"/>
        </w:rPr>
      </w:pPr>
    </w:p>
    <w:p w14:paraId="64914606" w14:textId="0076F904" w:rsidR="000C4125" w:rsidRDefault="000C4125" w:rsidP="000C65EF">
      <w:pPr>
        <w:rPr>
          <w:sz w:val="40"/>
        </w:rPr>
      </w:pPr>
    </w:p>
    <w:p w14:paraId="6F3BB9FC" w14:textId="77777777" w:rsidR="002610FA" w:rsidRDefault="002610FA" w:rsidP="000C65EF">
      <w:pPr>
        <w:rPr>
          <w:sz w:val="40"/>
        </w:rPr>
      </w:pPr>
    </w:p>
    <w:p w14:paraId="74250545" w14:textId="2E74E2D1" w:rsidR="0060666A" w:rsidRDefault="00142F56" w:rsidP="0060666A">
      <w:pPr>
        <w:rPr>
          <w:rFonts w:asciiTheme="minorHAnsi" w:hAnsiTheme="minorHAnsi"/>
        </w:rPr>
      </w:pPr>
      <w:r>
        <w:rPr>
          <w:sz w:val="40"/>
        </w:rPr>
        <w:t>Wieland</w:t>
      </w:r>
      <w:r w:rsidR="00E50F31">
        <w:rPr>
          <w:sz w:val="40"/>
        </w:rPr>
        <w:t>-Lösungen</w:t>
      </w:r>
      <w:r>
        <w:rPr>
          <w:sz w:val="40"/>
        </w:rPr>
        <w:t xml:space="preserve"> auf der </w:t>
      </w:r>
      <w:proofErr w:type="spellStart"/>
      <w:r>
        <w:rPr>
          <w:sz w:val="40"/>
        </w:rPr>
        <w:t>electronica</w:t>
      </w:r>
      <w:proofErr w:type="spellEnd"/>
      <w:r>
        <w:rPr>
          <w:sz w:val="40"/>
        </w:rPr>
        <w:t xml:space="preserve">: </w:t>
      </w:r>
      <w:r w:rsidR="00101251">
        <w:rPr>
          <w:sz w:val="40"/>
        </w:rPr>
        <w:t>dünner</w:t>
      </w:r>
      <w:r w:rsidR="00A60914">
        <w:rPr>
          <w:sz w:val="40"/>
        </w:rPr>
        <w:t>, fester, leistungsfähiger</w:t>
      </w:r>
    </w:p>
    <w:p w14:paraId="482A665C" w14:textId="77777777" w:rsidR="000C65EF" w:rsidRPr="00EB1A30" w:rsidRDefault="000C65EF" w:rsidP="000C65EF">
      <w:pPr>
        <w:pStyle w:val="Listenabsatz"/>
        <w:rPr>
          <w:rFonts w:asciiTheme="minorHAnsi" w:hAnsiTheme="minorHAnsi"/>
        </w:rPr>
      </w:pPr>
    </w:p>
    <w:p w14:paraId="217B901C" w14:textId="321ED070" w:rsidR="0060666A" w:rsidRDefault="0060666A" w:rsidP="002610FA">
      <w:pPr>
        <w:pStyle w:val="Listenabsatz"/>
        <w:numPr>
          <w:ilvl w:val="0"/>
          <w:numId w:val="6"/>
        </w:numPr>
        <w:jc w:val="both"/>
        <w:rPr>
          <w:szCs w:val="22"/>
        </w:rPr>
      </w:pPr>
      <w:r>
        <w:rPr>
          <w:szCs w:val="22"/>
        </w:rPr>
        <w:t xml:space="preserve">Wieland </w:t>
      </w:r>
      <w:r w:rsidR="00A60914">
        <w:rPr>
          <w:szCs w:val="22"/>
        </w:rPr>
        <w:t xml:space="preserve">präsentiert hochfeste </w:t>
      </w:r>
      <w:r w:rsidR="00B56B85">
        <w:rPr>
          <w:szCs w:val="22"/>
        </w:rPr>
        <w:t>Kupfer-</w:t>
      </w:r>
      <w:r w:rsidR="00A60914">
        <w:rPr>
          <w:szCs w:val="22"/>
        </w:rPr>
        <w:t xml:space="preserve">Legierungen für alle </w:t>
      </w:r>
      <w:r w:rsidR="00CE4BFC">
        <w:rPr>
          <w:szCs w:val="22"/>
        </w:rPr>
        <w:t>Bereiche</w:t>
      </w:r>
      <w:r w:rsidR="00A60914">
        <w:rPr>
          <w:szCs w:val="22"/>
        </w:rPr>
        <w:t xml:space="preserve"> der </w:t>
      </w:r>
      <w:r w:rsidR="00B56B85">
        <w:rPr>
          <w:szCs w:val="22"/>
        </w:rPr>
        <w:t xml:space="preserve">Elektronik und </w:t>
      </w:r>
      <w:r w:rsidR="00A60914">
        <w:rPr>
          <w:szCs w:val="22"/>
        </w:rPr>
        <w:t>Elektrotechnik</w:t>
      </w:r>
    </w:p>
    <w:p w14:paraId="65D75042" w14:textId="405CF748" w:rsidR="0060666A" w:rsidRDefault="00647C96" w:rsidP="002610FA">
      <w:pPr>
        <w:pStyle w:val="Listenabsatz"/>
        <w:numPr>
          <w:ilvl w:val="0"/>
          <w:numId w:val="6"/>
        </w:numPr>
        <w:jc w:val="both"/>
        <w:rPr>
          <w:szCs w:val="22"/>
        </w:rPr>
      </w:pPr>
      <w:r w:rsidRPr="00647C96">
        <w:rPr>
          <w:szCs w:val="22"/>
        </w:rPr>
        <w:t xml:space="preserve">K58 </w:t>
      </w:r>
      <w:r w:rsidR="00A91805">
        <w:rPr>
          <w:szCs w:val="22"/>
        </w:rPr>
        <w:t>–</w:t>
      </w:r>
      <w:r w:rsidR="00B56B85">
        <w:rPr>
          <w:szCs w:val="22"/>
        </w:rPr>
        <w:t xml:space="preserve"> höchst-feste Legierung der neuesten Generation für min</w:t>
      </w:r>
      <w:r w:rsidR="00A91805">
        <w:rPr>
          <w:szCs w:val="22"/>
        </w:rPr>
        <w:t>i</w:t>
      </w:r>
      <w:r w:rsidR="00B56B85">
        <w:rPr>
          <w:szCs w:val="22"/>
        </w:rPr>
        <w:t>aturisierte Steckverbinder und Federn</w:t>
      </w:r>
    </w:p>
    <w:p w14:paraId="0AF79A4A" w14:textId="64FB2C9E" w:rsidR="00647C96" w:rsidRPr="00647C96" w:rsidRDefault="00B56B85" w:rsidP="002610FA">
      <w:pPr>
        <w:pStyle w:val="Listenabsatz"/>
        <w:numPr>
          <w:ilvl w:val="0"/>
          <w:numId w:val="6"/>
        </w:numPr>
        <w:jc w:val="both"/>
        <w:rPr>
          <w:szCs w:val="22"/>
        </w:rPr>
      </w:pPr>
      <w:r>
        <w:rPr>
          <w:szCs w:val="22"/>
        </w:rPr>
        <w:t xml:space="preserve">K75 </w:t>
      </w:r>
      <w:r w:rsidR="00567D74">
        <w:rPr>
          <w:szCs w:val="22"/>
        </w:rPr>
        <w:t>–</w:t>
      </w:r>
      <w:r>
        <w:rPr>
          <w:szCs w:val="22"/>
        </w:rPr>
        <w:t xml:space="preserve"> </w:t>
      </w:r>
      <w:r w:rsidR="00567D74">
        <w:rPr>
          <w:szCs w:val="22"/>
        </w:rPr>
        <w:t>Legierung mit a</w:t>
      </w:r>
      <w:r w:rsidR="00647C96">
        <w:rPr>
          <w:szCs w:val="22"/>
        </w:rPr>
        <w:t>usgezeichnete</w:t>
      </w:r>
      <w:r w:rsidR="00567D74">
        <w:rPr>
          <w:szCs w:val="22"/>
        </w:rPr>
        <w:t>r</w:t>
      </w:r>
      <w:r w:rsidR="00647C96">
        <w:rPr>
          <w:szCs w:val="22"/>
        </w:rPr>
        <w:t xml:space="preserve"> Leitfähigkeit </w:t>
      </w:r>
      <w:r>
        <w:rPr>
          <w:szCs w:val="22"/>
        </w:rPr>
        <w:t xml:space="preserve">von </w:t>
      </w:r>
      <w:r w:rsidR="00567D74">
        <w:rPr>
          <w:szCs w:val="22"/>
        </w:rPr>
        <w:t>min.</w:t>
      </w:r>
      <w:r w:rsidR="00647C96">
        <w:rPr>
          <w:szCs w:val="22"/>
        </w:rPr>
        <w:t xml:space="preserve"> 83% IACS</w:t>
      </w:r>
      <w:r>
        <w:rPr>
          <w:szCs w:val="22"/>
        </w:rPr>
        <w:t xml:space="preserve"> für Hochstromsteckverbinder</w:t>
      </w:r>
    </w:p>
    <w:p w14:paraId="777DBE96" w14:textId="4900D7A0" w:rsidR="00B56B85" w:rsidRDefault="00B56B85" w:rsidP="00B56B85">
      <w:pPr>
        <w:pStyle w:val="Listenabsatz"/>
        <w:numPr>
          <w:ilvl w:val="0"/>
          <w:numId w:val="6"/>
        </w:numPr>
        <w:jc w:val="both"/>
        <w:rPr>
          <w:szCs w:val="22"/>
        </w:rPr>
      </w:pPr>
      <w:proofErr w:type="spellStart"/>
      <w:r>
        <w:rPr>
          <w:szCs w:val="22"/>
        </w:rPr>
        <w:t>SnTOPTEM</w:t>
      </w:r>
      <w:proofErr w:type="spellEnd"/>
      <w:r>
        <w:rPr>
          <w:szCs w:val="22"/>
        </w:rPr>
        <w:t xml:space="preserve">® </w:t>
      </w:r>
      <w:r w:rsidR="00A91805">
        <w:rPr>
          <w:szCs w:val="22"/>
        </w:rPr>
        <w:t>–</w:t>
      </w:r>
      <w:r>
        <w:rPr>
          <w:szCs w:val="22"/>
        </w:rPr>
        <w:t xml:space="preserve"> Zinn-Silber-Beschichtung für niedrige Einsteckkräfte</w:t>
      </w:r>
    </w:p>
    <w:p w14:paraId="66FCAAEF" w14:textId="77777777" w:rsidR="000C65EF" w:rsidRPr="00647C96" w:rsidRDefault="000C65EF" w:rsidP="002610FA">
      <w:pPr>
        <w:jc w:val="both"/>
        <w:rPr>
          <w:szCs w:val="22"/>
        </w:rPr>
      </w:pPr>
    </w:p>
    <w:p w14:paraId="6A6ACC42" w14:textId="600CDCA5" w:rsidR="006038A0" w:rsidRDefault="006038A0" w:rsidP="006038A0">
      <w:pPr>
        <w:jc w:val="both"/>
        <w:rPr>
          <w:szCs w:val="22"/>
        </w:rPr>
      </w:pPr>
      <w:r>
        <w:rPr>
          <w:szCs w:val="22"/>
        </w:rPr>
        <w:t xml:space="preserve">Auf der </w:t>
      </w:r>
      <w:proofErr w:type="spellStart"/>
      <w:r>
        <w:rPr>
          <w:szCs w:val="22"/>
        </w:rPr>
        <w:t>electronica</w:t>
      </w:r>
      <w:proofErr w:type="spellEnd"/>
      <w:r>
        <w:rPr>
          <w:szCs w:val="22"/>
        </w:rPr>
        <w:t xml:space="preserve"> zeigt die Wieland Group vom 15. bis 18. November 2022 sowohl bewährte Lösungen von Bändern aus Kupfer und Kupferlegierungen für Steckverbinder als </w:t>
      </w:r>
      <w:r w:rsidRPr="00522C1D">
        <w:rPr>
          <w:szCs w:val="22"/>
        </w:rPr>
        <w:t>auch</w:t>
      </w:r>
      <w:r>
        <w:rPr>
          <w:szCs w:val="22"/>
        </w:rPr>
        <w:t xml:space="preserve"> neuste Entwicklungen, die mit </w:t>
      </w:r>
      <w:r w:rsidR="00567D74">
        <w:rPr>
          <w:szCs w:val="22"/>
        </w:rPr>
        <w:t xml:space="preserve">Eigenschaften, wie </w:t>
      </w:r>
      <w:r>
        <w:rPr>
          <w:szCs w:val="22"/>
        </w:rPr>
        <w:t>beste Leitfähigkeit und höchste Festigkeit überzeugen.</w:t>
      </w:r>
    </w:p>
    <w:p w14:paraId="0A2A8FF3" w14:textId="77777777" w:rsidR="0060666A" w:rsidRDefault="0060666A" w:rsidP="002610FA">
      <w:pPr>
        <w:jc w:val="both"/>
        <w:rPr>
          <w:szCs w:val="22"/>
        </w:rPr>
      </w:pPr>
    </w:p>
    <w:p w14:paraId="1DE121D7" w14:textId="10978453" w:rsidR="0060666A" w:rsidRDefault="00EE0E63" w:rsidP="002610FA">
      <w:pPr>
        <w:jc w:val="both"/>
        <w:rPr>
          <w:szCs w:val="22"/>
        </w:rPr>
      </w:pPr>
      <w:r>
        <w:rPr>
          <w:szCs w:val="22"/>
        </w:rPr>
        <w:t>Ob</w:t>
      </w:r>
      <w:r w:rsidR="00CE4BFC">
        <w:rPr>
          <w:szCs w:val="22"/>
        </w:rPr>
        <w:t xml:space="preserve"> </w:t>
      </w:r>
      <w:r w:rsidR="00B56B85">
        <w:rPr>
          <w:szCs w:val="22"/>
        </w:rPr>
        <w:t xml:space="preserve">Elektrifizierung </w:t>
      </w:r>
      <w:r w:rsidR="00CE4BFC">
        <w:rPr>
          <w:szCs w:val="22"/>
        </w:rPr>
        <w:t>de</w:t>
      </w:r>
      <w:r w:rsidR="00567D74">
        <w:rPr>
          <w:szCs w:val="22"/>
        </w:rPr>
        <w:t>s</w:t>
      </w:r>
      <w:r w:rsidR="00CE4BFC">
        <w:rPr>
          <w:szCs w:val="22"/>
        </w:rPr>
        <w:t xml:space="preserve"> Automobil</w:t>
      </w:r>
      <w:r w:rsidR="00567D74">
        <w:rPr>
          <w:szCs w:val="22"/>
        </w:rPr>
        <w:t>s</w:t>
      </w:r>
      <w:r w:rsidR="00CE4BFC">
        <w:rPr>
          <w:szCs w:val="22"/>
        </w:rPr>
        <w:t xml:space="preserve">, </w:t>
      </w:r>
      <w:r w:rsidR="000E4615">
        <w:rPr>
          <w:szCs w:val="22"/>
        </w:rPr>
        <w:t xml:space="preserve">der Trend zum autonomen Fahren, </w:t>
      </w:r>
      <w:r w:rsidR="00CE4BFC">
        <w:rPr>
          <w:szCs w:val="22"/>
        </w:rPr>
        <w:t xml:space="preserve">Weiterentwicklungen in der Konsumgüter- und Computerindustrie oder </w:t>
      </w:r>
      <w:r>
        <w:rPr>
          <w:szCs w:val="22"/>
        </w:rPr>
        <w:t>die Effizienzsteigerung</w:t>
      </w:r>
      <w:r w:rsidR="00CE4BFC">
        <w:rPr>
          <w:szCs w:val="22"/>
        </w:rPr>
        <w:t xml:space="preserve"> der Erneuerbaren Energien</w:t>
      </w:r>
      <w:r>
        <w:rPr>
          <w:szCs w:val="22"/>
        </w:rPr>
        <w:t xml:space="preserve">: Die Nachfrage nach </w:t>
      </w:r>
      <w:r w:rsidR="000E4615">
        <w:rPr>
          <w:szCs w:val="22"/>
        </w:rPr>
        <w:t>Hochstrom-</w:t>
      </w:r>
      <w:r>
        <w:rPr>
          <w:szCs w:val="22"/>
        </w:rPr>
        <w:t>Steckverbindern</w:t>
      </w:r>
      <w:r w:rsidR="000E4615">
        <w:rPr>
          <w:szCs w:val="22"/>
        </w:rPr>
        <w:t xml:space="preserve"> sowie nach Multipol-Steckverbindern,</w:t>
      </w:r>
      <w:r>
        <w:rPr>
          <w:szCs w:val="22"/>
        </w:rPr>
        <w:t xml:space="preserve"> die zuverlässig eine hohe Anzahl von Signalen bei gleichzeitiger Miniaturisierung der Bauteile übertragen, steigt stetig. Die Antwort von Wieland darauf sind </w:t>
      </w:r>
      <w:r w:rsidR="000E4615">
        <w:rPr>
          <w:szCs w:val="22"/>
        </w:rPr>
        <w:t>die optimierten</w:t>
      </w:r>
      <w:r w:rsidR="003B0001">
        <w:rPr>
          <w:szCs w:val="22"/>
        </w:rPr>
        <w:t xml:space="preserve"> Legierungen K58 und K75</w:t>
      </w:r>
      <w:r w:rsidR="000E4615">
        <w:rPr>
          <w:szCs w:val="22"/>
        </w:rPr>
        <w:t xml:space="preserve"> sowie die neue Beschichtung </w:t>
      </w:r>
      <w:proofErr w:type="spellStart"/>
      <w:r w:rsidR="000E4615">
        <w:rPr>
          <w:szCs w:val="22"/>
        </w:rPr>
        <w:t>SnTOPTEM</w:t>
      </w:r>
      <w:proofErr w:type="spellEnd"/>
      <w:r w:rsidR="003B0001">
        <w:rPr>
          <w:szCs w:val="22"/>
        </w:rPr>
        <w:t xml:space="preserve">, </w:t>
      </w:r>
      <w:r w:rsidR="00E50F31">
        <w:rPr>
          <w:szCs w:val="22"/>
        </w:rPr>
        <w:t xml:space="preserve">mit denen sich </w:t>
      </w:r>
      <w:r w:rsidR="003B0001">
        <w:rPr>
          <w:szCs w:val="22"/>
        </w:rPr>
        <w:t>sämtliche Anforderungen erfüllen</w:t>
      </w:r>
      <w:r w:rsidR="00E50F31">
        <w:rPr>
          <w:szCs w:val="22"/>
        </w:rPr>
        <w:t xml:space="preserve"> lassen</w:t>
      </w:r>
      <w:r w:rsidR="003B0001">
        <w:rPr>
          <w:szCs w:val="22"/>
        </w:rPr>
        <w:t>.</w:t>
      </w:r>
    </w:p>
    <w:p w14:paraId="60DBF04C" w14:textId="6B972B2D" w:rsidR="0060666A" w:rsidRDefault="0060666A" w:rsidP="002610FA">
      <w:pPr>
        <w:jc w:val="both"/>
        <w:rPr>
          <w:szCs w:val="22"/>
        </w:rPr>
      </w:pPr>
    </w:p>
    <w:p w14:paraId="216050BD" w14:textId="77777777" w:rsidR="00567D74" w:rsidRDefault="00567D74" w:rsidP="002610FA">
      <w:pPr>
        <w:jc w:val="both"/>
        <w:rPr>
          <w:szCs w:val="22"/>
        </w:rPr>
      </w:pPr>
    </w:p>
    <w:p w14:paraId="629FE37A" w14:textId="77777777" w:rsidR="00567D74" w:rsidRPr="003947AF" w:rsidRDefault="00567D74" w:rsidP="00567D74">
      <w:pPr>
        <w:jc w:val="both"/>
        <w:rPr>
          <w:b/>
          <w:bCs/>
          <w:szCs w:val="22"/>
        </w:rPr>
      </w:pPr>
      <w:r>
        <w:rPr>
          <w:b/>
          <w:bCs/>
          <w:szCs w:val="22"/>
        </w:rPr>
        <w:t>Für die kleinen Komponenten</w:t>
      </w:r>
      <w:r w:rsidRPr="003947AF">
        <w:rPr>
          <w:b/>
          <w:bCs/>
          <w:szCs w:val="22"/>
        </w:rPr>
        <w:t xml:space="preserve">: K58 High </w:t>
      </w:r>
      <w:proofErr w:type="spellStart"/>
      <w:r w:rsidRPr="003947AF">
        <w:rPr>
          <w:b/>
          <w:bCs/>
          <w:szCs w:val="22"/>
        </w:rPr>
        <w:t>Strength</w:t>
      </w:r>
      <w:proofErr w:type="spellEnd"/>
      <w:r w:rsidRPr="003947AF">
        <w:rPr>
          <w:b/>
          <w:bCs/>
          <w:szCs w:val="22"/>
        </w:rPr>
        <w:t xml:space="preserve"> </w:t>
      </w:r>
      <w:proofErr w:type="spellStart"/>
      <w:r w:rsidRPr="003947AF">
        <w:rPr>
          <w:b/>
          <w:bCs/>
          <w:szCs w:val="22"/>
        </w:rPr>
        <w:t>Alloy</w:t>
      </w:r>
      <w:proofErr w:type="spellEnd"/>
    </w:p>
    <w:p w14:paraId="2AE69963" w14:textId="64F2D97A" w:rsidR="00567D74" w:rsidRDefault="00567D74" w:rsidP="00567D74">
      <w:pPr>
        <w:jc w:val="both"/>
        <w:rPr>
          <w:szCs w:val="22"/>
        </w:rPr>
      </w:pPr>
      <w:r w:rsidRPr="00E66E08">
        <w:rPr>
          <w:szCs w:val="22"/>
        </w:rPr>
        <w:t>In der Konsumgüter- als auch in</w:t>
      </w:r>
      <w:r>
        <w:rPr>
          <w:szCs w:val="22"/>
        </w:rPr>
        <w:t xml:space="preserve"> der Computerindustrie liegt der Fokus auf der Größe der elektronischen Komponenten: Je kleiner, desto besser. Für die Steckverbinder im Inneren bedeutet dies, </w:t>
      </w:r>
      <w:r>
        <w:rPr>
          <w:szCs w:val="22"/>
        </w:rPr>
        <w:lastRenderedPageBreak/>
        <w:t xml:space="preserve">dass der verfügbare Platz für das Kupfermaterial, das die Federkraft aufbringen muss, sowie dessen Banddicke immer kleiner wird. Die Kontaktkraft hingegen muss dennoch konstant bleiben. Diese Herausforderung meistert die neue superhochfeste Kupferlegierung K58 „High </w:t>
      </w:r>
      <w:proofErr w:type="spellStart"/>
      <w:r>
        <w:rPr>
          <w:szCs w:val="22"/>
        </w:rPr>
        <w:t>Strength</w:t>
      </w:r>
      <w:proofErr w:type="spellEnd"/>
      <w:r>
        <w:rPr>
          <w:szCs w:val="22"/>
        </w:rPr>
        <w:t xml:space="preserve"> </w:t>
      </w:r>
      <w:proofErr w:type="spellStart"/>
      <w:r>
        <w:rPr>
          <w:szCs w:val="22"/>
        </w:rPr>
        <w:t>Alloy</w:t>
      </w:r>
      <w:proofErr w:type="spellEnd"/>
      <w:r>
        <w:rPr>
          <w:szCs w:val="22"/>
        </w:rPr>
        <w:t xml:space="preserve">“ von Wieland mit Bravour selbst bei Banddicken kleiner 0.1 Millimeter. Für den Einsatz bei erhöhten Betriebstemperaturen ist K58 bestens geeignet, denn die Legierung weist eine besondere Beständigkeit gegen thermische Spannungsrelaxation auf. </w:t>
      </w:r>
    </w:p>
    <w:p w14:paraId="2E47CA5A" w14:textId="77777777" w:rsidR="0060666A" w:rsidRDefault="0060666A" w:rsidP="002610FA">
      <w:pPr>
        <w:jc w:val="both"/>
        <w:rPr>
          <w:rFonts w:asciiTheme="minorHAnsi" w:hAnsiTheme="minorHAnsi"/>
        </w:rPr>
      </w:pPr>
    </w:p>
    <w:p w14:paraId="132A9E50" w14:textId="3D0CC95C" w:rsidR="0060666A" w:rsidRDefault="006D5C2E" w:rsidP="002610FA">
      <w:pPr>
        <w:jc w:val="both"/>
        <w:rPr>
          <w:b/>
          <w:bCs/>
          <w:szCs w:val="22"/>
        </w:rPr>
      </w:pPr>
      <w:r>
        <w:rPr>
          <w:b/>
          <w:bCs/>
          <w:szCs w:val="22"/>
        </w:rPr>
        <w:t>Hochleistungs-Kupferlegierung K75 83% IACS</w:t>
      </w:r>
    </w:p>
    <w:p w14:paraId="65081EB4" w14:textId="49875D0C" w:rsidR="0060666A" w:rsidRDefault="00F72087" w:rsidP="002610FA">
      <w:pPr>
        <w:jc w:val="both"/>
        <w:rPr>
          <w:szCs w:val="22"/>
        </w:rPr>
      </w:pPr>
      <w:r>
        <w:rPr>
          <w:szCs w:val="22"/>
        </w:rPr>
        <w:t xml:space="preserve">Mit der Weiterentwicklung der Hochleistungslegierung K75 ist es Wieland gelungen, eine Leitfähigkeit von mindestens 83 Prozent IACS (International </w:t>
      </w:r>
      <w:proofErr w:type="spellStart"/>
      <w:r>
        <w:rPr>
          <w:szCs w:val="22"/>
        </w:rPr>
        <w:t>Annealed</w:t>
      </w:r>
      <w:proofErr w:type="spellEnd"/>
      <w:r>
        <w:rPr>
          <w:szCs w:val="22"/>
        </w:rPr>
        <w:t xml:space="preserve"> Copper Standard) zu erreichen.</w:t>
      </w:r>
      <w:r w:rsidR="00404D46">
        <w:rPr>
          <w:szCs w:val="22"/>
        </w:rPr>
        <w:t xml:space="preserve"> </w:t>
      </w:r>
      <w:r w:rsidR="00864A32">
        <w:rPr>
          <w:szCs w:val="22"/>
        </w:rPr>
        <w:t>Die</w:t>
      </w:r>
      <w:r w:rsidR="000E4615">
        <w:rPr>
          <w:szCs w:val="22"/>
        </w:rPr>
        <w:t xml:space="preserve">s bietet </w:t>
      </w:r>
      <w:r w:rsidR="00433AE7">
        <w:rPr>
          <w:szCs w:val="22"/>
        </w:rPr>
        <w:t xml:space="preserve">erhebliche </w:t>
      </w:r>
      <w:r w:rsidR="000E4615">
        <w:rPr>
          <w:szCs w:val="22"/>
        </w:rPr>
        <w:t>Vorteile für Hochstrom-Steckverbinder</w:t>
      </w:r>
      <w:r w:rsidR="00433AE7">
        <w:rPr>
          <w:szCs w:val="22"/>
        </w:rPr>
        <w:t>, z.B.</w:t>
      </w:r>
      <w:r w:rsidR="00191409">
        <w:rPr>
          <w:szCs w:val="22"/>
        </w:rPr>
        <w:t xml:space="preserve"> in der Automobilelektrik, </w:t>
      </w:r>
      <w:r w:rsidR="00433AE7">
        <w:rPr>
          <w:szCs w:val="22"/>
        </w:rPr>
        <w:t xml:space="preserve">bei </w:t>
      </w:r>
      <w:r w:rsidR="00191409">
        <w:rPr>
          <w:szCs w:val="22"/>
        </w:rPr>
        <w:t xml:space="preserve">Steuergeräten und </w:t>
      </w:r>
      <w:r w:rsidR="00433AE7">
        <w:rPr>
          <w:szCs w:val="22"/>
        </w:rPr>
        <w:t xml:space="preserve">in der </w:t>
      </w:r>
      <w:r w:rsidR="000E4615">
        <w:rPr>
          <w:szCs w:val="22"/>
        </w:rPr>
        <w:t>Leistungselektronik</w:t>
      </w:r>
      <w:r w:rsidR="00191409">
        <w:rPr>
          <w:szCs w:val="22"/>
        </w:rPr>
        <w:t>.</w:t>
      </w:r>
      <w:r w:rsidR="00864A32">
        <w:rPr>
          <w:szCs w:val="22"/>
        </w:rPr>
        <w:t xml:space="preserve"> Neben der guten Umformbarkeit und </w:t>
      </w:r>
      <w:r w:rsidR="00433AE7">
        <w:rPr>
          <w:szCs w:val="22"/>
        </w:rPr>
        <w:t>der</w:t>
      </w:r>
      <w:r w:rsidR="00864A32">
        <w:rPr>
          <w:szCs w:val="22"/>
        </w:rPr>
        <w:t xml:space="preserve"> Festigkeit für hohe</w:t>
      </w:r>
      <w:r w:rsidR="00FE1B5E">
        <w:rPr>
          <w:szCs w:val="22"/>
        </w:rPr>
        <w:t xml:space="preserve"> Federkräfte überzeugt die neue Legierung mit Beständigkeit gegen </w:t>
      </w:r>
      <w:r w:rsidR="00433AE7">
        <w:rPr>
          <w:szCs w:val="22"/>
        </w:rPr>
        <w:t xml:space="preserve">thermische </w:t>
      </w:r>
      <w:r w:rsidR="00FE1B5E">
        <w:rPr>
          <w:szCs w:val="22"/>
        </w:rPr>
        <w:t xml:space="preserve">Spannungsrelaxation. Dies ermöglicht einen Einsatz auch unter </w:t>
      </w:r>
      <w:r w:rsidR="00191409">
        <w:rPr>
          <w:szCs w:val="22"/>
        </w:rPr>
        <w:t>erhöhten Betriebst</w:t>
      </w:r>
      <w:r w:rsidR="00FE1B5E">
        <w:rPr>
          <w:szCs w:val="22"/>
        </w:rPr>
        <w:t xml:space="preserve">emperaturen von bis zu 130 Grad Celsius und darüber hinaus. </w:t>
      </w:r>
    </w:p>
    <w:p w14:paraId="437A42B3" w14:textId="77777777" w:rsidR="006D5C2E" w:rsidRDefault="006D5C2E" w:rsidP="006D5C2E">
      <w:pPr>
        <w:jc w:val="both"/>
        <w:rPr>
          <w:b/>
          <w:bCs/>
          <w:szCs w:val="22"/>
        </w:rPr>
      </w:pPr>
    </w:p>
    <w:p w14:paraId="6ADF6AFE" w14:textId="7E71393F" w:rsidR="00567D74" w:rsidRDefault="00567D74" w:rsidP="00567D74">
      <w:pPr>
        <w:jc w:val="both"/>
        <w:rPr>
          <w:b/>
          <w:bCs/>
          <w:szCs w:val="22"/>
        </w:rPr>
      </w:pPr>
      <w:proofErr w:type="spellStart"/>
      <w:r>
        <w:rPr>
          <w:b/>
          <w:bCs/>
          <w:szCs w:val="22"/>
        </w:rPr>
        <w:t>SnTOPTEM</w:t>
      </w:r>
      <w:proofErr w:type="spellEnd"/>
      <w:r>
        <w:rPr>
          <w:b/>
          <w:bCs/>
          <w:szCs w:val="22"/>
        </w:rPr>
        <w:t xml:space="preserve"> für hoch-polige </w:t>
      </w:r>
      <w:r w:rsidR="00433AE7">
        <w:rPr>
          <w:b/>
          <w:bCs/>
          <w:szCs w:val="22"/>
        </w:rPr>
        <w:t>Signal-</w:t>
      </w:r>
      <w:r>
        <w:rPr>
          <w:b/>
          <w:bCs/>
          <w:szCs w:val="22"/>
        </w:rPr>
        <w:t>Steckverbinder</w:t>
      </w:r>
    </w:p>
    <w:p w14:paraId="181877F4" w14:textId="02FD1DB1" w:rsidR="00567D74" w:rsidRDefault="00567D74" w:rsidP="00567D74">
      <w:pPr>
        <w:jc w:val="both"/>
        <w:rPr>
          <w:szCs w:val="22"/>
        </w:rPr>
      </w:pPr>
      <w:r>
        <w:rPr>
          <w:szCs w:val="22"/>
        </w:rPr>
        <w:t xml:space="preserve">Eine der Neuheiten, die auf der Messe vorgestellt werden, ist die Hochleistungs-Zinn-Silber-Beschichtung </w:t>
      </w:r>
      <w:proofErr w:type="spellStart"/>
      <w:r>
        <w:rPr>
          <w:szCs w:val="22"/>
        </w:rPr>
        <w:t>SnTOPTEM</w:t>
      </w:r>
      <w:proofErr w:type="spellEnd"/>
      <w:r>
        <w:rPr>
          <w:szCs w:val="22"/>
        </w:rPr>
        <w:t xml:space="preserve">. Sie besteht aus einer harten </w:t>
      </w:r>
      <w:proofErr w:type="spellStart"/>
      <w:r>
        <w:rPr>
          <w:szCs w:val="22"/>
        </w:rPr>
        <w:t>Cu</w:t>
      </w:r>
      <w:proofErr w:type="spellEnd"/>
      <w:r>
        <w:rPr>
          <w:szCs w:val="22"/>
        </w:rPr>
        <w:t>-</w:t>
      </w:r>
      <w:proofErr w:type="spellStart"/>
      <w:r>
        <w:rPr>
          <w:szCs w:val="22"/>
        </w:rPr>
        <w:t>Sn</w:t>
      </w:r>
      <w:proofErr w:type="spellEnd"/>
      <w:r>
        <w:rPr>
          <w:szCs w:val="22"/>
        </w:rPr>
        <w:t>-Matrix und silberreichen Partikeln</w:t>
      </w:r>
      <w:r w:rsidR="00433AE7">
        <w:rPr>
          <w:szCs w:val="22"/>
        </w:rPr>
        <w:t>. Diese</w:t>
      </w:r>
      <w:r>
        <w:rPr>
          <w:szCs w:val="22"/>
        </w:rPr>
        <w:t xml:space="preserve"> Kombination </w:t>
      </w:r>
      <w:r w:rsidR="00433AE7">
        <w:rPr>
          <w:szCs w:val="22"/>
        </w:rPr>
        <w:t xml:space="preserve">ermöglicht gleichzeitig </w:t>
      </w:r>
      <w:r>
        <w:rPr>
          <w:szCs w:val="22"/>
        </w:rPr>
        <w:t>niedrige Normalkräfte</w:t>
      </w:r>
      <w:r w:rsidR="00433AE7">
        <w:rPr>
          <w:szCs w:val="22"/>
        </w:rPr>
        <w:t xml:space="preserve"> (Federkräfte) </w:t>
      </w:r>
      <w:r>
        <w:rPr>
          <w:szCs w:val="22"/>
        </w:rPr>
        <w:t xml:space="preserve">und geringe Einsteckkräfte. </w:t>
      </w:r>
      <w:r w:rsidR="00433AE7">
        <w:rPr>
          <w:szCs w:val="22"/>
        </w:rPr>
        <w:t xml:space="preserve">Die Zuverlässigkeit des elektronischen Kontakts ist mit </w:t>
      </w:r>
      <w:proofErr w:type="spellStart"/>
      <w:r w:rsidR="00433AE7">
        <w:rPr>
          <w:szCs w:val="22"/>
        </w:rPr>
        <w:t>SnTOPTEM</w:t>
      </w:r>
      <w:proofErr w:type="spellEnd"/>
      <w:r w:rsidR="00433AE7">
        <w:rPr>
          <w:szCs w:val="22"/>
        </w:rPr>
        <w:t xml:space="preserve"> selbstverständlich gewährleistet. </w:t>
      </w:r>
      <w:r>
        <w:rPr>
          <w:szCs w:val="22"/>
        </w:rPr>
        <w:t>Erreicht wird dies, indem die Beschichtung mittels Schmelztauch-Verfahren bereits vor dem Ausstanzen der Steckerstifte aufgebracht wird. Niedrige Einsteckkräfte sind insbesondere bei Multipol-Steckverbindern für die Automobilindustrie relevant, wo Steckverbinder an den Montage</w:t>
      </w:r>
      <w:r w:rsidR="00433AE7">
        <w:rPr>
          <w:szCs w:val="22"/>
        </w:rPr>
        <w:softHyphen/>
      </w:r>
      <w:r>
        <w:rPr>
          <w:szCs w:val="22"/>
        </w:rPr>
        <w:t xml:space="preserve">linien häufig per Hand montiert werden. </w:t>
      </w:r>
    </w:p>
    <w:p w14:paraId="038ECFB6" w14:textId="3F4B97F4" w:rsidR="0060666A" w:rsidRDefault="0060666A" w:rsidP="0060666A">
      <w:pPr>
        <w:rPr>
          <w:color w:val="FF0000"/>
          <w:szCs w:val="22"/>
        </w:rPr>
      </w:pPr>
    </w:p>
    <w:p w14:paraId="5211470D" w14:textId="7BDFAEA3" w:rsidR="00830647" w:rsidRDefault="00830647" w:rsidP="0060666A">
      <w:pPr>
        <w:rPr>
          <w:color w:val="FF0000"/>
          <w:szCs w:val="22"/>
        </w:rPr>
      </w:pPr>
    </w:p>
    <w:p w14:paraId="4F3B9927" w14:textId="3C6F4369" w:rsidR="00830647" w:rsidRDefault="00830647" w:rsidP="0060666A">
      <w:pPr>
        <w:rPr>
          <w:color w:val="FF0000"/>
          <w:szCs w:val="22"/>
        </w:rPr>
      </w:pPr>
    </w:p>
    <w:p w14:paraId="1379EF9C" w14:textId="47E9ECB1" w:rsidR="00830647" w:rsidRDefault="00830647" w:rsidP="0060666A">
      <w:pPr>
        <w:rPr>
          <w:color w:val="FF0000"/>
          <w:szCs w:val="22"/>
        </w:rPr>
      </w:pPr>
    </w:p>
    <w:p w14:paraId="742A24E7" w14:textId="0FD6B39F" w:rsidR="00830647" w:rsidRDefault="00830647" w:rsidP="0060666A">
      <w:pPr>
        <w:rPr>
          <w:color w:val="FF0000"/>
          <w:szCs w:val="22"/>
        </w:rPr>
      </w:pPr>
    </w:p>
    <w:p w14:paraId="3AB59E6C" w14:textId="648B6FE5" w:rsidR="00830647" w:rsidRDefault="00830647" w:rsidP="0060666A">
      <w:pPr>
        <w:rPr>
          <w:color w:val="FF0000"/>
          <w:szCs w:val="22"/>
        </w:rPr>
      </w:pPr>
    </w:p>
    <w:p w14:paraId="54509C27" w14:textId="33835697" w:rsidR="00830647" w:rsidRDefault="00830647" w:rsidP="0060666A">
      <w:pPr>
        <w:rPr>
          <w:color w:val="FF0000"/>
          <w:szCs w:val="22"/>
        </w:rPr>
      </w:pPr>
    </w:p>
    <w:p w14:paraId="509DB133" w14:textId="4CA3E345" w:rsidR="00830647" w:rsidRDefault="00830647" w:rsidP="0060666A">
      <w:pPr>
        <w:rPr>
          <w:color w:val="FF0000"/>
          <w:szCs w:val="22"/>
        </w:rPr>
      </w:pPr>
    </w:p>
    <w:p w14:paraId="46529D91" w14:textId="77777777" w:rsidR="00830647" w:rsidRPr="00316713" w:rsidRDefault="00830647" w:rsidP="0060666A">
      <w:pPr>
        <w:rPr>
          <w:rFonts w:asciiTheme="minorHAnsi" w:hAnsiTheme="minorHAnsi"/>
          <w:color w:val="FF0000"/>
        </w:rPr>
      </w:pPr>
    </w:p>
    <w:p w14:paraId="37372CD2" w14:textId="77777777" w:rsidR="006D5C2E" w:rsidRPr="00E66E08" w:rsidRDefault="006D5C2E" w:rsidP="0060666A">
      <w:pPr>
        <w:rPr>
          <w:rFonts w:asciiTheme="minorHAnsi" w:hAnsiTheme="minorHAnsi"/>
        </w:rPr>
      </w:pPr>
    </w:p>
    <w:p w14:paraId="47229627" w14:textId="77777777" w:rsidR="0060666A" w:rsidRPr="00E66E08" w:rsidRDefault="0060666A" w:rsidP="0060666A">
      <w:pPr>
        <w:rPr>
          <w:rFonts w:asciiTheme="minorHAnsi" w:hAnsiTheme="minorHAnsi"/>
        </w:rPr>
      </w:pPr>
    </w:p>
    <w:p w14:paraId="1AD4A12C" w14:textId="45A5AD80" w:rsidR="00597EC2" w:rsidRPr="002610FA" w:rsidRDefault="000C65EF" w:rsidP="00597EC2">
      <w:pPr>
        <w:ind w:right="283"/>
        <w:rPr>
          <w:rStyle w:val="normaltextrun"/>
          <w:sz w:val="28"/>
          <w:szCs w:val="28"/>
          <w:lang w:eastAsia="zh-CN"/>
        </w:rPr>
      </w:pPr>
      <w:r w:rsidRPr="002610FA">
        <w:rPr>
          <w:rStyle w:val="normaltextrun"/>
          <w:sz w:val="28"/>
          <w:szCs w:val="28"/>
          <w:lang w:eastAsia="zh-CN"/>
        </w:rPr>
        <w:t>Bildmaterial</w:t>
      </w:r>
    </w:p>
    <w:p w14:paraId="6A37C456" w14:textId="14E72884" w:rsidR="00A071F5" w:rsidRPr="002610FA" w:rsidRDefault="00A071F5" w:rsidP="00597EC2">
      <w:pPr>
        <w:ind w:right="283"/>
        <w:rPr>
          <w:rFonts w:asciiTheme="minorHAnsi" w:hAnsiTheme="minorHAnsi"/>
          <w:noProof/>
          <w:sz w:val="22"/>
          <w:szCs w:val="22"/>
          <w:lang w:eastAsia="zh-CN"/>
        </w:rPr>
      </w:pPr>
    </w:p>
    <w:p w14:paraId="21DF47F8" w14:textId="700ACF98" w:rsidR="000C4125" w:rsidRPr="002610FA" w:rsidRDefault="001F3706" w:rsidP="000C4125">
      <w:pPr>
        <w:ind w:right="283"/>
        <w:rPr>
          <w:noProof/>
          <w:sz w:val="22"/>
          <w:szCs w:val="22"/>
          <w:lang w:eastAsia="zh-CN"/>
        </w:rPr>
      </w:pPr>
      <w:r>
        <w:rPr>
          <w:noProof/>
        </w:rPr>
        <w:drawing>
          <wp:inline distT="0" distB="0" distL="0" distR="0" wp14:anchorId="7BA5094F" wp14:editId="05632127">
            <wp:extent cx="2486025" cy="2038350"/>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86025" cy="2038350"/>
                    </a:xfrm>
                    <a:prstGeom prst="rect">
                      <a:avLst/>
                    </a:prstGeom>
                  </pic:spPr>
                </pic:pic>
              </a:graphicData>
            </a:graphic>
          </wp:inline>
        </w:drawing>
      </w:r>
      <w:r w:rsidR="000C4125" w:rsidRPr="002610FA">
        <w:rPr>
          <w:noProof/>
          <w:sz w:val="22"/>
          <w:szCs w:val="22"/>
          <w:lang w:eastAsia="zh-CN"/>
        </w:rPr>
        <w:t xml:space="preserve">  </w:t>
      </w:r>
    </w:p>
    <w:p w14:paraId="5AC9F137" w14:textId="69CAF94B" w:rsidR="000C4125" w:rsidRDefault="00191409" w:rsidP="000C4125">
      <w:pPr>
        <w:ind w:right="283"/>
        <w:rPr>
          <w:noProof/>
          <w:sz w:val="22"/>
          <w:szCs w:val="22"/>
          <w:lang w:eastAsia="zh-CN"/>
        </w:rPr>
      </w:pPr>
      <w:r>
        <w:rPr>
          <w:color w:val="333333"/>
          <w:sz w:val="16"/>
          <w:szCs w:val="16"/>
          <w:shd w:val="clear" w:color="auto" w:fill="FFFFFF"/>
        </w:rPr>
        <w:t>Hochstrom-Steckverbinder aus Wieland-K75</w:t>
      </w:r>
      <w:r w:rsidR="000C4125" w:rsidRPr="002610FA">
        <w:rPr>
          <w:noProof/>
          <w:sz w:val="22"/>
          <w:szCs w:val="22"/>
          <w:lang w:eastAsia="zh-CN"/>
        </w:rPr>
        <w:br/>
      </w:r>
    </w:p>
    <w:p w14:paraId="1968EEE7" w14:textId="176CEB0B" w:rsidR="00191409" w:rsidRDefault="00191409" w:rsidP="000C4125">
      <w:pPr>
        <w:ind w:right="283"/>
        <w:rPr>
          <w:noProof/>
          <w:sz w:val="22"/>
          <w:szCs w:val="22"/>
          <w:lang w:eastAsia="zh-CN"/>
        </w:rPr>
      </w:pPr>
    </w:p>
    <w:p w14:paraId="4881B793" w14:textId="097B7E94" w:rsidR="00191409" w:rsidRDefault="006801EE" w:rsidP="000C4125">
      <w:pPr>
        <w:ind w:right="283"/>
        <w:rPr>
          <w:noProof/>
          <w:sz w:val="22"/>
          <w:szCs w:val="22"/>
          <w:lang w:eastAsia="zh-CN"/>
        </w:rPr>
      </w:pPr>
      <w:r>
        <w:rPr>
          <w:noProof/>
        </w:rPr>
        <w:drawing>
          <wp:inline distT="0" distB="0" distL="0" distR="0" wp14:anchorId="61B396FB" wp14:editId="2A1C894D">
            <wp:extent cx="2783862" cy="233362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94515" cy="2342555"/>
                    </a:xfrm>
                    <a:prstGeom prst="rect">
                      <a:avLst/>
                    </a:prstGeom>
                  </pic:spPr>
                </pic:pic>
              </a:graphicData>
            </a:graphic>
          </wp:inline>
        </w:drawing>
      </w:r>
    </w:p>
    <w:p w14:paraId="1FFEFAD2" w14:textId="791D4317" w:rsidR="00191409" w:rsidRDefault="00191409" w:rsidP="000C4125">
      <w:pPr>
        <w:ind w:right="283"/>
        <w:rPr>
          <w:noProof/>
          <w:sz w:val="22"/>
          <w:szCs w:val="22"/>
          <w:lang w:eastAsia="zh-CN"/>
        </w:rPr>
      </w:pPr>
    </w:p>
    <w:p w14:paraId="72A3B3C0" w14:textId="5DEB3325" w:rsidR="00191409" w:rsidRDefault="00191409" w:rsidP="000C4125">
      <w:pPr>
        <w:ind w:right="283"/>
        <w:rPr>
          <w:noProof/>
          <w:sz w:val="22"/>
          <w:szCs w:val="22"/>
          <w:lang w:eastAsia="zh-CN"/>
        </w:rPr>
      </w:pPr>
      <w:r>
        <w:rPr>
          <w:noProof/>
          <w:sz w:val="22"/>
          <w:szCs w:val="22"/>
          <w:lang w:eastAsia="zh-CN"/>
        </w:rPr>
        <w:t>Miniaturisierte Federn und Steckvervinder aus Wieland-K58</w:t>
      </w:r>
    </w:p>
    <w:p w14:paraId="2315ED2F" w14:textId="7177FB59" w:rsidR="00191409" w:rsidRDefault="00191409" w:rsidP="000C4125">
      <w:pPr>
        <w:ind w:right="283"/>
        <w:rPr>
          <w:noProof/>
          <w:sz w:val="22"/>
          <w:szCs w:val="22"/>
          <w:lang w:eastAsia="zh-CN"/>
        </w:rPr>
      </w:pPr>
    </w:p>
    <w:p w14:paraId="22F278CC" w14:textId="4F6B9439" w:rsidR="00191409" w:rsidRDefault="00191409" w:rsidP="000C4125">
      <w:pPr>
        <w:ind w:right="283"/>
        <w:rPr>
          <w:noProof/>
          <w:sz w:val="22"/>
          <w:szCs w:val="22"/>
          <w:lang w:eastAsia="zh-CN"/>
        </w:rPr>
      </w:pPr>
    </w:p>
    <w:p w14:paraId="24C1B061" w14:textId="035D80CC" w:rsidR="00191409" w:rsidRDefault="006801EE" w:rsidP="000C4125">
      <w:pPr>
        <w:ind w:right="283"/>
        <w:rPr>
          <w:noProof/>
          <w:sz w:val="22"/>
          <w:szCs w:val="22"/>
          <w:lang w:eastAsia="zh-CN"/>
        </w:rPr>
      </w:pPr>
      <w:r>
        <w:rPr>
          <w:noProof/>
        </w:rPr>
        <w:lastRenderedPageBreak/>
        <w:drawing>
          <wp:inline distT="0" distB="0" distL="0" distR="0" wp14:anchorId="3522D70B" wp14:editId="331D9819">
            <wp:extent cx="3107191" cy="241935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12155" cy="2423215"/>
                    </a:xfrm>
                    <a:prstGeom prst="rect">
                      <a:avLst/>
                    </a:prstGeom>
                  </pic:spPr>
                </pic:pic>
              </a:graphicData>
            </a:graphic>
          </wp:inline>
        </w:drawing>
      </w:r>
    </w:p>
    <w:p w14:paraId="09BD59C8" w14:textId="05C094A4" w:rsidR="00191409" w:rsidRDefault="00191409" w:rsidP="000C4125">
      <w:pPr>
        <w:ind w:right="283"/>
        <w:rPr>
          <w:noProof/>
          <w:sz w:val="22"/>
          <w:szCs w:val="22"/>
          <w:lang w:eastAsia="zh-CN"/>
        </w:rPr>
      </w:pPr>
    </w:p>
    <w:p w14:paraId="481311A6" w14:textId="4521DD6F" w:rsidR="00191409" w:rsidRPr="002610FA" w:rsidRDefault="00191409" w:rsidP="000C4125">
      <w:pPr>
        <w:ind w:right="283"/>
        <w:rPr>
          <w:noProof/>
          <w:sz w:val="22"/>
          <w:szCs w:val="22"/>
          <w:lang w:eastAsia="zh-CN"/>
        </w:rPr>
      </w:pPr>
      <w:r>
        <w:rPr>
          <w:noProof/>
          <w:sz w:val="22"/>
          <w:szCs w:val="22"/>
          <w:lang w:eastAsia="zh-CN"/>
        </w:rPr>
        <w:t>Beschichtung SnTOPTEM® mit niedrigem Reibkoeffizienten für Multipol-Stecker</w:t>
      </w:r>
    </w:p>
    <w:p w14:paraId="502E9D5B" w14:textId="78B43F31" w:rsidR="0060666A" w:rsidRDefault="0060666A" w:rsidP="000C4125">
      <w:pPr>
        <w:ind w:right="283"/>
        <w:rPr>
          <w:noProof/>
          <w:sz w:val="22"/>
          <w:szCs w:val="22"/>
          <w:lang w:eastAsia="zh-CN"/>
        </w:rPr>
      </w:pPr>
    </w:p>
    <w:p w14:paraId="35E926EC" w14:textId="4C8709C5" w:rsidR="00E2563A" w:rsidRDefault="00E2563A" w:rsidP="000C4125">
      <w:pPr>
        <w:ind w:right="283"/>
        <w:rPr>
          <w:noProof/>
          <w:sz w:val="22"/>
          <w:szCs w:val="22"/>
          <w:lang w:eastAsia="zh-CN"/>
        </w:rPr>
      </w:pPr>
    </w:p>
    <w:p w14:paraId="738EA2D4" w14:textId="42099E2B" w:rsidR="00E2563A" w:rsidRDefault="00E2563A" w:rsidP="000C4125">
      <w:pPr>
        <w:ind w:right="283"/>
        <w:rPr>
          <w:noProof/>
          <w:sz w:val="22"/>
          <w:szCs w:val="22"/>
          <w:lang w:eastAsia="zh-CN"/>
        </w:rPr>
      </w:pPr>
    </w:p>
    <w:p w14:paraId="1037B89B" w14:textId="77777777" w:rsidR="000C4125" w:rsidRPr="000C4125" w:rsidRDefault="000C4125" w:rsidP="000C4125">
      <w:pPr>
        <w:ind w:right="283"/>
        <w:rPr>
          <w:noProof/>
          <w:sz w:val="8"/>
          <w:szCs w:val="8"/>
          <w:lang w:eastAsia="zh-CN"/>
        </w:rPr>
      </w:pPr>
    </w:p>
    <w:p w14:paraId="5379F225" w14:textId="77777777" w:rsidR="000C4125" w:rsidRPr="002610FA" w:rsidRDefault="000C4125" w:rsidP="00213A6F">
      <w:pPr>
        <w:ind w:right="283"/>
        <w:rPr>
          <w:rStyle w:val="normaltextrun"/>
          <w:sz w:val="6"/>
          <w:szCs w:val="6"/>
          <w:lang w:eastAsia="zh-CN"/>
        </w:rPr>
      </w:pPr>
    </w:p>
    <w:p w14:paraId="11550E5B" w14:textId="423B9318" w:rsidR="00213A6F" w:rsidRDefault="000C4125" w:rsidP="00213A6F">
      <w:pPr>
        <w:ind w:right="283"/>
        <w:rPr>
          <w:rStyle w:val="normaltextrun"/>
          <w:sz w:val="28"/>
          <w:szCs w:val="28"/>
          <w:lang w:eastAsia="zh-CN"/>
        </w:rPr>
      </w:pPr>
      <w:r w:rsidRPr="0060666A">
        <w:rPr>
          <w:rStyle w:val="normaltextrun"/>
          <w:sz w:val="6"/>
          <w:szCs w:val="6"/>
          <w:lang w:eastAsia="zh-CN"/>
        </w:rPr>
        <w:br/>
      </w:r>
      <w:r w:rsidR="00213A6F">
        <w:rPr>
          <w:rStyle w:val="normaltextrun"/>
          <w:sz w:val="28"/>
          <w:szCs w:val="28"/>
          <w:lang w:eastAsia="zh-CN"/>
        </w:rPr>
        <w:t xml:space="preserve">Über Wieland </w:t>
      </w:r>
    </w:p>
    <w:p w14:paraId="07146AE4" w14:textId="77777777" w:rsidR="00213A6F" w:rsidRDefault="00213A6F" w:rsidP="00213A6F"/>
    <w:p w14:paraId="3555584A" w14:textId="77777777" w:rsidR="00213A6F" w:rsidRDefault="00213A6F" w:rsidP="007B371A">
      <w:pPr>
        <w:jc w:val="both"/>
        <w:rPr>
          <w:color w:val="7F7F7F"/>
          <w:sz w:val="22"/>
          <w:szCs w:val="22"/>
        </w:rPr>
      </w:pPr>
      <w:r>
        <w:rPr>
          <w:szCs w:val="22"/>
        </w:rPr>
        <w:t xml:space="preserve">Wieland ist ein weltweit führender Anbieter von Halbfabrikaten aus Kupfer und Kupferlegierungen. Mit einem globalen Netz aus Produktionsstätten, Service- und Handelshäusern bietet das Unternehmen ein breites Produkt-, Technologie- und Serviceportfolio. Vom Prototyp bis zur Serienfertigung entwickelt Wieland Lösungen für Automotive, Elektronik, Kälte- und Klimatechnik und weitere Branchen. Durch hochleistungsfähige Kupferwerkstoffe treibt Wieland den Erfolg seiner B2B-Kunden in Zukunftsfeldern wie Elektromobilität, Konnektivität oder Urbanisierung voran. Hohe technische Kompetenz, kundenorientiertes Denken und Nachhaltigkeit bestimmen </w:t>
      </w:r>
      <w:proofErr w:type="gramStart"/>
      <w:r>
        <w:rPr>
          <w:szCs w:val="22"/>
        </w:rPr>
        <w:t>das Handeln und begründen</w:t>
      </w:r>
      <w:proofErr w:type="gramEnd"/>
      <w:r>
        <w:rPr>
          <w:szCs w:val="22"/>
        </w:rPr>
        <w:t xml:space="preserve"> seit 1820 den Erfolg des Unternehmens.</w:t>
      </w:r>
    </w:p>
    <w:p w14:paraId="2628CFD9" w14:textId="77777777" w:rsidR="00213A6F" w:rsidRPr="00876F55" w:rsidRDefault="00213A6F" w:rsidP="00213A6F">
      <w:pPr>
        <w:rPr>
          <w:rFonts w:asciiTheme="minorHAnsi" w:hAnsiTheme="minorHAnsi"/>
          <w:b/>
        </w:rPr>
      </w:pPr>
    </w:p>
    <w:p w14:paraId="16F33B6D" w14:textId="77777777" w:rsidR="00213A6F" w:rsidRPr="008A3B20" w:rsidRDefault="00213A6F" w:rsidP="00213A6F">
      <w:pPr>
        <w:pStyle w:val="paragraph"/>
        <w:spacing w:before="0" w:beforeAutospacing="0" w:after="0" w:afterAutospacing="0"/>
        <w:textAlignment w:val="baseline"/>
        <w:rPr>
          <w:rStyle w:val="eop"/>
          <w:rFonts w:ascii="Arial" w:hAnsi="Arial" w:cs="Arial"/>
          <w:sz w:val="28"/>
          <w:szCs w:val="28"/>
          <w:lang w:val="de-DE"/>
        </w:rPr>
      </w:pPr>
      <w:r w:rsidRPr="008A3B20">
        <w:rPr>
          <w:rStyle w:val="normaltextrun"/>
          <w:rFonts w:ascii="Arial" w:hAnsi="Arial" w:cs="Arial"/>
          <w:sz w:val="28"/>
          <w:szCs w:val="28"/>
          <w:lang w:val="de-DE"/>
        </w:rPr>
        <w:t>Wieland kompakt</w:t>
      </w:r>
      <w:r w:rsidRPr="008A3B20">
        <w:rPr>
          <w:rStyle w:val="eop"/>
          <w:rFonts w:ascii="Arial" w:hAnsi="Arial" w:cs="Arial"/>
          <w:sz w:val="28"/>
          <w:szCs w:val="28"/>
          <w:lang w:val="de-DE"/>
        </w:rPr>
        <w:t> </w:t>
      </w:r>
    </w:p>
    <w:p w14:paraId="0C3B8F14" w14:textId="77777777" w:rsidR="00213A6F" w:rsidRPr="00876F55" w:rsidRDefault="00213A6F" w:rsidP="00213A6F"/>
    <w:p w14:paraId="63ECBADF" w14:textId="77777777" w:rsidR="00213A6F" w:rsidRPr="008A3B20" w:rsidRDefault="00213A6F" w:rsidP="00213A6F">
      <w:pPr>
        <w:pStyle w:val="paragraph"/>
        <w:spacing w:before="0" w:beforeAutospacing="0" w:after="0" w:afterAutospacing="0"/>
        <w:textAlignment w:val="baseline"/>
        <w:rPr>
          <w:rFonts w:ascii="Arial" w:hAnsi="Arial" w:cs="Arial"/>
          <w:sz w:val="18"/>
          <w:szCs w:val="18"/>
          <w:lang w:val="de-DE"/>
        </w:rPr>
      </w:pPr>
      <w:r w:rsidRPr="008A3B20">
        <w:rPr>
          <w:rStyle w:val="normaltextrun"/>
          <w:rFonts w:ascii="Arial" w:hAnsi="Arial" w:cs="Arial"/>
          <w:b/>
          <w:bCs/>
          <w:sz w:val="22"/>
          <w:szCs w:val="22"/>
          <w:lang w:val="de-DE"/>
        </w:rPr>
        <w:t>Hauptsitz</w:t>
      </w:r>
      <w:r w:rsidRPr="008A3B20">
        <w:rPr>
          <w:rStyle w:val="scxw43968097"/>
          <w:rFonts w:ascii="Arial" w:hAnsi="Arial" w:cs="Arial"/>
          <w:sz w:val="22"/>
          <w:szCs w:val="22"/>
          <w:lang w:val="de-DE"/>
        </w:rPr>
        <w:t> </w:t>
      </w:r>
      <w:r w:rsidRPr="008A3B20">
        <w:rPr>
          <w:rFonts w:ascii="Arial" w:hAnsi="Arial" w:cs="Arial"/>
          <w:sz w:val="22"/>
          <w:szCs w:val="22"/>
          <w:lang w:val="de-DE"/>
        </w:rPr>
        <w:br/>
      </w:r>
      <w:r w:rsidRPr="008A3B20">
        <w:rPr>
          <w:rStyle w:val="normaltextrun"/>
          <w:rFonts w:ascii="Arial" w:hAnsi="Arial" w:cs="Arial"/>
          <w:sz w:val="22"/>
          <w:szCs w:val="22"/>
          <w:lang w:val="de-DE"/>
        </w:rPr>
        <w:t>Graf-Arco-Straße 36 | 89079 Ulm | Germany</w:t>
      </w:r>
      <w:r w:rsidRPr="008A3B20">
        <w:rPr>
          <w:rStyle w:val="eop"/>
          <w:rFonts w:ascii="Arial" w:hAnsi="Arial" w:cs="Arial"/>
          <w:sz w:val="22"/>
          <w:szCs w:val="22"/>
          <w:lang w:val="de-DE"/>
        </w:rPr>
        <w:t> </w:t>
      </w:r>
      <w:r>
        <w:rPr>
          <w:rStyle w:val="eop"/>
          <w:rFonts w:ascii="Arial" w:hAnsi="Arial" w:cs="Arial"/>
          <w:sz w:val="22"/>
          <w:szCs w:val="22"/>
          <w:lang w:val="de-DE"/>
        </w:rPr>
        <w:br/>
      </w:r>
    </w:p>
    <w:p w14:paraId="0BC9D73B" w14:textId="77777777" w:rsidR="00213A6F" w:rsidRPr="008A3B20" w:rsidRDefault="00213A6F" w:rsidP="00213A6F">
      <w:pPr>
        <w:pStyle w:val="paragraph"/>
        <w:spacing w:before="0" w:beforeAutospacing="0" w:after="0" w:afterAutospacing="0"/>
        <w:textAlignment w:val="baseline"/>
        <w:rPr>
          <w:rFonts w:ascii="Arial" w:hAnsi="Arial" w:cs="Arial"/>
          <w:sz w:val="22"/>
          <w:szCs w:val="22"/>
          <w:lang w:val="de-DE"/>
        </w:rPr>
      </w:pPr>
      <w:r w:rsidRPr="008A3B20">
        <w:rPr>
          <w:rStyle w:val="normaltextrun"/>
          <w:rFonts w:ascii="Arial" w:hAnsi="Arial" w:cs="Arial"/>
          <w:b/>
          <w:bCs/>
          <w:sz w:val="22"/>
          <w:szCs w:val="22"/>
          <w:lang w:val="de-DE"/>
        </w:rPr>
        <w:t>Fakten</w:t>
      </w:r>
      <w:r w:rsidRPr="008A3B20">
        <w:rPr>
          <w:rStyle w:val="normaltextrun"/>
          <w:rFonts w:ascii="Arial" w:hAnsi="Arial" w:cs="Arial"/>
          <w:sz w:val="22"/>
          <w:szCs w:val="22"/>
          <w:lang w:val="de-DE"/>
        </w:rPr>
        <w:t> </w:t>
      </w:r>
      <w:r w:rsidRPr="008A3B20">
        <w:rPr>
          <w:rStyle w:val="scxw43968097"/>
          <w:rFonts w:ascii="Arial" w:hAnsi="Arial" w:cs="Arial"/>
          <w:sz w:val="22"/>
          <w:szCs w:val="22"/>
          <w:lang w:val="de-DE"/>
        </w:rPr>
        <w:t> </w:t>
      </w:r>
      <w:r w:rsidRPr="008A3B20">
        <w:rPr>
          <w:rFonts w:ascii="Arial" w:hAnsi="Arial" w:cs="Arial"/>
          <w:sz w:val="22"/>
          <w:szCs w:val="22"/>
          <w:lang w:val="de-DE"/>
        </w:rPr>
        <w:br/>
      </w:r>
      <w:r w:rsidRPr="008A3B20">
        <w:rPr>
          <w:rStyle w:val="normaltextrun"/>
          <w:rFonts w:ascii="Arial" w:hAnsi="Arial" w:cs="Arial"/>
          <w:sz w:val="22"/>
          <w:szCs w:val="22"/>
          <w:lang w:val="de-DE"/>
        </w:rPr>
        <w:t>*1820 in Ulm, Germany | Absatz: </w:t>
      </w:r>
      <w:r>
        <w:rPr>
          <w:rStyle w:val="normaltextrun"/>
          <w:rFonts w:ascii="Arial" w:hAnsi="Arial" w:cs="Arial"/>
          <w:sz w:val="22"/>
          <w:szCs w:val="22"/>
          <w:lang w:val="de-DE"/>
        </w:rPr>
        <w:t xml:space="preserve">748 </w:t>
      </w:r>
      <w:proofErr w:type="spellStart"/>
      <w:r w:rsidRPr="008A3B20">
        <w:rPr>
          <w:rStyle w:val="spellingerror"/>
          <w:rFonts w:ascii="Arial" w:hAnsi="Arial" w:cs="Arial"/>
          <w:sz w:val="22"/>
          <w:szCs w:val="22"/>
          <w:lang w:val="de-DE"/>
        </w:rPr>
        <w:t>kt</w:t>
      </w:r>
      <w:proofErr w:type="spellEnd"/>
      <w:r>
        <w:rPr>
          <w:rStyle w:val="normaltextrun"/>
          <w:rFonts w:ascii="Arial" w:hAnsi="Arial" w:cs="Arial"/>
          <w:sz w:val="22"/>
          <w:szCs w:val="22"/>
          <w:lang w:val="de-DE"/>
        </w:rPr>
        <w:t> | Umsatz: ca. 5,4</w:t>
      </w:r>
      <w:r w:rsidRPr="008A3B20">
        <w:rPr>
          <w:rStyle w:val="normaltextrun"/>
          <w:rFonts w:ascii="Arial" w:hAnsi="Arial" w:cs="Arial"/>
          <w:sz w:val="22"/>
          <w:szCs w:val="22"/>
          <w:lang w:val="de-DE"/>
        </w:rPr>
        <w:t xml:space="preserve"> Mrd. € </w:t>
      </w:r>
      <w:r>
        <w:rPr>
          <w:rStyle w:val="normaltextrun"/>
          <w:rFonts w:ascii="Arial" w:hAnsi="Arial" w:cs="Arial"/>
          <w:sz w:val="22"/>
          <w:szCs w:val="22"/>
          <w:lang w:val="de-DE"/>
        </w:rPr>
        <w:t xml:space="preserve">| Standorte: 80 </w:t>
      </w:r>
      <w:r w:rsidRPr="008A3B20">
        <w:rPr>
          <w:rStyle w:val="normaltextrun"/>
          <w:rFonts w:ascii="Arial" w:hAnsi="Arial" w:cs="Arial"/>
          <w:sz w:val="22"/>
          <w:szCs w:val="22"/>
          <w:lang w:val="de-DE"/>
        </w:rPr>
        <w:t>| Mitarbeiter</w:t>
      </w:r>
      <w:r>
        <w:rPr>
          <w:rStyle w:val="normaltextrun"/>
          <w:rFonts w:ascii="Arial" w:hAnsi="Arial" w:cs="Arial"/>
          <w:sz w:val="22"/>
          <w:szCs w:val="22"/>
          <w:lang w:val="de-DE"/>
        </w:rPr>
        <w:t xml:space="preserve">: ca. </w:t>
      </w:r>
      <w:proofErr w:type="gramStart"/>
      <w:r>
        <w:rPr>
          <w:rStyle w:val="normaltextrun"/>
          <w:rFonts w:ascii="Arial" w:hAnsi="Arial" w:cs="Arial"/>
          <w:sz w:val="22"/>
          <w:szCs w:val="22"/>
          <w:lang w:val="de-DE"/>
        </w:rPr>
        <w:t>8</w:t>
      </w:r>
      <w:r w:rsidRPr="008A3B20">
        <w:rPr>
          <w:rStyle w:val="normaltextrun"/>
          <w:rFonts w:ascii="Arial" w:hAnsi="Arial" w:cs="Arial"/>
          <w:sz w:val="22"/>
          <w:szCs w:val="22"/>
          <w:lang w:val="de-DE"/>
        </w:rPr>
        <w:t xml:space="preserve">.000 </w:t>
      </w:r>
      <w:r>
        <w:rPr>
          <w:rStyle w:val="normaltextrun"/>
          <w:rFonts w:ascii="Arial" w:hAnsi="Arial" w:cs="Arial"/>
          <w:sz w:val="22"/>
          <w:szCs w:val="22"/>
          <w:lang w:val="de-DE"/>
        </w:rPr>
        <w:t xml:space="preserve"> </w:t>
      </w:r>
      <w:r w:rsidRPr="00F02592">
        <w:rPr>
          <w:rStyle w:val="normaltextrun"/>
          <w:rFonts w:ascii="Arial" w:hAnsi="Arial" w:cs="Arial"/>
          <w:sz w:val="16"/>
          <w:szCs w:val="16"/>
          <w:lang w:val="de-DE"/>
        </w:rPr>
        <w:t>[</w:t>
      </w:r>
      <w:proofErr w:type="gramEnd"/>
      <w:r>
        <w:rPr>
          <w:rStyle w:val="normaltextrun"/>
          <w:rFonts w:ascii="Arial" w:hAnsi="Arial" w:cs="Arial"/>
          <w:sz w:val="16"/>
          <w:szCs w:val="16"/>
          <w:lang w:val="de-DE"/>
        </w:rPr>
        <w:t>GJ 2020/21 Kennzahlen der Wieland Gruppe</w:t>
      </w:r>
      <w:r w:rsidRPr="008A3B20">
        <w:rPr>
          <w:rStyle w:val="normaltextrun"/>
          <w:rFonts w:ascii="Arial" w:hAnsi="Arial" w:cs="Arial"/>
          <w:sz w:val="16"/>
          <w:szCs w:val="16"/>
          <w:lang w:val="de-DE"/>
        </w:rPr>
        <w:t>]</w:t>
      </w:r>
      <w:r w:rsidRPr="008A3B20">
        <w:rPr>
          <w:rStyle w:val="eop"/>
          <w:rFonts w:ascii="Arial" w:hAnsi="Arial" w:cs="Arial"/>
          <w:sz w:val="16"/>
          <w:szCs w:val="16"/>
          <w:lang w:val="de-DE"/>
        </w:rPr>
        <w:t> </w:t>
      </w:r>
    </w:p>
    <w:p w14:paraId="59529A38" w14:textId="77777777" w:rsidR="00213A6F" w:rsidRPr="008A3B20" w:rsidRDefault="00213A6F" w:rsidP="00213A6F">
      <w:pPr>
        <w:rPr>
          <w:sz w:val="18"/>
          <w:szCs w:val="18"/>
        </w:rPr>
      </w:pPr>
      <w:r>
        <w:lastRenderedPageBreak/>
        <w:br/>
      </w:r>
      <w:r w:rsidRPr="698ECDBD">
        <w:rPr>
          <w:rStyle w:val="normaltextrun"/>
          <w:b/>
          <w:bCs/>
          <w:sz w:val="22"/>
          <w:szCs w:val="22"/>
        </w:rPr>
        <w:t>Vorstand</w:t>
      </w:r>
      <w:r w:rsidRPr="698ECDBD">
        <w:rPr>
          <w:rStyle w:val="scxw43968097"/>
          <w:sz w:val="22"/>
          <w:szCs w:val="22"/>
        </w:rPr>
        <w:t> </w:t>
      </w:r>
      <w:r>
        <w:br/>
      </w:r>
      <w:r w:rsidRPr="698ECDBD">
        <w:rPr>
          <w:rStyle w:val="normaltextrun"/>
          <w:sz w:val="22"/>
          <w:szCs w:val="22"/>
        </w:rPr>
        <w:t>Dr. Erwin Mayr, CEO </w:t>
      </w:r>
      <w:r w:rsidRPr="698ECDBD">
        <w:rPr>
          <w:rStyle w:val="scxw43968097"/>
          <w:sz w:val="22"/>
          <w:szCs w:val="22"/>
        </w:rPr>
        <w:t xml:space="preserve">| </w:t>
      </w:r>
      <w:r w:rsidRPr="698ECDBD">
        <w:rPr>
          <w:rStyle w:val="normaltextrun"/>
          <w:sz w:val="22"/>
          <w:szCs w:val="22"/>
        </w:rPr>
        <w:t xml:space="preserve">Gregor </w:t>
      </w:r>
      <w:proofErr w:type="spellStart"/>
      <w:r w:rsidRPr="698ECDBD">
        <w:rPr>
          <w:rStyle w:val="normaltextrun"/>
          <w:sz w:val="22"/>
          <w:szCs w:val="22"/>
        </w:rPr>
        <w:t>Tschernjavski</w:t>
      </w:r>
      <w:proofErr w:type="spellEnd"/>
      <w:r w:rsidRPr="698ECDBD">
        <w:rPr>
          <w:rStyle w:val="normaltextrun"/>
          <w:sz w:val="22"/>
          <w:szCs w:val="22"/>
        </w:rPr>
        <w:t>, CFO</w:t>
      </w:r>
      <w:r>
        <w:br/>
      </w:r>
      <w:r>
        <w:br/>
      </w:r>
      <w:r w:rsidRPr="698ECDBD">
        <w:rPr>
          <w:rStyle w:val="normaltextrun"/>
          <w:b/>
          <w:bCs/>
          <w:sz w:val="22"/>
          <w:szCs w:val="22"/>
        </w:rPr>
        <w:t>Vorsitzender des Aufsichtsrats</w:t>
      </w:r>
      <w:r w:rsidRPr="698ECDBD">
        <w:rPr>
          <w:rStyle w:val="scxw43968097"/>
          <w:sz w:val="22"/>
          <w:szCs w:val="22"/>
        </w:rPr>
        <w:t> </w:t>
      </w:r>
      <w:r>
        <w:br/>
      </w:r>
      <w:r w:rsidRPr="698ECDBD">
        <w:rPr>
          <w:rStyle w:val="normaltextrun"/>
          <w:sz w:val="22"/>
          <w:szCs w:val="22"/>
        </w:rPr>
        <w:t>Fritz-Jürgen Heckmann</w:t>
      </w:r>
      <w:r w:rsidRPr="698ECDBD">
        <w:rPr>
          <w:rStyle w:val="eop"/>
          <w:sz w:val="22"/>
          <w:szCs w:val="22"/>
        </w:rPr>
        <w:t> </w:t>
      </w:r>
    </w:p>
    <w:p w14:paraId="1F244EE0" w14:textId="0A4B6E66" w:rsidR="00213A6F" w:rsidRPr="007B371A" w:rsidRDefault="00213A6F" w:rsidP="00213A6F">
      <w:pPr>
        <w:pStyle w:val="paragraph"/>
        <w:spacing w:before="0" w:beforeAutospacing="0" w:after="0" w:afterAutospacing="0"/>
        <w:textAlignment w:val="baseline"/>
        <w:rPr>
          <w:rStyle w:val="contextualspellingandgrammarerror"/>
          <w:rFonts w:ascii="Arial" w:hAnsi="Arial" w:cs="Arial"/>
          <w:sz w:val="16"/>
          <w:szCs w:val="16"/>
          <w:lang w:val="de-DE"/>
        </w:rPr>
      </w:pPr>
    </w:p>
    <w:p w14:paraId="72DCEC2E" w14:textId="099678ED" w:rsidR="007B371A" w:rsidRPr="007B371A" w:rsidRDefault="00213A6F" w:rsidP="007B371A">
      <w:pPr>
        <w:pStyle w:val="paragraph"/>
        <w:textAlignment w:val="baseline"/>
        <w:rPr>
          <w:rStyle w:val="normaltextrun"/>
          <w:rFonts w:ascii="Arial" w:hAnsi="Arial" w:cs="Arial"/>
          <w:b/>
          <w:bCs/>
          <w:sz w:val="16"/>
          <w:szCs w:val="16"/>
          <w:lang w:val="de-DE"/>
        </w:rPr>
      </w:pPr>
      <w:r w:rsidRPr="008A3B20">
        <w:rPr>
          <w:rStyle w:val="contextualspellingandgrammarerror"/>
          <w:rFonts w:ascii="Arial" w:hAnsi="Arial" w:cs="Arial"/>
          <w:sz w:val="28"/>
          <w:szCs w:val="28"/>
          <w:lang w:val="de-DE"/>
        </w:rPr>
        <w:t>Für weitere Informationen</w:t>
      </w:r>
      <w:r w:rsidRPr="008A3B20">
        <w:rPr>
          <w:rStyle w:val="normaltextrun"/>
          <w:rFonts w:ascii="Arial" w:hAnsi="Arial" w:cs="Arial"/>
          <w:sz w:val="28"/>
          <w:szCs w:val="28"/>
          <w:lang w:val="de-DE"/>
        </w:rPr>
        <w:t> kontaktieren Sie bitte</w:t>
      </w:r>
      <w:r>
        <w:rPr>
          <w:rFonts w:ascii="Arial" w:hAnsi="Arial" w:cs="Arial"/>
          <w:sz w:val="18"/>
          <w:szCs w:val="18"/>
          <w:lang w:val="de-DE"/>
        </w:rPr>
        <w:br/>
      </w:r>
    </w:p>
    <w:p w14:paraId="4D2B435B" w14:textId="07485700" w:rsidR="00213A6F" w:rsidRPr="007B371A" w:rsidRDefault="007B371A" w:rsidP="007B371A">
      <w:pPr>
        <w:pStyle w:val="paragraph"/>
        <w:textAlignment w:val="baseline"/>
        <w:rPr>
          <w:rStyle w:val="normaltextrun"/>
        </w:rPr>
      </w:pPr>
      <w:r w:rsidRPr="007B371A">
        <w:rPr>
          <w:rStyle w:val="normaltextrun"/>
          <w:rFonts w:ascii="Arial" w:hAnsi="Arial" w:cs="Arial"/>
          <w:b/>
          <w:bCs/>
          <w:sz w:val="22"/>
          <w:szCs w:val="22"/>
        </w:rPr>
        <w:t>Wieland Group</w:t>
      </w:r>
      <w:r w:rsidRPr="007B371A">
        <w:rPr>
          <w:rStyle w:val="normaltextrun"/>
          <w:rFonts w:ascii="Arial" w:hAnsi="Arial" w:cs="Arial"/>
          <w:sz w:val="22"/>
          <w:szCs w:val="22"/>
        </w:rPr>
        <w:t xml:space="preserve"> </w:t>
      </w:r>
      <w:r w:rsidRPr="007B371A">
        <w:rPr>
          <w:rStyle w:val="normaltextrun"/>
          <w:rFonts w:ascii="Arial" w:hAnsi="Arial" w:cs="Arial"/>
          <w:sz w:val="22"/>
          <w:szCs w:val="22"/>
        </w:rPr>
        <w:br/>
      </w:r>
      <w:r w:rsidRPr="007B371A">
        <w:rPr>
          <w:rStyle w:val="spellingerror"/>
          <w:rFonts w:ascii="Arial" w:hAnsi="Arial" w:cs="Arial"/>
          <w:bCs/>
          <w:sz w:val="22"/>
          <w:szCs w:val="22"/>
        </w:rPr>
        <w:t>Adriana Williams | Vice President Marketing &amp; Communications</w:t>
      </w:r>
      <w:r w:rsidRPr="007B371A">
        <w:rPr>
          <w:rStyle w:val="spellingerror"/>
          <w:rFonts w:ascii="Arial" w:hAnsi="Arial" w:cs="Arial"/>
          <w:bCs/>
          <w:sz w:val="22"/>
          <w:szCs w:val="22"/>
        </w:rPr>
        <w:br/>
        <w:t>Graf-Arco-</w:t>
      </w:r>
      <w:proofErr w:type="spellStart"/>
      <w:r w:rsidRPr="007B371A">
        <w:rPr>
          <w:rStyle w:val="spellingerror"/>
          <w:rFonts w:ascii="Arial" w:hAnsi="Arial" w:cs="Arial"/>
          <w:bCs/>
          <w:sz w:val="22"/>
          <w:szCs w:val="22"/>
        </w:rPr>
        <w:t>Straße</w:t>
      </w:r>
      <w:proofErr w:type="spellEnd"/>
      <w:r w:rsidRPr="007B371A">
        <w:rPr>
          <w:rStyle w:val="spellingerror"/>
          <w:rFonts w:ascii="Arial" w:hAnsi="Arial" w:cs="Arial"/>
          <w:bCs/>
          <w:sz w:val="22"/>
          <w:szCs w:val="22"/>
        </w:rPr>
        <w:t> 36 | 89079 Ulm | Germany </w:t>
      </w:r>
      <w:r w:rsidRPr="007B371A">
        <w:rPr>
          <w:rStyle w:val="spellingerror"/>
          <w:rFonts w:ascii="Arial" w:hAnsi="Arial" w:cs="Arial"/>
          <w:bCs/>
          <w:sz w:val="22"/>
          <w:szCs w:val="22"/>
        </w:rPr>
        <w:br/>
        <w:t>P +49 </w:t>
      </w:r>
      <w:r w:rsidR="00752131">
        <w:rPr>
          <w:rStyle w:val="spellingerror"/>
          <w:rFonts w:ascii="Arial" w:hAnsi="Arial" w:cs="Arial"/>
          <w:bCs/>
          <w:sz w:val="22"/>
          <w:szCs w:val="22"/>
        </w:rPr>
        <w:t>1</w:t>
      </w:r>
      <w:r w:rsidR="00752131" w:rsidRPr="00752131">
        <w:rPr>
          <w:rStyle w:val="spellingerror"/>
          <w:rFonts w:ascii="Arial" w:hAnsi="Arial" w:cs="Arial"/>
          <w:bCs/>
          <w:sz w:val="22"/>
          <w:szCs w:val="22"/>
        </w:rPr>
        <w:t>52 28403220</w:t>
      </w:r>
      <w:r w:rsidR="00752131" w:rsidRPr="007B371A">
        <w:rPr>
          <w:rStyle w:val="spellingerror"/>
          <w:rFonts w:ascii="Arial" w:hAnsi="Arial" w:cs="Arial"/>
          <w:bCs/>
          <w:sz w:val="22"/>
          <w:szCs w:val="22"/>
        </w:rPr>
        <w:t xml:space="preserve"> </w:t>
      </w:r>
      <w:r w:rsidRPr="007B371A">
        <w:rPr>
          <w:rStyle w:val="spellingerror"/>
          <w:rFonts w:ascii="Arial" w:hAnsi="Arial" w:cs="Arial"/>
          <w:bCs/>
          <w:sz w:val="22"/>
          <w:szCs w:val="22"/>
        </w:rPr>
        <w:t>| </w:t>
      </w:r>
      <w:hyperlink r:id="rId14" w:history="1">
        <w:r w:rsidRPr="007B371A">
          <w:rPr>
            <w:rStyle w:val="Hyperlink"/>
            <w:rFonts w:ascii="Arial" w:hAnsi="Arial" w:cs="Arial"/>
            <w:bCs/>
            <w:color w:val="E42313"/>
            <w:sz w:val="22"/>
            <w:szCs w:val="22"/>
          </w:rPr>
          <w:t>adriana.williams@wieland.com</w:t>
        </w:r>
      </w:hyperlink>
    </w:p>
    <w:p w14:paraId="027EBA71" w14:textId="24CA4D6A" w:rsidR="005D4A9B" w:rsidRPr="002610FA" w:rsidRDefault="007B371A" w:rsidP="00A53CE0">
      <w:pPr>
        <w:pStyle w:val="KeinLeerraum"/>
        <w:rPr>
          <w:rStyle w:val="normaltextrun"/>
          <w:sz w:val="22"/>
          <w:szCs w:val="22"/>
          <w:lang w:val="en-US"/>
        </w:rPr>
      </w:pPr>
      <w:r w:rsidRPr="002610FA">
        <w:rPr>
          <w:rStyle w:val="normaltextrun"/>
          <w:b/>
          <w:bCs/>
          <w:sz w:val="22"/>
          <w:szCs w:val="22"/>
          <w:lang w:val="en-US"/>
        </w:rPr>
        <w:t>Wieland Group</w:t>
      </w:r>
    </w:p>
    <w:p w14:paraId="7EAE6673" w14:textId="60ADC047" w:rsidR="0060666A" w:rsidRPr="00316713" w:rsidRDefault="00316713" w:rsidP="00A53CE0">
      <w:pPr>
        <w:pStyle w:val="KeinLeerraum"/>
        <w:rPr>
          <w:rStyle w:val="spellingerror"/>
          <w:bCs/>
          <w:sz w:val="22"/>
          <w:szCs w:val="22"/>
          <w:lang w:val="en-US"/>
        </w:rPr>
      </w:pPr>
      <w:r w:rsidRPr="00316713">
        <w:rPr>
          <w:rStyle w:val="spellingerror"/>
          <w:bCs/>
          <w:sz w:val="22"/>
          <w:szCs w:val="22"/>
          <w:lang w:val="en-US"/>
        </w:rPr>
        <w:t>Dr. Robert Zauter</w:t>
      </w:r>
      <w:r w:rsidR="007B371A" w:rsidRPr="00316713">
        <w:rPr>
          <w:rStyle w:val="spellingerror"/>
          <w:bCs/>
          <w:sz w:val="22"/>
          <w:szCs w:val="22"/>
          <w:lang w:val="en-US"/>
        </w:rPr>
        <w:t xml:space="preserve"> | </w:t>
      </w:r>
      <w:r w:rsidR="00B56B85">
        <w:rPr>
          <w:rStyle w:val="spellingerror"/>
          <w:bCs/>
          <w:sz w:val="22"/>
          <w:szCs w:val="22"/>
          <w:lang w:val="en-US"/>
        </w:rPr>
        <w:t xml:space="preserve">Director </w:t>
      </w:r>
      <w:r w:rsidRPr="00316713">
        <w:rPr>
          <w:rStyle w:val="spellingerror"/>
          <w:bCs/>
          <w:sz w:val="22"/>
          <w:szCs w:val="22"/>
          <w:lang w:val="en-US"/>
        </w:rPr>
        <w:t>Technical Marketing</w:t>
      </w:r>
      <w:r w:rsidR="00B56B85">
        <w:rPr>
          <w:rStyle w:val="spellingerror"/>
          <w:bCs/>
          <w:sz w:val="22"/>
          <w:szCs w:val="22"/>
          <w:lang w:val="en-US"/>
        </w:rPr>
        <w:t xml:space="preserve"> Europe</w:t>
      </w:r>
    </w:p>
    <w:p w14:paraId="2CB1A9AA" w14:textId="77777777" w:rsidR="00316713" w:rsidRDefault="00316713" w:rsidP="00A53CE0">
      <w:pPr>
        <w:pStyle w:val="KeinLeerraum"/>
        <w:rPr>
          <w:rStyle w:val="spellingerror"/>
          <w:bCs/>
          <w:sz w:val="22"/>
          <w:szCs w:val="22"/>
        </w:rPr>
      </w:pPr>
      <w:r w:rsidRPr="007B371A">
        <w:rPr>
          <w:rStyle w:val="spellingerror"/>
          <w:bCs/>
          <w:sz w:val="22"/>
          <w:szCs w:val="22"/>
        </w:rPr>
        <w:t>Graf-Arco-Straße 36 | 89079 Ulm | Germany </w:t>
      </w:r>
      <w:r w:rsidRPr="002610FA">
        <w:rPr>
          <w:rStyle w:val="spellingerror"/>
          <w:bCs/>
          <w:sz w:val="22"/>
          <w:szCs w:val="22"/>
        </w:rPr>
        <w:t xml:space="preserve"> </w:t>
      </w:r>
    </w:p>
    <w:p w14:paraId="48554E63" w14:textId="5C32E40E" w:rsidR="00A53CE0" w:rsidRPr="00101251" w:rsidRDefault="00A53CE0" w:rsidP="00A53CE0">
      <w:pPr>
        <w:pStyle w:val="KeinLeerraum"/>
        <w:rPr>
          <w:rStyle w:val="spellingerror"/>
          <w:bCs/>
          <w:sz w:val="22"/>
          <w:szCs w:val="22"/>
        </w:rPr>
      </w:pPr>
      <w:r w:rsidRPr="00101251">
        <w:rPr>
          <w:rStyle w:val="spellingerror"/>
          <w:bCs/>
          <w:sz w:val="22"/>
          <w:szCs w:val="22"/>
        </w:rPr>
        <w:t xml:space="preserve">P +49 </w:t>
      </w:r>
      <w:r w:rsidR="00316713" w:rsidRPr="00101251">
        <w:rPr>
          <w:rStyle w:val="spellingerror"/>
          <w:bCs/>
          <w:sz w:val="22"/>
          <w:szCs w:val="22"/>
        </w:rPr>
        <w:t>731 944 2277</w:t>
      </w:r>
      <w:r w:rsidRPr="00101251">
        <w:rPr>
          <w:rStyle w:val="spellingerror"/>
          <w:bCs/>
          <w:sz w:val="22"/>
          <w:szCs w:val="22"/>
        </w:rPr>
        <w:t xml:space="preserve"> | </w:t>
      </w:r>
      <w:hyperlink r:id="rId15" w:history="1">
        <w:r w:rsidR="00316713" w:rsidRPr="00101251">
          <w:rPr>
            <w:rStyle w:val="Hyperlink"/>
            <w:rFonts w:cs="Arial"/>
            <w:bCs/>
            <w:color w:val="FF0000"/>
            <w:sz w:val="22"/>
            <w:szCs w:val="22"/>
            <w:lang w:eastAsia="zh-CN"/>
          </w:rPr>
          <w:t>robert.zauter@wieland.com</w:t>
        </w:r>
      </w:hyperlink>
      <w:r w:rsidRPr="00101251">
        <w:rPr>
          <w:rStyle w:val="spellingerror"/>
          <w:bCs/>
          <w:color w:val="FF0000"/>
          <w:sz w:val="22"/>
          <w:szCs w:val="22"/>
        </w:rPr>
        <w:t xml:space="preserve"> </w:t>
      </w:r>
    </w:p>
    <w:p w14:paraId="383C4AB4" w14:textId="7FE09656" w:rsidR="00EA12D8" w:rsidRPr="00316713" w:rsidRDefault="00000000" w:rsidP="007B371A">
      <w:pPr>
        <w:pStyle w:val="paragraph"/>
        <w:textAlignment w:val="baseline"/>
        <w:rPr>
          <w:color w:val="FF0000"/>
          <w:lang w:val="de-DE"/>
        </w:rPr>
      </w:pPr>
      <w:hyperlink r:id="rId16" w:history="1">
        <w:r w:rsidR="007B371A" w:rsidRPr="00316713">
          <w:rPr>
            <w:rStyle w:val="Hyperlink"/>
            <w:rFonts w:ascii="Arial" w:hAnsi="Arial" w:cs="Arial"/>
            <w:b/>
            <w:color w:val="FF0000"/>
            <w:sz w:val="22"/>
            <w:szCs w:val="22"/>
            <w:lang w:val="de-DE"/>
          </w:rPr>
          <w:t>wieland.com</w:t>
        </w:r>
      </w:hyperlink>
      <w:r w:rsidR="007B371A" w:rsidRPr="00316713">
        <w:rPr>
          <w:color w:val="FF0000"/>
          <w:lang w:val="de-DE"/>
        </w:rPr>
        <w:t> </w:t>
      </w:r>
    </w:p>
    <w:sectPr w:rsidR="00EA12D8" w:rsidRPr="00316713" w:rsidSect="00B36BE8">
      <w:headerReference w:type="default" r:id="rId17"/>
      <w:footerReference w:type="even" r:id="rId18"/>
      <w:footerReference w:type="default" r:id="rId19"/>
      <w:pgSz w:w="11906" w:h="16838" w:code="9"/>
      <w:pgMar w:top="1985" w:right="3572" w:bottom="2268" w:left="1418" w:header="1418" w:footer="14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CA991" w14:textId="77777777" w:rsidR="006D2FB1" w:rsidRDefault="006D2FB1">
      <w:r>
        <w:separator/>
      </w:r>
    </w:p>
  </w:endnote>
  <w:endnote w:type="continuationSeparator" w:id="0">
    <w:p w14:paraId="692764ED" w14:textId="77777777" w:rsidR="006D2FB1" w:rsidRDefault="006D2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AA8BB" w14:textId="77777777" w:rsidR="000D0A6E" w:rsidRDefault="000D0A6E" w:rsidP="005B73A0">
    <w:pPr>
      <w:pStyle w:val="Fuzeile"/>
      <w:framePr w:wrap="around" w:vAnchor="text" w:hAnchor="margin" w:xAlign="right" w:y="1"/>
      <w:rPr>
        <w:rStyle w:val="Seitenzahl"/>
        <w:rFonts w:cs="Arial"/>
      </w:rPr>
    </w:pPr>
    <w:r>
      <w:rPr>
        <w:rStyle w:val="Seitenzahl"/>
        <w:rFonts w:cs="Arial"/>
      </w:rPr>
      <w:fldChar w:fldCharType="begin"/>
    </w:r>
    <w:r>
      <w:rPr>
        <w:rStyle w:val="Seitenzahl"/>
        <w:rFonts w:cs="Arial"/>
      </w:rPr>
      <w:instrText xml:space="preserve">PAGE  </w:instrText>
    </w:r>
    <w:r>
      <w:rPr>
        <w:rStyle w:val="Seitenzahl"/>
        <w:rFonts w:cs="Arial"/>
      </w:rPr>
      <w:fldChar w:fldCharType="end"/>
    </w:r>
  </w:p>
  <w:p w14:paraId="0427D352" w14:textId="77777777" w:rsidR="000D0A6E" w:rsidRDefault="000D0A6E" w:rsidP="00A22FA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9C92F" w14:textId="77777777" w:rsidR="000D0A6E" w:rsidRPr="0079665D" w:rsidRDefault="002B090B" w:rsidP="009D67A1">
    <w:pPr>
      <w:pStyle w:val="Fuzeile"/>
      <w:rPr>
        <w:sz w:val="18"/>
        <w:lang w:val="en-US"/>
      </w:rPr>
    </w:pPr>
    <w:r w:rsidRPr="0079665D">
      <w:rPr>
        <w:sz w:val="18"/>
        <w:lang w:val="en-US"/>
      </w:rPr>
      <w:br/>
    </w:r>
  </w:p>
  <w:p w14:paraId="63D7EB1C" w14:textId="77777777" w:rsidR="000D0A6E" w:rsidRPr="0079665D" w:rsidRDefault="000D0A6E" w:rsidP="004B1F7B">
    <w:pPr>
      <w:pStyle w:val="Fuzeile"/>
      <w:tabs>
        <w:tab w:val="clear" w:pos="9072"/>
        <w:tab w:val="right" w:pos="7920"/>
      </w:tabs>
      <w:ind w:right="-2198"/>
      <w:rPr>
        <w:lang w:val="en-US"/>
      </w:rPr>
    </w:pPr>
  </w:p>
  <w:p w14:paraId="6D63859C" w14:textId="77777777" w:rsidR="000D0A6E" w:rsidRPr="0079665D" w:rsidRDefault="000D0A6E" w:rsidP="007927DD">
    <w:pPr>
      <w:pStyle w:val="Fuzeile"/>
      <w:rPr>
        <w:sz w:val="18"/>
        <w:lang w:val="en-US"/>
      </w:rPr>
    </w:pPr>
  </w:p>
  <w:p w14:paraId="1E0995DA" w14:textId="77777777" w:rsidR="000D0A6E" w:rsidRPr="00FB3074" w:rsidRDefault="000D0A6E" w:rsidP="007927DD">
    <w:pPr>
      <w:pStyle w:val="Fuzeile"/>
      <w:tabs>
        <w:tab w:val="clear" w:pos="9072"/>
        <w:tab w:val="right" w:pos="7920"/>
      </w:tabs>
      <w:ind w:right="-2198"/>
    </w:pPr>
    <w:r w:rsidRPr="0079665D">
      <w:rPr>
        <w:rStyle w:val="Seitenzahl"/>
        <w:lang w:val="en-US"/>
      </w:rPr>
      <w:tab/>
    </w:r>
    <w:r w:rsidRPr="0079665D">
      <w:rPr>
        <w:rStyle w:val="Seitenzahl"/>
        <w:lang w:val="en-US"/>
      </w:rPr>
      <w:tab/>
    </w:r>
    <w:r w:rsidRPr="0079665D">
      <w:rPr>
        <w:rStyle w:val="Seitenzahl"/>
        <w:lang w:val="en-US"/>
      </w:rPr>
      <w:tab/>
    </w:r>
    <w:r>
      <w:rPr>
        <w:rStyle w:val="Seitenzahl"/>
      </w:rPr>
      <w:fldChar w:fldCharType="begin"/>
    </w:r>
    <w:r>
      <w:rPr>
        <w:rStyle w:val="Seitenzahl"/>
      </w:rPr>
      <w:instrText xml:space="preserve"> PAGE </w:instrText>
    </w:r>
    <w:r>
      <w:rPr>
        <w:rStyle w:val="Seitenzahl"/>
      </w:rPr>
      <w:fldChar w:fldCharType="separate"/>
    </w:r>
    <w:r w:rsidR="002E0D2E">
      <w:rPr>
        <w:rStyle w:val="Seitenzahl"/>
        <w:noProof/>
      </w:rPr>
      <w:t>2</w:t>
    </w:r>
    <w:r>
      <w:rPr>
        <w:rStyle w:val="Seitenzahl"/>
      </w:rPr>
      <w:fldChar w:fldCharType="end"/>
    </w:r>
    <w:r>
      <w:rPr>
        <w:rStyle w:val="Seitenzahl"/>
      </w:rPr>
      <w:t>/</w:t>
    </w:r>
    <w:r>
      <w:rPr>
        <w:rStyle w:val="Seitenzahl"/>
      </w:rPr>
      <w:fldChar w:fldCharType="begin"/>
    </w:r>
    <w:r>
      <w:rPr>
        <w:rStyle w:val="Seitenzahl"/>
      </w:rPr>
      <w:instrText xml:space="preserve"> NUMPAGES </w:instrText>
    </w:r>
    <w:r>
      <w:rPr>
        <w:rStyle w:val="Seitenzahl"/>
      </w:rPr>
      <w:fldChar w:fldCharType="separate"/>
    </w:r>
    <w:r w:rsidR="002E0D2E">
      <w:rPr>
        <w:rStyle w:val="Seitenzahl"/>
        <w:noProof/>
      </w:rPr>
      <w:t>2</w:t>
    </w:r>
    <w:r>
      <w:rPr>
        <w:rStyle w:val="Seitenzah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4677D" w14:textId="77777777" w:rsidR="006D2FB1" w:rsidRDefault="006D2FB1">
      <w:r>
        <w:separator/>
      </w:r>
    </w:p>
  </w:footnote>
  <w:footnote w:type="continuationSeparator" w:id="0">
    <w:p w14:paraId="797BF809" w14:textId="77777777" w:rsidR="006D2FB1" w:rsidRDefault="006D2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1E913" w14:textId="77777777" w:rsidR="000D0A6E" w:rsidRPr="00510D71" w:rsidRDefault="006C67D4">
    <w:pPr>
      <w:pStyle w:val="Kopfzeile"/>
      <w:rPr>
        <w:sz w:val="40"/>
        <w:szCs w:val="40"/>
      </w:rPr>
    </w:pPr>
    <w:r w:rsidRPr="006C67D4">
      <w:rPr>
        <w:noProof/>
        <w:sz w:val="40"/>
        <w:szCs w:val="40"/>
        <w:lang w:val="en-US" w:eastAsia="zh-CN"/>
      </w:rPr>
      <w:drawing>
        <wp:anchor distT="0" distB="0" distL="114300" distR="114300" simplePos="0" relativeHeight="251658240" behindDoc="0" locked="0" layoutInCell="1" allowOverlap="1" wp14:anchorId="37BDF308" wp14:editId="0D2152C6">
          <wp:simplePos x="0" y="0"/>
          <wp:positionH relativeFrom="margin">
            <wp:posOffset>4633595</wp:posOffset>
          </wp:positionH>
          <wp:positionV relativeFrom="margin">
            <wp:posOffset>-476885</wp:posOffset>
          </wp:positionV>
          <wp:extent cx="1511935" cy="311150"/>
          <wp:effectExtent l="0" t="0" r="0" b="0"/>
          <wp:wrapSquare wrapText="bothSides"/>
          <wp:docPr id="1"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1935" cy="311150"/>
                  </a:xfrm>
                  <a:prstGeom prst="rect">
                    <a:avLst/>
                  </a:prstGeom>
                </pic:spPr>
              </pic:pic>
            </a:graphicData>
          </a:graphic>
          <wp14:sizeRelH relativeFrom="margin">
            <wp14:pctWidth>0</wp14:pctWidth>
          </wp14:sizeRelH>
          <wp14:sizeRelV relativeFrom="margin">
            <wp14:pctHeight>0</wp14:pctHeight>
          </wp14:sizeRelV>
        </wp:anchor>
      </w:drawing>
    </w:r>
    <w:r w:rsidR="000D0A6E">
      <w:rPr>
        <w:sz w:val="40"/>
        <w:szCs w:val="40"/>
      </w:rPr>
      <w:t>Pres</w:t>
    </w:r>
    <w:r w:rsidR="000D6DFA">
      <w:rPr>
        <w:sz w:val="40"/>
        <w:szCs w:val="40"/>
      </w:rPr>
      <w:t>s</w:t>
    </w:r>
    <w:r w:rsidR="0071597B">
      <w:rPr>
        <w:sz w:val="40"/>
        <w:szCs w:val="40"/>
      </w:rPr>
      <w:t>emitteilung</w:t>
    </w:r>
    <w:r w:rsidRPr="006C67D4">
      <w:rPr>
        <w:noProof/>
        <w:lang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C5235"/>
    <w:multiLevelType w:val="hybridMultilevel"/>
    <w:tmpl w:val="CB9E2226"/>
    <w:lvl w:ilvl="0" w:tplc="4B6A7E5A">
      <w:numFmt w:val="bullet"/>
      <w:lvlText w:val="-"/>
      <w:lvlJc w:val="left"/>
      <w:pPr>
        <w:tabs>
          <w:tab w:val="num" w:pos="432"/>
        </w:tabs>
        <w:ind w:left="432" w:hanging="360"/>
      </w:pPr>
      <w:rPr>
        <w:rFonts w:ascii="Arial" w:eastAsia="Times New Roman" w:hAnsi="Arial" w:hint="default"/>
      </w:rPr>
    </w:lvl>
    <w:lvl w:ilvl="1" w:tplc="04070003" w:tentative="1">
      <w:start w:val="1"/>
      <w:numFmt w:val="bullet"/>
      <w:lvlText w:val="o"/>
      <w:lvlJc w:val="left"/>
      <w:pPr>
        <w:tabs>
          <w:tab w:val="num" w:pos="1152"/>
        </w:tabs>
        <w:ind w:left="1152" w:hanging="360"/>
      </w:pPr>
      <w:rPr>
        <w:rFonts w:ascii="Courier New" w:hAnsi="Courier New" w:hint="default"/>
      </w:rPr>
    </w:lvl>
    <w:lvl w:ilvl="2" w:tplc="04070005" w:tentative="1">
      <w:start w:val="1"/>
      <w:numFmt w:val="bullet"/>
      <w:lvlText w:val=""/>
      <w:lvlJc w:val="left"/>
      <w:pPr>
        <w:tabs>
          <w:tab w:val="num" w:pos="1872"/>
        </w:tabs>
        <w:ind w:left="1872" w:hanging="360"/>
      </w:pPr>
      <w:rPr>
        <w:rFonts w:ascii="Wingdings" w:hAnsi="Wingdings" w:hint="default"/>
      </w:rPr>
    </w:lvl>
    <w:lvl w:ilvl="3" w:tplc="04070001" w:tentative="1">
      <w:start w:val="1"/>
      <w:numFmt w:val="bullet"/>
      <w:lvlText w:val=""/>
      <w:lvlJc w:val="left"/>
      <w:pPr>
        <w:tabs>
          <w:tab w:val="num" w:pos="2592"/>
        </w:tabs>
        <w:ind w:left="2592" w:hanging="360"/>
      </w:pPr>
      <w:rPr>
        <w:rFonts w:ascii="Symbol" w:hAnsi="Symbol" w:hint="default"/>
      </w:rPr>
    </w:lvl>
    <w:lvl w:ilvl="4" w:tplc="04070003" w:tentative="1">
      <w:start w:val="1"/>
      <w:numFmt w:val="bullet"/>
      <w:lvlText w:val="o"/>
      <w:lvlJc w:val="left"/>
      <w:pPr>
        <w:tabs>
          <w:tab w:val="num" w:pos="3312"/>
        </w:tabs>
        <w:ind w:left="3312" w:hanging="360"/>
      </w:pPr>
      <w:rPr>
        <w:rFonts w:ascii="Courier New" w:hAnsi="Courier New" w:hint="default"/>
      </w:rPr>
    </w:lvl>
    <w:lvl w:ilvl="5" w:tplc="04070005" w:tentative="1">
      <w:start w:val="1"/>
      <w:numFmt w:val="bullet"/>
      <w:lvlText w:val=""/>
      <w:lvlJc w:val="left"/>
      <w:pPr>
        <w:tabs>
          <w:tab w:val="num" w:pos="4032"/>
        </w:tabs>
        <w:ind w:left="4032" w:hanging="360"/>
      </w:pPr>
      <w:rPr>
        <w:rFonts w:ascii="Wingdings" w:hAnsi="Wingdings" w:hint="default"/>
      </w:rPr>
    </w:lvl>
    <w:lvl w:ilvl="6" w:tplc="04070001" w:tentative="1">
      <w:start w:val="1"/>
      <w:numFmt w:val="bullet"/>
      <w:lvlText w:val=""/>
      <w:lvlJc w:val="left"/>
      <w:pPr>
        <w:tabs>
          <w:tab w:val="num" w:pos="4752"/>
        </w:tabs>
        <w:ind w:left="4752" w:hanging="360"/>
      </w:pPr>
      <w:rPr>
        <w:rFonts w:ascii="Symbol" w:hAnsi="Symbol" w:hint="default"/>
      </w:rPr>
    </w:lvl>
    <w:lvl w:ilvl="7" w:tplc="04070003" w:tentative="1">
      <w:start w:val="1"/>
      <w:numFmt w:val="bullet"/>
      <w:lvlText w:val="o"/>
      <w:lvlJc w:val="left"/>
      <w:pPr>
        <w:tabs>
          <w:tab w:val="num" w:pos="5472"/>
        </w:tabs>
        <w:ind w:left="5472" w:hanging="360"/>
      </w:pPr>
      <w:rPr>
        <w:rFonts w:ascii="Courier New" w:hAnsi="Courier New" w:hint="default"/>
      </w:rPr>
    </w:lvl>
    <w:lvl w:ilvl="8" w:tplc="04070005" w:tentative="1">
      <w:start w:val="1"/>
      <w:numFmt w:val="bullet"/>
      <w:lvlText w:val=""/>
      <w:lvlJc w:val="left"/>
      <w:pPr>
        <w:tabs>
          <w:tab w:val="num" w:pos="6192"/>
        </w:tabs>
        <w:ind w:left="6192" w:hanging="360"/>
      </w:pPr>
      <w:rPr>
        <w:rFonts w:ascii="Wingdings" w:hAnsi="Wingdings" w:hint="default"/>
      </w:rPr>
    </w:lvl>
  </w:abstractNum>
  <w:abstractNum w:abstractNumId="1" w15:restartNumberingAfterBreak="0">
    <w:nsid w:val="1DD7745B"/>
    <w:multiLevelType w:val="hybridMultilevel"/>
    <w:tmpl w:val="852424E0"/>
    <w:lvl w:ilvl="0" w:tplc="04070001">
      <w:start w:val="1"/>
      <w:numFmt w:val="bullet"/>
      <w:lvlText w:val=""/>
      <w:lvlJc w:val="left"/>
      <w:pPr>
        <w:ind w:left="720" w:hanging="360"/>
      </w:pPr>
      <w:rPr>
        <w:rFonts w:ascii="Symbol" w:hAnsi="Symbol" w:hint="default"/>
      </w:rPr>
    </w:lvl>
    <w:lvl w:ilvl="1" w:tplc="1E6A3316">
      <w:numFmt w:val="bullet"/>
      <w:lvlText w:val="-"/>
      <w:lvlJc w:val="left"/>
      <w:pPr>
        <w:ind w:left="1440" w:hanging="360"/>
      </w:pPr>
      <w:rPr>
        <w:rFonts w:ascii="Calibri" w:eastAsia="Times New Roman" w:hAnsi="Calibri"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11C2BC2"/>
    <w:multiLevelType w:val="hybridMultilevel"/>
    <w:tmpl w:val="D42428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5DA6DE8"/>
    <w:multiLevelType w:val="hybridMultilevel"/>
    <w:tmpl w:val="434C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D726D1"/>
    <w:multiLevelType w:val="hybridMultilevel"/>
    <w:tmpl w:val="BBDA5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2869625">
    <w:abstractNumId w:val="0"/>
  </w:num>
  <w:num w:numId="2" w16cid:durableId="702636723">
    <w:abstractNumId w:val="2"/>
  </w:num>
  <w:num w:numId="3" w16cid:durableId="2001687307">
    <w:abstractNumId w:val="3"/>
  </w:num>
  <w:num w:numId="4" w16cid:durableId="1679767440">
    <w:abstractNumId w:val="4"/>
  </w:num>
  <w:num w:numId="5" w16cid:durableId="1665623246">
    <w:abstractNumId w:val="1"/>
  </w:num>
  <w:num w:numId="6" w16cid:durableId="1126704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consecutiveHyphenLimit w:val="2"/>
  <w:hyphenationZone w:val="22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781A"/>
    <w:rsid w:val="000003B2"/>
    <w:rsid w:val="000023D0"/>
    <w:rsid w:val="00003114"/>
    <w:rsid w:val="0000575A"/>
    <w:rsid w:val="000108C5"/>
    <w:rsid w:val="0001189A"/>
    <w:rsid w:val="00012C22"/>
    <w:rsid w:val="00014618"/>
    <w:rsid w:val="00014E96"/>
    <w:rsid w:val="0001510D"/>
    <w:rsid w:val="00016632"/>
    <w:rsid w:val="000176C0"/>
    <w:rsid w:val="00020535"/>
    <w:rsid w:val="00020D55"/>
    <w:rsid w:val="00021A2A"/>
    <w:rsid w:val="0002374F"/>
    <w:rsid w:val="00027261"/>
    <w:rsid w:val="0003070E"/>
    <w:rsid w:val="000331AD"/>
    <w:rsid w:val="00033C06"/>
    <w:rsid w:val="00034A3F"/>
    <w:rsid w:val="000357DA"/>
    <w:rsid w:val="00035B1D"/>
    <w:rsid w:val="0003633D"/>
    <w:rsid w:val="00037289"/>
    <w:rsid w:val="0004042E"/>
    <w:rsid w:val="0004059D"/>
    <w:rsid w:val="00040BB7"/>
    <w:rsid w:val="00040BFA"/>
    <w:rsid w:val="000411C6"/>
    <w:rsid w:val="00041200"/>
    <w:rsid w:val="00041526"/>
    <w:rsid w:val="00043145"/>
    <w:rsid w:val="00043B14"/>
    <w:rsid w:val="00043BBD"/>
    <w:rsid w:val="00044630"/>
    <w:rsid w:val="00044C44"/>
    <w:rsid w:val="00044E61"/>
    <w:rsid w:val="00046059"/>
    <w:rsid w:val="00046922"/>
    <w:rsid w:val="000501A4"/>
    <w:rsid w:val="00051BF3"/>
    <w:rsid w:val="000525DB"/>
    <w:rsid w:val="00052ED7"/>
    <w:rsid w:val="0005372D"/>
    <w:rsid w:val="00055BB1"/>
    <w:rsid w:val="000567E7"/>
    <w:rsid w:val="00056F52"/>
    <w:rsid w:val="0006011B"/>
    <w:rsid w:val="000610AD"/>
    <w:rsid w:val="00061D1A"/>
    <w:rsid w:val="00062593"/>
    <w:rsid w:val="0006307E"/>
    <w:rsid w:val="000632D8"/>
    <w:rsid w:val="0006492A"/>
    <w:rsid w:val="00064D81"/>
    <w:rsid w:val="000651EA"/>
    <w:rsid w:val="00065CEC"/>
    <w:rsid w:val="00071141"/>
    <w:rsid w:val="00071B73"/>
    <w:rsid w:val="0007215A"/>
    <w:rsid w:val="00073E66"/>
    <w:rsid w:val="00075CAB"/>
    <w:rsid w:val="000842C7"/>
    <w:rsid w:val="00090233"/>
    <w:rsid w:val="00091773"/>
    <w:rsid w:val="00091BE0"/>
    <w:rsid w:val="000920EA"/>
    <w:rsid w:val="000924A5"/>
    <w:rsid w:val="000925D4"/>
    <w:rsid w:val="00092742"/>
    <w:rsid w:val="00092B46"/>
    <w:rsid w:val="000934F9"/>
    <w:rsid w:val="00095C0F"/>
    <w:rsid w:val="000973D1"/>
    <w:rsid w:val="000979FF"/>
    <w:rsid w:val="000A0300"/>
    <w:rsid w:val="000A2BC7"/>
    <w:rsid w:val="000A3677"/>
    <w:rsid w:val="000A5A3B"/>
    <w:rsid w:val="000A5E9C"/>
    <w:rsid w:val="000A6215"/>
    <w:rsid w:val="000A79B9"/>
    <w:rsid w:val="000B2D88"/>
    <w:rsid w:val="000B329F"/>
    <w:rsid w:val="000B5F2E"/>
    <w:rsid w:val="000B6493"/>
    <w:rsid w:val="000B64F3"/>
    <w:rsid w:val="000B7BCE"/>
    <w:rsid w:val="000C0090"/>
    <w:rsid w:val="000C125B"/>
    <w:rsid w:val="000C1A49"/>
    <w:rsid w:val="000C2195"/>
    <w:rsid w:val="000C2CC1"/>
    <w:rsid w:val="000C36E5"/>
    <w:rsid w:val="000C4125"/>
    <w:rsid w:val="000C65EF"/>
    <w:rsid w:val="000C733C"/>
    <w:rsid w:val="000D0A6E"/>
    <w:rsid w:val="000D0CC3"/>
    <w:rsid w:val="000D0EA5"/>
    <w:rsid w:val="000D1B54"/>
    <w:rsid w:val="000D1F73"/>
    <w:rsid w:val="000D20FE"/>
    <w:rsid w:val="000D3B33"/>
    <w:rsid w:val="000D5F4F"/>
    <w:rsid w:val="000D6DFA"/>
    <w:rsid w:val="000E081C"/>
    <w:rsid w:val="000E2095"/>
    <w:rsid w:val="000E2700"/>
    <w:rsid w:val="000E3054"/>
    <w:rsid w:val="000E3246"/>
    <w:rsid w:val="000E4615"/>
    <w:rsid w:val="000E4D00"/>
    <w:rsid w:val="000E6933"/>
    <w:rsid w:val="000E6FF9"/>
    <w:rsid w:val="000F0C39"/>
    <w:rsid w:val="000F0DA2"/>
    <w:rsid w:val="000F23A8"/>
    <w:rsid w:val="000F5983"/>
    <w:rsid w:val="000F7B35"/>
    <w:rsid w:val="00100B1A"/>
    <w:rsid w:val="00100FFB"/>
    <w:rsid w:val="00101251"/>
    <w:rsid w:val="00103993"/>
    <w:rsid w:val="001042D0"/>
    <w:rsid w:val="0010470E"/>
    <w:rsid w:val="0010555A"/>
    <w:rsid w:val="001072A4"/>
    <w:rsid w:val="00111B12"/>
    <w:rsid w:val="001157C5"/>
    <w:rsid w:val="00115FFA"/>
    <w:rsid w:val="0011629F"/>
    <w:rsid w:val="00116304"/>
    <w:rsid w:val="001176B0"/>
    <w:rsid w:val="00117D33"/>
    <w:rsid w:val="001205D9"/>
    <w:rsid w:val="001208AF"/>
    <w:rsid w:val="00121650"/>
    <w:rsid w:val="00121DDE"/>
    <w:rsid w:val="00122F27"/>
    <w:rsid w:val="00123570"/>
    <w:rsid w:val="00126671"/>
    <w:rsid w:val="001304EC"/>
    <w:rsid w:val="00130565"/>
    <w:rsid w:val="001336DA"/>
    <w:rsid w:val="00134B97"/>
    <w:rsid w:val="00137BB7"/>
    <w:rsid w:val="001407DA"/>
    <w:rsid w:val="00140F86"/>
    <w:rsid w:val="001413CC"/>
    <w:rsid w:val="001419DE"/>
    <w:rsid w:val="00142DDE"/>
    <w:rsid w:val="00142F56"/>
    <w:rsid w:val="00144BBB"/>
    <w:rsid w:val="00144EC9"/>
    <w:rsid w:val="00146574"/>
    <w:rsid w:val="001467F4"/>
    <w:rsid w:val="001468B8"/>
    <w:rsid w:val="0015166B"/>
    <w:rsid w:val="001518A8"/>
    <w:rsid w:val="0015357C"/>
    <w:rsid w:val="001535DB"/>
    <w:rsid w:val="00154876"/>
    <w:rsid w:val="00155F87"/>
    <w:rsid w:val="001603AF"/>
    <w:rsid w:val="00161CC2"/>
    <w:rsid w:val="001627F6"/>
    <w:rsid w:val="00163175"/>
    <w:rsid w:val="0016321E"/>
    <w:rsid w:val="00163885"/>
    <w:rsid w:val="001654FD"/>
    <w:rsid w:val="00165527"/>
    <w:rsid w:val="00166D8F"/>
    <w:rsid w:val="001674CD"/>
    <w:rsid w:val="0016778E"/>
    <w:rsid w:val="00171BD4"/>
    <w:rsid w:val="0017571D"/>
    <w:rsid w:val="00175CEF"/>
    <w:rsid w:val="00176639"/>
    <w:rsid w:val="00176D8B"/>
    <w:rsid w:val="0017737D"/>
    <w:rsid w:val="00180DFB"/>
    <w:rsid w:val="001810D7"/>
    <w:rsid w:val="00181E85"/>
    <w:rsid w:val="0018245D"/>
    <w:rsid w:val="00184D7B"/>
    <w:rsid w:val="001859C1"/>
    <w:rsid w:val="00186223"/>
    <w:rsid w:val="00186D11"/>
    <w:rsid w:val="00187186"/>
    <w:rsid w:val="00187F4D"/>
    <w:rsid w:val="001900C2"/>
    <w:rsid w:val="00191409"/>
    <w:rsid w:val="0019591A"/>
    <w:rsid w:val="00195FEF"/>
    <w:rsid w:val="00197C7D"/>
    <w:rsid w:val="001A0039"/>
    <w:rsid w:val="001A01A3"/>
    <w:rsid w:val="001A0CD9"/>
    <w:rsid w:val="001A217F"/>
    <w:rsid w:val="001A260B"/>
    <w:rsid w:val="001A557F"/>
    <w:rsid w:val="001A6043"/>
    <w:rsid w:val="001A662B"/>
    <w:rsid w:val="001B2B95"/>
    <w:rsid w:val="001B38AF"/>
    <w:rsid w:val="001B42C0"/>
    <w:rsid w:val="001B539E"/>
    <w:rsid w:val="001B603B"/>
    <w:rsid w:val="001B7C0C"/>
    <w:rsid w:val="001C04F1"/>
    <w:rsid w:val="001C2067"/>
    <w:rsid w:val="001C3543"/>
    <w:rsid w:val="001C4217"/>
    <w:rsid w:val="001C4227"/>
    <w:rsid w:val="001C469C"/>
    <w:rsid w:val="001C4CA8"/>
    <w:rsid w:val="001C5151"/>
    <w:rsid w:val="001C6E2B"/>
    <w:rsid w:val="001D17AB"/>
    <w:rsid w:val="001D188F"/>
    <w:rsid w:val="001D575E"/>
    <w:rsid w:val="001D5AB6"/>
    <w:rsid w:val="001D6267"/>
    <w:rsid w:val="001E2C9E"/>
    <w:rsid w:val="001E5E1E"/>
    <w:rsid w:val="001E7304"/>
    <w:rsid w:val="001E73DF"/>
    <w:rsid w:val="001E77AE"/>
    <w:rsid w:val="001F12AD"/>
    <w:rsid w:val="001F1AC2"/>
    <w:rsid w:val="001F1FDC"/>
    <w:rsid w:val="001F20EF"/>
    <w:rsid w:val="001F2276"/>
    <w:rsid w:val="001F2C8A"/>
    <w:rsid w:val="001F3706"/>
    <w:rsid w:val="001F3E6D"/>
    <w:rsid w:val="001F48B2"/>
    <w:rsid w:val="001F4BEA"/>
    <w:rsid w:val="001F5643"/>
    <w:rsid w:val="001F568C"/>
    <w:rsid w:val="001F66EC"/>
    <w:rsid w:val="00201F93"/>
    <w:rsid w:val="00202B75"/>
    <w:rsid w:val="002037E9"/>
    <w:rsid w:val="00206508"/>
    <w:rsid w:val="0020654E"/>
    <w:rsid w:val="00206D2F"/>
    <w:rsid w:val="002126AB"/>
    <w:rsid w:val="00212D08"/>
    <w:rsid w:val="00213A6F"/>
    <w:rsid w:val="00215AD6"/>
    <w:rsid w:val="00215DD6"/>
    <w:rsid w:val="00221433"/>
    <w:rsid w:val="00222D9A"/>
    <w:rsid w:val="002247E4"/>
    <w:rsid w:val="00224EFF"/>
    <w:rsid w:val="002257F6"/>
    <w:rsid w:val="0022636C"/>
    <w:rsid w:val="002265AF"/>
    <w:rsid w:val="00226B41"/>
    <w:rsid w:val="00226D3D"/>
    <w:rsid w:val="002275CC"/>
    <w:rsid w:val="00227D91"/>
    <w:rsid w:val="0023237A"/>
    <w:rsid w:val="002334DE"/>
    <w:rsid w:val="002335B9"/>
    <w:rsid w:val="0023793B"/>
    <w:rsid w:val="00240416"/>
    <w:rsid w:val="00240568"/>
    <w:rsid w:val="00240B4F"/>
    <w:rsid w:val="00243AFF"/>
    <w:rsid w:val="00243E6D"/>
    <w:rsid w:val="00247605"/>
    <w:rsid w:val="002526DE"/>
    <w:rsid w:val="00253538"/>
    <w:rsid w:val="00260069"/>
    <w:rsid w:val="002609B4"/>
    <w:rsid w:val="002610FA"/>
    <w:rsid w:val="00261954"/>
    <w:rsid w:val="00261D27"/>
    <w:rsid w:val="00265447"/>
    <w:rsid w:val="0026671A"/>
    <w:rsid w:val="00266F36"/>
    <w:rsid w:val="00267EC3"/>
    <w:rsid w:val="00272E00"/>
    <w:rsid w:val="00272FD6"/>
    <w:rsid w:val="0027328E"/>
    <w:rsid w:val="002754C8"/>
    <w:rsid w:val="002767E4"/>
    <w:rsid w:val="00276BB8"/>
    <w:rsid w:val="00276FFA"/>
    <w:rsid w:val="00277175"/>
    <w:rsid w:val="00277641"/>
    <w:rsid w:val="00284285"/>
    <w:rsid w:val="002848B9"/>
    <w:rsid w:val="00284BD8"/>
    <w:rsid w:val="00285606"/>
    <w:rsid w:val="00285ABB"/>
    <w:rsid w:val="00286DA7"/>
    <w:rsid w:val="00287822"/>
    <w:rsid w:val="00287A65"/>
    <w:rsid w:val="002901E0"/>
    <w:rsid w:val="0029047E"/>
    <w:rsid w:val="002922DF"/>
    <w:rsid w:val="00295B66"/>
    <w:rsid w:val="00296556"/>
    <w:rsid w:val="00296610"/>
    <w:rsid w:val="002A17A8"/>
    <w:rsid w:val="002A17C9"/>
    <w:rsid w:val="002A2EF0"/>
    <w:rsid w:val="002A300B"/>
    <w:rsid w:val="002A4D82"/>
    <w:rsid w:val="002A4D8A"/>
    <w:rsid w:val="002A56FF"/>
    <w:rsid w:val="002A69A1"/>
    <w:rsid w:val="002A710F"/>
    <w:rsid w:val="002A7931"/>
    <w:rsid w:val="002B090B"/>
    <w:rsid w:val="002B0AD3"/>
    <w:rsid w:val="002B3781"/>
    <w:rsid w:val="002B3F77"/>
    <w:rsid w:val="002B412D"/>
    <w:rsid w:val="002B434D"/>
    <w:rsid w:val="002B64E5"/>
    <w:rsid w:val="002C2DAD"/>
    <w:rsid w:val="002C3DAD"/>
    <w:rsid w:val="002D00D5"/>
    <w:rsid w:val="002D1532"/>
    <w:rsid w:val="002D2FD6"/>
    <w:rsid w:val="002D3B58"/>
    <w:rsid w:val="002D5B63"/>
    <w:rsid w:val="002D5D99"/>
    <w:rsid w:val="002D65B8"/>
    <w:rsid w:val="002D7B0E"/>
    <w:rsid w:val="002E0D2E"/>
    <w:rsid w:val="002E1359"/>
    <w:rsid w:val="002E2583"/>
    <w:rsid w:val="002E2710"/>
    <w:rsid w:val="002E3809"/>
    <w:rsid w:val="002E4D07"/>
    <w:rsid w:val="002E57BC"/>
    <w:rsid w:val="002E7BCC"/>
    <w:rsid w:val="002E7F8C"/>
    <w:rsid w:val="002F111E"/>
    <w:rsid w:val="002F2373"/>
    <w:rsid w:val="002F261D"/>
    <w:rsid w:val="002F26BD"/>
    <w:rsid w:val="002F2F38"/>
    <w:rsid w:val="002F354D"/>
    <w:rsid w:val="002F4732"/>
    <w:rsid w:val="002F58DE"/>
    <w:rsid w:val="002F7655"/>
    <w:rsid w:val="002F7D5E"/>
    <w:rsid w:val="00300F39"/>
    <w:rsid w:val="003027A9"/>
    <w:rsid w:val="00310CA1"/>
    <w:rsid w:val="00311A95"/>
    <w:rsid w:val="003139E4"/>
    <w:rsid w:val="00315521"/>
    <w:rsid w:val="0031581E"/>
    <w:rsid w:val="00316713"/>
    <w:rsid w:val="003201B8"/>
    <w:rsid w:val="00321C1E"/>
    <w:rsid w:val="00323718"/>
    <w:rsid w:val="00323D4F"/>
    <w:rsid w:val="0032582B"/>
    <w:rsid w:val="00325DB9"/>
    <w:rsid w:val="00327995"/>
    <w:rsid w:val="003313AE"/>
    <w:rsid w:val="00332A62"/>
    <w:rsid w:val="00334E98"/>
    <w:rsid w:val="00334EDB"/>
    <w:rsid w:val="00335CB0"/>
    <w:rsid w:val="003362F8"/>
    <w:rsid w:val="0033643B"/>
    <w:rsid w:val="00336863"/>
    <w:rsid w:val="00336D12"/>
    <w:rsid w:val="00337C7B"/>
    <w:rsid w:val="00337E54"/>
    <w:rsid w:val="00341DBF"/>
    <w:rsid w:val="00342AC0"/>
    <w:rsid w:val="00345FB4"/>
    <w:rsid w:val="00347229"/>
    <w:rsid w:val="00347427"/>
    <w:rsid w:val="00347D43"/>
    <w:rsid w:val="0035007B"/>
    <w:rsid w:val="003515AB"/>
    <w:rsid w:val="00351A4C"/>
    <w:rsid w:val="003526A1"/>
    <w:rsid w:val="003539BD"/>
    <w:rsid w:val="00353C7F"/>
    <w:rsid w:val="003544F3"/>
    <w:rsid w:val="00356373"/>
    <w:rsid w:val="00356DBE"/>
    <w:rsid w:val="00357B26"/>
    <w:rsid w:val="00357B75"/>
    <w:rsid w:val="00357FA8"/>
    <w:rsid w:val="00361071"/>
    <w:rsid w:val="0036417C"/>
    <w:rsid w:val="00364EE5"/>
    <w:rsid w:val="00366612"/>
    <w:rsid w:val="00372256"/>
    <w:rsid w:val="00372341"/>
    <w:rsid w:val="0037509D"/>
    <w:rsid w:val="003750B6"/>
    <w:rsid w:val="00376F97"/>
    <w:rsid w:val="0037794F"/>
    <w:rsid w:val="00380B73"/>
    <w:rsid w:val="003811DF"/>
    <w:rsid w:val="003824C0"/>
    <w:rsid w:val="00382E37"/>
    <w:rsid w:val="003854B4"/>
    <w:rsid w:val="003862D5"/>
    <w:rsid w:val="00386D05"/>
    <w:rsid w:val="00387B3D"/>
    <w:rsid w:val="003918D2"/>
    <w:rsid w:val="003936FB"/>
    <w:rsid w:val="0039370D"/>
    <w:rsid w:val="003947AF"/>
    <w:rsid w:val="00395FEE"/>
    <w:rsid w:val="00396247"/>
    <w:rsid w:val="00396520"/>
    <w:rsid w:val="0039761E"/>
    <w:rsid w:val="003978FB"/>
    <w:rsid w:val="00397D14"/>
    <w:rsid w:val="003A22D3"/>
    <w:rsid w:val="003A36FF"/>
    <w:rsid w:val="003A3794"/>
    <w:rsid w:val="003A49E0"/>
    <w:rsid w:val="003A4A00"/>
    <w:rsid w:val="003A4C7B"/>
    <w:rsid w:val="003A4C7C"/>
    <w:rsid w:val="003A50B3"/>
    <w:rsid w:val="003A7C82"/>
    <w:rsid w:val="003A7D3A"/>
    <w:rsid w:val="003B0001"/>
    <w:rsid w:val="003B2DCD"/>
    <w:rsid w:val="003B42CB"/>
    <w:rsid w:val="003B5AE2"/>
    <w:rsid w:val="003B602D"/>
    <w:rsid w:val="003B787E"/>
    <w:rsid w:val="003B7C44"/>
    <w:rsid w:val="003C04E2"/>
    <w:rsid w:val="003C2CD8"/>
    <w:rsid w:val="003C41BF"/>
    <w:rsid w:val="003C438C"/>
    <w:rsid w:val="003C5129"/>
    <w:rsid w:val="003C5218"/>
    <w:rsid w:val="003C5942"/>
    <w:rsid w:val="003C64EB"/>
    <w:rsid w:val="003C6E37"/>
    <w:rsid w:val="003C7A8C"/>
    <w:rsid w:val="003D1872"/>
    <w:rsid w:val="003D448A"/>
    <w:rsid w:val="003E2F01"/>
    <w:rsid w:val="003E504B"/>
    <w:rsid w:val="003E53C2"/>
    <w:rsid w:val="003E64C8"/>
    <w:rsid w:val="003E6D47"/>
    <w:rsid w:val="003E6ED7"/>
    <w:rsid w:val="003E78BA"/>
    <w:rsid w:val="003F112E"/>
    <w:rsid w:val="003F157F"/>
    <w:rsid w:val="003F19C7"/>
    <w:rsid w:val="003F1A54"/>
    <w:rsid w:val="003F1B87"/>
    <w:rsid w:val="003F1FEC"/>
    <w:rsid w:val="003F277C"/>
    <w:rsid w:val="003F2F5B"/>
    <w:rsid w:val="003F3E07"/>
    <w:rsid w:val="003F45EC"/>
    <w:rsid w:val="003F6403"/>
    <w:rsid w:val="003F6899"/>
    <w:rsid w:val="0040137D"/>
    <w:rsid w:val="00401C6D"/>
    <w:rsid w:val="0040233E"/>
    <w:rsid w:val="004037EB"/>
    <w:rsid w:val="00404A87"/>
    <w:rsid w:val="00404D46"/>
    <w:rsid w:val="0040515F"/>
    <w:rsid w:val="00407218"/>
    <w:rsid w:val="00407A73"/>
    <w:rsid w:val="00410601"/>
    <w:rsid w:val="00410892"/>
    <w:rsid w:val="00410ECA"/>
    <w:rsid w:val="00410EF3"/>
    <w:rsid w:val="00414E45"/>
    <w:rsid w:val="00415837"/>
    <w:rsid w:val="00415B85"/>
    <w:rsid w:val="004167B9"/>
    <w:rsid w:val="0041748C"/>
    <w:rsid w:val="0042004A"/>
    <w:rsid w:val="00420323"/>
    <w:rsid w:val="00421352"/>
    <w:rsid w:val="00421D71"/>
    <w:rsid w:val="0042334C"/>
    <w:rsid w:val="00423F12"/>
    <w:rsid w:val="00423F90"/>
    <w:rsid w:val="00424461"/>
    <w:rsid w:val="004248E6"/>
    <w:rsid w:val="004248FF"/>
    <w:rsid w:val="0042514C"/>
    <w:rsid w:val="00425908"/>
    <w:rsid w:val="00427750"/>
    <w:rsid w:val="004331E0"/>
    <w:rsid w:val="00433AE7"/>
    <w:rsid w:val="004351F6"/>
    <w:rsid w:val="004353E6"/>
    <w:rsid w:val="00436D6B"/>
    <w:rsid w:val="00437144"/>
    <w:rsid w:val="004379A3"/>
    <w:rsid w:val="00437D13"/>
    <w:rsid w:val="004404B4"/>
    <w:rsid w:val="00441A4C"/>
    <w:rsid w:val="00441B5B"/>
    <w:rsid w:val="00441DEC"/>
    <w:rsid w:val="004424AE"/>
    <w:rsid w:val="00443695"/>
    <w:rsid w:val="00444523"/>
    <w:rsid w:val="004449E4"/>
    <w:rsid w:val="00444D13"/>
    <w:rsid w:val="00445D26"/>
    <w:rsid w:val="00446CEF"/>
    <w:rsid w:val="0044752B"/>
    <w:rsid w:val="00451116"/>
    <w:rsid w:val="00452EB2"/>
    <w:rsid w:val="00455EB1"/>
    <w:rsid w:val="004563DF"/>
    <w:rsid w:val="00457AD9"/>
    <w:rsid w:val="0046033C"/>
    <w:rsid w:val="00462B91"/>
    <w:rsid w:val="00463399"/>
    <w:rsid w:val="00464F2D"/>
    <w:rsid w:val="00464FB8"/>
    <w:rsid w:val="0046507F"/>
    <w:rsid w:val="00465B0F"/>
    <w:rsid w:val="00465F83"/>
    <w:rsid w:val="00466203"/>
    <w:rsid w:val="00467704"/>
    <w:rsid w:val="004678EC"/>
    <w:rsid w:val="00467986"/>
    <w:rsid w:val="004701F6"/>
    <w:rsid w:val="00470411"/>
    <w:rsid w:val="00472447"/>
    <w:rsid w:val="0047275F"/>
    <w:rsid w:val="004742CC"/>
    <w:rsid w:val="004757CA"/>
    <w:rsid w:val="00475E14"/>
    <w:rsid w:val="00481D49"/>
    <w:rsid w:val="004822FC"/>
    <w:rsid w:val="004823EF"/>
    <w:rsid w:val="00483728"/>
    <w:rsid w:val="00484973"/>
    <w:rsid w:val="00486298"/>
    <w:rsid w:val="004905BF"/>
    <w:rsid w:val="00490A99"/>
    <w:rsid w:val="00491D37"/>
    <w:rsid w:val="004930E0"/>
    <w:rsid w:val="0049356F"/>
    <w:rsid w:val="0049735B"/>
    <w:rsid w:val="004974F4"/>
    <w:rsid w:val="004978C3"/>
    <w:rsid w:val="004A0154"/>
    <w:rsid w:val="004A0F15"/>
    <w:rsid w:val="004A0F47"/>
    <w:rsid w:val="004A3E41"/>
    <w:rsid w:val="004A4CF5"/>
    <w:rsid w:val="004A4E13"/>
    <w:rsid w:val="004B148C"/>
    <w:rsid w:val="004B1F7B"/>
    <w:rsid w:val="004B38D2"/>
    <w:rsid w:val="004B4215"/>
    <w:rsid w:val="004B5569"/>
    <w:rsid w:val="004B6348"/>
    <w:rsid w:val="004B66DA"/>
    <w:rsid w:val="004B6B4C"/>
    <w:rsid w:val="004C16FA"/>
    <w:rsid w:val="004C2357"/>
    <w:rsid w:val="004C3E85"/>
    <w:rsid w:val="004C4005"/>
    <w:rsid w:val="004C5EEE"/>
    <w:rsid w:val="004C6C6C"/>
    <w:rsid w:val="004C7D1E"/>
    <w:rsid w:val="004D33AE"/>
    <w:rsid w:val="004E120B"/>
    <w:rsid w:val="004E1566"/>
    <w:rsid w:val="004E1EDD"/>
    <w:rsid w:val="004E1F54"/>
    <w:rsid w:val="004E2065"/>
    <w:rsid w:val="004E5569"/>
    <w:rsid w:val="004F1D9C"/>
    <w:rsid w:val="004F36BC"/>
    <w:rsid w:val="004F3BED"/>
    <w:rsid w:val="004F3FC5"/>
    <w:rsid w:val="004F70B4"/>
    <w:rsid w:val="004F7BFC"/>
    <w:rsid w:val="00501947"/>
    <w:rsid w:val="005053A8"/>
    <w:rsid w:val="005070DD"/>
    <w:rsid w:val="00510379"/>
    <w:rsid w:val="0051044D"/>
    <w:rsid w:val="00510D71"/>
    <w:rsid w:val="005126A6"/>
    <w:rsid w:val="00512CD0"/>
    <w:rsid w:val="0051312A"/>
    <w:rsid w:val="00514906"/>
    <w:rsid w:val="005166A1"/>
    <w:rsid w:val="00520769"/>
    <w:rsid w:val="00520926"/>
    <w:rsid w:val="00520FC9"/>
    <w:rsid w:val="00522C1D"/>
    <w:rsid w:val="005240B4"/>
    <w:rsid w:val="00527528"/>
    <w:rsid w:val="00527776"/>
    <w:rsid w:val="005322B1"/>
    <w:rsid w:val="0053247E"/>
    <w:rsid w:val="00533504"/>
    <w:rsid w:val="00534BBB"/>
    <w:rsid w:val="00540027"/>
    <w:rsid w:val="005407A9"/>
    <w:rsid w:val="00540F26"/>
    <w:rsid w:val="00541823"/>
    <w:rsid w:val="00541BBF"/>
    <w:rsid w:val="00544D2B"/>
    <w:rsid w:val="00550E1D"/>
    <w:rsid w:val="0055175E"/>
    <w:rsid w:val="00551C64"/>
    <w:rsid w:val="00554250"/>
    <w:rsid w:val="005558FF"/>
    <w:rsid w:val="0055721F"/>
    <w:rsid w:val="005632A7"/>
    <w:rsid w:val="00563FF6"/>
    <w:rsid w:val="005644B2"/>
    <w:rsid w:val="005657C4"/>
    <w:rsid w:val="005673F0"/>
    <w:rsid w:val="00567D74"/>
    <w:rsid w:val="00570681"/>
    <w:rsid w:val="00574035"/>
    <w:rsid w:val="00574A55"/>
    <w:rsid w:val="00575945"/>
    <w:rsid w:val="00575E83"/>
    <w:rsid w:val="00576C50"/>
    <w:rsid w:val="00577FFA"/>
    <w:rsid w:val="00580AA5"/>
    <w:rsid w:val="00582077"/>
    <w:rsid w:val="00583726"/>
    <w:rsid w:val="005840F0"/>
    <w:rsid w:val="0058625B"/>
    <w:rsid w:val="005875E2"/>
    <w:rsid w:val="00591A08"/>
    <w:rsid w:val="00591C5E"/>
    <w:rsid w:val="0059736D"/>
    <w:rsid w:val="00597524"/>
    <w:rsid w:val="005977B6"/>
    <w:rsid w:val="0059785F"/>
    <w:rsid w:val="00597EC2"/>
    <w:rsid w:val="005A09B5"/>
    <w:rsid w:val="005A20B8"/>
    <w:rsid w:val="005A2664"/>
    <w:rsid w:val="005A2789"/>
    <w:rsid w:val="005A3135"/>
    <w:rsid w:val="005A3465"/>
    <w:rsid w:val="005A459B"/>
    <w:rsid w:val="005A4829"/>
    <w:rsid w:val="005A6CE3"/>
    <w:rsid w:val="005A717F"/>
    <w:rsid w:val="005B1581"/>
    <w:rsid w:val="005B1877"/>
    <w:rsid w:val="005B1B6B"/>
    <w:rsid w:val="005B3264"/>
    <w:rsid w:val="005B3E9E"/>
    <w:rsid w:val="005B4001"/>
    <w:rsid w:val="005B483C"/>
    <w:rsid w:val="005B55EE"/>
    <w:rsid w:val="005B57DA"/>
    <w:rsid w:val="005B5CB1"/>
    <w:rsid w:val="005B661E"/>
    <w:rsid w:val="005B68A2"/>
    <w:rsid w:val="005B73A0"/>
    <w:rsid w:val="005C2665"/>
    <w:rsid w:val="005C5053"/>
    <w:rsid w:val="005C5056"/>
    <w:rsid w:val="005C658A"/>
    <w:rsid w:val="005C69FF"/>
    <w:rsid w:val="005C79BC"/>
    <w:rsid w:val="005D161F"/>
    <w:rsid w:val="005D30D6"/>
    <w:rsid w:val="005D363F"/>
    <w:rsid w:val="005D4A9B"/>
    <w:rsid w:val="005D4ED6"/>
    <w:rsid w:val="005D5DE3"/>
    <w:rsid w:val="005D64A1"/>
    <w:rsid w:val="005D69E9"/>
    <w:rsid w:val="005E0210"/>
    <w:rsid w:val="005E2666"/>
    <w:rsid w:val="005E2F42"/>
    <w:rsid w:val="005E319F"/>
    <w:rsid w:val="005E32BC"/>
    <w:rsid w:val="005E3383"/>
    <w:rsid w:val="005E340C"/>
    <w:rsid w:val="005E43F5"/>
    <w:rsid w:val="005F0FFC"/>
    <w:rsid w:val="005F3C47"/>
    <w:rsid w:val="005F6668"/>
    <w:rsid w:val="005F7053"/>
    <w:rsid w:val="005F7A02"/>
    <w:rsid w:val="005F7C9C"/>
    <w:rsid w:val="00602563"/>
    <w:rsid w:val="00603154"/>
    <w:rsid w:val="006038A0"/>
    <w:rsid w:val="00603A30"/>
    <w:rsid w:val="0060666A"/>
    <w:rsid w:val="00611F7A"/>
    <w:rsid w:val="0062317E"/>
    <w:rsid w:val="00625474"/>
    <w:rsid w:val="00626277"/>
    <w:rsid w:val="00626950"/>
    <w:rsid w:val="00630A84"/>
    <w:rsid w:val="00630AEF"/>
    <w:rsid w:val="00631B21"/>
    <w:rsid w:val="006326B7"/>
    <w:rsid w:val="00633138"/>
    <w:rsid w:val="006338D2"/>
    <w:rsid w:val="006343DA"/>
    <w:rsid w:val="00635B21"/>
    <w:rsid w:val="00636C87"/>
    <w:rsid w:val="00640140"/>
    <w:rsid w:val="006413AF"/>
    <w:rsid w:val="0064198C"/>
    <w:rsid w:val="00641DD3"/>
    <w:rsid w:val="00641FA0"/>
    <w:rsid w:val="006422A1"/>
    <w:rsid w:val="00642CB3"/>
    <w:rsid w:val="00643695"/>
    <w:rsid w:val="006443AE"/>
    <w:rsid w:val="00645D04"/>
    <w:rsid w:val="00645DFF"/>
    <w:rsid w:val="00647C96"/>
    <w:rsid w:val="006511D9"/>
    <w:rsid w:val="00651A19"/>
    <w:rsid w:val="00652AA2"/>
    <w:rsid w:val="006533BA"/>
    <w:rsid w:val="00654D91"/>
    <w:rsid w:val="006564DE"/>
    <w:rsid w:val="006568CE"/>
    <w:rsid w:val="00656FF8"/>
    <w:rsid w:val="00657817"/>
    <w:rsid w:val="00657F1A"/>
    <w:rsid w:val="00664180"/>
    <w:rsid w:val="006645B8"/>
    <w:rsid w:val="00667BA4"/>
    <w:rsid w:val="0067021B"/>
    <w:rsid w:val="006722CB"/>
    <w:rsid w:val="0067274D"/>
    <w:rsid w:val="006759F3"/>
    <w:rsid w:val="00676F3C"/>
    <w:rsid w:val="00677110"/>
    <w:rsid w:val="006771C9"/>
    <w:rsid w:val="006801EE"/>
    <w:rsid w:val="00680512"/>
    <w:rsid w:val="00680781"/>
    <w:rsid w:val="00680FB4"/>
    <w:rsid w:val="00681429"/>
    <w:rsid w:val="00682F8A"/>
    <w:rsid w:val="00683681"/>
    <w:rsid w:val="0068459F"/>
    <w:rsid w:val="00684931"/>
    <w:rsid w:val="00685B02"/>
    <w:rsid w:val="0068621A"/>
    <w:rsid w:val="00686ABE"/>
    <w:rsid w:val="00686F27"/>
    <w:rsid w:val="00687422"/>
    <w:rsid w:val="00690380"/>
    <w:rsid w:val="006941C5"/>
    <w:rsid w:val="006A1EA4"/>
    <w:rsid w:val="006A3AD4"/>
    <w:rsid w:val="006A4806"/>
    <w:rsid w:val="006A4E89"/>
    <w:rsid w:val="006A6886"/>
    <w:rsid w:val="006A75A1"/>
    <w:rsid w:val="006A7BCF"/>
    <w:rsid w:val="006B3BD3"/>
    <w:rsid w:val="006B4916"/>
    <w:rsid w:val="006C091D"/>
    <w:rsid w:val="006C0A6D"/>
    <w:rsid w:val="006C0A86"/>
    <w:rsid w:val="006C13E0"/>
    <w:rsid w:val="006C1B93"/>
    <w:rsid w:val="006C220F"/>
    <w:rsid w:val="006C2C63"/>
    <w:rsid w:val="006C2D7B"/>
    <w:rsid w:val="006C32B4"/>
    <w:rsid w:val="006C35F6"/>
    <w:rsid w:val="006C3636"/>
    <w:rsid w:val="006C56AA"/>
    <w:rsid w:val="006C5E45"/>
    <w:rsid w:val="006C652F"/>
    <w:rsid w:val="006C67D4"/>
    <w:rsid w:val="006D2A04"/>
    <w:rsid w:val="006D2FB1"/>
    <w:rsid w:val="006D35AA"/>
    <w:rsid w:val="006D59E3"/>
    <w:rsid w:val="006D5C2E"/>
    <w:rsid w:val="006D7F20"/>
    <w:rsid w:val="006E0AF8"/>
    <w:rsid w:val="006E0E98"/>
    <w:rsid w:val="006E16A7"/>
    <w:rsid w:val="006E1F64"/>
    <w:rsid w:val="006E21BA"/>
    <w:rsid w:val="006E4EFA"/>
    <w:rsid w:val="006E5452"/>
    <w:rsid w:val="006E7B88"/>
    <w:rsid w:val="006F0C7B"/>
    <w:rsid w:val="006F14EA"/>
    <w:rsid w:val="006F1987"/>
    <w:rsid w:val="006F236B"/>
    <w:rsid w:val="006F341F"/>
    <w:rsid w:val="006F5251"/>
    <w:rsid w:val="006F6352"/>
    <w:rsid w:val="006F7AAF"/>
    <w:rsid w:val="006F7BE4"/>
    <w:rsid w:val="00700227"/>
    <w:rsid w:val="007006B2"/>
    <w:rsid w:val="007049FE"/>
    <w:rsid w:val="00707825"/>
    <w:rsid w:val="00711843"/>
    <w:rsid w:val="00711997"/>
    <w:rsid w:val="00711B03"/>
    <w:rsid w:val="00712E8E"/>
    <w:rsid w:val="007147B8"/>
    <w:rsid w:val="007148EA"/>
    <w:rsid w:val="0071597B"/>
    <w:rsid w:val="00716466"/>
    <w:rsid w:val="007174C9"/>
    <w:rsid w:val="00720344"/>
    <w:rsid w:val="00721204"/>
    <w:rsid w:val="00722A8F"/>
    <w:rsid w:val="00722D58"/>
    <w:rsid w:val="00724188"/>
    <w:rsid w:val="007251AC"/>
    <w:rsid w:val="00732479"/>
    <w:rsid w:val="00734BB3"/>
    <w:rsid w:val="007367A8"/>
    <w:rsid w:val="00742EC8"/>
    <w:rsid w:val="00743E65"/>
    <w:rsid w:val="00744144"/>
    <w:rsid w:val="00745F7C"/>
    <w:rsid w:val="00746538"/>
    <w:rsid w:val="00746635"/>
    <w:rsid w:val="0075006D"/>
    <w:rsid w:val="00752131"/>
    <w:rsid w:val="0075254F"/>
    <w:rsid w:val="00752BC5"/>
    <w:rsid w:val="007617C7"/>
    <w:rsid w:val="007635D9"/>
    <w:rsid w:val="00764E69"/>
    <w:rsid w:val="00765073"/>
    <w:rsid w:val="007702C8"/>
    <w:rsid w:val="00771024"/>
    <w:rsid w:val="0077110C"/>
    <w:rsid w:val="00772D95"/>
    <w:rsid w:val="00773586"/>
    <w:rsid w:val="00773820"/>
    <w:rsid w:val="00773E9B"/>
    <w:rsid w:val="00774EEC"/>
    <w:rsid w:val="0077558C"/>
    <w:rsid w:val="00776976"/>
    <w:rsid w:val="00777CD5"/>
    <w:rsid w:val="0078179B"/>
    <w:rsid w:val="00781C70"/>
    <w:rsid w:val="00782262"/>
    <w:rsid w:val="00782872"/>
    <w:rsid w:val="00783317"/>
    <w:rsid w:val="00787580"/>
    <w:rsid w:val="00787EF7"/>
    <w:rsid w:val="007901C7"/>
    <w:rsid w:val="00791E61"/>
    <w:rsid w:val="0079257A"/>
    <w:rsid w:val="007927DD"/>
    <w:rsid w:val="0079665D"/>
    <w:rsid w:val="007968BA"/>
    <w:rsid w:val="00797218"/>
    <w:rsid w:val="007A03C8"/>
    <w:rsid w:val="007A072C"/>
    <w:rsid w:val="007A095D"/>
    <w:rsid w:val="007A19B5"/>
    <w:rsid w:val="007A1B04"/>
    <w:rsid w:val="007A20AA"/>
    <w:rsid w:val="007A2F8A"/>
    <w:rsid w:val="007A68CB"/>
    <w:rsid w:val="007A6A7B"/>
    <w:rsid w:val="007B0501"/>
    <w:rsid w:val="007B0883"/>
    <w:rsid w:val="007B0BD7"/>
    <w:rsid w:val="007B0EC8"/>
    <w:rsid w:val="007B2283"/>
    <w:rsid w:val="007B2B94"/>
    <w:rsid w:val="007B2C79"/>
    <w:rsid w:val="007B371A"/>
    <w:rsid w:val="007B4200"/>
    <w:rsid w:val="007B4D35"/>
    <w:rsid w:val="007B5C4F"/>
    <w:rsid w:val="007B6806"/>
    <w:rsid w:val="007B724E"/>
    <w:rsid w:val="007B725D"/>
    <w:rsid w:val="007B77F6"/>
    <w:rsid w:val="007B7902"/>
    <w:rsid w:val="007B7F26"/>
    <w:rsid w:val="007C013C"/>
    <w:rsid w:val="007C171E"/>
    <w:rsid w:val="007C237F"/>
    <w:rsid w:val="007C4397"/>
    <w:rsid w:val="007C4A8F"/>
    <w:rsid w:val="007C6AE7"/>
    <w:rsid w:val="007C6B49"/>
    <w:rsid w:val="007D0E32"/>
    <w:rsid w:val="007D15E4"/>
    <w:rsid w:val="007D18C0"/>
    <w:rsid w:val="007D5BD7"/>
    <w:rsid w:val="007D5C1A"/>
    <w:rsid w:val="007D5E3E"/>
    <w:rsid w:val="007D652E"/>
    <w:rsid w:val="007D75CF"/>
    <w:rsid w:val="007E03FE"/>
    <w:rsid w:val="007E0EB6"/>
    <w:rsid w:val="007E2077"/>
    <w:rsid w:val="007E3A21"/>
    <w:rsid w:val="007E587F"/>
    <w:rsid w:val="007E5F3B"/>
    <w:rsid w:val="007E7041"/>
    <w:rsid w:val="007E70B9"/>
    <w:rsid w:val="007E719F"/>
    <w:rsid w:val="007F2BCC"/>
    <w:rsid w:val="007F4698"/>
    <w:rsid w:val="007F4C95"/>
    <w:rsid w:val="007F566F"/>
    <w:rsid w:val="007F5846"/>
    <w:rsid w:val="007F5D42"/>
    <w:rsid w:val="0080026A"/>
    <w:rsid w:val="008006E3"/>
    <w:rsid w:val="00800752"/>
    <w:rsid w:val="008041A3"/>
    <w:rsid w:val="00805F45"/>
    <w:rsid w:val="008075C6"/>
    <w:rsid w:val="00807FFB"/>
    <w:rsid w:val="00810440"/>
    <w:rsid w:val="00810F7E"/>
    <w:rsid w:val="008113BB"/>
    <w:rsid w:val="00811D94"/>
    <w:rsid w:val="008127A5"/>
    <w:rsid w:val="00812D65"/>
    <w:rsid w:val="00813BF5"/>
    <w:rsid w:val="00813FD4"/>
    <w:rsid w:val="00815953"/>
    <w:rsid w:val="00815982"/>
    <w:rsid w:val="00815CA2"/>
    <w:rsid w:val="0081781A"/>
    <w:rsid w:val="00821C82"/>
    <w:rsid w:val="00821D28"/>
    <w:rsid w:val="008236F4"/>
    <w:rsid w:val="00825794"/>
    <w:rsid w:val="00825C86"/>
    <w:rsid w:val="00826113"/>
    <w:rsid w:val="0082697B"/>
    <w:rsid w:val="00826D2C"/>
    <w:rsid w:val="00830647"/>
    <w:rsid w:val="008308CA"/>
    <w:rsid w:val="00830EC1"/>
    <w:rsid w:val="008312A3"/>
    <w:rsid w:val="0083175C"/>
    <w:rsid w:val="00831E38"/>
    <w:rsid w:val="00835C7B"/>
    <w:rsid w:val="00835CC8"/>
    <w:rsid w:val="00835EC6"/>
    <w:rsid w:val="00836BAB"/>
    <w:rsid w:val="008378A2"/>
    <w:rsid w:val="008400D4"/>
    <w:rsid w:val="00840644"/>
    <w:rsid w:val="00841C7E"/>
    <w:rsid w:val="00842B8A"/>
    <w:rsid w:val="00843E0F"/>
    <w:rsid w:val="0084511A"/>
    <w:rsid w:val="008459FC"/>
    <w:rsid w:val="00847597"/>
    <w:rsid w:val="008504CF"/>
    <w:rsid w:val="008505E8"/>
    <w:rsid w:val="00851D4E"/>
    <w:rsid w:val="00851DD6"/>
    <w:rsid w:val="00852245"/>
    <w:rsid w:val="00854E8B"/>
    <w:rsid w:val="008558A8"/>
    <w:rsid w:val="00855E17"/>
    <w:rsid w:val="008610FD"/>
    <w:rsid w:val="008629AE"/>
    <w:rsid w:val="00862A78"/>
    <w:rsid w:val="00863175"/>
    <w:rsid w:val="008635E2"/>
    <w:rsid w:val="008639CC"/>
    <w:rsid w:val="00864A32"/>
    <w:rsid w:val="0086651D"/>
    <w:rsid w:val="00866A96"/>
    <w:rsid w:val="00870AF5"/>
    <w:rsid w:val="00871905"/>
    <w:rsid w:val="0087246C"/>
    <w:rsid w:val="0087577D"/>
    <w:rsid w:val="0087661E"/>
    <w:rsid w:val="00877B1D"/>
    <w:rsid w:val="008850B8"/>
    <w:rsid w:val="00885BD5"/>
    <w:rsid w:val="00891199"/>
    <w:rsid w:val="0089121E"/>
    <w:rsid w:val="00891441"/>
    <w:rsid w:val="008928FA"/>
    <w:rsid w:val="00892F19"/>
    <w:rsid w:val="00893172"/>
    <w:rsid w:val="00893E45"/>
    <w:rsid w:val="00894150"/>
    <w:rsid w:val="00895074"/>
    <w:rsid w:val="008A0F59"/>
    <w:rsid w:val="008A18D6"/>
    <w:rsid w:val="008A6C0C"/>
    <w:rsid w:val="008B013F"/>
    <w:rsid w:val="008B014C"/>
    <w:rsid w:val="008B0E98"/>
    <w:rsid w:val="008B1CD6"/>
    <w:rsid w:val="008B5198"/>
    <w:rsid w:val="008B556D"/>
    <w:rsid w:val="008B562F"/>
    <w:rsid w:val="008B651C"/>
    <w:rsid w:val="008B691B"/>
    <w:rsid w:val="008C0259"/>
    <w:rsid w:val="008C0C48"/>
    <w:rsid w:val="008C4B4D"/>
    <w:rsid w:val="008C56A7"/>
    <w:rsid w:val="008C5F13"/>
    <w:rsid w:val="008C69A2"/>
    <w:rsid w:val="008C7194"/>
    <w:rsid w:val="008C74EA"/>
    <w:rsid w:val="008C75A0"/>
    <w:rsid w:val="008D0B99"/>
    <w:rsid w:val="008D2FC1"/>
    <w:rsid w:val="008D31AA"/>
    <w:rsid w:val="008D3B28"/>
    <w:rsid w:val="008D3B29"/>
    <w:rsid w:val="008D5D69"/>
    <w:rsid w:val="008D644B"/>
    <w:rsid w:val="008D7EEC"/>
    <w:rsid w:val="008E1EB8"/>
    <w:rsid w:val="008E345F"/>
    <w:rsid w:val="008E5BAD"/>
    <w:rsid w:val="008F334F"/>
    <w:rsid w:val="008F3521"/>
    <w:rsid w:val="008F3830"/>
    <w:rsid w:val="008F3ADF"/>
    <w:rsid w:val="008F48EF"/>
    <w:rsid w:val="00902340"/>
    <w:rsid w:val="009033F4"/>
    <w:rsid w:val="009036FB"/>
    <w:rsid w:val="00904B01"/>
    <w:rsid w:val="00906A60"/>
    <w:rsid w:val="00907ACB"/>
    <w:rsid w:val="00910265"/>
    <w:rsid w:val="00910D74"/>
    <w:rsid w:val="009115CB"/>
    <w:rsid w:val="009130A7"/>
    <w:rsid w:val="00913A22"/>
    <w:rsid w:val="00913FE1"/>
    <w:rsid w:val="009160E9"/>
    <w:rsid w:val="009167C4"/>
    <w:rsid w:val="009203B3"/>
    <w:rsid w:val="00920D99"/>
    <w:rsid w:val="00921DD7"/>
    <w:rsid w:val="009221FE"/>
    <w:rsid w:val="00922EBE"/>
    <w:rsid w:val="00924337"/>
    <w:rsid w:val="0092477A"/>
    <w:rsid w:val="009259B7"/>
    <w:rsid w:val="00926BF5"/>
    <w:rsid w:val="00926F1E"/>
    <w:rsid w:val="00926F92"/>
    <w:rsid w:val="00931E5A"/>
    <w:rsid w:val="009336FA"/>
    <w:rsid w:val="00933958"/>
    <w:rsid w:val="00934446"/>
    <w:rsid w:val="00934536"/>
    <w:rsid w:val="00937287"/>
    <w:rsid w:val="009373E0"/>
    <w:rsid w:val="009408B1"/>
    <w:rsid w:val="00940E32"/>
    <w:rsid w:val="00944B22"/>
    <w:rsid w:val="00945E32"/>
    <w:rsid w:val="00947796"/>
    <w:rsid w:val="0094799A"/>
    <w:rsid w:val="00950DCD"/>
    <w:rsid w:val="009521C8"/>
    <w:rsid w:val="009525CD"/>
    <w:rsid w:val="0095544C"/>
    <w:rsid w:val="00955F1D"/>
    <w:rsid w:val="00956CC0"/>
    <w:rsid w:val="00957809"/>
    <w:rsid w:val="009600F7"/>
    <w:rsid w:val="00960D60"/>
    <w:rsid w:val="009618AF"/>
    <w:rsid w:val="0096219A"/>
    <w:rsid w:val="00962428"/>
    <w:rsid w:val="00966A4E"/>
    <w:rsid w:val="00970A4E"/>
    <w:rsid w:val="009739E1"/>
    <w:rsid w:val="009753E1"/>
    <w:rsid w:val="009804E6"/>
    <w:rsid w:val="00980F72"/>
    <w:rsid w:val="009812FE"/>
    <w:rsid w:val="00982B29"/>
    <w:rsid w:val="00983201"/>
    <w:rsid w:val="0098390D"/>
    <w:rsid w:val="00984E44"/>
    <w:rsid w:val="00985E2F"/>
    <w:rsid w:val="00986C46"/>
    <w:rsid w:val="00987077"/>
    <w:rsid w:val="00987169"/>
    <w:rsid w:val="0098730C"/>
    <w:rsid w:val="0098738B"/>
    <w:rsid w:val="00987D8D"/>
    <w:rsid w:val="00990A4B"/>
    <w:rsid w:val="00991BB5"/>
    <w:rsid w:val="00995249"/>
    <w:rsid w:val="009953DB"/>
    <w:rsid w:val="009960B8"/>
    <w:rsid w:val="0099690E"/>
    <w:rsid w:val="00996F71"/>
    <w:rsid w:val="0099750B"/>
    <w:rsid w:val="009A06EC"/>
    <w:rsid w:val="009A0D3A"/>
    <w:rsid w:val="009A0FF0"/>
    <w:rsid w:val="009A184A"/>
    <w:rsid w:val="009A1F41"/>
    <w:rsid w:val="009A3A6E"/>
    <w:rsid w:val="009A3C8F"/>
    <w:rsid w:val="009A588D"/>
    <w:rsid w:val="009A6F1F"/>
    <w:rsid w:val="009A6FF2"/>
    <w:rsid w:val="009A7614"/>
    <w:rsid w:val="009B15D0"/>
    <w:rsid w:val="009B187B"/>
    <w:rsid w:val="009B22A8"/>
    <w:rsid w:val="009B26C2"/>
    <w:rsid w:val="009B3856"/>
    <w:rsid w:val="009B44A7"/>
    <w:rsid w:val="009B5176"/>
    <w:rsid w:val="009B5200"/>
    <w:rsid w:val="009B5CB7"/>
    <w:rsid w:val="009B6C6A"/>
    <w:rsid w:val="009B70E6"/>
    <w:rsid w:val="009C2F03"/>
    <w:rsid w:val="009C38E0"/>
    <w:rsid w:val="009C5348"/>
    <w:rsid w:val="009C5C9A"/>
    <w:rsid w:val="009D144A"/>
    <w:rsid w:val="009D675A"/>
    <w:rsid w:val="009D67A1"/>
    <w:rsid w:val="009D718A"/>
    <w:rsid w:val="009E0212"/>
    <w:rsid w:val="009E0B52"/>
    <w:rsid w:val="009E14DB"/>
    <w:rsid w:val="009E2CCD"/>
    <w:rsid w:val="009E44AB"/>
    <w:rsid w:val="009F1206"/>
    <w:rsid w:val="009F16A1"/>
    <w:rsid w:val="009F235A"/>
    <w:rsid w:val="009F4F05"/>
    <w:rsid w:val="009F5E51"/>
    <w:rsid w:val="009F76D1"/>
    <w:rsid w:val="00A00D49"/>
    <w:rsid w:val="00A01E5A"/>
    <w:rsid w:val="00A05BB4"/>
    <w:rsid w:val="00A06FAB"/>
    <w:rsid w:val="00A071F5"/>
    <w:rsid w:val="00A079C8"/>
    <w:rsid w:val="00A11366"/>
    <w:rsid w:val="00A119A7"/>
    <w:rsid w:val="00A13052"/>
    <w:rsid w:val="00A146FB"/>
    <w:rsid w:val="00A147ED"/>
    <w:rsid w:val="00A1700D"/>
    <w:rsid w:val="00A178D9"/>
    <w:rsid w:val="00A20545"/>
    <w:rsid w:val="00A206A8"/>
    <w:rsid w:val="00A21103"/>
    <w:rsid w:val="00A21CAA"/>
    <w:rsid w:val="00A22FA9"/>
    <w:rsid w:val="00A239AC"/>
    <w:rsid w:val="00A24447"/>
    <w:rsid w:val="00A24C25"/>
    <w:rsid w:val="00A24D39"/>
    <w:rsid w:val="00A26E47"/>
    <w:rsid w:val="00A30059"/>
    <w:rsid w:val="00A32732"/>
    <w:rsid w:val="00A32EFE"/>
    <w:rsid w:val="00A37E61"/>
    <w:rsid w:val="00A37F5E"/>
    <w:rsid w:val="00A41B33"/>
    <w:rsid w:val="00A42097"/>
    <w:rsid w:val="00A4216A"/>
    <w:rsid w:val="00A43014"/>
    <w:rsid w:val="00A432D6"/>
    <w:rsid w:val="00A46202"/>
    <w:rsid w:val="00A4725F"/>
    <w:rsid w:val="00A500A4"/>
    <w:rsid w:val="00A5026F"/>
    <w:rsid w:val="00A52113"/>
    <w:rsid w:val="00A521AB"/>
    <w:rsid w:val="00A52F99"/>
    <w:rsid w:val="00A535E1"/>
    <w:rsid w:val="00A53CE0"/>
    <w:rsid w:val="00A54E92"/>
    <w:rsid w:val="00A55C2D"/>
    <w:rsid w:val="00A5644E"/>
    <w:rsid w:val="00A57201"/>
    <w:rsid w:val="00A60914"/>
    <w:rsid w:val="00A61D7F"/>
    <w:rsid w:val="00A620FE"/>
    <w:rsid w:val="00A625A5"/>
    <w:rsid w:val="00A637CD"/>
    <w:rsid w:val="00A651A0"/>
    <w:rsid w:val="00A65B36"/>
    <w:rsid w:val="00A65E13"/>
    <w:rsid w:val="00A66444"/>
    <w:rsid w:val="00A66908"/>
    <w:rsid w:val="00A727A0"/>
    <w:rsid w:val="00A730AF"/>
    <w:rsid w:val="00A737C9"/>
    <w:rsid w:val="00A739F7"/>
    <w:rsid w:val="00A73B58"/>
    <w:rsid w:val="00A75107"/>
    <w:rsid w:val="00A76391"/>
    <w:rsid w:val="00A7721B"/>
    <w:rsid w:val="00A81611"/>
    <w:rsid w:val="00A83038"/>
    <w:rsid w:val="00A84BB7"/>
    <w:rsid w:val="00A85373"/>
    <w:rsid w:val="00A85FC4"/>
    <w:rsid w:val="00A876E8"/>
    <w:rsid w:val="00A903CC"/>
    <w:rsid w:val="00A904EE"/>
    <w:rsid w:val="00A91805"/>
    <w:rsid w:val="00A924B0"/>
    <w:rsid w:val="00A9284B"/>
    <w:rsid w:val="00A93407"/>
    <w:rsid w:val="00A93565"/>
    <w:rsid w:val="00A97483"/>
    <w:rsid w:val="00AA0E78"/>
    <w:rsid w:val="00AB16AD"/>
    <w:rsid w:val="00AB2F24"/>
    <w:rsid w:val="00AB3287"/>
    <w:rsid w:val="00AB359A"/>
    <w:rsid w:val="00AB441B"/>
    <w:rsid w:val="00AB493C"/>
    <w:rsid w:val="00AB5B44"/>
    <w:rsid w:val="00AB6954"/>
    <w:rsid w:val="00AB7E3A"/>
    <w:rsid w:val="00AC00BB"/>
    <w:rsid w:val="00AC1FD4"/>
    <w:rsid w:val="00AC320B"/>
    <w:rsid w:val="00AC38BD"/>
    <w:rsid w:val="00AC407D"/>
    <w:rsid w:val="00AC41D6"/>
    <w:rsid w:val="00AC4CE8"/>
    <w:rsid w:val="00AC5CE9"/>
    <w:rsid w:val="00AC6D7C"/>
    <w:rsid w:val="00AC7699"/>
    <w:rsid w:val="00AC7B6D"/>
    <w:rsid w:val="00AD2051"/>
    <w:rsid w:val="00AD2ACF"/>
    <w:rsid w:val="00AD2F02"/>
    <w:rsid w:val="00AD3CCC"/>
    <w:rsid w:val="00AD425C"/>
    <w:rsid w:val="00AD4640"/>
    <w:rsid w:val="00AD493F"/>
    <w:rsid w:val="00AD654C"/>
    <w:rsid w:val="00AE0ED6"/>
    <w:rsid w:val="00AE1FB5"/>
    <w:rsid w:val="00AE3EEB"/>
    <w:rsid w:val="00AE6FB0"/>
    <w:rsid w:val="00AE776D"/>
    <w:rsid w:val="00AF0635"/>
    <w:rsid w:val="00AF0E65"/>
    <w:rsid w:val="00AF1836"/>
    <w:rsid w:val="00AF654D"/>
    <w:rsid w:val="00B002A3"/>
    <w:rsid w:val="00B020AF"/>
    <w:rsid w:val="00B03F26"/>
    <w:rsid w:val="00B05F67"/>
    <w:rsid w:val="00B077C4"/>
    <w:rsid w:val="00B106FA"/>
    <w:rsid w:val="00B12744"/>
    <w:rsid w:val="00B12C02"/>
    <w:rsid w:val="00B13568"/>
    <w:rsid w:val="00B13AD4"/>
    <w:rsid w:val="00B1576B"/>
    <w:rsid w:val="00B167A9"/>
    <w:rsid w:val="00B174B0"/>
    <w:rsid w:val="00B20BB7"/>
    <w:rsid w:val="00B22385"/>
    <w:rsid w:val="00B24090"/>
    <w:rsid w:val="00B24A7B"/>
    <w:rsid w:val="00B24C0D"/>
    <w:rsid w:val="00B24E23"/>
    <w:rsid w:val="00B24EA4"/>
    <w:rsid w:val="00B259E2"/>
    <w:rsid w:val="00B269A9"/>
    <w:rsid w:val="00B30650"/>
    <w:rsid w:val="00B3196A"/>
    <w:rsid w:val="00B33680"/>
    <w:rsid w:val="00B344F9"/>
    <w:rsid w:val="00B351FB"/>
    <w:rsid w:val="00B36569"/>
    <w:rsid w:val="00B36BE8"/>
    <w:rsid w:val="00B36CFF"/>
    <w:rsid w:val="00B3737F"/>
    <w:rsid w:val="00B40802"/>
    <w:rsid w:val="00B40E16"/>
    <w:rsid w:val="00B4197D"/>
    <w:rsid w:val="00B4458B"/>
    <w:rsid w:val="00B45AD8"/>
    <w:rsid w:val="00B47860"/>
    <w:rsid w:val="00B5063E"/>
    <w:rsid w:val="00B50D60"/>
    <w:rsid w:val="00B512A7"/>
    <w:rsid w:val="00B514DB"/>
    <w:rsid w:val="00B53C16"/>
    <w:rsid w:val="00B55153"/>
    <w:rsid w:val="00B56B85"/>
    <w:rsid w:val="00B61CFD"/>
    <w:rsid w:val="00B61D94"/>
    <w:rsid w:val="00B62A99"/>
    <w:rsid w:val="00B63B76"/>
    <w:rsid w:val="00B64C19"/>
    <w:rsid w:val="00B65359"/>
    <w:rsid w:val="00B65CC2"/>
    <w:rsid w:val="00B65E6F"/>
    <w:rsid w:val="00B67A78"/>
    <w:rsid w:val="00B70113"/>
    <w:rsid w:val="00B7014A"/>
    <w:rsid w:val="00B70C04"/>
    <w:rsid w:val="00B70CE3"/>
    <w:rsid w:val="00B71B0E"/>
    <w:rsid w:val="00B72143"/>
    <w:rsid w:val="00B730B6"/>
    <w:rsid w:val="00B736EA"/>
    <w:rsid w:val="00B74C5F"/>
    <w:rsid w:val="00B756F0"/>
    <w:rsid w:val="00B82D0F"/>
    <w:rsid w:val="00B8320E"/>
    <w:rsid w:val="00B8425D"/>
    <w:rsid w:val="00B86ACC"/>
    <w:rsid w:val="00B87B8F"/>
    <w:rsid w:val="00B9006E"/>
    <w:rsid w:val="00B912CB"/>
    <w:rsid w:val="00B91D6C"/>
    <w:rsid w:val="00B920FC"/>
    <w:rsid w:val="00B97426"/>
    <w:rsid w:val="00B97A50"/>
    <w:rsid w:val="00BA0F76"/>
    <w:rsid w:val="00BA1D19"/>
    <w:rsid w:val="00BA25C3"/>
    <w:rsid w:val="00BA2CF7"/>
    <w:rsid w:val="00BA354A"/>
    <w:rsid w:val="00BA4071"/>
    <w:rsid w:val="00BA5504"/>
    <w:rsid w:val="00BA6948"/>
    <w:rsid w:val="00BA6E97"/>
    <w:rsid w:val="00BA7B19"/>
    <w:rsid w:val="00BB1F21"/>
    <w:rsid w:val="00BB3F20"/>
    <w:rsid w:val="00BB7146"/>
    <w:rsid w:val="00BC0617"/>
    <w:rsid w:val="00BC13D9"/>
    <w:rsid w:val="00BC154A"/>
    <w:rsid w:val="00BC2BE7"/>
    <w:rsid w:val="00BC303D"/>
    <w:rsid w:val="00BC30B2"/>
    <w:rsid w:val="00BC50A4"/>
    <w:rsid w:val="00BC6C47"/>
    <w:rsid w:val="00BC6F5F"/>
    <w:rsid w:val="00BC7176"/>
    <w:rsid w:val="00BC7B5D"/>
    <w:rsid w:val="00BD0821"/>
    <w:rsid w:val="00BD2060"/>
    <w:rsid w:val="00BD23EB"/>
    <w:rsid w:val="00BD2F1C"/>
    <w:rsid w:val="00BD3B63"/>
    <w:rsid w:val="00BD776C"/>
    <w:rsid w:val="00BE0A1E"/>
    <w:rsid w:val="00BE2117"/>
    <w:rsid w:val="00BE27DD"/>
    <w:rsid w:val="00BE2C17"/>
    <w:rsid w:val="00BE3AD1"/>
    <w:rsid w:val="00BE4140"/>
    <w:rsid w:val="00BE48F4"/>
    <w:rsid w:val="00BE5104"/>
    <w:rsid w:val="00BE7AEC"/>
    <w:rsid w:val="00BF0FAC"/>
    <w:rsid w:val="00BF1E09"/>
    <w:rsid w:val="00BF1F69"/>
    <w:rsid w:val="00BF2D2E"/>
    <w:rsid w:val="00BF311E"/>
    <w:rsid w:val="00BF54CC"/>
    <w:rsid w:val="00BF5BDF"/>
    <w:rsid w:val="00BF6DFC"/>
    <w:rsid w:val="00C01456"/>
    <w:rsid w:val="00C01C10"/>
    <w:rsid w:val="00C0207F"/>
    <w:rsid w:val="00C02973"/>
    <w:rsid w:val="00C038B3"/>
    <w:rsid w:val="00C04F7F"/>
    <w:rsid w:val="00C053F6"/>
    <w:rsid w:val="00C0563E"/>
    <w:rsid w:val="00C11A49"/>
    <w:rsid w:val="00C13977"/>
    <w:rsid w:val="00C14B4F"/>
    <w:rsid w:val="00C14D2D"/>
    <w:rsid w:val="00C15516"/>
    <w:rsid w:val="00C15EAD"/>
    <w:rsid w:val="00C165C5"/>
    <w:rsid w:val="00C17436"/>
    <w:rsid w:val="00C1775E"/>
    <w:rsid w:val="00C209F3"/>
    <w:rsid w:val="00C2115A"/>
    <w:rsid w:val="00C214E0"/>
    <w:rsid w:val="00C244D5"/>
    <w:rsid w:val="00C24F7F"/>
    <w:rsid w:val="00C25397"/>
    <w:rsid w:val="00C25966"/>
    <w:rsid w:val="00C2781A"/>
    <w:rsid w:val="00C30E76"/>
    <w:rsid w:val="00C3246B"/>
    <w:rsid w:val="00C340C6"/>
    <w:rsid w:val="00C34FFF"/>
    <w:rsid w:val="00C37338"/>
    <w:rsid w:val="00C37DDC"/>
    <w:rsid w:val="00C436CB"/>
    <w:rsid w:val="00C440BE"/>
    <w:rsid w:val="00C461DA"/>
    <w:rsid w:val="00C51AB5"/>
    <w:rsid w:val="00C51DA9"/>
    <w:rsid w:val="00C530D6"/>
    <w:rsid w:val="00C53B8D"/>
    <w:rsid w:val="00C558BD"/>
    <w:rsid w:val="00C562CE"/>
    <w:rsid w:val="00C56FEC"/>
    <w:rsid w:val="00C60C2A"/>
    <w:rsid w:val="00C60F2B"/>
    <w:rsid w:val="00C63CD8"/>
    <w:rsid w:val="00C654D3"/>
    <w:rsid w:val="00C6604D"/>
    <w:rsid w:val="00C66472"/>
    <w:rsid w:val="00C6793F"/>
    <w:rsid w:val="00C67CCB"/>
    <w:rsid w:val="00C7121D"/>
    <w:rsid w:val="00C72934"/>
    <w:rsid w:val="00C74BA2"/>
    <w:rsid w:val="00C75A1B"/>
    <w:rsid w:val="00C80ADB"/>
    <w:rsid w:val="00C80F81"/>
    <w:rsid w:val="00C81116"/>
    <w:rsid w:val="00C83D4E"/>
    <w:rsid w:val="00C84C90"/>
    <w:rsid w:val="00C86867"/>
    <w:rsid w:val="00C91808"/>
    <w:rsid w:val="00C9181A"/>
    <w:rsid w:val="00C91C53"/>
    <w:rsid w:val="00C9272E"/>
    <w:rsid w:val="00C93FA9"/>
    <w:rsid w:val="00C95057"/>
    <w:rsid w:val="00C953EE"/>
    <w:rsid w:val="00C95729"/>
    <w:rsid w:val="00C95823"/>
    <w:rsid w:val="00C9601A"/>
    <w:rsid w:val="00C962FF"/>
    <w:rsid w:val="00C96C81"/>
    <w:rsid w:val="00C97754"/>
    <w:rsid w:val="00CA022A"/>
    <w:rsid w:val="00CA190A"/>
    <w:rsid w:val="00CA215C"/>
    <w:rsid w:val="00CA2349"/>
    <w:rsid w:val="00CA2EE0"/>
    <w:rsid w:val="00CA3653"/>
    <w:rsid w:val="00CA3BAD"/>
    <w:rsid w:val="00CA4092"/>
    <w:rsid w:val="00CA6AE3"/>
    <w:rsid w:val="00CA6B82"/>
    <w:rsid w:val="00CB0D3A"/>
    <w:rsid w:val="00CB1B13"/>
    <w:rsid w:val="00CB20C6"/>
    <w:rsid w:val="00CB3178"/>
    <w:rsid w:val="00CB4173"/>
    <w:rsid w:val="00CB603A"/>
    <w:rsid w:val="00CB62D7"/>
    <w:rsid w:val="00CB6487"/>
    <w:rsid w:val="00CB7F04"/>
    <w:rsid w:val="00CC0AC5"/>
    <w:rsid w:val="00CC1E20"/>
    <w:rsid w:val="00CC49F9"/>
    <w:rsid w:val="00CC4AFA"/>
    <w:rsid w:val="00CC5930"/>
    <w:rsid w:val="00CC5E0C"/>
    <w:rsid w:val="00CC6738"/>
    <w:rsid w:val="00CC68C6"/>
    <w:rsid w:val="00CD4208"/>
    <w:rsid w:val="00CD605B"/>
    <w:rsid w:val="00CD73EE"/>
    <w:rsid w:val="00CD798F"/>
    <w:rsid w:val="00CE14AA"/>
    <w:rsid w:val="00CE26B4"/>
    <w:rsid w:val="00CE3827"/>
    <w:rsid w:val="00CE4957"/>
    <w:rsid w:val="00CE4BFC"/>
    <w:rsid w:val="00CE75BE"/>
    <w:rsid w:val="00CE7D55"/>
    <w:rsid w:val="00CF0DAC"/>
    <w:rsid w:val="00CF5AAF"/>
    <w:rsid w:val="00CF6412"/>
    <w:rsid w:val="00CF70D8"/>
    <w:rsid w:val="00CF72BF"/>
    <w:rsid w:val="00CF756E"/>
    <w:rsid w:val="00CF7C8A"/>
    <w:rsid w:val="00CF7F44"/>
    <w:rsid w:val="00CF7F5C"/>
    <w:rsid w:val="00D0234F"/>
    <w:rsid w:val="00D02555"/>
    <w:rsid w:val="00D10E51"/>
    <w:rsid w:val="00D11473"/>
    <w:rsid w:val="00D12832"/>
    <w:rsid w:val="00D1410D"/>
    <w:rsid w:val="00D1418C"/>
    <w:rsid w:val="00D1549E"/>
    <w:rsid w:val="00D162DC"/>
    <w:rsid w:val="00D17352"/>
    <w:rsid w:val="00D17BAB"/>
    <w:rsid w:val="00D21ADA"/>
    <w:rsid w:val="00D21E80"/>
    <w:rsid w:val="00D23E44"/>
    <w:rsid w:val="00D24120"/>
    <w:rsid w:val="00D2450C"/>
    <w:rsid w:val="00D24DF1"/>
    <w:rsid w:val="00D25D3F"/>
    <w:rsid w:val="00D26312"/>
    <w:rsid w:val="00D26858"/>
    <w:rsid w:val="00D26A18"/>
    <w:rsid w:val="00D26DB8"/>
    <w:rsid w:val="00D3027B"/>
    <w:rsid w:val="00D3249C"/>
    <w:rsid w:val="00D360F1"/>
    <w:rsid w:val="00D40055"/>
    <w:rsid w:val="00D40944"/>
    <w:rsid w:val="00D41106"/>
    <w:rsid w:val="00D4251A"/>
    <w:rsid w:val="00D425C5"/>
    <w:rsid w:val="00D42944"/>
    <w:rsid w:val="00D42991"/>
    <w:rsid w:val="00D43893"/>
    <w:rsid w:val="00D44748"/>
    <w:rsid w:val="00D451AA"/>
    <w:rsid w:val="00D45547"/>
    <w:rsid w:val="00D45835"/>
    <w:rsid w:val="00D4584D"/>
    <w:rsid w:val="00D467E6"/>
    <w:rsid w:val="00D50813"/>
    <w:rsid w:val="00D50F20"/>
    <w:rsid w:val="00D520E6"/>
    <w:rsid w:val="00D52D2C"/>
    <w:rsid w:val="00D531B8"/>
    <w:rsid w:val="00D53292"/>
    <w:rsid w:val="00D535F5"/>
    <w:rsid w:val="00D5500A"/>
    <w:rsid w:val="00D572DD"/>
    <w:rsid w:val="00D57583"/>
    <w:rsid w:val="00D60223"/>
    <w:rsid w:val="00D602BB"/>
    <w:rsid w:val="00D609E3"/>
    <w:rsid w:val="00D61645"/>
    <w:rsid w:val="00D616ED"/>
    <w:rsid w:val="00D6202F"/>
    <w:rsid w:val="00D6394E"/>
    <w:rsid w:val="00D6488D"/>
    <w:rsid w:val="00D65BA2"/>
    <w:rsid w:val="00D713A3"/>
    <w:rsid w:val="00D74340"/>
    <w:rsid w:val="00D74A7A"/>
    <w:rsid w:val="00D74B38"/>
    <w:rsid w:val="00D74DDF"/>
    <w:rsid w:val="00D75543"/>
    <w:rsid w:val="00D75B94"/>
    <w:rsid w:val="00D75F13"/>
    <w:rsid w:val="00D76A56"/>
    <w:rsid w:val="00D76FFC"/>
    <w:rsid w:val="00D806D0"/>
    <w:rsid w:val="00D813B2"/>
    <w:rsid w:val="00D8167F"/>
    <w:rsid w:val="00D81A99"/>
    <w:rsid w:val="00D83459"/>
    <w:rsid w:val="00D8425E"/>
    <w:rsid w:val="00D85094"/>
    <w:rsid w:val="00D8579E"/>
    <w:rsid w:val="00D85928"/>
    <w:rsid w:val="00D85C68"/>
    <w:rsid w:val="00D868A3"/>
    <w:rsid w:val="00D87169"/>
    <w:rsid w:val="00D87C52"/>
    <w:rsid w:val="00D87D36"/>
    <w:rsid w:val="00D90280"/>
    <w:rsid w:val="00D90CAD"/>
    <w:rsid w:val="00D90D60"/>
    <w:rsid w:val="00D926A2"/>
    <w:rsid w:val="00D9371B"/>
    <w:rsid w:val="00D93861"/>
    <w:rsid w:val="00D960B3"/>
    <w:rsid w:val="00D96B62"/>
    <w:rsid w:val="00D97391"/>
    <w:rsid w:val="00DA0249"/>
    <w:rsid w:val="00DA10B8"/>
    <w:rsid w:val="00DA16AD"/>
    <w:rsid w:val="00DA1CD5"/>
    <w:rsid w:val="00DA357A"/>
    <w:rsid w:val="00DA3D62"/>
    <w:rsid w:val="00DA3EEC"/>
    <w:rsid w:val="00DA4034"/>
    <w:rsid w:val="00DA4135"/>
    <w:rsid w:val="00DA4C9F"/>
    <w:rsid w:val="00DA6AE4"/>
    <w:rsid w:val="00DA76BA"/>
    <w:rsid w:val="00DA7E32"/>
    <w:rsid w:val="00DB4376"/>
    <w:rsid w:val="00DB4E0E"/>
    <w:rsid w:val="00DB7ADE"/>
    <w:rsid w:val="00DC0585"/>
    <w:rsid w:val="00DC2658"/>
    <w:rsid w:val="00DC2B1F"/>
    <w:rsid w:val="00DC3E59"/>
    <w:rsid w:val="00DC3EC8"/>
    <w:rsid w:val="00DC436D"/>
    <w:rsid w:val="00DC6DAC"/>
    <w:rsid w:val="00DC7B81"/>
    <w:rsid w:val="00DD0C84"/>
    <w:rsid w:val="00DD57E3"/>
    <w:rsid w:val="00DD5CDC"/>
    <w:rsid w:val="00DD72A0"/>
    <w:rsid w:val="00DD79E7"/>
    <w:rsid w:val="00DE0758"/>
    <w:rsid w:val="00DE2ED8"/>
    <w:rsid w:val="00DE3838"/>
    <w:rsid w:val="00DE6BA3"/>
    <w:rsid w:val="00DF0391"/>
    <w:rsid w:val="00DF070D"/>
    <w:rsid w:val="00DF4FA2"/>
    <w:rsid w:val="00DF510B"/>
    <w:rsid w:val="00DF6056"/>
    <w:rsid w:val="00DF6426"/>
    <w:rsid w:val="00DF69A4"/>
    <w:rsid w:val="00DF6A37"/>
    <w:rsid w:val="00E00207"/>
    <w:rsid w:val="00E0268B"/>
    <w:rsid w:val="00E04400"/>
    <w:rsid w:val="00E05524"/>
    <w:rsid w:val="00E06037"/>
    <w:rsid w:val="00E0647F"/>
    <w:rsid w:val="00E07D20"/>
    <w:rsid w:val="00E07E1F"/>
    <w:rsid w:val="00E1667E"/>
    <w:rsid w:val="00E16AA5"/>
    <w:rsid w:val="00E174FB"/>
    <w:rsid w:val="00E17A17"/>
    <w:rsid w:val="00E21D8A"/>
    <w:rsid w:val="00E22445"/>
    <w:rsid w:val="00E22B88"/>
    <w:rsid w:val="00E233DB"/>
    <w:rsid w:val="00E24A8C"/>
    <w:rsid w:val="00E24DBC"/>
    <w:rsid w:val="00E251E4"/>
    <w:rsid w:val="00E2563A"/>
    <w:rsid w:val="00E31579"/>
    <w:rsid w:val="00E315E8"/>
    <w:rsid w:val="00E32758"/>
    <w:rsid w:val="00E3278E"/>
    <w:rsid w:val="00E335D1"/>
    <w:rsid w:val="00E3540A"/>
    <w:rsid w:val="00E35E50"/>
    <w:rsid w:val="00E3612C"/>
    <w:rsid w:val="00E37313"/>
    <w:rsid w:val="00E42D1F"/>
    <w:rsid w:val="00E43164"/>
    <w:rsid w:val="00E442DD"/>
    <w:rsid w:val="00E44A54"/>
    <w:rsid w:val="00E453D6"/>
    <w:rsid w:val="00E45B61"/>
    <w:rsid w:val="00E46855"/>
    <w:rsid w:val="00E50CBA"/>
    <w:rsid w:val="00E50F31"/>
    <w:rsid w:val="00E50F35"/>
    <w:rsid w:val="00E54759"/>
    <w:rsid w:val="00E54BA8"/>
    <w:rsid w:val="00E54C35"/>
    <w:rsid w:val="00E55C3B"/>
    <w:rsid w:val="00E57B44"/>
    <w:rsid w:val="00E602BB"/>
    <w:rsid w:val="00E6196C"/>
    <w:rsid w:val="00E62418"/>
    <w:rsid w:val="00E64B50"/>
    <w:rsid w:val="00E66B72"/>
    <w:rsid w:val="00E66E08"/>
    <w:rsid w:val="00E74BF1"/>
    <w:rsid w:val="00E75F39"/>
    <w:rsid w:val="00E76A0B"/>
    <w:rsid w:val="00E77E01"/>
    <w:rsid w:val="00E82500"/>
    <w:rsid w:val="00E825E9"/>
    <w:rsid w:val="00E82E4B"/>
    <w:rsid w:val="00E82EAB"/>
    <w:rsid w:val="00E84F76"/>
    <w:rsid w:val="00E860AC"/>
    <w:rsid w:val="00E86F50"/>
    <w:rsid w:val="00E904AE"/>
    <w:rsid w:val="00E90FB2"/>
    <w:rsid w:val="00E91121"/>
    <w:rsid w:val="00E928D0"/>
    <w:rsid w:val="00E94F39"/>
    <w:rsid w:val="00E95373"/>
    <w:rsid w:val="00E95A7F"/>
    <w:rsid w:val="00E95EFA"/>
    <w:rsid w:val="00E969B7"/>
    <w:rsid w:val="00EA11A2"/>
    <w:rsid w:val="00EA12D8"/>
    <w:rsid w:val="00EA22E9"/>
    <w:rsid w:val="00EA50AB"/>
    <w:rsid w:val="00EA618E"/>
    <w:rsid w:val="00EA6931"/>
    <w:rsid w:val="00EA7EC1"/>
    <w:rsid w:val="00EB1645"/>
    <w:rsid w:val="00EB17BA"/>
    <w:rsid w:val="00EB1A30"/>
    <w:rsid w:val="00EB2B16"/>
    <w:rsid w:val="00EB360F"/>
    <w:rsid w:val="00EB3E54"/>
    <w:rsid w:val="00EB3F83"/>
    <w:rsid w:val="00EB5032"/>
    <w:rsid w:val="00EB5588"/>
    <w:rsid w:val="00EB6D21"/>
    <w:rsid w:val="00EC17DC"/>
    <w:rsid w:val="00EC3039"/>
    <w:rsid w:val="00ED374C"/>
    <w:rsid w:val="00ED5910"/>
    <w:rsid w:val="00ED5B0B"/>
    <w:rsid w:val="00ED622F"/>
    <w:rsid w:val="00EE03ED"/>
    <w:rsid w:val="00EE0E63"/>
    <w:rsid w:val="00EE2B1E"/>
    <w:rsid w:val="00EE3008"/>
    <w:rsid w:val="00EE3BFA"/>
    <w:rsid w:val="00EE3C15"/>
    <w:rsid w:val="00EE3C5C"/>
    <w:rsid w:val="00EE4148"/>
    <w:rsid w:val="00EE57B8"/>
    <w:rsid w:val="00EE6C74"/>
    <w:rsid w:val="00EE6DA4"/>
    <w:rsid w:val="00EE6DD6"/>
    <w:rsid w:val="00EF1D6D"/>
    <w:rsid w:val="00EF24D7"/>
    <w:rsid w:val="00EF2CFB"/>
    <w:rsid w:val="00EF2E93"/>
    <w:rsid w:val="00EF34EA"/>
    <w:rsid w:val="00EF356B"/>
    <w:rsid w:val="00EF61D6"/>
    <w:rsid w:val="00EF6C50"/>
    <w:rsid w:val="00EF6DC2"/>
    <w:rsid w:val="00EF6FF5"/>
    <w:rsid w:val="00EF7F78"/>
    <w:rsid w:val="00F002A6"/>
    <w:rsid w:val="00F0104B"/>
    <w:rsid w:val="00F01140"/>
    <w:rsid w:val="00F02F2D"/>
    <w:rsid w:val="00F05E68"/>
    <w:rsid w:val="00F07B4E"/>
    <w:rsid w:val="00F07FCD"/>
    <w:rsid w:val="00F10039"/>
    <w:rsid w:val="00F106FD"/>
    <w:rsid w:val="00F13648"/>
    <w:rsid w:val="00F14EC3"/>
    <w:rsid w:val="00F162EC"/>
    <w:rsid w:val="00F20282"/>
    <w:rsid w:val="00F23EA7"/>
    <w:rsid w:val="00F248EA"/>
    <w:rsid w:val="00F27F92"/>
    <w:rsid w:val="00F330EE"/>
    <w:rsid w:val="00F33487"/>
    <w:rsid w:val="00F33892"/>
    <w:rsid w:val="00F370CF"/>
    <w:rsid w:val="00F400FE"/>
    <w:rsid w:val="00F406E7"/>
    <w:rsid w:val="00F41FAE"/>
    <w:rsid w:val="00F42DB8"/>
    <w:rsid w:val="00F45223"/>
    <w:rsid w:val="00F4532C"/>
    <w:rsid w:val="00F4572E"/>
    <w:rsid w:val="00F4697B"/>
    <w:rsid w:val="00F46E99"/>
    <w:rsid w:val="00F505E2"/>
    <w:rsid w:val="00F524D2"/>
    <w:rsid w:val="00F5302A"/>
    <w:rsid w:val="00F568AD"/>
    <w:rsid w:val="00F56F4B"/>
    <w:rsid w:val="00F572C0"/>
    <w:rsid w:val="00F6058B"/>
    <w:rsid w:val="00F6328A"/>
    <w:rsid w:val="00F6725B"/>
    <w:rsid w:val="00F70A51"/>
    <w:rsid w:val="00F71070"/>
    <w:rsid w:val="00F71236"/>
    <w:rsid w:val="00F71B73"/>
    <w:rsid w:val="00F72087"/>
    <w:rsid w:val="00F7483E"/>
    <w:rsid w:val="00F758FA"/>
    <w:rsid w:val="00F75A98"/>
    <w:rsid w:val="00F77DC2"/>
    <w:rsid w:val="00F80003"/>
    <w:rsid w:val="00F807A0"/>
    <w:rsid w:val="00F80963"/>
    <w:rsid w:val="00F82936"/>
    <w:rsid w:val="00F832B2"/>
    <w:rsid w:val="00F84809"/>
    <w:rsid w:val="00F84C47"/>
    <w:rsid w:val="00F853E3"/>
    <w:rsid w:val="00F86FDA"/>
    <w:rsid w:val="00F910D4"/>
    <w:rsid w:val="00F9260D"/>
    <w:rsid w:val="00F94038"/>
    <w:rsid w:val="00F947F1"/>
    <w:rsid w:val="00F94C31"/>
    <w:rsid w:val="00F96648"/>
    <w:rsid w:val="00FA7EF2"/>
    <w:rsid w:val="00FB0B58"/>
    <w:rsid w:val="00FB1048"/>
    <w:rsid w:val="00FB23D4"/>
    <w:rsid w:val="00FB3074"/>
    <w:rsid w:val="00FB3E04"/>
    <w:rsid w:val="00FB4621"/>
    <w:rsid w:val="00FB6BAC"/>
    <w:rsid w:val="00FB7631"/>
    <w:rsid w:val="00FC0C2B"/>
    <w:rsid w:val="00FC11FC"/>
    <w:rsid w:val="00FC28DA"/>
    <w:rsid w:val="00FC2F67"/>
    <w:rsid w:val="00FC44D5"/>
    <w:rsid w:val="00FC5761"/>
    <w:rsid w:val="00FC6313"/>
    <w:rsid w:val="00FC6C7F"/>
    <w:rsid w:val="00FC7460"/>
    <w:rsid w:val="00FC7980"/>
    <w:rsid w:val="00FD040D"/>
    <w:rsid w:val="00FD20FE"/>
    <w:rsid w:val="00FD27E6"/>
    <w:rsid w:val="00FD4043"/>
    <w:rsid w:val="00FD7506"/>
    <w:rsid w:val="00FE0CF9"/>
    <w:rsid w:val="00FE1903"/>
    <w:rsid w:val="00FE1B5E"/>
    <w:rsid w:val="00FE2BC1"/>
    <w:rsid w:val="00FE48BB"/>
    <w:rsid w:val="00FE6262"/>
    <w:rsid w:val="00FE6BC4"/>
    <w:rsid w:val="00FE6DAB"/>
    <w:rsid w:val="00FE7ECF"/>
    <w:rsid w:val="00FF090C"/>
    <w:rsid w:val="00FF1E48"/>
    <w:rsid w:val="00FF2821"/>
    <w:rsid w:val="00FF3892"/>
    <w:rsid w:val="00FF4621"/>
    <w:rsid w:val="00FF4878"/>
    <w:rsid w:val="00FF5834"/>
    <w:rsid w:val="00FF6311"/>
    <w:rsid w:val="00FF652D"/>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5263A1"/>
  <w14:defaultImageDpi w14:val="96"/>
  <w15:docId w15:val="{8FE17BB6-6325-49BF-BF10-A7C3710FD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10D71"/>
    <w:pPr>
      <w:spacing w:after="0" w:line="240" w:lineRule="auto"/>
    </w:pPr>
    <w:rPr>
      <w:rFonts w:ascii="Arial" w:hAnsi="Arial" w:cs="Arial"/>
      <w:sz w:val="24"/>
      <w:szCs w:val="24"/>
      <w:lang w:eastAsia="de-DE"/>
    </w:rPr>
  </w:style>
  <w:style w:type="paragraph" w:styleId="berschrift2">
    <w:name w:val="heading 2"/>
    <w:basedOn w:val="Standard"/>
    <w:next w:val="Standard"/>
    <w:link w:val="berschrift2Zchn"/>
    <w:uiPriority w:val="99"/>
    <w:qFormat/>
    <w:rsid w:val="00791E61"/>
    <w:pPr>
      <w:keepNext/>
      <w:spacing w:line="360" w:lineRule="auto"/>
      <w:outlineLvl w:val="1"/>
    </w:pPr>
    <w:rPr>
      <w:rFonts w:cs="Times New Roman"/>
      <w:b/>
      <w:sz w:val="2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semiHidden/>
    <w:locked/>
    <w:rPr>
      <w:rFonts w:asciiTheme="majorHAnsi" w:eastAsiaTheme="majorEastAsia" w:hAnsiTheme="majorHAnsi" w:cs="Times New Roman"/>
      <w:b/>
      <w:bCs/>
      <w:i/>
      <w:iCs/>
      <w:sz w:val="28"/>
      <w:szCs w:val="28"/>
      <w:lang w:val="x-none" w:eastAsia="de-DE"/>
    </w:rPr>
  </w:style>
  <w:style w:type="paragraph" w:styleId="Fuzeile">
    <w:name w:val="footer"/>
    <w:basedOn w:val="Standard"/>
    <w:link w:val="FuzeileZchn"/>
    <w:uiPriority w:val="99"/>
    <w:rsid w:val="003E64C8"/>
    <w:pPr>
      <w:tabs>
        <w:tab w:val="center" w:pos="4536"/>
        <w:tab w:val="right" w:pos="9072"/>
      </w:tabs>
    </w:pPr>
  </w:style>
  <w:style w:type="character" w:customStyle="1" w:styleId="FuzeileZchn">
    <w:name w:val="Fußzeile Zchn"/>
    <w:basedOn w:val="Absatz-Standardschriftart"/>
    <w:link w:val="Fuzeile"/>
    <w:uiPriority w:val="99"/>
    <w:semiHidden/>
    <w:locked/>
    <w:rPr>
      <w:rFonts w:ascii="Arial" w:hAnsi="Arial" w:cs="Arial"/>
      <w:sz w:val="24"/>
      <w:szCs w:val="24"/>
      <w:lang w:val="x-none" w:eastAsia="de-DE"/>
    </w:rPr>
  </w:style>
  <w:style w:type="paragraph" w:styleId="Kopfzeile">
    <w:name w:val="header"/>
    <w:basedOn w:val="Standard"/>
    <w:link w:val="KopfzeileZchn"/>
    <w:uiPriority w:val="99"/>
    <w:rsid w:val="003E64C8"/>
    <w:pPr>
      <w:tabs>
        <w:tab w:val="center" w:pos="4536"/>
        <w:tab w:val="right" w:pos="9072"/>
      </w:tabs>
    </w:pPr>
  </w:style>
  <w:style w:type="character" w:customStyle="1" w:styleId="KopfzeileZchn">
    <w:name w:val="Kopfzeile Zchn"/>
    <w:basedOn w:val="Absatz-Standardschriftart"/>
    <w:link w:val="Kopfzeile"/>
    <w:uiPriority w:val="99"/>
    <w:semiHidden/>
    <w:locked/>
    <w:rPr>
      <w:rFonts w:ascii="Arial" w:hAnsi="Arial" w:cs="Arial"/>
      <w:sz w:val="24"/>
      <w:szCs w:val="24"/>
      <w:lang w:val="x-none" w:eastAsia="de-DE"/>
    </w:rPr>
  </w:style>
  <w:style w:type="paragraph" w:styleId="Textkrper2">
    <w:name w:val="Body Text 2"/>
    <w:basedOn w:val="Standard"/>
    <w:link w:val="Textkrper2Zchn"/>
    <w:uiPriority w:val="99"/>
    <w:rsid w:val="00791E61"/>
    <w:pPr>
      <w:spacing w:line="312" w:lineRule="auto"/>
      <w:jc w:val="both"/>
    </w:pPr>
    <w:rPr>
      <w:rFonts w:cs="Times New Roman"/>
      <w:szCs w:val="20"/>
    </w:rPr>
  </w:style>
  <w:style w:type="character" w:customStyle="1" w:styleId="Textkrper2Zchn">
    <w:name w:val="Textkörper 2 Zchn"/>
    <w:basedOn w:val="Absatz-Standardschriftart"/>
    <w:link w:val="Textkrper2"/>
    <w:uiPriority w:val="99"/>
    <w:semiHidden/>
    <w:locked/>
    <w:rPr>
      <w:rFonts w:ascii="Arial" w:hAnsi="Arial" w:cs="Arial"/>
      <w:sz w:val="24"/>
      <w:szCs w:val="24"/>
      <w:lang w:val="x-none" w:eastAsia="de-DE"/>
    </w:rPr>
  </w:style>
  <w:style w:type="paragraph" w:styleId="Index1">
    <w:name w:val="index 1"/>
    <w:basedOn w:val="Standard"/>
    <w:next w:val="Standard"/>
    <w:autoRedefine/>
    <w:uiPriority w:val="99"/>
    <w:semiHidden/>
    <w:rsid w:val="00B03F26"/>
    <w:pPr>
      <w:ind w:left="240" w:hanging="240"/>
    </w:pPr>
  </w:style>
  <w:style w:type="paragraph" w:styleId="Verzeichnis1">
    <w:name w:val="toc 1"/>
    <w:basedOn w:val="Standard"/>
    <w:next w:val="Standard"/>
    <w:autoRedefine/>
    <w:uiPriority w:val="99"/>
    <w:semiHidden/>
    <w:rsid w:val="00B03F26"/>
  </w:style>
  <w:style w:type="paragraph" w:styleId="Abbildungsverzeichnis">
    <w:name w:val="table of figures"/>
    <w:basedOn w:val="Standard"/>
    <w:next w:val="Standard"/>
    <w:uiPriority w:val="99"/>
    <w:semiHidden/>
    <w:rsid w:val="00B03F26"/>
    <w:pPr>
      <w:ind w:left="480" w:hanging="480"/>
    </w:pPr>
  </w:style>
  <w:style w:type="paragraph" w:styleId="RGV-berschrift">
    <w:name w:val="toa heading"/>
    <w:basedOn w:val="Standard"/>
    <w:next w:val="Standard"/>
    <w:uiPriority w:val="99"/>
    <w:semiHidden/>
    <w:rsid w:val="00B03F26"/>
    <w:pPr>
      <w:spacing w:before="120"/>
    </w:pPr>
    <w:rPr>
      <w:b/>
      <w:bCs/>
    </w:rPr>
  </w:style>
  <w:style w:type="character" w:styleId="Seitenzahl">
    <w:name w:val="page number"/>
    <w:basedOn w:val="Absatz-Standardschriftart"/>
    <w:uiPriority w:val="99"/>
    <w:rsid w:val="00A22FA9"/>
    <w:rPr>
      <w:rFonts w:cs="Times New Roman"/>
    </w:rPr>
  </w:style>
  <w:style w:type="paragraph" w:styleId="Dokumentstruktur">
    <w:name w:val="Document Map"/>
    <w:basedOn w:val="Standard"/>
    <w:link w:val="DokumentstrukturZchn"/>
    <w:uiPriority w:val="99"/>
    <w:semiHidden/>
    <w:rsid w:val="00A97483"/>
    <w:pPr>
      <w:shd w:val="clear" w:color="auto" w:fill="000080"/>
    </w:pPr>
    <w:rPr>
      <w:rFonts w:ascii="Tahoma" w:hAnsi="Tahoma" w:cs="Tahoma"/>
    </w:rPr>
  </w:style>
  <w:style w:type="character" w:customStyle="1" w:styleId="DokumentstrukturZchn">
    <w:name w:val="Dokumentstruktur Zchn"/>
    <w:basedOn w:val="Absatz-Standardschriftart"/>
    <w:link w:val="Dokumentstruktur"/>
    <w:uiPriority w:val="99"/>
    <w:semiHidden/>
    <w:locked/>
    <w:rPr>
      <w:rFonts w:ascii="Tahoma" w:hAnsi="Tahoma" w:cs="Tahoma"/>
      <w:sz w:val="16"/>
      <w:szCs w:val="16"/>
      <w:lang w:val="x-none" w:eastAsia="de-DE"/>
    </w:rPr>
  </w:style>
  <w:style w:type="character" w:styleId="Hyperlink">
    <w:name w:val="Hyperlink"/>
    <w:basedOn w:val="Absatz-Standardschriftart"/>
    <w:uiPriority w:val="99"/>
    <w:rsid w:val="00A239AC"/>
    <w:rPr>
      <w:rFonts w:cs="Times New Roman"/>
      <w:color w:val="0000FF"/>
      <w:u w:val="single"/>
    </w:rPr>
  </w:style>
  <w:style w:type="character" w:styleId="BesuchterLink">
    <w:name w:val="FollowedHyperlink"/>
    <w:basedOn w:val="Absatz-Standardschriftart"/>
    <w:uiPriority w:val="99"/>
    <w:rsid w:val="008F3521"/>
    <w:rPr>
      <w:rFonts w:cs="Times New Roman"/>
      <w:color w:val="800080"/>
      <w:u w:val="single"/>
    </w:rPr>
  </w:style>
  <w:style w:type="paragraph" w:styleId="Sprechblasentext">
    <w:name w:val="Balloon Text"/>
    <w:basedOn w:val="Standard"/>
    <w:link w:val="SprechblasentextZchn"/>
    <w:uiPriority w:val="99"/>
    <w:semiHidden/>
    <w:unhideWhenUsed/>
    <w:rsid w:val="008D3B2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8D3B29"/>
    <w:rPr>
      <w:rFonts w:ascii="Tahoma" w:hAnsi="Tahoma" w:cs="Tahoma"/>
      <w:sz w:val="16"/>
      <w:szCs w:val="16"/>
      <w:lang w:val="x-none" w:eastAsia="de-DE"/>
    </w:rPr>
  </w:style>
  <w:style w:type="paragraph" w:customStyle="1" w:styleId="Default">
    <w:name w:val="Default"/>
    <w:rsid w:val="008C74EA"/>
    <w:pPr>
      <w:autoSpaceDE w:val="0"/>
      <w:autoSpaceDN w:val="0"/>
      <w:adjustRightInd w:val="0"/>
      <w:spacing w:after="0" w:line="240" w:lineRule="auto"/>
    </w:pPr>
    <w:rPr>
      <w:rFonts w:ascii="Arial" w:hAnsi="Arial" w:cs="Arial"/>
      <w:color w:val="000000"/>
      <w:sz w:val="24"/>
      <w:szCs w:val="24"/>
    </w:rPr>
  </w:style>
  <w:style w:type="paragraph" w:styleId="berarbeitung">
    <w:name w:val="Revision"/>
    <w:hidden/>
    <w:uiPriority w:val="99"/>
    <w:semiHidden/>
    <w:rsid w:val="001F1AC2"/>
    <w:pPr>
      <w:spacing w:after="0" w:line="240" w:lineRule="auto"/>
    </w:pPr>
    <w:rPr>
      <w:rFonts w:ascii="Arial" w:hAnsi="Arial" w:cs="Arial"/>
      <w:sz w:val="24"/>
      <w:szCs w:val="24"/>
      <w:lang w:eastAsia="de-DE"/>
    </w:rPr>
  </w:style>
  <w:style w:type="paragraph" w:styleId="Listenabsatz">
    <w:name w:val="List Paragraph"/>
    <w:basedOn w:val="Standard"/>
    <w:uiPriority w:val="34"/>
    <w:qFormat/>
    <w:rsid w:val="00575945"/>
    <w:pPr>
      <w:ind w:left="720"/>
      <w:contextualSpacing/>
    </w:pPr>
  </w:style>
  <w:style w:type="character" w:styleId="Kommentarzeichen">
    <w:name w:val="annotation reference"/>
    <w:basedOn w:val="Absatz-Standardschriftart"/>
    <w:uiPriority w:val="99"/>
    <w:semiHidden/>
    <w:unhideWhenUsed/>
    <w:rsid w:val="000C36E5"/>
    <w:rPr>
      <w:sz w:val="16"/>
      <w:szCs w:val="16"/>
    </w:rPr>
  </w:style>
  <w:style w:type="paragraph" w:styleId="Kommentartext">
    <w:name w:val="annotation text"/>
    <w:basedOn w:val="Standard"/>
    <w:link w:val="KommentartextZchn"/>
    <w:uiPriority w:val="99"/>
    <w:semiHidden/>
    <w:unhideWhenUsed/>
    <w:rsid w:val="000C36E5"/>
    <w:pPr>
      <w:spacing w:after="160"/>
    </w:pPr>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semiHidden/>
    <w:rsid w:val="000C36E5"/>
    <w:rPr>
      <w:rFonts w:asciiTheme="minorHAnsi" w:eastAsiaTheme="minorHAnsi" w:hAnsiTheme="minorHAnsi" w:cstheme="minorBidi"/>
      <w:sz w:val="20"/>
      <w:szCs w:val="20"/>
      <w:lang w:eastAsia="en-US"/>
    </w:rPr>
  </w:style>
  <w:style w:type="paragraph" w:customStyle="1" w:styleId="paragraph">
    <w:name w:val="paragraph"/>
    <w:basedOn w:val="Standard"/>
    <w:rsid w:val="00D60223"/>
    <w:pPr>
      <w:spacing w:before="100" w:beforeAutospacing="1" w:after="100" w:afterAutospacing="1"/>
    </w:pPr>
    <w:rPr>
      <w:rFonts w:ascii="Times New Roman" w:hAnsi="Times New Roman" w:cs="Times New Roman"/>
      <w:lang w:val="en-US" w:eastAsia="zh-CN"/>
    </w:rPr>
  </w:style>
  <w:style w:type="character" w:customStyle="1" w:styleId="normaltextrun">
    <w:name w:val="normaltextrun"/>
    <w:basedOn w:val="Absatz-Standardschriftart"/>
    <w:rsid w:val="00D60223"/>
  </w:style>
  <w:style w:type="character" w:customStyle="1" w:styleId="eop">
    <w:name w:val="eop"/>
    <w:basedOn w:val="Absatz-Standardschriftart"/>
    <w:rsid w:val="00D60223"/>
  </w:style>
  <w:style w:type="character" w:customStyle="1" w:styleId="scxw43968097">
    <w:name w:val="scxw43968097"/>
    <w:basedOn w:val="Absatz-Standardschriftart"/>
    <w:rsid w:val="00D60223"/>
  </w:style>
  <w:style w:type="character" w:customStyle="1" w:styleId="spellingerror">
    <w:name w:val="spellingerror"/>
    <w:basedOn w:val="Absatz-Standardschriftart"/>
    <w:rsid w:val="00D60223"/>
  </w:style>
  <w:style w:type="character" w:customStyle="1" w:styleId="contextualspellingandgrammarerror">
    <w:name w:val="contextualspellingandgrammarerror"/>
    <w:basedOn w:val="Absatz-Standardschriftart"/>
    <w:rsid w:val="00D60223"/>
  </w:style>
  <w:style w:type="character" w:customStyle="1" w:styleId="scxw201962149">
    <w:name w:val="scxw201962149"/>
    <w:basedOn w:val="Absatz-Standardschriftart"/>
    <w:rsid w:val="004E1F54"/>
  </w:style>
  <w:style w:type="character" w:styleId="NichtaufgelsteErwhnung">
    <w:name w:val="Unresolved Mention"/>
    <w:basedOn w:val="Absatz-Standardschriftart"/>
    <w:uiPriority w:val="99"/>
    <w:semiHidden/>
    <w:unhideWhenUsed/>
    <w:rsid w:val="007B371A"/>
    <w:rPr>
      <w:color w:val="605E5C"/>
      <w:shd w:val="clear" w:color="auto" w:fill="E1DFDD"/>
    </w:rPr>
  </w:style>
  <w:style w:type="paragraph" w:styleId="StandardWeb">
    <w:name w:val="Normal (Web)"/>
    <w:basedOn w:val="Standard"/>
    <w:uiPriority w:val="99"/>
    <w:semiHidden/>
    <w:unhideWhenUsed/>
    <w:rsid w:val="0060666A"/>
    <w:pPr>
      <w:spacing w:before="100" w:beforeAutospacing="1" w:after="100" w:afterAutospacing="1"/>
    </w:pPr>
    <w:rPr>
      <w:rFonts w:ascii="Times New Roman" w:hAnsi="Times New Roman" w:cs="Times New Roman"/>
    </w:rPr>
  </w:style>
  <w:style w:type="character" w:customStyle="1" w:styleId="cf01">
    <w:name w:val="cf01"/>
    <w:basedOn w:val="Absatz-Standardschriftart"/>
    <w:rsid w:val="0060666A"/>
    <w:rPr>
      <w:rFonts w:ascii="Segoe UI" w:hAnsi="Segoe UI" w:cs="Segoe UI" w:hint="default"/>
      <w:color w:val="666666"/>
      <w:sz w:val="18"/>
      <w:szCs w:val="18"/>
    </w:rPr>
  </w:style>
  <w:style w:type="paragraph" w:styleId="KeinLeerraum">
    <w:name w:val="No Spacing"/>
    <w:uiPriority w:val="1"/>
    <w:qFormat/>
    <w:rsid w:val="00A53CE0"/>
    <w:pPr>
      <w:spacing w:after="0" w:line="240" w:lineRule="auto"/>
    </w:pPr>
    <w:rPr>
      <w:rFonts w:ascii="Arial" w:hAnsi="Arial" w:cs="Arial"/>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203934">
      <w:bodyDiv w:val="1"/>
      <w:marLeft w:val="0"/>
      <w:marRight w:val="0"/>
      <w:marTop w:val="0"/>
      <w:marBottom w:val="0"/>
      <w:divBdr>
        <w:top w:val="none" w:sz="0" w:space="0" w:color="auto"/>
        <w:left w:val="none" w:sz="0" w:space="0" w:color="auto"/>
        <w:bottom w:val="none" w:sz="0" w:space="0" w:color="auto"/>
        <w:right w:val="none" w:sz="0" w:space="0" w:color="auto"/>
      </w:divBdr>
    </w:div>
    <w:div w:id="251396339">
      <w:bodyDiv w:val="1"/>
      <w:marLeft w:val="0"/>
      <w:marRight w:val="0"/>
      <w:marTop w:val="0"/>
      <w:marBottom w:val="0"/>
      <w:divBdr>
        <w:top w:val="none" w:sz="0" w:space="0" w:color="auto"/>
        <w:left w:val="none" w:sz="0" w:space="0" w:color="auto"/>
        <w:bottom w:val="none" w:sz="0" w:space="0" w:color="auto"/>
        <w:right w:val="none" w:sz="0" w:space="0" w:color="auto"/>
      </w:divBdr>
    </w:div>
    <w:div w:id="511993220">
      <w:bodyDiv w:val="1"/>
      <w:marLeft w:val="0"/>
      <w:marRight w:val="0"/>
      <w:marTop w:val="0"/>
      <w:marBottom w:val="0"/>
      <w:divBdr>
        <w:top w:val="none" w:sz="0" w:space="0" w:color="auto"/>
        <w:left w:val="none" w:sz="0" w:space="0" w:color="auto"/>
        <w:bottom w:val="none" w:sz="0" w:space="0" w:color="auto"/>
        <w:right w:val="none" w:sz="0" w:space="0" w:color="auto"/>
      </w:divBdr>
    </w:div>
    <w:div w:id="547911181">
      <w:bodyDiv w:val="1"/>
      <w:marLeft w:val="0"/>
      <w:marRight w:val="0"/>
      <w:marTop w:val="0"/>
      <w:marBottom w:val="0"/>
      <w:divBdr>
        <w:top w:val="none" w:sz="0" w:space="0" w:color="auto"/>
        <w:left w:val="none" w:sz="0" w:space="0" w:color="auto"/>
        <w:bottom w:val="none" w:sz="0" w:space="0" w:color="auto"/>
        <w:right w:val="none" w:sz="0" w:space="0" w:color="auto"/>
      </w:divBdr>
    </w:div>
    <w:div w:id="585192743">
      <w:bodyDiv w:val="1"/>
      <w:marLeft w:val="0"/>
      <w:marRight w:val="0"/>
      <w:marTop w:val="0"/>
      <w:marBottom w:val="0"/>
      <w:divBdr>
        <w:top w:val="none" w:sz="0" w:space="0" w:color="auto"/>
        <w:left w:val="none" w:sz="0" w:space="0" w:color="auto"/>
        <w:bottom w:val="none" w:sz="0" w:space="0" w:color="auto"/>
        <w:right w:val="none" w:sz="0" w:space="0" w:color="auto"/>
      </w:divBdr>
    </w:div>
    <w:div w:id="688868693">
      <w:bodyDiv w:val="1"/>
      <w:marLeft w:val="0"/>
      <w:marRight w:val="0"/>
      <w:marTop w:val="0"/>
      <w:marBottom w:val="0"/>
      <w:divBdr>
        <w:top w:val="none" w:sz="0" w:space="0" w:color="auto"/>
        <w:left w:val="none" w:sz="0" w:space="0" w:color="auto"/>
        <w:bottom w:val="none" w:sz="0" w:space="0" w:color="auto"/>
        <w:right w:val="none" w:sz="0" w:space="0" w:color="auto"/>
      </w:divBdr>
    </w:div>
    <w:div w:id="696081282">
      <w:bodyDiv w:val="1"/>
      <w:marLeft w:val="0"/>
      <w:marRight w:val="0"/>
      <w:marTop w:val="0"/>
      <w:marBottom w:val="0"/>
      <w:divBdr>
        <w:top w:val="none" w:sz="0" w:space="0" w:color="auto"/>
        <w:left w:val="none" w:sz="0" w:space="0" w:color="auto"/>
        <w:bottom w:val="none" w:sz="0" w:space="0" w:color="auto"/>
        <w:right w:val="none" w:sz="0" w:space="0" w:color="auto"/>
      </w:divBdr>
      <w:divsChild>
        <w:div w:id="1479375704">
          <w:marLeft w:val="0"/>
          <w:marRight w:val="0"/>
          <w:marTop w:val="0"/>
          <w:marBottom w:val="0"/>
          <w:divBdr>
            <w:top w:val="none" w:sz="0" w:space="0" w:color="auto"/>
            <w:left w:val="none" w:sz="0" w:space="0" w:color="auto"/>
            <w:bottom w:val="none" w:sz="0" w:space="0" w:color="auto"/>
            <w:right w:val="none" w:sz="0" w:space="0" w:color="auto"/>
          </w:divBdr>
        </w:div>
        <w:div w:id="498156314">
          <w:marLeft w:val="0"/>
          <w:marRight w:val="0"/>
          <w:marTop w:val="0"/>
          <w:marBottom w:val="0"/>
          <w:divBdr>
            <w:top w:val="none" w:sz="0" w:space="0" w:color="auto"/>
            <w:left w:val="none" w:sz="0" w:space="0" w:color="auto"/>
            <w:bottom w:val="none" w:sz="0" w:space="0" w:color="auto"/>
            <w:right w:val="none" w:sz="0" w:space="0" w:color="auto"/>
          </w:divBdr>
        </w:div>
        <w:div w:id="1603298790">
          <w:marLeft w:val="0"/>
          <w:marRight w:val="0"/>
          <w:marTop w:val="0"/>
          <w:marBottom w:val="0"/>
          <w:divBdr>
            <w:top w:val="none" w:sz="0" w:space="0" w:color="auto"/>
            <w:left w:val="none" w:sz="0" w:space="0" w:color="auto"/>
            <w:bottom w:val="none" w:sz="0" w:space="0" w:color="auto"/>
            <w:right w:val="none" w:sz="0" w:space="0" w:color="auto"/>
          </w:divBdr>
        </w:div>
        <w:div w:id="1609697674">
          <w:marLeft w:val="0"/>
          <w:marRight w:val="0"/>
          <w:marTop w:val="0"/>
          <w:marBottom w:val="0"/>
          <w:divBdr>
            <w:top w:val="none" w:sz="0" w:space="0" w:color="auto"/>
            <w:left w:val="none" w:sz="0" w:space="0" w:color="auto"/>
            <w:bottom w:val="none" w:sz="0" w:space="0" w:color="auto"/>
            <w:right w:val="none" w:sz="0" w:space="0" w:color="auto"/>
          </w:divBdr>
        </w:div>
        <w:div w:id="1813523631">
          <w:marLeft w:val="0"/>
          <w:marRight w:val="0"/>
          <w:marTop w:val="0"/>
          <w:marBottom w:val="0"/>
          <w:divBdr>
            <w:top w:val="none" w:sz="0" w:space="0" w:color="auto"/>
            <w:left w:val="none" w:sz="0" w:space="0" w:color="auto"/>
            <w:bottom w:val="none" w:sz="0" w:space="0" w:color="auto"/>
            <w:right w:val="none" w:sz="0" w:space="0" w:color="auto"/>
          </w:divBdr>
        </w:div>
        <w:div w:id="1197159336">
          <w:marLeft w:val="0"/>
          <w:marRight w:val="0"/>
          <w:marTop w:val="0"/>
          <w:marBottom w:val="0"/>
          <w:divBdr>
            <w:top w:val="none" w:sz="0" w:space="0" w:color="auto"/>
            <w:left w:val="none" w:sz="0" w:space="0" w:color="auto"/>
            <w:bottom w:val="none" w:sz="0" w:space="0" w:color="auto"/>
            <w:right w:val="none" w:sz="0" w:space="0" w:color="auto"/>
          </w:divBdr>
        </w:div>
        <w:div w:id="1478300544">
          <w:marLeft w:val="0"/>
          <w:marRight w:val="0"/>
          <w:marTop w:val="0"/>
          <w:marBottom w:val="0"/>
          <w:divBdr>
            <w:top w:val="none" w:sz="0" w:space="0" w:color="auto"/>
            <w:left w:val="none" w:sz="0" w:space="0" w:color="auto"/>
            <w:bottom w:val="none" w:sz="0" w:space="0" w:color="auto"/>
            <w:right w:val="none" w:sz="0" w:space="0" w:color="auto"/>
          </w:divBdr>
        </w:div>
      </w:divsChild>
    </w:div>
    <w:div w:id="1028870711">
      <w:bodyDiv w:val="1"/>
      <w:marLeft w:val="0"/>
      <w:marRight w:val="0"/>
      <w:marTop w:val="0"/>
      <w:marBottom w:val="0"/>
      <w:divBdr>
        <w:top w:val="none" w:sz="0" w:space="0" w:color="auto"/>
        <w:left w:val="none" w:sz="0" w:space="0" w:color="auto"/>
        <w:bottom w:val="none" w:sz="0" w:space="0" w:color="auto"/>
        <w:right w:val="none" w:sz="0" w:space="0" w:color="auto"/>
      </w:divBdr>
    </w:div>
    <w:div w:id="1250696717">
      <w:bodyDiv w:val="1"/>
      <w:marLeft w:val="0"/>
      <w:marRight w:val="0"/>
      <w:marTop w:val="0"/>
      <w:marBottom w:val="0"/>
      <w:divBdr>
        <w:top w:val="none" w:sz="0" w:space="0" w:color="auto"/>
        <w:left w:val="none" w:sz="0" w:space="0" w:color="auto"/>
        <w:bottom w:val="none" w:sz="0" w:space="0" w:color="auto"/>
        <w:right w:val="none" w:sz="0" w:space="0" w:color="auto"/>
      </w:divBdr>
    </w:div>
    <w:div w:id="1612545195">
      <w:bodyDiv w:val="1"/>
      <w:marLeft w:val="0"/>
      <w:marRight w:val="0"/>
      <w:marTop w:val="0"/>
      <w:marBottom w:val="0"/>
      <w:divBdr>
        <w:top w:val="none" w:sz="0" w:space="0" w:color="auto"/>
        <w:left w:val="none" w:sz="0" w:space="0" w:color="auto"/>
        <w:bottom w:val="none" w:sz="0" w:space="0" w:color="auto"/>
        <w:right w:val="none" w:sz="0" w:space="0" w:color="auto"/>
      </w:divBdr>
    </w:div>
    <w:div w:id="1740248551">
      <w:bodyDiv w:val="1"/>
      <w:marLeft w:val="0"/>
      <w:marRight w:val="0"/>
      <w:marTop w:val="0"/>
      <w:marBottom w:val="0"/>
      <w:divBdr>
        <w:top w:val="none" w:sz="0" w:space="0" w:color="auto"/>
        <w:left w:val="none" w:sz="0" w:space="0" w:color="auto"/>
        <w:bottom w:val="none" w:sz="0" w:space="0" w:color="auto"/>
        <w:right w:val="none" w:sz="0" w:space="0" w:color="auto"/>
      </w:divBdr>
    </w:div>
    <w:div w:id="1846674385">
      <w:bodyDiv w:val="1"/>
      <w:marLeft w:val="0"/>
      <w:marRight w:val="0"/>
      <w:marTop w:val="0"/>
      <w:marBottom w:val="0"/>
      <w:divBdr>
        <w:top w:val="none" w:sz="0" w:space="0" w:color="auto"/>
        <w:left w:val="none" w:sz="0" w:space="0" w:color="auto"/>
        <w:bottom w:val="none" w:sz="0" w:space="0" w:color="auto"/>
        <w:right w:val="none" w:sz="0" w:space="0" w:color="auto"/>
      </w:divBdr>
    </w:div>
    <w:div w:id="1940680916">
      <w:bodyDiv w:val="1"/>
      <w:marLeft w:val="0"/>
      <w:marRight w:val="0"/>
      <w:marTop w:val="0"/>
      <w:marBottom w:val="0"/>
      <w:divBdr>
        <w:top w:val="none" w:sz="0" w:space="0" w:color="auto"/>
        <w:left w:val="none" w:sz="0" w:space="0" w:color="auto"/>
        <w:bottom w:val="none" w:sz="0" w:space="0" w:color="auto"/>
        <w:right w:val="none" w:sz="0" w:space="0" w:color="auto"/>
      </w:divBdr>
    </w:div>
    <w:div w:id="195405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wieland.com/d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robert.zauter@wieland.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file:///C:\Users\w81157\AppData\Local\Microsoft\Windows\INetCache\Content.Outlook\BZLD3PLY\adriana.williams@wielan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0D02A04FFD9744BB670EE375CBD442" ma:contentTypeVersion="2" ma:contentTypeDescription="Create a new document." ma:contentTypeScope="" ma:versionID="367ef532001f40b8d80b3b7de529e044">
  <xsd:schema xmlns:xsd="http://www.w3.org/2001/XMLSchema" xmlns:xs="http://www.w3.org/2001/XMLSchema" xmlns:p="http://schemas.microsoft.com/office/2006/metadata/properties" xmlns:ns2="0760714f-c7dd-4bfd-8456-26dd4ec8c0f9" targetNamespace="http://schemas.microsoft.com/office/2006/metadata/properties" ma:root="true" ma:fieldsID="8f36088add7de1a1023e7b77ecb46c39" ns2:_="">
    <xsd:import namespace="0760714f-c7dd-4bfd-8456-26dd4ec8c0f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60714f-c7dd-4bfd-8456-26dd4ec8c0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B3CDBE-850C-4B6C-B3C5-17569DE0FCA1}">
  <ds:schemaRefs>
    <ds:schemaRef ds:uri="http://schemas.openxmlformats.org/officeDocument/2006/bibliography"/>
  </ds:schemaRefs>
</ds:datastoreItem>
</file>

<file path=customXml/itemProps2.xml><?xml version="1.0" encoding="utf-8"?>
<ds:datastoreItem xmlns:ds="http://schemas.openxmlformats.org/officeDocument/2006/customXml" ds:itemID="{A3F5D068-BF1B-4915-BB6F-7B27BFBA0D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EC0599B-11DA-485B-BBE2-0DC12A3F5B3B}">
  <ds:schemaRefs>
    <ds:schemaRef ds:uri="http://schemas.microsoft.com/sharepoint/v3/contenttype/forms"/>
  </ds:schemaRefs>
</ds:datastoreItem>
</file>

<file path=customXml/itemProps4.xml><?xml version="1.0" encoding="utf-8"?>
<ds:datastoreItem xmlns:ds="http://schemas.openxmlformats.org/officeDocument/2006/customXml" ds:itemID="{70B45B52-3F4E-4FA0-AB53-4C2D3584B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60714f-c7dd-4bfd-8456-26dd4ec8c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737</Words>
  <Characters>4644</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Spürbare Anzeichen für Verbesserungen</vt:lpstr>
    </vt:vector>
  </TitlesOfParts>
  <Company>Wieland-Werke AG</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MC.CO</dc:creator>
  <cp:lastModifiedBy>Desiree Müller</cp:lastModifiedBy>
  <cp:revision>3</cp:revision>
  <cp:lastPrinted>2022-07-01T11:32:00Z</cp:lastPrinted>
  <dcterms:created xsi:type="dcterms:W3CDTF">2022-10-12T14:47:00Z</dcterms:created>
  <dcterms:modified xsi:type="dcterms:W3CDTF">2022-10-13T09:12:00Z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0x010100940D02A04FFD9744BB670EE375CBD442</vt:lpwstr>
  </property>
</Properties>
</file>