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D53D77" w14:textId="178744B1" w:rsidR="00AF2CB9" w:rsidRPr="00B46453" w:rsidRDefault="00B46453" w:rsidP="00880A34">
      <w:pPr>
        <w:spacing w:line="288" w:lineRule="auto"/>
        <w:outlineLvl w:val="0"/>
        <w:rPr>
          <w:rFonts w:ascii="Helvetica" w:hAnsi="Helvetica"/>
          <w:b/>
        </w:rPr>
      </w:pPr>
      <w:r>
        <w:rPr>
          <w:rFonts w:ascii="Helvetica" w:hAnsi="Helvetica"/>
          <w:b/>
        </w:rPr>
        <w:t>P</w:t>
      </w:r>
      <w:r w:rsidR="00037D09" w:rsidRPr="00B46453">
        <w:rPr>
          <w:rFonts w:ascii="Helvetica" w:hAnsi="Helvetica"/>
          <w:b/>
        </w:rPr>
        <w:t>RESSEINFORMATION</w:t>
      </w:r>
    </w:p>
    <w:p w14:paraId="46A3CBDB" w14:textId="77777777" w:rsidR="00D46370" w:rsidRPr="00B46453" w:rsidRDefault="00D46370" w:rsidP="00AF2CB9">
      <w:pPr>
        <w:spacing w:line="288" w:lineRule="auto"/>
        <w:rPr>
          <w:rFonts w:ascii="Helvetica" w:hAnsi="Helvetica"/>
          <w:b/>
        </w:rPr>
      </w:pPr>
    </w:p>
    <w:p w14:paraId="14D0714B" w14:textId="02B05E1B" w:rsidR="00AF2CB9" w:rsidRPr="00B46453" w:rsidRDefault="00E455B2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FF2354">
        <w:rPr>
          <w:rFonts w:ascii="Helvetica" w:hAnsi="Helvetica"/>
          <w:sz w:val="20"/>
          <w:szCs w:val="20"/>
        </w:rPr>
        <w:t>Hamburg</w:t>
      </w:r>
      <w:r w:rsidR="00037D09" w:rsidRPr="00FF2354">
        <w:rPr>
          <w:rFonts w:ascii="Helvetica" w:hAnsi="Helvetica"/>
          <w:sz w:val="20"/>
          <w:szCs w:val="20"/>
        </w:rPr>
        <w:t>,</w:t>
      </w:r>
      <w:r w:rsidR="00A6370A" w:rsidRPr="00FF2354">
        <w:rPr>
          <w:rFonts w:ascii="Helvetica" w:hAnsi="Helvetica"/>
          <w:sz w:val="20"/>
          <w:szCs w:val="20"/>
        </w:rPr>
        <w:t xml:space="preserve"> </w:t>
      </w:r>
      <w:r w:rsidR="008E3737">
        <w:rPr>
          <w:rFonts w:ascii="Helvetica" w:hAnsi="Helvetica"/>
          <w:sz w:val="20"/>
          <w:szCs w:val="20"/>
        </w:rPr>
        <w:t>9</w:t>
      </w:r>
      <w:r w:rsidR="00DE7AA0" w:rsidRPr="00FF2354">
        <w:rPr>
          <w:rFonts w:ascii="Helvetica" w:hAnsi="Helvetica"/>
          <w:sz w:val="20"/>
          <w:szCs w:val="20"/>
        </w:rPr>
        <w:t xml:space="preserve">. </w:t>
      </w:r>
      <w:r w:rsidR="001619CB">
        <w:rPr>
          <w:rFonts w:ascii="Helvetica" w:hAnsi="Helvetica"/>
          <w:sz w:val="20"/>
          <w:szCs w:val="20"/>
        </w:rPr>
        <w:t>Oktober</w:t>
      </w:r>
      <w:r w:rsidR="00A6370A" w:rsidRPr="00FF2354">
        <w:rPr>
          <w:rFonts w:ascii="Helvetica" w:hAnsi="Helvetica"/>
          <w:sz w:val="20"/>
          <w:szCs w:val="20"/>
        </w:rPr>
        <w:t xml:space="preserve"> </w:t>
      </w:r>
      <w:r w:rsidR="00037D09" w:rsidRPr="00FF2354">
        <w:rPr>
          <w:rFonts w:ascii="Helvetica" w:hAnsi="Helvetica"/>
          <w:sz w:val="20"/>
          <w:szCs w:val="20"/>
        </w:rPr>
        <w:t>20</w:t>
      </w:r>
      <w:r w:rsidR="00A95484" w:rsidRPr="00FF2354">
        <w:rPr>
          <w:rFonts w:ascii="Helvetica" w:hAnsi="Helvetica"/>
          <w:sz w:val="20"/>
          <w:szCs w:val="20"/>
        </w:rPr>
        <w:t>2</w:t>
      </w:r>
      <w:r w:rsidR="004911B7" w:rsidRPr="00FF2354">
        <w:rPr>
          <w:rFonts w:ascii="Helvetica" w:hAnsi="Helvetica"/>
          <w:sz w:val="20"/>
          <w:szCs w:val="20"/>
        </w:rPr>
        <w:t>3</w:t>
      </w:r>
    </w:p>
    <w:p w14:paraId="1B9710D5" w14:textId="77777777" w:rsidR="005003B0" w:rsidRPr="00B46453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</w:rPr>
      </w:pPr>
    </w:p>
    <w:p w14:paraId="5AAF0300" w14:textId="0D4DF6D9" w:rsidR="001619CB" w:rsidRDefault="001619CB" w:rsidP="0075135B">
      <w:pPr>
        <w:tabs>
          <w:tab w:val="left" w:pos="8222"/>
        </w:tabs>
        <w:spacing w:line="288" w:lineRule="auto"/>
        <w:ind w:right="1276"/>
        <w:rPr>
          <w:rFonts w:ascii="Helvetica" w:hAnsi="Helvetica"/>
          <w:b/>
          <w:bCs/>
        </w:rPr>
      </w:pPr>
      <w:r w:rsidRPr="00AF13C0">
        <w:rPr>
          <w:rFonts w:ascii="Helvetica" w:hAnsi="Helvetica"/>
          <w:b/>
          <w:bCs/>
        </w:rPr>
        <w:t xml:space="preserve">Ransomware-Angriffe </w:t>
      </w:r>
      <w:r w:rsidR="00052D8E">
        <w:rPr>
          <w:rFonts w:ascii="Helvetica" w:hAnsi="Helvetica"/>
          <w:b/>
          <w:bCs/>
        </w:rPr>
        <w:t>immer häufiger auf doppeltes Geschäft aus</w:t>
      </w:r>
    </w:p>
    <w:p w14:paraId="708576C4" w14:textId="1C03EB5C" w:rsidR="001619CB" w:rsidRPr="00CD1DD9" w:rsidRDefault="00FD7460" w:rsidP="001619CB">
      <w:pPr>
        <w:tabs>
          <w:tab w:val="left" w:pos="8222"/>
        </w:tabs>
        <w:spacing w:line="288" w:lineRule="auto"/>
        <w:ind w:right="1134"/>
        <w:rPr>
          <w:rFonts w:ascii="Helvetica" w:hAnsi="Helvetica"/>
          <w:b/>
          <w:bCs/>
          <w:iCs/>
          <w:sz w:val="20"/>
          <w:szCs w:val="20"/>
        </w:rPr>
      </w:pPr>
      <w:r>
        <w:rPr>
          <w:rFonts w:ascii="Helvetica" w:hAnsi="Helvetica"/>
          <w:b/>
          <w:bCs/>
          <w:iCs/>
          <w:sz w:val="20"/>
          <w:szCs w:val="20"/>
        </w:rPr>
        <w:t xml:space="preserve">Bericht des </w:t>
      </w:r>
      <w:r w:rsidR="001619CB" w:rsidRPr="00AF13C0">
        <w:rPr>
          <w:rFonts w:ascii="Helvetica" w:hAnsi="Helvetica"/>
          <w:b/>
          <w:bCs/>
          <w:iCs/>
          <w:sz w:val="20"/>
          <w:szCs w:val="20"/>
        </w:rPr>
        <w:t xml:space="preserve">WatchGuard </w:t>
      </w:r>
      <w:proofErr w:type="spellStart"/>
      <w:r w:rsidR="001619CB" w:rsidRPr="00AF13C0">
        <w:rPr>
          <w:rFonts w:ascii="Helvetica" w:hAnsi="Helvetica"/>
          <w:b/>
          <w:bCs/>
          <w:iCs/>
          <w:sz w:val="20"/>
          <w:szCs w:val="20"/>
        </w:rPr>
        <w:t>Threat</w:t>
      </w:r>
      <w:proofErr w:type="spellEnd"/>
      <w:r w:rsidR="001619CB" w:rsidRPr="00AF13C0">
        <w:rPr>
          <w:rFonts w:ascii="Helvetica" w:hAnsi="Helvetica"/>
          <w:b/>
          <w:bCs/>
          <w:iCs/>
          <w:sz w:val="20"/>
          <w:szCs w:val="20"/>
        </w:rPr>
        <w:t xml:space="preserve"> Lab deckt aktuelle Bedrohungsszenarien auf</w:t>
      </w:r>
    </w:p>
    <w:p w14:paraId="3B25B951" w14:textId="77777777" w:rsidR="0075135B" w:rsidRPr="00B46453" w:rsidRDefault="0075135B" w:rsidP="0075135B">
      <w:pPr>
        <w:tabs>
          <w:tab w:val="left" w:pos="8222"/>
        </w:tabs>
        <w:spacing w:line="288" w:lineRule="auto"/>
        <w:ind w:right="1276"/>
        <w:rPr>
          <w:rFonts w:ascii="Helvetica" w:hAnsi="Helvetica"/>
          <w:b/>
          <w:bCs/>
          <w:color w:val="000000" w:themeColor="text1"/>
          <w:sz w:val="20"/>
          <w:szCs w:val="20"/>
        </w:rPr>
      </w:pPr>
    </w:p>
    <w:p w14:paraId="41F50100" w14:textId="4751E221" w:rsidR="008B2225" w:rsidRDefault="00445668" w:rsidP="00AC7B81">
      <w:pPr>
        <w:spacing w:line="288" w:lineRule="auto"/>
        <w:ind w:right="1135"/>
        <w:rPr>
          <w:rFonts w:ascii="Helvetica" w:hAnsi="Helvetica"/>
          <w:b/>
          <w:bCs/>
          <w:color w:val="000000" w:themeColor="text1"/>
          <w:sz w:val="20"/>
          <w:szCs w:val="20"/>
        </w:rPr>
      </w:pPr>
      <w:r>
        <w:rPr>
          <w:rFonts w:ascii="Helvetica" w:hAnsi="Helvetica"/>
          <w:b/>
          <w:bCs/>
          <w:color w:val="000000" w:themeColor="text1"/>
          <w:sz w:val="20"/>
          <w:szCs w:val="20"/>
        </w:rPr>
        <w:t>Der</w:t>
      </w:r>
      <w:r w:rsidR="001619CB" w:rsidRPr="00AF13C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Internet Security Report für das zweite Quartal des Jah</w:t>
      </w:r>
      <w:r w:rsidR="001619CB">
        <w:rPr>
          <w:rFonts w:ascii="Helvetica" w:hAnsi="Helvetica"/>
          <w:b/>
          <w:bCs/>
          <w:color w:val="000000" w:themeColor="text1"/>
          <w:sz w:val="20"/>
          <w:szCs w:val="20"/>
        </w:rPr>
        <w:t>r</w:t>
      </w:r>
      <w:r w:rsidR="001619CB" w:rsidRPr="00AF13C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es 2023 von WatchGuard Technologies zeigt die wichtigsten Malware-Trends und Bedrohungen für die Netzwerk- und Endpunktsicherheit. Die Analyse der Forscher des WatchGuard </w:t>
      </w:r>
      <w:proofErr w:type="spellStart"/>
      <w:r w:rsidR="001619CB" w:rsidRPr="00AF13C0">
        <w:rPr>
          <w:rFonts w:ascii="Helvetica" w:hAnsi="Helvetica"/>
          <w:b/>
          <w:bCs/>
          <w:color w:val="000000" w:themeColor="text1"/>
          <w:sz w:val="20"/>
          <w:szCs w:val="20"/>
        </w:rPr>
        <w:t>Threat</w:t>
      </w:r>
      <w:proofErr w:type="spellEnd"/>
      <w:r w:rsidR="001619CB" w:rsidRPr="00AF13C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Labs ergab unter anderem, dass 95 Prozent der Malware über verschlüsselte Verbindungen übertragen werden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>. Weitere Erkenntnis:</w:t>
      </w:r>
      <w:r w:rsidR="001619CB" w:rsidRPr="00AF13C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7372F1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Es gibt zwar in Summe weniger </w:t>
      </w:r>
      <w:r w:rsidR="001619CB" w:rsidRPr="00AF13C0">
        <w:rPr>
          <w:rFonts w:ascii="Helvetica" w:hAnsi="Helvetica"/>
          <w:b/>
          <w:bCs/>
          <w:color w:val="000000" w:themeColor="text1"/>
          <w:sz w:val="20"/>
          <w:szCs w:val="20"/>
        </w:rPr>
        <w:t>Endpunkt-Malware</w:t>
      </w:r>
      <w:r w:rsidR="00937C34">
        <w:rPr>
          <w:rFonts w:ascii="Helvetica" w:hAnsi="Helvetica"/>
          <w:b/>
          <w:bCs/>
          <w:color w:val="000000" w:themeColor="text1"/>
          <w:sz w:val="20"/>
          <w:szCs w:val="20"/>
        </w:rPr>
        <w:t>, gleichzei</w:t>
      </w:r>
      <w:r w:rsidR="00397521">
        <w:rPr>
          <w:rFonts w:ascii="Helvetica" w:hAnsi="Helvetica"/>
          <w:b/>
          <w:bCs/>
          <w:color w:val="000000" w:themeColor="text1"/>
          <w:sz w:val="20"/>
          <w:szCs w:val="20"/>
        </w:rPr>
        <w:t>ti</w:t>
      </w:r>
      <w:r w:rsidR="00937C3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g sind entsprechende Kampagnen </w:t>
      </w:r>
      <w:r w:rsidR="004D46D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jedoch </w:t>
      </w:r>
      <w:r w:rsidR="003E0F1A">
        <w:rPr>
          <w:rFonts w:ascii="Helvetica" w:hAnsi="Helvetica"/>
          <w:b/>
          <w:bCs/>
          <w:color w:val="000000" w:themeColor="text1"/>
          <w:sz w:val="20"/>
          <w:szCs w:val="20"/>
        </w:rPr>
        <w:t>breiter angelegt</w:t>
      </w:r>
      <w:r w:rsidR="004D46D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. </w:t>
      </w:r>
      <w:r w:rsidR="00A2544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Eine ähnliche Entwicklung zeigt sich im Hinblick auf Ransomware. </w:t>
      </w:r>
      <w:r w:rsidR="002621FD">
        <w:rPr>
          <w:rFonts w:ascii="Helvetica" w:hAnsi="Helvetica"/>
          <w:b/>
          <w:bCs/>
          <w:color w:val="000000" w:themeColor="text1"/>
          <w:sz w:val="20"/>
          <w:szCs w:val="20"/>
        </w:rPr>
        <w:t>Davon war im untersuchten Zeitraum weniger im Umlauf</w:t>
      </w:r>
      <w:r w:rsidR="00F126C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, allerdings </w:t>
      </w:r>
      <w:r w:rsidR="00874298">
        <w:rPr>
          <w:rFonts w:ascii="Helvetica" w:hAnsi="Helvetica"/>
          <w:b/>
          <w:bCs/>
          <w:color w:val="000000" w:themeColor="text1"/>
          <w:sz w:val="20"/>
          <w:szCs w:val="20"/>
        </w:rPr>
        <w:t>zielten</w:t>
      </w:r>
      <w:r w:rsidR="00F126C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einzelne Angriffe deutlich häufiger auf </w:t>
      </w:r>
      <w:r w:rsidR="003D4B6E">
        <w:rPr>
          <w:rFonts w:ascii="Helvetica" w:hAnsi="Helvetica"/>
          <w:b/>
          <w:bCs/>
          <w:color w:val="000000" w:themeColor="text1"/>
          <w:sz w:val="20"/>
          <w:szCs w:val="20"/>
        </w:rPr>
        <w:t>Verschlüsselung</w:t>
      </w:r>
      <w:r w:rsidR="00F126C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C27C4E">
        <w:rPr>
          <w:rFonts w:ascii="Helvetica" w:hAnsi="Helvetica"/>
          <w:b/>
          <w:bCs/>
          <w:color w:val="000000" w:themeColor="text1"/>
          <w:sz w:val="20"/>
          <w:szCs w:val="20"/>
        </w:rPr>
        <w:t>plus</w:t>
      </w:r>
      <w:r w:rsidR="00F126C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Datenklau </w:t>
      </w:r>
      <w:r w:rsidR="00874298">
        <w:rPr>
          <w:rFonts w:ascii="Helvetica" w:hAnsi="Helvetica"/>
          <w:b/>
          <w:bCs/>
          <w:color w:val="000000" w:themeColor="text1"/>
          <w:sz w:val="20"/>
          <w:szCs w:val="20"/>
        </w:rPr>
        <w:t>ab</w:t>
      </w:r>
      <w:r w:rsidR="00F126C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. </w:t>
      </w:r>
      <w:r w:rsidR="00874298">
        <w:rPr>
          <w:rFonts w:ascii="Helvetica" w:hAnsi="Helvetica"/>
          <w:b/>
          <w:bCs/>
          <w:color w:val="000000" w:themeColor="text1"/>
          <w:sz w:val="20"/>
          <w:szCs w:val="20"/>
        </w:rPr>
        <w:t>Die</w:t>
      </w:r>
      <w:r w:rsidR="003D4B6E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sogenannten „Double-</w:t>
      </w:r>
      <w:proofErr w:type="spellStart"/>
      <w:r w:rsidR="003D4B6E">
        <w:rPr>
          <w:rFonts w:ascii="Helvetica" w:hAnsi="Helvetica"/>
          <w:b/>
          <w:bCs/>
          <w:color w:val="000000" w:themeColor="text1"/>
          <w:sz w:val="20"/>
          <w:szCs w:val="20"/>
        </w:rPr>
        <w:t>Extortion</w:t>
      </w:r>
      <w:proofErr w:type="spellEnd"/>
      <w:r w:rsidR="003D4B6E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3D4B6E">
        <w:rPr>
          <w:rFonts w:ascii="Helvetica" w:hAnsi="Helvetica"/>
          <w:b/>
          <w:bCs/>
          <w:color w:val="000000" w:themeColor="text1"/>
          <w:sz w:val="20"/>
          <w:szCs w:val="20"/>
        </w:rPr>
        <w:t>Attacks</w:t>
      </w:r>
      <w:proofErr w:type="spellEnd"/>
      <w:r w:rsidR="003D4B6E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“, bei denen </w:t>
      </w:r>
      <w:r w:rsidR="00874298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Unternehmen nicht nur mit der </w:t>
      </w:r>
      <w:r w:rsidR="00394407">
        <w:rPr>
          <w:rFonts w:ascii="Helvetica" w:hAnsi="Helvetica"/>
          <w:b/>
          <w:bCs/>
          <w:color w:val="000000" w:themeColor="text1"/>
          <w:sz w:val="20"/>
          <w:szCs w:val="20"/>
        </w:rPr>
        <w:t>Wiederf</w:t>
      </w:r>
      <w:r w:rsidR="00874298">
        <w:rPr>
          <w:rFonts w:ascii="Helvetica" w:hAnsi="Helvetica"/>
          <w:b/>
          <w:bCs/>
          <w:color w:val="000000" w:themeColor="text1"/>
          <w:sz w:val="20"/>
          <w:szCs w:val="20"/>
        </w:rPr>
        <w:t>reigabe</w:t>
      </w:r>
      <w:r w:rsidR="00394407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„gekaperter“ Systeme, sondern auch mit der Veröffentlichung gestohlener Daten erpresst werden,</w:t>
      </w:r>
      <w:r w:rsidR="00874298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394407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sind inzwischen weitaus häufiger beobachtbar. </w:t>
      </w:r>
      <w:r w:rsidR="008B2225">
        <w:rPr>
          <w:rFonts w:ascii="Helvetica" w:hAnsi="Helvetica"/>
          <w:b/>
          <w:bCs/>
          <w:color w:val="000000" w:themeColor="text1"/>
          <w:sz w:val="20"/>
          <w:szCs w:val="20"/>
        </w:rPr>
        <w:t>Gleichzeitig stellen</w:t>
      </w:r>
      <w:r w:rsidR="006B010A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1619CB" w:rsidRPr="00AF13C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ältere Software-Schwachstellen </w:t>
      </w:r>
      <w:r w:rsidR="008B2225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für Angreifer nach wie vor ein </w:t>
      </w:r>
      <w:r w:rsidR="004751E4">
        <w:rPr>
          <w:rFonts w:ascii="Helvetica" w:hAnsi="Helvetica"/>
          <w:b/>
          <w:bCs/>
          <w:color w:val="000000" w:themeColor="text1"/>
          <w:sz w:val="20"/>
          <w:szCs w:val="20"/>
        </w:rPr>
        <w:t>beliebtes Mittel zum Zweck</w:t>
      </w:r>
      <w:r w:rsidR="008B2225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dar. </w:t>
      </w:r>
    </w:p>
    <w:p w14:paraId="128A622E" w14:textId="77777777" w:rsidR="001619CB" w:rsidRPr="00AC7B81" w:rsidRDefault="001619CB" w:rsidP="00AC7B81">
      <w:pPr>
        <w:spacing w:line="288" w:lineRule="auto"/>
        <w:ind w:right="1135"/>
        <w:rPr>
          <w:rFonts w:ascii="Helvetica" w:hAnsi="Helvetica"/>
          <w:b/>
          <w:bCs/>
          <w:color w:val="000000" w:themeColor="text1"/>
          <w:sz w:val="20"/>
          <w:szCs w:val="20"/>
        </w:rPr>
      </w:pPr>
    </w:p>
    <w:p w14:paraId="458717E8" w14:textId="06B9C232" w:rsidR="001619CB" w:rsidRDefault="001619CB" w:rsidP="001619CB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 w:rsidRPr="00281DAE">
        <w:rPr>
          <w:rFonts w:ascii="Helvetica" w:hAnsi="Helvetica"/>
          <w:color w:val="000000" w:themeColor="text1"/>
          <w:sz w:val="20"/>
          <w:szCs w:val="20"/>
        </w:rPr>
        <w:t>„</w:t>
      </w:r>
      <w:r w:rsidRPr="005C256D">
        <w:rPr>
          <w:rFonts w:ascii="Helvetica" w:hAnsi="Helvetica"/>
          <w:color w:val="000000" w:themeColor="text1"/>
          <w:sz w:val="20"/>
          <w:szCs w:val="20"/>
        </w:rPr>
        <w:t xml:space="preserve">Die Daten, die unser </w:t>
      </w:r>
      <w:proofErr w:type="spellStart"/>
      <w:r w:rsidRPr="005C256D">
        <w:rPr>
          <w:rFonts w:ascii="Helvetica" w:hAnsi="Helvetica"/>
          <w:color w:val="000000" w:themeColor="text1"/>
          <w:sz w:val="20"/>
          <w:szCs w:val="20"/>
        </w:rPr>
        <w:t>Threat</w:t>
      </w:r>
      <w:proofErr w:type="spellEnd"/>
      <w:r w:rsidRPr="005C256D">
        <w:rPr>
          <w:rFonts w:ascii="Helvetica" w:hAnsi="Helvetica"/>
          <w:color w:val="000000" w:themeColor="text1"/>
          <w:sz w:val="20"/>
          <w:szCs w:val="20"/>
        </w:rPr>
        <w:t xml:space="preserve"> Lab für </w:t>
      </w:r>
      <w:r>
        <w:rPr>
          <w:rFonts w:ascii="Helvetica" w:hAnsi="Helvetica"/>
          <w:color w:val="000000" w:themeColor="text1"/>
          <w:sz w:val="20"/>
          <w:szCs w:val="20"/>
        </w:rPr>
        <w:t xml:space="preserve">den </w:t>
      </w:r>
      <w:r w:rsidRPr="005C256D">
        <w:rPr>
          <w:rFonts w:ascii="Helvetica" w:hAnsi="Helvetica"/>
          <w:color w:val="000000" w:themeColor="text1"/>
          <w:sz w:val="20"/>
          <w:szCs w:val="20"/>
        </w:rPr>
        <w:t xml:space="preserve">neuesten Bericht analysiert hat, zeigen, dass fortschrittliche Malware-Angriffe in </w:t>
      </w:r>
      <w:r w:rsidR="006C3547">
        <w:rPr>
          <w:rFonts w:ascii="Helvetica" w:hAnsi="Helvetica"/>
          <w:color w:val="000000" w:themeColor="text1"/>
          <w:sz w:val="20"/>
          <w:szCs w:val="20"/>
        </w:rPr>
        <w:t>der</w:t>
      </w:r>
      <w:r w:rsidRPr="005C256D">
        <w:rPr>
          <w:rFonts w:ascii="Helvetica" w:hAnsi="Helvetica"/>
          <w:color w:val="000000" w:themeColor="text1"/>
          <w:sz w:val="20"/>
          <w:szCs w:val="20"/>
        </w:rPr>
        <w:t xml:space="preserve"> Häufigkeit </w:t>
      </w:r>
      <w:r w:rsidR="006C3547">
        <w:rPr>
          <w:rFonts w:ascii="Helvetica" w:hAnsi="Helvetica"/>
          <w:color w:val="000000" w:themeColor="text1"/>
          <w:sz w:val="20"/>
          <w:szCs w:val="20"/>
        </w:rPr>
        <w:t xml:space="preserve">ihres Auftretens </w:t>
      </w:r>
      <w:r w:rsidRPr="005C256D">
        <w:rPr>
          <w:rFonts w:ascii="Helvetica" w:hAnsi="Helvetica"/>
          <w:color w:val="000000" w:themeColor="text1"/>
          <w:sz w:val="20"/>
          <w:szCs w:val="20"/>
        </w:rPr>
        <w:t xml:space="preserve">schwanken und sich </w:t>
      </w:r>
      <w:r w:rsidR="006C3547">
        <w:rPr>
          <w:rFonts w:ascii="Helvetica" w:hAnsi="Helvetica"/>
          <w:color w:val="000000" w:themeColor="text1"/>
          <w:sz w:val="20"/>
          <w:szCs w:val="20"/>
        </w:rPr>
        <w:t xml:space="preserve">gerade die facettenreichen </w:t>
      </w:r>
      <w:r w:rsidRPr="005C256D">
        <w:rPr>
          <w:rFonts w:ascii="Helvetica" w:hAnsi="Helvetica"/>
          <w:color w:val="000000" w:themeColor="text1"/>
          <w:sz w:val="20"/>
          <w:szCs w:val="20"/>
        </w:rPr>
        <w:t>Cyber</w:t>
      </w:r>
      <w:r w:rsidR="006C3547">
        <w:rPr>
          <w:rFonts w:ascii="Helvetica" w:hAnsi="Helvetica"/>
          <w:color w:val="000000" w:themeColor="text1"/>
          <w:sz w:val="20"/>
          <w:szCs w:val="20"/>
        </w:rPr>
        <w:t>b</w:t>
      </w:r>
      <w:r w:rsidRPr="005C256D">
        <w:rPr>
          <w:rFonts w:ascii="Helvetica" w:hAnsi="Helvetica"/>
          <w:color w:val="000000" w:themeColor="text1"/>
          <w:sz w:val="20"/>
          <w:szCs w:val="20"/>
        </w:rPr>
        <w:t xml:space="preserve">edrohungen </w:t>
      </w:r>
      <w:r w:rsidR="006C3547">
        <w:rPr>
          <w:rFonts w:ascii="Helvetica" w:hAnsi="Helvetica"/>
          <w:color w:val="000000" w:themeColor="text1"/>
          <w:sz w:val="20"/>
          <w:szCs w:val="20"/>
        </w:rPr>
        <w:t xml:space="preserve">konsequent </w:t>
      </w:r>
      <w:r w:rsidRPr="005C256D">
        <w:rPr>
          <w:rFonts w:ascii="Helvetica" w:hAnsi="Helvetica"/>
          <w:color w:val="000000" w:themeColor="text1"/>
          <w:sz w:val="20"/>
          <w:szCs w:val="20"/>
        </w:rPr>
        <w:t xml:space="preserve">weiterentwickeln. Um diese effektiv zu bekämpfen, sind </w:t>
      </w:r>
      <w:r>
        <w:rPr>
          <w:rFonts w:ascii="Helvetica" w:hAnsi="Helvetica"/>
          <w:color w:val="000000" w:themeColor="text1"/>
          <w:sz w:val="20"/>
          <w:szCs w:val="20"/>
        </w:rPr>
        <w:t xml:space="preserve">daher </w:t>
      </w:r>
      <w:r w:rsidRPr="005C256D">
        <w:rPr>
          <w:rFonts w:ascii="Helvetica" w:hAnsi="Helvetica"/>
          <w:color w:val="000000" w:themeColor="text1"/>
          <w:sz w:val="20"/>
          <w:szCs w:val="20"/>
        </w:rPr>
        <w:t>ständige Wachsamkeit sowie ein mehrschichtiger Sicherheitsansatz erforderlich</w:t>
      </w:r>
      <w:r w:rsidR="00F931E0">
        <w:rPr>
          <w:rFonts w:ascii="Helvetica" w:hAnsi="Helvetica"/>
          <w:color w:val="000000" w:themeColor="text1"/>
          <w:sz w:val="20"/>
          <w:szCs w:val="20"/>
        </w:rPr>
        <w:t>“</w:t>
      </w:r>
      <w:r w:rsidRPr="005C256D">
        <w:rPr>
          <w:rFonts w:ascii="Helvetica" w:hAnsi="Helvetica"/>
          <w:color w:val="000000" w:themeColor="text1"/>
          <w:sz w:val="20"/>
          <w:szCs w:val="20"/>
        </w:rPr>
        <w:t xml:space="preserve">, sagt Corey Nachreiner, Chief Security Officer bei WatchGuard. </w:t>
      </w:r>
      <w:r>
        <w:rPr>
          <w:rFonts w:ascii="Helvetica" w:hAnsi="Helvetica"/>
          <w:color w:val="000000" w:themeColor="text1"/>
          <w:sz w:val="20"/>
          <w:szCs w:val="20"/>
        </w:rPr>
        <w:t>„</w:t>
      </w:r>
      <w:r w:rsidR="00CD3185">
        <w:rPr>
          <w:rFonts w:ascii="Helvetica" w:hAnsi="Helvetica"/>
          <w:color w:val="000000" w:themeColor="text1"/>
          <w:sz w:val="20"/>
          <w:szCs w:val="20"/>
        </w:rPr>
        <w:t>Es gibt nicht die EINE Strategie auf Seiten der Angreifer und b</w:t>
      </w:r>
      <w:r w:rsidRPr="005C256D">
        <w:rPr>
          <w:rFonts w:ascii="Helvetica" w:hAnsi="Helvetica"/>
          <w:color w:val="000000" w:themeColor="text1"/>
          <w:sz w:val="20"/>
          <w:szCs w:val="20"/>
        </w:rPr>
        <w:t xml:space="preserve">estimmte Bedrohungen </w:t>
      </w:r>
      <w:r w:rsidR="00CD3185">
        <w:rPr>
          <w:rFonts w:ascii="Helvetica" w:hAnsi="Helvetica"/>
          <w:color w:val="000000" w:themeColor="text1"/>
          <w:sz w:val="20"/>
          <w:szCs w:val="20"/>
        </w:rPr>
        <w:t xml:space="preserve">stellen </w:t>
      </w:r>
      <w:r w:rsidRPr="005C256D">
        <w:rPr>
          <w:rFonts w:ascii="Helvetica" w:hAnsi="Helvetica"/>
          <w:color w:val="000000" w:themeColor="text1"/>
          <w:sz w:val="20"/>
          <w:szCs w:val="20"/>
        </w:rPr>
        <w:t xml:space="preserve">zu verschiedenen Zeiten des Jahres oft ein unterschiedliches Risiko dar. Unternehmen müssen daher </w:t>
      </w:r>
      <w:r w:rsidR="00F931E0">
        <w:rPr>
          <w:rFonts w:ascii="Helvetica" w:hAnsi="Helvetica"/>
          <w:color w:val="000000" w:themeColor="text1"/>
          <w:sz w:val="20"/>
          <w:szCs w:val="20"/>
        </w:rPr>
        <w:t>stets</w:t>
      </w:r>
      <w:r w:rsidRPr="005C256D">
        <w:rPr>
          <w:rFonts w:ascii="Helvetica" w:hAnsi="Helvetica"/>
          <w:color w:val="000000" w:themeColor="text1"/>
          <w:sz w:val="20"/>
          <w:szCs w:val="20"/>
        </w:rPr>
        <w:t xml:space="preserve"> auf der Hut sein</w:t>
      </w:r>
      <w:r w:rsidR="009065C7">
        <w:rPr>
          <w:rFonts w:ascii="Helvetica" w:hAnsi="Helvetica"/>
          <w:color w:val="000000" w:themeColor="text1"/>
          <w:sz w:val="20"/>
          <w:szCs w:val="20"/>
        </w:rPr>
        <w:t xml:space="preserve"> und </w:t>
      </w:r>
      <w:r w:rsidR="006A7EF8">
        <w:rPr>
          <w:rFonts w:ascii="Helvetica" w:hAnsi="Helvetica"/>
          <w:color w:val="000000" w:themeColor="text1"/>
          <w:sz w:val="20"/>
          <w:szCs w:val="20"/>
        </w:rPr>
        <w:t>d</w:t>
      </w:r>
      <w:r w:rsidR="009065C7">
        <w:rPr>
          <w:rFonts w:ascii="Helvetica" w:hAnsi="Helvetica"/>
          <w:color w:val="000000" w:themeColor="text1"/>
          <w:sz w:val="20"/>
          <w:szCs w:val="20"/>
        </w:rPr>
        <w:t xml:space="preserve">ie Situation jederzeit im Blick behalten. Zudem zählt </w:t>
      </w:r>
      <w:r w:rsidR="00B066C2">
        <w:rPr>
          <w:rFonts w:ascii="Helvetica" w:hAnsi="Helvetica"/>
          <w:color w:val="000000" w:themeColor="text1"/>
          <w:sz w:val="20"/>
          <w:szCs w:val="20"/>
        </w:rPr>
        <w:t>im Zuge des optimale</w:t>
      </w:r>
      <w:r w:rsidR="006A7EF8">
        <w:rPr>
          <w:rFonts w:ascii="Helvetica" w:hAnsi="Helvetica"/>
          <w:color w:val="000000" w:themeColor="text1"/>
          <w:sz w:val="20"/>
          <w:szCs w:val="20"/>
        </w:rPr>
        <w:t>n</w:t>
      </w:r>
      <w:r w:rsidR="00B066C2">
        <w:rPr>
          <w:rFonts w:ascii="Helvetica" w:hAnsi="Helvetica"/>
          <w:color w:val="000000" w:themeColor="text1"/>
          <w:sz w:val="20"/>
          <w:szCs w:val="20"/>
        </w:rPr>
        <w:t xml:space="preserve"> Schutzes </w:t>
      </w:r>
      <w:r w:rsidR="009065C7">
        <w:rPr>
          <w:rFonts w:ascii="Helvetica" w:hAnsi="Helvetica"/>
          <w:color w:val="000000" w:themeColor="text1"/>
          <w:sz w:val="20"/>
          <w:szCs w:val="20"/>
        </w:rPr>
        <w:t xml:space="preserve">ein </w:t>
      </w:r>
      <w:r w:rsidRPr="005C256D">
        <w:rPr>
          <w:rFonts w:ascii="Helvetica" w:hAnsi="Helvetica"/>
          <w:color w:val="000000" w:themeColor="text1"/>
          <w:sz w:val="20"/>
          <w:szCs w:val="20"/>
        </w:rPr>
        <w:t>einheitliche</w:t>
      </w:r>
      <w:r w:rsidR="009065C7">
        <w:rPr>
          <w:rFonts w:ascii="Helvetica" w:hAnsi="Helvetica"/>
          <w:color w:val="000000" w:themeColor="text1"/>
          <w:sz w:val="20"/>
          <w:szCs w:val="20"/>
        </w:rPr>
        <w:t>s, umfassendes</w:t>
      </w:r>
      <w:r w:rsidRPr="005C256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9065C7">
        <w:rPr>
          <w:rFonts w:ascii="Helvetica" w:hAnsi="Helvetica"/>
          <w:color w:val="000000" w:themeColor="text1"/>
          <w:sz w:val="20"/>
          <w:szCs w:val="20"/>
        </w:rPr>
        <w:t xml:space="preserve">und stringentes </w:t>
      </w:r>
      <w:r w:rsidRPr="005C256D">
        <w:rPr>
          <w:rFonts w:ascii="Helvetica" w:hAnsi="Helvetica"/>
          <w:color w:val="000000" w:themeColor="text1"/>
          <w:sz w:val="20"/>
          <w:szCs w:val="20"/>
        </w:rPr>
        <w:t>Sicherheits</w:t>
      </w:r>
      <w:r w:rsidR="009065C7">
        <w:rPr>
          <w:rFonts w:ascii="Helvetica" w:hAnsi="Helvetica"/>
          <w:color w:val="000000" w:themeColor="text1"/>
          <w:sz w:val="20"/>
          <w:szCs w:val="20"/>
        </w:rPr>
        <w:t>konzept</w:t>
      </w:r>
      <w:r w:rsidR="006A7EF8">
        <w:rPr>
          <w:rFonts w:ascii="Helvetica" w:hAnsi="Helvetica"/>
          <w:color w:val="000000" w:themeColor="text1"/>
          <w:sz w:val="20"/>
          <w:szCs w:val="20"/>
        </w:rPr>
        <w:t xml:space="preserve">. Hier können </w:t>
      </w:r>
      <w:proofErr w:type="spellStart"/>
      <w:r w:rsidRPr="005C256D">
        <w:rPr>
          <w:rFonts w:ascii="Helvetica" w:hAnsi="Helvetica"/>
          <w:color w:val="000000" w:themeColor="text1"/>
          <w:sz w:val="20"/>
          <w:szCs w:val="20"/>
        </w:rPr>
        <w:t>Managed</w:t>
      </w:r>
      <w:proofErr w:type="spellEnd"/>
      <w:r w:rsidRPr="005C256D">
        <w:rPr>
          <w:rFonts w:ascii="Helvetica" w:hAnsi="Helvetica"/>
          <w:color w:val="000000" w:themeColor="text1"/>
          <w:sz w:val="20"/>
          <w:szCs w:val="20"/>
        </w:rPr>
        <w:t xml:space="preserve"> Service Provider </w:t>
      </w:r>
      <w:r w:rsidR="00BA00A9">
        <w:rPr>
          <w:rFonts w:ascii="Helvetica" w:hAnsi="Helvetica"/>
          <w:color w:val="000000" w:themeColor="text1"/>
          <w:sz w:val="20"/>
          <w:szCs w:val="20"/>
        </w:rPr>
        <w:t>in der Umsetzung entscheidende Stärken ausspielen</w:t>
      </w:r>
      <w:r w:rsidRPr="005C256D">
        <w:rPr>
          <w:rFonts w:ascii="Helvetica" w:hAnsi="Helvetica"/>
          <w:color w:val="000000" w:themeColor="text1"/>
          <w:sz w:val="20"/>
          <w:szCs w:val="20"/>
        </w:rPr>
        <w:t>.</w:t>
      </w:r>
      <w:r>
        <w:rPr>
          <w:rFonts w:ascii="Helvetica" w:hAnsi="Helvetica"/>
          <w:color w:val="000000" w:themeColor="text1"/>
          <w:sz w:val="20"/>
          <w:szCs w:val="20"/>
        </w:rPr>
        <w:t>“</w:t>
      </w:r>
    </w:p>
    <w:p w14:paraId="0D53041F" w14:textId="77777777" w:rsidR="0006140D" w:rsidRDefault="0006140D" w:rsidP="00DC6DD0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745E2EBC" w14:textId="1CBDEDF1" w:rsidR="0006140D" w:rsidRPr="00E93DDF" w:rsidRDefault="00C5183C" w:rsidP="0006140D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t>W</w:t>
      </w:r>
      <w:r w:rsidR="0006140D">
        <w:rPr>
          <w:rFonts w:ascii="Helvetica" w:hAnsi="Helvetica"/>
          <w:color w:val="000000" w:themeColor="text1"/>
          <w:sz w:val="20"/>
          <w:szCs w:val="20"/>
        </w:rPr>
        <w:t>ichtig</w:t>
      </w:r>
      <w:r>
        <w:rPr>
          <w:rFonts w:ascii="Helvetica" w:hAnsi="Helvetica"/>
          <w:color w:val="000000" w:themeColor="text1"/>
          <w:sz w:val="20"/>
          <w:szCs w:val="20"/>
        </w:rPr>
        <w:t>e</w:t>
      </w:r>
      <w:r w:rsidR="0006140D">
        <w:rPr>
          <w:rFonts w:ascii="Helvetica" w:hAnsi="Helvetica"/>
          <w:color w:val="000000" w:themeColor="text1"/>
          <w:sz w:val="20"/>
          <w:szCs w:val="20"/>
        </w:rPr>
        <w:t xml:space="preserve"> Ergebnisse und Ableitungen</w:t>
      </w:r>
      <w:r w:rsidR="0006140D" w:rsidRPr="00E93DDF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06140D">
        <w:rPr>
          <w:rFonts w:ascii="Helvetica" w:hAnsi="Helvetica"/>
          <w:color w:val="000000" w:themeColor="text1"/>
          <w:sz w:val="20"/>
          <w:szCs w:val="20"/>
        </w:rPr>
        <w:t>des</w:t>
      </w:r>
      <w:r w:rsidR="0006140D" w:rsidRPr="00E93DDF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2B259C">
        <w:rPr>
          <w:rFonts w:ascii="Helvetica" w:hAnsi="Helvetica"/>
          <w:color w:val="000000" w:themeColor="text1"/>
          <w:sz w:val="20"/>
          <w:szCs w:val="20"/>
        </w:rPr>
        <w:t xml:space="preserve">WatchGuard </w:t>
      </w:r>
      <w:r w:rsidR="0006140D" w:rsidRPr="00E93DDF">
        <w:rPr>
          <w:rFonts w:ascii="Helvetica" w:hAnsi="Helvetica"/>
          <w:color w:val="000000" w:themeColor="text1"/>
          <w:sz w:val="20"/>
          <w:szCs w:val="20"/>
        </w:rPr>
        <w:t>Internet Security Report</w:t>
      </w:r>
      <w:r w:rsidR="0006140D">
        <w:rPr>
          <w:rFonts w:ascii="Helvetica" w:hAnsi="Helvetica"/>
          <w:color w:val="000000" w:themeColor="text1"/>
          <w:sz w:val="20"/>
          <w:szCs w:val="20"/>
        </w:rPr>
        <w:t>s</w:t>
      </w:r>
      <w:r w:rsidR="0006140D" w:rsidRPr="00E93DDF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06140D">
        <w:rPr>
          <w:rFonts w:ascii="Helvetica" w:hAnsi="Helvetica"/>
          <w:color w:val="000000" w:themeColor="text1"/>
          <w:sz w:val="20"/>
          <w:szCs w:val="20"/>
        </w:rPr>
        <w:t xml:space="preserve">für das </w:t>
      </w:r>
      <w:r w:rsidR="001619CB">
        <w:rPr>
          <w:rFonts w:ascii="Helvetica" w:hAnsi="Helvetica"/>
          <w:color w:val="000000" w:themeColor="text1"/>
          <w:sz w:val="20"/>
          <w:szCs w:val="20"/>
        </w:rPr>
        <w:t>zweite</w:t>
      </w:r>
      <w:r w:rsidR="0006140D">
        <w:rPr>
          <w:rFonts w:ascii="Helvetica" w:hAnsi="Helvetica"/>
          <w:color w:val="000000" w:themeColor="text1"/>
          <w:sz w:val="20"/>
          <w:szCs w:val="20"/>
        </w:rPr>
        <w:t xml:space="preserve"> Quartal 2023 im Überblick</w:t>
      </w:r>
      <w:r w:rsidR="0006140D" w:rsidRPr="00E93DDF">
        <w:rPr>
          <w:rFonts w:ascii="Helvetica" w:hAnsi="Helvetica"/>
          <w:color w:val="000000" w:themeColor="text1"/>
          <w:sz w:val="20"/>
          <w:szCs w:val="20"/>
        </w:rPr>
        <w:t>:</w:t>
      </w:r>
    </w:p>
    <w:p w14:paraId="3FAE0013" w14:textId="77777777" w:rsidR="0006140D" w:rsidRDefault="0006140D" w:rsidP="00DC6DD0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09E180B6" w14:textId="27325419" w:rsidR="001619CB" w:rsidRPr="00415878" w:rsidRDefault="001619CB" w:rsidP="001619CB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 w:rsidRPr="00415878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95 Prozent der Malware </w:t>
      </w:r>
      <w:r w:rsidR="00881F83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ist </w:t>
      </w:r>
      <w:r w:rsidRPr="00415878">
        <w:rPr>
          <w:rFonts w:ascii="Helvetica" w:hAnsi="Helvetica"/>
          <w:b/>
          <w:bCs/>
          <w:color w:val="000000" w:themeColor="text1"/>
          <w:sz w:val="20"/>
          <w:szCs w:val="20"/>
        </w:rPr>
        <w:t>hinter Verschlüsselung</w:t>
      </w:r>
      <w:r w:rsidR="00A007BC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versteckt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– </w:t>
      </w:r>
      <w:r w:rsidR="00377EA6" w:rsidRPr="00377EA6">
        <w:rPr>
          <w:rFonts w:ascii="Helvetica" w:hAnsi="Helvetica"/>
          <w:color w:val="000000" w:themeColor="text1"/>
          <w:sz w:val="20"/>
          <w:szCs w:val="20"/>
        </w:rPr>
        <w:t xml:space="preserve">Ein </w:t>
      </w:r>
      <w:proofErr w:type="spellStart"/>
      <w:r w:rsidR="00377EA6" w:rsidRPr="00377EA6">
        <w:rPr>
          <w:rFonts w:ascii="Helvetica" w:hAnsi="Helvetica"/>
          <w:color w:val="000000" w:themeColor="text1"/>
          <w:sz w:val="20"/>
          <w:szCs w:val="20"/>
        </w:rPr>
        <w:t>Gro</w:t>
      </w:r>
      <w:r w:rsidR="00F01209">
        <w:rPr>
          <w:rFonts w:ascii="Helvetica" w:hAnsi="Helvetica"/>
          <w:color w:val="000000" w:themeColor="text1"/>
          <w:sz w:val="20"/>
          <w:szCs w:val="20"/>
        </w:rPr>
        <w:t>ss</w:t>
      </w:r>
      <w:r w:rsidR="00377EA6" w:rsidRPr="00377EA6">
        <w:rPr>
          <w:rFonts w:ascii="Helvetica" w:hAnsi="Helvetica"/>
          <w:color w:val="000000" w:themeColor="text1"/>
          <w:sz w:val="20"/>
          <w:szCs w:val="20"/>
        </w:rPr>
        <w:t>teil</w:t>
      </w:r>
      <w:proofErr w:type="spellEnd"/>
      <w:r w:rsidR="00377EA6" w:rsidRPr="00377EA6">
        <w:rPr>
          <w:rFonts w:ascii="Helvetica" w:hAnsi="Helvetica"/>
          <w:color w:val="000000" w:themeColor="text1"/>
          <w:sz w:val="20"/>
          <w:szCs w:val="20"/>
        </w:rPr>
        <w:t xml:space="preserve"> der</w:t>
      </w:r>
      <w:r w:rsidR="00377EA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Pr="00415878">
        <w:rPr>
          <w:rFonts w:ascii="Helvetica" w:hAnsi="Helvetica"/>
          <w:color w:val="000000" w:themeColor="text1"/>
          <w:sz w:val="20"/>
          <w:szCs w:val="20"/>
        </w:rPr>
        <w:t xml:space="preserve">Malware verbirgt sich hinter der SSL/TLS-Verschlüsselung, die von sicheren Websites verwendet wird. Unternehmen, </w:t>
      </w:r>
      <w:r w:rsidR="008B4A8F">
        <w:rPr>
          <w:rFonts w:ascii="Helvetica" w:hAnsi="Helvetica"/>
          <w:color w:val="000000" w:themeColor="text1"/>
          <w:sz w:val="20"/>
          <w:szCs w:val="20"/>
        </w:rPr>
        <w:t>bei denen am Netzwerkperimeter keine</w:t>
      </w:r>
      <w:r w:rsidRPr="00415878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8B4A8F">
        <w:rPr>
          <w:rFonts w:ascii="Helvetica" w:hAnsi="Helvetica"/>
          <w:color w:val="000000" w:themeColor="text1"/>
          <w:sz w:val="20"/>
          <w:szCs w:val="20"/>
        </w:rPr>
        <w:t xml:space="preserve">Prüfung des </w:t>
      </w:r>
      <w:r w:rsidRPr="00415878">
        <w:rPr>
          <w:rFonts w:ascii="Helvetica" w:hAnsi="Helvetica"/>
          <w:color w:val="000000" w:themeColor="text1"/>
          <w:sz w:val="20"/>
          <w:szCs w:val="20"/>
        </w:rPr>
        <w:t>SSL/TLS-Verkehr</w:t>
      </w:r>
      <w:r w:rsidR="008B4A8F">
        <w:rPr>
          <w:rFonts w:ascii="Helvetica" w:hAnsi="Helvetica"/>
          <w:color w:val="000000" w:themeColor="text1"/>
          <w:sz w:val="20"/>
          <w:szCs w:val="20"/>
        </w:rPr>
        <w:t>s stattfindet</w:t>
      </w:r>
      <w:r w:rsidRPr="00415878">
        <w:rPr>
          <w:rFonts w:ascii="Helvetica" w:hAnsi="Helvetica"/>
          <w:color w:val="000000" w:themeColor="text1"/>
          <w:sz w:val="20"/>
          <w:szCs w:val="20"/>
        </w:rPr>
        <w:t xml:space="preserve">, </w:t>
      </w:r>
      <w:r w:rsidR="006A3273">
        <w:rPr>
          <w:rFonts w:ascii="Helvetica" w:hAnsi="Helvetica"/>
          <w:color w:val="000000" w:themeColor="text1"/>
          <w:sz w:val="20"/>
          <w:szCs w:val="20"/>
        </w:rPr>
        <w:t xml:space="preserve">geht </w:t>
      </w:r>
      <w:r w:rsidR="005A6B90">
        <w:rPr>
          <w:rFonts w:ascii="Helvetica" w:hAnsi="Helvetica"/>
          <w:color w:val="000000" w:themeColor="text1"/>
          <w:sz w:val="20"/>
          <w:szCs w:val="20"/>
        </w:rPr>
        <w:t xml:space="preserve">also </w:t>
      </w:r>
      <w:r w:rsidR="00166981">
        <w:rPr>
          <w:rFonts w:ascii="Helvetica" w:hAnsi="Helvetica"/>
          <w:color w:val="000000" w:themeColor="text1"/>
          <w:sz w:val="20"/>
          <w:szCs w:val="20"/>
        </w:rPr>
        <w:t xml:space="preserve">höchstwahrscheinlich </w:t>
      </w:r>
      <w:r w:rsidR="003A7316">
        <w:rPr>
          <w:rFonts w:ascii="Helvetica" w:hAnsi="Helvetica"/>
          <w:color w:val="000000" w:themeColor="text1"/>
          <w:sz w:val="20"/>
          <w:szCs w:val="20"/>
        </w:rPr>
        <w:t xml:space="preserve">per se </w:t>
      </w:r>
      <w:r w:rsidR="005A6B90">
        <w:rPr>
          <w:rFonts w:ascii="Helvetica" w:hAnsi="Helvetica"/>
          <w:color w:val="000000" w:themeColor="text1"/>
          <w:sz w:val="20"/>
          <w:szCs w:val="20"/>
        </w:rPr>
        <w:t>enorm viel</w:t>
      </w:r>
      <w:r w:rsidR="003A7316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415878">
        <w:rPr>
          <w:rFonts w:ascii="Helvetica" w:hAnsi="Helvetica"/>
          <w:color w:val="000000" w:themeColor="text1"/>
          <w:sz w:val="20"/>
          <w:szCs w:val="20"/>
        </w:rPr>
        <w:t>Malware</w:t>
      </w:r>
      <w:r w:rsidR="006A3273">
        <w:rPr>
          <w:rFonts w:ascii="Helvetica" w:hAnsi="Helvetica"/>
          <w:color w:val="000000" w:themeColor="text1"/>
          <w:sz w:val="20"/>
          <w:szCs w:val="20"/>
        </w:rPr>
        <w:t xml:space="preserve"> durch die Lappen</w:t>
      </w:r>
      <w:r w:rsidRPr="00415878">
        <w:rPr>
          <w:rFonts w:ascii="Helvetica" w:hAnsi="Helvetica"/>
          <w:color w:val="000000" w:themeColor="text1"/>
          <w:sz w:val="20"/>
          <w:szCs w:val="20"/>
        </w:rPr>
        <w:t xml:space="preserve">. Darüber hinaus ist der Anteil von Zero-Day-Malware </w:t>
      </w:r>
      <w:r w:rsidR="00166981">
        <w:rPr>
          <w:rFonts w:ascii="Helvetica" w:hAnsi="Helvetica"/>
          <w:color w:val="000000" w:themeColor="text1"/>
          <w:sz w:val="20"/>
          <w:szCs w:val="20"/>
        </w:rPr>
        <w:t xml:space="preserve">am Malware-Gesamtvolumen </w:t>
      </w:r>
      <w:r w:rsidRPr="00415878">
        <w:rPr>
          <w:rFonts w:ascii="Helvetica" w:hAnsi="Helvetica"/>
          <w:color w:val="000000" w:themeColor="text1"/>
          <w:sz w:val="20"/>
          <w:szCs w:val="20"/>
        </w:rPr>
        <w:t xml:space="preserve">auf 11 Prozent gesunken </w:t>
      </w:r>
      <w:r w:rsidR="00166981">
        <w:rPr>
          <w:rFonts w:ascii="Helvetica" w:hAnsi="Helvetica"/>
          <w:color w:val="000000" w:themeColor="text1"/>
          <w:sz w:val="20"/>
          <w:szCs w:val="20"/>
        </w:rPr>
        <w:t>–</w:t>
      </w:r>
      <w:r w:rsidRPr="00415878">
        <w:rPr>
          <w:rFonts w:ascii="Helvetica" w:hAnsi="Helvetica"/>
          <w:color w:val="000000" w:themeColor="text1"/>
          <w:sz w:val="20"/>
          <w:szCs w:val="20"/>
        </w:rPr>
        <w:t xml:space="preserve"> ein historischer Tiefstand. Bei der Untersuchung </w:t>
      </w:r>
      <w:r w:rsidR="006831D3">
        <w:rPr>
          <w:rFonts w:ascii="Helvetica" w:hAnsi="Helvetica"/>
          <w:color w:val="000000" w:themeColor="text1"/>
          <w:sz w:val="20"/>
          <w:szCs w:val="20"/>
        </w:rPr>
        <w:t>der über verschlüsselte Verbindungen übertragenen</w:t>
      </w:r>
      <w:r w:rsidRPr="00415878">
        <w:rPr>
          <w:rFonts w:ascii="Helvetica" w:hAnsi="Helvetica"/>
          <w:color w:val="000000" w:themeColor="text1"/>
          <w:sz w:val="20"/>
          <w:szCs w:val="20"/>
        </w:rPr>
        <w:t xml:space="preserve"> Malware </w:t>
      </w:r>
      <w:r w:rsidR="006831D3">
        <w:rPr>
          <w:rFonts w:ascii="Helvetica" w:hAnsi="Helvetica"/>
          <w:color w:val="000000" w:themeColor="text1"/>
          <w:sz w:val="20"/>
          <w:szCs w:val="20"/>
        </w:rPr>
        <w:t>wurden jedoch mehr „Evasive Malware“ erkannt</w:t>
      </w:r>
      <w:r w:rsidR="00724C0B">
        <w:rPr>
          <w:rFonts w:ascii="Helvetica" w:hAnsi="Helvetica"/>
          <w:color w:val="000000" w:themeColor="text1"/>
          <w:sz w:val="20"/>
          <w:szCs w:val="20"/>
        </w:rPr>
        <w:t>. D</w:t>
      </w:r>
      <w:r w:rsidR="006831D3">
        <w:rPr>
          <w:rFonts w:ascii="Helvetica" w:hAnsi="Helvetica"/>
          <w:color w:val="000000" w:themeColor="text1"/>
          <w:sz w:val="20"/>
          <w:szCs w:val="20"/>
        </w:rPr>
        <w:t xml:space="preserve">eren Anteil liegt für den </w:t>
      </w:r>
      <w:r w:rsidR="006831D3">
        <w:rPr>
          <w:rFonts w:ascii="Helvetica" w:hAnsi="Helvetica"/>
          <w:color w:val="000000" w:themeColor="text1"/>
          <w:sz w:val="20"/>
          <w:szCs w:val="20"/>
        </w:rPr>
        <w:lastRenderedPageBreak/>
        <w:t>Untersuchungszeitraum</w:t>
      </w:r>
      <w:r w:rsidRPr="00415878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6831D3">
        <w:rPr>
          <w:rFonts w:ascii="Helvetica" w:hAnsi="Helvetica"/>
          <w:color w:val="000000" w:themeColor="text1"/>
          <w:sz w:val="20"/>
          <w:szCs w:val="20"/>
        </w:rPr>
        <w:t xml:space="preserve">bei </w:t>
      </w:r>
      <w:r w:rsidRPr="00415878">
        <w:rPr>
          <w:rFonts w:ascii="Helvetica" w:hAnsi="Helvetica"/>
          <w:color w:val="000000" w:themeColor="text1"/>
          <w:sz w:val="20"/>
          <w:szCs w:val="20"/>
        </w:rPr>
        <w:t xml:space="preserve">66 Prozent. Dies deutet darauf hin, dass Angreifer </w:t>
      </w:r>
      <w:r w:rsidR="00C36A6D">
        <w:rPr>
          <w:rFonts w:ascii="Helvetica" w:hAnsi="Helvetica"/>
          <w:color w:val="000000" w:themeColor="text1"/>
          <w:sz w:val="20"/>
          <w:szCs w:val="20"/>
        </w:rPr>
        <w:t xml:space="preserve">die besonders </w:t>
      </w:r>
      <w:r w:rsidRPr="00415878">
        <w:rPr>
          <w:rFonts w:ascii="Helvetica" w:hAnsi="Helvetica"/>
          <w:color w:val="000000" w:themeColor="text1"/>
          <w:sz w:val="20"/>
          <w:szCs w:val="20"/>
        </w:rPr>
        <w:t xml:space="preserve">raffinierte Malware </w:t>
      </w:r>
      <w:r w:rsidR="001E3BA9" w:rsidRPr="00415878">
        <w:rPr>
          <w:rFonts w:ascii="Helvetica" w:hAnsi="Helvetica"/>
          <w:color w:val="000000" w:themeColor="text1"/>
          <w:sz w:val="20"/>
          <w:szCs w:val="20"/>
        </w:rPr>
        <w:t xml:space="preserve">nach wie vor </w:t>
      </w:r>
      <w:r w:rsidRPr="00415878">
        <w:rPr>
          <w:rFonts w:ascii="Helvetica" w:hAnsi="Helvetica"/>
          <w:color w:val="000000" w:themeColor="text1"/>
          <w:sz w:val="20"/>
          <w:szCs w:val="20"/>
        </w:rPr>
        <w:t>hauptsächlich über Verschlüsselung verbreiten.</w:t>
      </w:r>
    </w:p>
    <w:p w14:paraId="47E44E2D" w14:textId="77777777" w:rsidR="00086FFE" w:rsidRDefault="00086FFE" w:rsidP="00A035DD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2859A41B" w14:textId="03C73D58" w:rsidR="001619CB" w:rsidRPr="00415878" w:rsidRDefault="001619CB" w:rsidP="001619CB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 w:rsidRPr="00415878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Gesamtvolumen von Endpunkt-Malware </w:t>
      </w:r>
      <w:r w:rsidR="007829F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geht </w:t>
      </w:r>
      <w:r w:rsidRPr="00415878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leicht </w:t>
      </w:r>
      <w:r w:rsidR="007829F0">
        <w:rPr>
          <w:rFonts w:ascii="Helvetica" w:hAnsi="Helvetica"/>
          <w:b/>
          <w:bCs/>
          <w:color w:val="000000" w:themeColor="text1"/>
          <w:sz w:val="20"/>
          <w:szCs w:val="20"/>
        </w:rPr>
        <w:t>zu</w:t>
      </w:r>
      <w:r w:rsidRPr="00415878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rück, </w:t>
      </w:r>
      <w:r w:rsidR="007829F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wobei </w:t>
      </w:r>
      <w:r w:rsidR="002038E5">
        <w:rPr>
          <w:rFonts w:ascii="Helvetica" w:hAnsi="Helvetica"/>
          <w:b/>
          <w:bCs/>
          <w:color w:val="000000" w:themeColor="text1"/>
          <w:sz w:val="20"/>
          <w:szCs w:val="20"/>
        </w:rPr>
        <w:t>Verbreitung von</w:t>
      </w:r>
      <w:r w:rsidRPr="00415878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Malware-Kampagnen </w:t>
      </w:r>
      <w:r w:rsidR="007829F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gleichzeitig </w:t>
      </w:r>
      <w:r w:rsidRPr="00415878">
        <w:rPr>
          <w:rFonts w:ascii="Helvetica" w:hAnsi="Helvetica"/>
          <w:b/>
          <w:bCs/>
          <w:color w:val="000000" w:themeColor="text1"/>
          <w:sz w:val="20"/>
          <w:szCs w:val="20"/>
        </w:rPr>
        <w:t>zun</w:t>
      </w:r>
      <w:r w:rsidR="002038E5">
        <w:rPr>
          <w:rFonts w:ascii="Helvetica" w:hAnsi="Helvetica"/>
          <w:b/>
          <w:bCs/>
          <w:color w:val="000000" w:themeColor="text1"/>
          <w:sz w:val="20"/>
          <w:szCs w:val="20"/>
        </w:rPr>
        <w:t>immt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– </w:t>
      </w:r>
      <w:r w:rsidRPr="00415878">
        <w:rPr>
          <w:rFonts w:ascii="Helvetica" w:hAnsi="Helvetica"/>
          <w:color w:val="000000" w:themeColor="text1"/>
          <w:sz w:val="20"/>
          <w:szCs w:val="20"/>
        </w:rPr>
        <w:t xml:space="preserve">Die Zahl der Entdeckungen von Endpunkt-Malware </w:t>
      </w:r>
      <w:r w:rsidR="002038E5">
        <w:rPr>
          <w:rFonts w:ascii="Helvetica" w:hAnsi="Helvetica"/>
          <w:color w:val="000000" w:themeColor="text1"/>
          <w:sz w:val="20"/>
          <w:szCs w:val="20"/>
        </w:rPr>
        <w:t>war</w:t>
      </w:r>
      <w:r w:rsidRPr="00415878">
        <w:rPr>
          <w:rFonts w:ascii="Helvetica" w:hAnsi="Helvetica"/>
          <w:color w:val="000000" w:themeColor="text1"/>
          <w:sz w:val="20"/>
          <w:szCs w:val="20"/>
        </w:rPr>
        <w:t xml:space="preserve"> im zweiten Quartal im Vergleich zum Vorquartal um 8 Prozent </w:t>
      </w:r>
      <w:r w:rsidR="002007DC" w:rsidRPr="00415878">
        <w:rPr>
          <w:rFonts w:ascii="Helvetica" w:hAnsi="Helvetica"/>
          <w:color w:val="000000" w:themeColor="text1"/>
          <w:sz w:val="20"/>
          <w:szCs w:val="20"/>
        </w:rPr>
        <w:t xml:space="preserve">leicht </w:t>
      </w:r>
      <w:r w:rsidR="002038E5">
        <w:rPr>
          <w:rFonts w:ascii="Helvetica" w:hAnsi="Helvetica"/>
          <w:color w:val="000000" w:themeColor="text1"/>
          <w:sz w:val="20"/>
          <w:szCs w:val="20"/>
        </w:rPr>
        <w:t>rückläufig</w:t>
      </w:r>
      <w:r w:rsidRPr="00415878">
        <w:rPr>
          <w:rFonts w:ascii="Helvetica" w:hAnsi="Helvetica"/>
          <w:color w:val="000000" w:themeColor="text1"/>
          <w:sz w:val="20"/>
          <w:szCs w:val="20"/>
        </w:rPr>
        <w:t xml:space="preserve">. Betrachtet man jedoch die </w:t>
      </w:r>
      <w:r w:rsidR="007E3EC9">
        <w:rPr>
          <w:rFonts w:ascii="Helvetica" w:hAnsi="Helvetica"/>
          <w:color w:val="000000" w:themeColor="text1"/>
          <w:sz w:val="20"/>
          <w:szCs w:val="20"/>
        </w:rPr>
        <w:t>Trefferhäufigkeit</w:t>
      </w:r>
      <w:r w:rsidRPr="00415878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7E3EC9">
        <w:rPr>
          <w:rFonts w:ascii="Helvetica" w:hAnsi="Helvetica"/>
          <w:color w:val="000000" w:themeColor="text1"/>
          <w:sz w:val="20"/>
          <w:szCs w:val="20"/>
        </w:rPr>
        <w:t>bei</w:t>
      </w:r>
      <w:r w:rsidRPr="00415878">
        <w:rPr>
          <w:rFonts w:ascii="Helvetica" w:hAnsi="Helvetica"/>
          <w:color w:val="000000" w:themeColor="text1"/>
          <w:sz w:val="20"/>
          <w:szCs w:val="20"/>
        </w:rPr>
        <w:t xml:space="preserve"> Endpunkt-Malware </w:t>
      </w:r>
      <w:r w:rsidR="007E3EC9">
        <w:rPr>
          <w:rFonts w:ascii="Helvetica" w:hAnsi="Helvetica"/>
          <w:color w:val="000000" w:themeColor="text1"/>
          <w:sz w:val="20"/>
          <w:szCs w:val="20"/>
        </w:rPr>
        <w:t xml:space="preserve">nach Auftreten </w:t>
      </w:r>
      <w:r w:rsidRPr="00415878">
        <w:rPr>
          <w:rFonts w:ascii="Helvetica" w:hAnsi="Helvetica"/>
          <w:color w:val="000000" w:themeColor="text1"/>
          <w:sz w:val="20"/>
          <w:szCs w:val="20"/>
        </w:rPr>
        <w:t>auf 10 bis 50 Systemen oder 100 oder mehr Systemen, stieg das Volumen um 22 bzw. 21 Prozent. Die</w:t>
      </w:r>
      <w:r w:rsidR="007E3EC9">
        <w:rPr>
          <w:rFonts w:ascii="Helvetica" w:hAnsi="Helvetica"/>
          <w:color w:val="000000" w:themeColor="text1"/>
          <w:sz w:val="20"/>
          <w:szCs w:val="20"/>
        </w:rPr>
        <w:t xml:space="preserve">s </w:t>
      </w:r>
      <w:r w:rsidR="00135E76">
        <w:rPr>
          <w:rFonts w:ascii="Helvetica" w:hAnsi="Helvetica"/>
          <w:color w:val="000000" w:themeColor="text1"/>
          <w:sz w:val="20"/>
          <w:szCs w:val="20"/>
        </w:rPr>
        <w:t>lässt den Schluss zu</w:t>
      </w:r>
      <w:r w:rsidRPr="00415878">
        <w:rPr>
          <w:rFonts w:ascii="Helvetica" w:hAnsi="Helvetica"/>
          <w:color w:val="000000" w:themeColor="text1"/>
          <w:sz w:val="20"/>
          <w:szCs w:val="20"/>
        </w:rPr>
        <w:t xml:space="preserve">, dass </w:t>
      </w:r>
      <w:r w:rsidR="009B33DD">
        <w:rPr>
          <w:rFonts w:ascii="Helvetica" w:hAnsi="Helvetica"/>
          <w:color w:val="000000" w:themeColor="text1"/>
          <w:sz w:val="20"/>
          <w:szCs w:val="20"/>
        </w:rPr>
        <w:t xml:space="preserve">vor allem </w:t>
      </w:r>
      <w:r w:rsidR="00135E76">
        <w:rPr>
          <w:rFonts w:ascii="Helvetica" w:hAnsi="Helvetica"/>
          <w:color w:val="000000" w:themeColor="text1"/>
          <w:sz w:val="20"/>
          <w:szCs w:val="20"/>
        </w:rPr>
        <w:t>weiter</w:t>
      </w:r>
      <w:r w:rsidR="009B33D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415878">
        <w:rPr>
          <w:rFonts w:ascii="Helvetica" w:hAnsi="Helvetica"/>
          <w:color w:val="000000" w:themeColor="text1"/>
          <w:sz w:val="20"/>
          <w:szCs w:val="20"/>
        </w:rPr>
        <w:t>verbreitete Malware-Kampagnen vom ersten bis zum zweiten Quartal zugenommen haben.</w:t>
      </w:r>
    </w:p>
    <w:p w14:paraId="7B6159DC" w14:textId="77777777" w:rsidR="007E0F70" w:rsidRDefault="007E0F70" w:rsidP="00A035DD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17B6CA0E" w14:textId="7B053B89" w:rsidR="001619CB" w:rsidRPr="00415878" w:rsidRDefault="001619CB" w:rsidP="001619CB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 w:rsidRPr="00415878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Angriffe mit doppelter Erpressung durch Ransomware-Gruppen </w:t>
      </w:r>
      <w:r w:rsidR="003D08DD">
        <w:rPr>
          <w:rFonts w:ascii="Helvetica" w:hAnsi="Helvetica"/>
          <w:b/>
          <w:bCs/>
          <w:color w:val="000000" w:themeColor="text1"/>
          <w:sz w:val="20"/>
          <w:szCs w:val="20"/>
        </w:rPr>
        <w:t>nehmen</w:t>
      </w:r>
      <w:r w:rsidRPr="00415878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im Vergleich zum Vorquartal um 72 Prozent</w:t>
      </w:r>
      <w:r w:rsidR="003D08DD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zu</w:t>
      </w:r>
      <w:r w:rsidRPr="00415878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Pr="001619CB">
        <w:rPr>
          <w:rFonts w:ascii="Helvetica" w:hAnsi="Helvetica"/>
          <w:b/>
          <w:bCs/>
          <w:color w:val="000000" w:themeColor="text1"/>
          <w:sz w:val="20"/>
          <w:szCs w:val="20"/>
        </w:rPr>
        <w:t>–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415878">
        <w:rPr>
          <w:rFonts w:ascii="Helvetica" w:hAnsi="Helvetica"/>
          <w:color w:val="000000" w:themeColor="text1"/>
          <w:sz w:val="20"/>
          <w:szCs w:val="20"/>
        </w:rPr>
        <w:t xml:space="preserve">Im Rahmen der Analyse entdeckte das </w:t>
      </w:r>
      <w:proofErr w:type="spellStart"/>
      <w:r w:rsidRPr="00415878">
        <w:rPr>
          <w:rFonts w:ascii="Helvetica" w:hAnsi="Helvetica"/>
          <w:color w:val="000000" w:themeColor="text1"/>
          <w:sz w:val="20"/>
          <w:szCs w:val="20"/>
        </w:rPr>
        <w:t>Threat</w:t>
      </w:r>
      <w:proofErr w:type="spellEnd"/>
      <w:r w:rsidRPr="00415878">
        <w:rPr>
          <w:rFonts w:ascii="Helvetica" w:hAnsi="Helvetica"/>
          <w:color w:val="000000" w:themeColor="text1"/>
          <w:sz w:val="20"/>
          <w:szCs w:val="20"/>
        </w:rPr>
        <w:t xml:space="preserve"> Lab 13 neue Erpressergruppen. </w:t>
      </w:r>
      <w:r w:rsidR="00C30BFA">
        <w:rPr>
          <w:rFonts w:ascii="Helvetica" w:hAnsi="Helvetica"/>
          <w:color w:val="000000" w:themeColor="text1"/>
          <w:sz w:val="20"/>
          <w:szCs w:val="20"/>
        </w:rPr>
        <w:t>Obwohl</w:t>
      </w:r>
      <w:r w:rsidRPr="00415878">
        <w:rPr>
          <w:rFonts w:ascii="Helvetica" w:hAnsi="Helvetica"/>
          <w:color w:val="000000" w:themeColor="text1"/>
          <w:sz w:val="20"/>
          <w:szCs w:val="20"/>
        </w:rPr>
        <w:t xml:space="preserve"> Doppelerpressungsangriffe </w:t>
      </w:r>
      <w:r w:rsidR="00C30BFA">
        <w:rPr>
          <w:rFonts w:ascii="Helvetica" w:hAnsi="Helvetica"/>
          <w:color w:val="000000" w:themeColor="text1"/>
          <w:sz w:val="20"/>
          <w:szCs w:val="20"/>
        </w:rPr>
        <w:t>deutlich anstiegen</w:t>
      </w:r>
      <w:r w:rsidRPr="00415878">
        <w:rPr>
          <w:rFonts w:ascii="Helvetica" w:hAnsi="Helvetica"/>
          <w:color w:val="000000" w:themeColor="text1"/>
          <w:sz w:val="20"/>
          <w:szCs w:val="20"/>
        </w:rPr>
        <w:t xml:space="preserve">, </w:t>
      </w:r>
      <w:r w:rsidR="00C30BFA">
        <w:rPr>
          <w:rFonts w:ascii="Helvetica" w:hAnsi="Helvetica"/>
          <w:color w:val="000000" w:themeColor="text1"/>
          <w:sz w:val="20"/>
          <w:szCs w:val="20"/>
        </w:rPr>
        <w:t xml:space="preserve">gingen </w:t>
      </w:r>
      <w:r w:rsidRPr="00415878">
        <w:rPr>
          <w:rFonts w:ascii="Helvetica" w:hAnsi="Helvetica"/>
          <w:color w:val="000000" w:themeColor="text1"/>
          <w:sz w:val="20"/>
          <w:szCs w:val="20"/>
        </w:rPr>
        <w:t>die Ransomware-Erkennungen auf Endgeräten im Vergleich zum Vorquartal um 21 Prozent und im Vergleich zum Vorjahr um 72 Prozent zurück.</w:t>
      </w:r>
    </w:p>
    <w:p w14:paraId="5E01A009" w14:textId="77777777" w:rsidR="00DC6DD0" w:rsidRDefault="00DC6DD0" w:rsidP="00DC6DD0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1832D60C" w14:textId="3BF2A431" w:rsidR="001619CB" w:rsidRPr="00415878" w:rsidRDefault="001619CB" w:rsidP="001619CB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 w:rsidRPr="00415878">
        <w:rPr>
          <w:rFonts w:ascii="Helvetica" w:hAnsi="Helvetica"/>
          <w:b/>
          <w:bCs/>
          <w:color w:val="000000" w:themeColor="text1"/>
          <w:sz w:val="20"/>
          <w:szCs w:val="20"/>
        </w:rPr>
        <w:t>Sechs neue Malware-Varianten in den Top 10 der Endgeräte-Erkennungen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– </w:t>
      </w:r>
      <w:r w:rsidR="00517C73" w:rsidRPr="00517C73">
        <w:rPr>
          <w:rFonts w:ascii="Helvetica" w:hAnsi="Helvetica"/>
          <w:color w:val="000000" w:themeColor="text1"/>
          <w:sz w:val="20"/>
          <w:szCs w:val="20"/>
        </w:rPr>
        <w:t xml:space="preserve">Das </w:t>
      </w:r>
      <w:proofErr w:type="spellStart"/>
      <w:r w:rsidRPr="00415878">
        <w:rPr>
          <w:rFonts w:ascii="Helvetica" w:hAnsi="Helvetica"/>
          <w:color w:val="000000" w:themeColor="text1"/>
          <w:sz w:val="20"/>
          <w:szCs w:val="20"/>
        </w:rPr>
        <w:t>Threat</w:t>
      </w:r>
      <w:proofErr w:type="spellEnd"/>
      <w:r w:rsidRPr="00415878">
        <w:rPr>
          <w:rFonts w:ascii="Helvetica" w:hAnsi="Helvetica"/>
          <w:color w:val="000000" w:themeColor="text1"/>
          <w:sz w:val="20"/>
          <w:szCs w:val="20"/>
        </w:rPr>
        <w:t xml:space="preserve"> Lab verzeichnete einen massiven Anstieg </w:t>
      </w:r>
      <w:r w:rsidR="006362BA">
        <w:rPr>
          <w:rFonts w:ascii="Helvetica" w:hAnsi="Helvetica"/>
          <w:color w:val="000000" w:themeColor="text1"/>
          <w:sz w:val="20"/>
          <w:szCs w:val="20"/>
        </w:rPr>
        <w:t>von</w:t>
      </w:r>
      <w:r w:rsidRPr="00415878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CA4AFB">
        <w:rPr>
          <w:rFonts w:ascii="Helvetica" w:hAnsi="Helvetica"/>
          <w:color w:val="000000" w:themeColor="text1"/>
          <w:sz w:val="20"/>
          <w:szCs w:val="20"/>
        </w:rPr>
        <w:t xml:space="preserve">Treffern </w:t>
      </w:r>
      <w:r w:rsidR="00C7732F">
        <w:rPr>
          <w:rFonts w:ascii="Helvetica" w:hAnsi="Helvetica"/>
          <w:color w:val="000000" w:themeColor="text1"/>
          <w:sz w:val="20"/>
          <w:szCs w:val="20"/>
        </w:rPr>
        <w:t>in Verbindung mit dem</w:t>
      </w:r>
      <w:r w:rsidR="006362BA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415878">
        <w:rPr>
          <w:rFonts w:ascii="Helvetica" w:hAnsi="Helvetica"/>
          <w:color w:val="000000" w:themeColor="text1"/>
          <w:sz w:val="20"/>
          <w:szCs w:val="20"/>
        </w:rPr>
        <w:t>kompromittierten Installationsprogramm</w:t>
      </w:r>
      <w:r w:rsidR="00C7732F">
        <w:rPr>
          <w:rFonts w:ascii="Helvetica" w:hAnsi="Helvetica"/>
          <w:color w:val="000000" w:themeColor="text1"/>
          <w:sz w:val="20"/>
          <w:szCs w:val="20"/>
        </w:rPr>
        <w:t xml:space="preserve"> für </w:t>
      </w:r>
      <w:r w:rsidR="00C7732F" w:rsidRPr="00415878">
        <w:rPr>
          <w:rFonts w:ascii="Helvetica" w:hAnsi="Helvetica"/>
          <w:color w:val="000000" w:themeColor="text1"/>
          <w:sz w:val="20"/>
          <w:szCs w:val="20"/>
        </w:rPr>
        <w:t>3CX</w:t>
      </w:r>
      <w:r w:rsidR="00D15AF8">
        <w:rPr>
          <w:rFonts w:ascii="Helvetica" w:hAnsi="Helvetica"/>
          <w:color w:val="000000" w:themeColor="text1"/>
          <w:sz w:val="20"/>
          <w:szCs w:val="20"/>
        </w:rPr>
        <w:t>. Mit</w:t>
      </w:r>
      <w:r w:rsidRPr="00415878">
        <w:rPr>
          <w:rFonts w:ascii="Helvetica" w:hAnsi="Helvetica"/>
          <w:color w:val="000000" w:themeColor="text1"/>
          <w:sz w:val="20"/>
          <w:szCs w:val="20"/>
        </w:rPr>
        <w:t xml:space="preserve"> 48 Prozent </w:t>
      </w:r>
      <w:r w:rsidR="00D15AF8">
        <w:rPr>
          <w:rFonts w:ascii="Helvetica" w:hAnsi="Helvetica"/>
          <w:color w:val="000000" w:themeColor="text1"/>
          <w:sz w:val="20"/>
          <w:szCs w:val="20"/>
        </w:rPr>
        <w:t xml:space="preserve">Anteil am Gesamtvolumen ist diesem einschlägigen Gefahrenszenario der erste Platz in der </w:t>
      </w:r>
      <w:r w:rsidRPr="00415878">
        <w:rPr>
          <w:rFonts w:ascii="Helvetica" w:hAnsi="Helvetica"/>
          <w:color w:val="000000" w:themeColor="text1"/>
          <w:sz w:val="20"/>
          <w:szCs w:val="20"/>
        </w:rPr>
        <w:t xml:space="preserve">Top-10-Liste der Malware-Bedrohungen im zweiten Quartal </w:t>
      </w:r>
      <w:r w:rsidR="00D15AF8">
        <w:rPr>
          <w:rFonts w:ascii="Helvetica" w:hAnsi="Helvetica"/>
          <w:color w:val="000000" w:themeColor="text1"/>
          <w:sz w:val="20"/>
          <w:szCs w:val="20"/>
        </w:rPr>
        <w:t>sicher</w:t>
      </w:r>
      <w:r w:rsidRPr="00415878">
        <w:rPr>
          <w:rFonts w:ascii="Helvetica" w:hAnsi="Helvetica"/>
          <w:color w:val="000000" w:themeColor="text1"/>
          <w:sz w:val="20"/>
          <w:szCs w:val="20"/>
        </w:rPr>
        <w:t xml:space="preserve">. Darüber hinaus ist der Trojaner </w:t>
      </w:r>
      <w:proofErr w:type="spellStart"/>
      <w:r w:rsidRPr="00415878">
        <w:rPr>
          <w:rFonts w:ascii="Helvetica" w:hAnsi="Helvetica"/>
          <w:color w:val="000000" w:themeColor="text1"/>
          <w:sz w:val="20"/>
          <w:szCs w:val="20"/>
        </w:rPr>
        <w:t>Glupteba</w:t>
      </w:r>
      <w:proofErr w:type="spellEnd"/>
      <w:r w:rsidRPr="00415878">
        <w:rPr>
          <w:rFonts w:ascii="Helvetica" w:hAnsi="Helvetica"/>
          <w:color w:val="000000" w:themeColor="text1"/>
          <w:sz w:val="20"/>
          <w:szCs w:val="20"/>
        </w:rPr>
        <w:t xml:space="preserve"> Anfang 2023 wieder aufgetaucht, nachdem </w:t>
      </w:r>
      <w:r w:rsidR="00D15AF8">
        <w:rPr>
          <w:rFonts w:ascii="Helvetica" w:hAnsi="Helvetica"/>
          <w:color w:val="000000" w:themeColor="text1"/>
          <w:sz w:val="20"/>
          <w:szCs w:val="20"/>
        </w:rPr>
        <w:t>er</w:t>
      </w:r>
      <w:r w:rsidRPr="00415878">
        <w:rPr>
          <w:rFonts w:ascii="Helvetica" w:hAnsi="Helvetica"/>
          <w:color w:val="000000" w:themeColor="text1"/>
          <w:sz w:val="20"/>
          <w:szCs w:val="20"/>
        </w:rPr>
        <w:t xml:space="preserve"> 2021 </w:t>
      </w:r>
      <w:r w:rsidR="00D15AF8">
        <w:rPr>
          <w:rFonts w:ascii="Helvetica" w:hAnsi="Helvetica"/>
          <w:color w:val="000000" w:themeColor="text1"/>
          <w:sz w:val="20"/>
          <w:szCs w:val="20"/>
        </w:rPr>
        <w:t xml:space="preserve">weitgehend von der Bildfläche verschwand. </w:t>
      </w:r>
    </w:p>
    <w:p w14:paraId="6720C3A8" w14:textId="77777777" w:rsidR="00E01BB9" w:rsidRDefault="00E01BB9" w:rsidP="00DC6DD0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28F9DBAC" w14:textId="1DD3DDB0" w:rsidR="00517C73" w:rsidRPr="00415878" w:rsidRDefault="00517C73" w:rsidP="00517C73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 w:rsidRPr="00415878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Bedrohungsakteure </w:t>
      </w:r>
      <w:r w:rsidR="00FC0414">
        <w:rPr>
          <w:rFonts w:ascii="Helvetica" w:hAnsi="Helvetica"/>
          <w:b/>
          <w:bCs/>
          <w:color w:val="000000" w:themeColor="text1"/>
          <w:sz w:val="20"/>
          <w:szCs w:val="20"/>
        </w:rPr>
        <w:t>setzen auf LOLBAS</w:t>
      </w:r>
      <w:r w:rsidRPr="00415878">
        <w:rPr>
          <w:rFonts w:ascii="Helvetica" w:hAnsi="Helvetica"/>
          <w:b/>
          <w:bCs/>
          <w:color w:val="000000" w:themeColor="text1"/>
          <w:sz w:val="20"/>
          <w:szCs w:val="20"/>
        </w:rPr>
        <w:t>, um Malware auszuliefern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– </w:t>
      </w:r>
      <w:r w:rsidRPr="00415878">
        <w:rPr>
          <w:rFonts w:ascii="Helvetica" w:hAnsi="Helvetica"/>
          <w:color w:val="000000" w:themeColor="text1"/>
          <w:sz w:val="20"/>
          <w:szCs w:val="20"/>
        </w:rPr>
        <w:t xml:space="preserve">Bei der Analyse der Angriffsvektoren und der Art und Weise, wie sich Bedrohungsakteure Zugang zu Endgeräten verschaffen, </w:t>
      </w:r>
      <w:r w:rsidR="00CB0DCD">
        <w:rPr>
          <w:rFonts w:ascii="Helvetica" w:hAnsi="Helvetica"/>
          <w:color w:val="000000" w:themeColor="text1"/>
          <w:sz w:val="20"/>
          <w:szCs w:val="20"/>
        </w:rPr>
        <w:t xml:space="preserve">zeigte sich ein Anstieg von </w:t>
      </w:r>
      <w:r w:rsidR="00FC0414">
        <w:rPr>
          <w:rFonts w:ascii="Helvetica" w:hAnsi="Helvetica"/>
          <w:color w:val="000000" w:themeColor="text1"/>
          <w:sz w:val="20"/>
          <w:szCs w:val="20"/>
        </w:rPr>
        <w:t>LOLBAS-</w:t>
      </w:r>
      <w:r w:rsidRPr="00415878">
        <w:rPr>
          <w:rFonts w:ascii="Helvetica" w:hAnsi="Helvetica"/>
          <w:color w:val="000000" w:themeColor="text1"/>
          <w:sz w:val="20"/>
          <w:szCs w:val="20"/>
        </w:rPr>
        <w:t>Angriffe</w:t>
      </w:r>
      <w:r w:rsidR="00CB0DCD">
        <w:rPr>
          <w:rFonts w:ascii="Helvetica" w:hAnsi="Helvetica"/>
          <w:color w:val="000000" w:themeColor="text1"/>
          <w:sz w:val="20"/>
          <w:szCs w:val="20"/>
        </w:rPr>
        <w:t>n</w:t>
      </w:r>
      <w:r w:rsidR="00FC0414">
        <w:rPr>
          <w:rFonts w:ascii="Helvetica" w:hAnsi="Helvetica"/>
          <w:color w:val="000000" w:themeColor="text1"/>
          <w:sz w:val="20"/>
          <w:szCs w:val="20"/>
        </w:rPr>
        <w:t xml:space="preserve"> (</w:t>
      </w:r>
      <w:r w:rsidR="00FC0414" w:rsidRPr="00FC0414">
        <w:rPr>
          <w:rFonts w:ascii="Helvetica" w:hAnsi="Helvetica"/>
          <w:color w:val="000000" w:themeColor="text1"/>
          <w:sz w:val="20"/>
          <w:szCs w:val="20"/>
        </w:rPr>
        <w:t xml:space="preserve">Living Off The Land </w:t>
      </w:r>
      <w:proofErr w:type="spellStart"/>
      <w:r w:rsidR="00FC0414" w:rsidRPr="00FC0414">
        <w:rPr>
          <w:rFonts w:ascii="Helvetica" w:hAnsi="Helvetica"/>
          <w:color w:val="000000" w:themeColor="text1"/>
          <w:sz w:val="20"/>
          <w:szCs w:val="20"/>
        </w:rPr>
        <w:t>Binaries</w:t>
      </w:r>
      <w:proofErr w:type="spellEnd"/>
      <w:r w:rsidR="00FC0414" w:rsidRPr="00FC0414">
        <w:rPr>
          <w:rFonts w:ascii="Helvetica" w:hAnsi="Helvetica"/>
          <w:color w:val="000000" w:themeColor="text1"/>
          <w:sz w:val="20"/>
          <w:szCs w:val="20"/>
        </w:rPr>
        <w:t xml:space="preserve"> And Scripts)</w:t>
      </w:r>
      <w:r w:rsidR="00E57BC6">
        <w:rPr>
          <w:rFonts w:ascii="Helvetica" w:hAnsi="Helvetica"/>
          <w:color w:val="000000" w:themeColor="text1"/>
          <w:sz w:val="20"/>
          <w:szCs w:val="20"/>
        </w:rPr>
        <w:t xml:space="preserve">. Die Fälle, in denen </w:t>
      </w:r>
      <w:r w:rsidRPr="00415878">
        <w:rPr>
          <w:rFonts w:ascii="Helvetica" w:hAnsi="Helvetica"/>
          <w:color w:val="000000" w:themeColor="text1"/>
          <w:sz w:val="20"/>
          <w:szCs w:val="20"/>
        </w:rPr>
        <w:t xml:space="preserve">Windows-Betriebssystem-Tools wie WMI und </w:t>
      </w:r>
      <w:proofErr w:type="spellStart"/>
      <w:r w:rsidRPr="00415878">
        <w:rPr>
          <w:rFonts w:ascii="Helvetica" w:hAnsi="Helvetica"/>
          <w:color w:val="000000" w:themeColor="text1"/>
          <w:sz w:val="20"/>
          <w:szCs w:val="20"/>
        </w:rPr>
        <w:t>PSExec</w:t>
      </w:r>
      <w:proofErr w:type="spellEnd"/>
      <w:r w:rsidRPr="00415878">
        <w:rPr>
          <w:rFonts w:ascii="Helvetica" w:hAnsi="Helvetica"/>
          <w:color w:val="000000" w:themeColor="text1"/>
          <w:sz w:val="20"/>
          <w:szCs w:val="20"/>
        </w:rPr>
        <w:t xml:space="preserve"> missbrauch</w:t>
      </w:r>
      <w:r w:rsidR="00E57BC6">
        <w:rPr>
          <w:rFonts w:ascii="Helvetica" w:hAnsi="Helvetica"/>
          <w:color w:val="000000" w:themeColor="text1"/>
          <w:sz w:val="20"/>
          <w:szCs w:val="20"/>
        </w:rPr>
        <w:t>t w</w:t>
      </w:r>
      <w:r w:rsidR="005F4B9F">
        <w:rPr>
          <w:rFonts w:ascii="Helvetica" w:hAnsi="Helvetica"/>
          <w:color w:val="000000" w:themeColor="text1"/>
          <w:sz w:val="20"/>
          <w:szCs w:val="20"/>
        </w:rPr>
        <w:t>u</w:t>
      </w:r>
      <w:r w:rsidR="00E57BC6">
        <w:rPr>
          <w:rFonts w:ascii="Helvetica" w:hAnsi="Helvetica"/>
          <w:color w:val="000000" w:themeColor="text1"/>
          <w:sz w:val="20"/>
          <w:szCs w:val="20"/>
        </w:rPr>
        <w:t>rden</w:t>
      </w:r>
      <w:r w:rsidRPr="00415878">
        <w:rPr>
          <w:rFonts w:ascii="Helvetica" w:hAnsi="Helvetica"/>
          <w:color w:val="000000" w:themeColor="text1"/>
          <w:sz w:val="20"/>
          <w:szCs w:val="20"/>
        </w:rPr>
        <w:t xml:space="preserve">, </w:t>
      </w:r>
      <w:r w:rsidR="004D1499">
        <w:rPr>
          <w:rFonts w:ascii="Helvetica" w:hAnsi="Helvetica"/>
          <w:color w:val="000000" w:themeColor="text1"/>
          <w:sz w:val="20"/>
          <w:szCs w:val="20"/>
        </w:rPr>
        <w:t>verzeichneten eine Zunahme von</w:t>
      </w:r>
      <w:r w:rsidRPr="00415878">
        <w:rPr>
          <w:rFonts w:ascii="Helvetica" w:hAnsi="Helvetica"/>
          <w:color w:val="000000" w:themeColor="text1"/>
          <w:sz w:val="20"/>
          <w:szCs w:val="20"/>
        </w:rPr>
        <w:t xml:space="preserve"> 29 Prozent. Dies macht 17 Prozent des Gesamtvolumens aus, während Malware, die </w:t>
      </w:r>
      <w:r w:rsidR="00524FD0">
        <w:rPr>
          <w:rFonts w:ascii="Helvetica" w:hAnsi="Helvetica"/>
          <w:color w:val="000000" w:themeColor="text1"/>
          <w:sz w:val="20"/>
          <w:szCs w:val="20"/>
        </w:rPr>
        <w:t xml:space="preserve">auf </w:t>
      </w:r>
      <w:r w:rsidRPr="00415878">
        <w:rPr>
          <w:rFonts w:ascii="Helvetica" w:hAnsi="Helvetica"/>
          <w:color w:val="000000" w:themeColor="text1"/>
          <w:sz w:val="20"/>
          <w:szCs w:val="20"/>
        </w:rPr>
        <w:t xml:space="preserve">Skripte wie PowerShell </w:t>
      </w:r>
      <w:r w:rsidR="00524FD0">
        <w:rPr>
          <w:rFonts w:ascii="Helvetica" w:hAnsi="Helvetica"/>
          <w:color w:val="000000" w:themeColor="text1"/>
          <w:sz w:val="20"/>
          <w:szCs w:val="20"/>
        </w:rPr>
        <w:t>setzt</w:t>
      </w:r>
      <w:r w:rsidRPr="00415878">
        <w:rPr>
          <w:rFonts w:ascii="Helvetica" w:hAnsi="Helvetica"/>
          <w:color w:val="000000" w:themeColor="text1"/>
          <w:sz w:val="20"/>
          <w:szCs w:val="20"/>
        </w:rPr>
        <w:t>, um 41 Prozent abnahm. Skripte sind nach wie vor der häufigste Verbreitungsweg für Malware und s</w:t>
      </w:r>
      <w:r w:rsidR="00794C82">
        <w:rPr>
          <w:rFonts w:ascii="Helvetica" w:hAnsi="Helvetica"/>
          <w:color w:val="000000" w:themeColor="text1"/>
          <w:sz w:val="20"/>
          <w:szCs w:val="20"/>
        </w:rPr>
        <w:t>tehen hinter</w:t>
      </w:r>
      <w:r w:rsidRPr="00415878">
        <w:rPr>
          <w:rFonts w:ascii="Helvetica" w:hAnsi="Helvetica"/>
          <w:color w:val="000000" w:themeColor="text1"/>
          <w:sz w:val="20"/>
          <w:szCs w:val="20"/>
        </w:rPr>
        <w:t xml:space="preserve"> 74 Prozent der Entdeckungen. Browserbasierte Exploits gingen um 33 Prozent zurück und repräsentieren </w:t>
      </w:r>
      <w:r w:rsidR="00794C82">
        <w:rPr>
          <w:rFonts w:ascii="Helvetica" w:hAnsi="Helvetica"/>
          <w:color w:val="000000" w:themeColor="text1"/>
          <w:sz w:val="20"/>
          <w:szCs w:val="20"/>
        </w:rPr>
        <w:t>im zweiten Quartal dieses Jahres 3</w:t>
      </w:r>
      <w:r w:rsidRPr="00415878">
        <w:rPr>
          <w:rFonts w:ascii="Helvetica" w:hAnsi="Helvetica"/>
          <w:color w:val="000000" w:themeColor="text1"/>
          <w:sz w:val="20"/>
          <w:szCs w:val="20"/>
        </w:rPr>
        <w:t xml:space="preserve"> Prozent des Gesamtvolumens.</w:t>
      </w:r>
    </w:p>
    <w:p w14:paraId="445F2A11" w14:textId="77777777" w:rsidR="0094120A" w:rsidRDefault="0094120A" w:rsidP="00DC6DD0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71F3008E" w14:textId="4E5E7F72" w:rsidR="006C7C07" w:rsidRPr="00415878" w:rsidRDefault="006C7C07" w:rsidP="006C7C07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 w:rsidRPr="00415878">
        <w:rPr>
          <w:rFonts w:ascii="Helvetica" w:hAnsi="Helvetica"/>
          <w:b/>
          <w:bCs/>
          <w:color w:val="000000" w:themeColor="text1"/>
          <w:sz w:val="20"/>
          <w:szCs w:val="20"/>
        </w:rPr>
        <w:t>Cyberkriminelle haben es weiterhin auf ältere Software-Schwachstellen abgesehen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– </w:t>
      </w:r>
      <w:r w:rsidRPr="00415878">
        <w:rPr>
          <w:rFonts w:ascii="Helvetica" w:hAnsi="Helvetica"/>
          <w:color w:val="000000" w:themeColor="text1"/>
          <w:sz w:val="20"/>
          <w:szCs w:val="20"/>
        </w:rPr>
        <w:t xml:space="preserve"> Die Forscher vo</w:t>
      </w:r>
      <w:r w:rsidR="00557FD0">
        <w:rPr>
          <w:rFonts w:ascii="Helvetica" w:hAnsi="Helvetica"/>
          <w:color w:val="000000" w:themeColor="text1"/>
          <w:sz w:val="20"/>
          <w:szCs w:val="20"/>
        </w:rPr>
        <w:t>m</w:t>
      </w:r>
      <w:r w:rsidRPr="00415878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Pr="00415878">
        <w:rPr>
          <w:rFonts w:ascii="Helvetica" w:hAnsi="Helvetica"/>
          <w:color w:val="000000" w:themeColor="text1"/>
          <w:sz w:val="20"/>
          <w:szCs w:val="20"/>
        </w:rPr>
        <w:t>Threat</w:t>
      </w:r>
      <w:proofErr w:type="spellEnd"/>
      <w:r w:rsidRPr="00415878">
        <w:rPr>
          <w:rFonts w:ascii="Helvetica" w:hAnsi="Helvetica"/>
          <w:color w:val="000000" w:themeColor="text1"/>
          <w:sz w:val="20"/>
          <w:szCs w:val="20"/>
        </w:rPr>
        <w:t xml:space="preserve"> Lab </w:t>
      </w:r>
      <w:r w:rsidR="00557FD0">
        <w:rPr>
          <w:rFonts w:ascii="Helvetica" w:hAnsi="Helvetica"/>
          <w:color w:val="000000" w:themeColor="text1"/>
          <w:sz w:val="20"/>
          <w:szCs w:val="20"/>
        </w:rPr>
        <w:t>verorten</w:t>
      </w:r>
      <w:r w:rsidRPr="00415878">
        <w:rPr>
          <w:rFonts w:ascii="Helvetica" w:hAnsi="Helvetica"/>
          <w:color w:val="000000" w:themeColor="text1"/>
          <w:sz w:val="20"/>
          <w:szCs w:val="20"/>
        </w:rPr>
        <w:t xml:space="preserve"> in den Top 10 der Netzwerkangriffe im zweiten Quartal drei neue Signaturen, die auf älteren Schwachstellen basieren. Eine davon </w:t>
      </w:r>
      <w:r w:rsidR="00557FD0">
        <w:rPr>
          <w:rFonts w:ascii="Helvetica" w:hAnsi="Helvetica"/>
          <w:color w:val="000000" w:themeColor="text1"/>
          <w:sz w:val="20"/>
          <w:szCs w:val="20"/>
        </w:rPr>
        <w:t xml:space="preserve">geht auf das </w:t>
      </w:r>
      <w:r w:rsidRPr="00415878">
        <w:rPr>
          <w:rFonts w:ascii="Helvetica" w:hAnsi="Helvetica"/>
          <w:color w:val="000000" w:themeColor="text1"/>
          <w:sz w:val="20"/>
          <w:szCs w:val="20"/>
        </w:rPr>
        <w:t>Jahr 2016</w:t>
      </w:r>
      <w:r w:rsidR="00557FD0">
        <w:rPr>
          <w:rFonts w:ascii="Helvetica" w:hAnsi="Helvetica"/>
          <w:color w:val="000000" w:themeColor="text1"/>
          <w:sz w:val="20"/>
          <w:szCs w:val="20"/>
        </w:rPr>
        <w:t xml:space="preserve"> zurück und </w:t>
      </w:r>
      <w:r w:rsidR="00160896">
        <w:rPr>
          <w:rFonts w:ascii="Helvetica" w:hAnsi="Helvetica"/>
          <w:color w:val="000000" w:themeColor="text1"/>
          <w:sz w:val="20"/>
          <w:szCs w:val="20"/>
        </w:rPr>
        <w:t xml:space="preserve">ist </w:t>
      </w:r>
      <w:r w:rsidRPr="00415878">
        <w:rPr>
          <w:rFonts w:ascii="Helvetica" w:hAnsi="Helvetica"/>
          <w:color w:val="000000" w:themeColor="text1"/>
          <w:sz w:val="20"/>
          <w:szCs w:val="20"/>
        </w:rPr>
        <w:t xml:space="preserve">mit </w:t>
      </w:r>
      <w:r w:rsidR="00557FD0">
        <w:rPr>
          <w:rFonts w:ascii="Helvetica" w:hAnsi="Helvetica"/>
          <w:color w:val="000000" w:themeColor="text1"/>
          <w:sz w:val="20"/>
          <w:szCs w:val="20"/>
        </w:rPr>
        <w:t>de</w:t>
      </w:r>
      <w:r w:rsidR="00160896">
        <w:rPr>
          <w:rFonts w:ascii="Helvetica" w:hAnsi="Helvetica"/>
          <w:color w:val="000000" w:themeColor="text1"/>
          <w:sz w:val="20"/>
          <w:szCs w:val="20"/>
        </w:rPr>
        <w:t>r</w:t>
      </w:r>
      <w:r w:rsidR="00557FD0">
        <w:rPr>
          <w:rFonts w:ascii="Helvetica" w:hAnsi="Helvetica"/>
          <w:color w:val="000000" w:themeColor="text1"/>
          <w:sz w:val="20"/>
          <w:szCs w:val="20"/>
        </w:rPr>
        <w:t xml:space="preserve"> Sicherheitslücke eines</w:t>
      </w:r>
      <w:r w:rsidRPr="00415878">
        <w:rPr>
          <w:rFonts w:ascii="Helvetica" w:hAnsi="Helvetica"/>
          <w:color w:val="000000" w:themeColor="text1"/>
          <w:sz w:val="20"/>
          <w:szCs w:val="20"/>
        </w:rPr>
        <w:t xml:space="preserve"> Open-Source-Lernmanagementsystem</w:t>
      </w:r>
      <w:r w:rsidR="00557FD0">
        <w:rPr>
          <w:rFonts w:ascii="Helvetica" w:hAnsi="Helvetica"/>
          <w:color w:val="000000" w:themeColor="text1"/>
          <w:sz w:val="20"/>
          <w:szCs w:val="20"/>
        </w:rPr>
        <w:t>s</w:t>
      </w:r>
      <w:r w:rsidRPr="00415878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160896">
        <w:rPr>
          <w:rFonts w:ascii="Helvetica" w:hAnsi="Helvetica"/>
          <w:color w:val="000000" w:themeColor="text1"/>
          <w:sz w:val="20"/>
          <w:szCs w:val="20"/>
        </w:rPr>
        <w:t>verknüpft</w:t>
      </w:r>
      <w:r w:rsidRPr="00415878">
        <w:rPr>
          <w:rFonts w:ascii="Helvetica" w:hAnsi="Helvetica"/>
          <w:color w:val="000000" w:themeColor="text1"/>
          <w:sz w:val="20"/>
          <w:szCs w:val="20"/>
        </w:rPr>
        <w:t xml:space="preserve">, das 2018 stillgelegt wurde. </w:t>
      </w:r>
    </w:p>
    <w:p w14:paraId="2D95391C" w14:textId="77777777" w:rsidR="00571167" w:rsidRDefault="00571167" w:rsidP="003D549A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  <w:lang w:eastAsia="de-DE"/>
        </w:rPr>
      </w:pPr>
    </w:p>
    <w:p w14:paraId="6DD5C1D7" w14:textId="4B775BD7" w:rsidR="006C7C07" w:rsidRDefault="006C7C07" w:rsidP="006C7C07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 w:rsidRPr="00415878">
        <w:rPr>
          <w:rFonts w:ascii="Helvetica" w:hAnsi="Helvetica"/>
          <w:b/>
          <w:bCs/>
          <w:color w:val="000000" w:themeColor="text1"/>
          <w:sz w:val="20"/>
          <w:szCs w:val="20"/>
        </w:rPr>
        <w:t>Kompromittierte Domains bei WordPress-Blogs und Link-Verkürzungsdienst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– </w:t>
      </w:r>
      <w:r w:rsidRPr="00415878">
        <w:rPr>
          <w:rFonts w:ascii="Helvetica" w:hAnsi="Helvetica"/>
          <w:color w:val="000000" w:themeColor="text1"/>
          <w:sz w:val="20"/>
          <w:szCs w:val="20"/>
        </w:rPr>
        <w:t xml:space="preserve">Bei der </w:t>
      </w:r>
      <w:r w:rsidR="00731230">
        <w:rPr>
          <w:rFonts w:ascii="Helvetica" w:hAnsi="Helvetica"/>
          <w:color w:val="000000" w:themeColor="text1"/>
          <w:sz w:val="20"/>
          <w:szCs w:val="20"/>
        </w:rPr>
        <w:t>Suche nach</w:t>
      </w:r>
      <w:r w:rsidRPr="00415878">
        <w:rPr>
          <w:rFonts w:ascii="Helvetica" w:hAnsi="Helvetica"/>
          <w:color w:val="000000" w:themeColor="text1"/>
          <w:sz w:val="20"/>
          <w:szCs w:val="20"/>
        </w:rPr>
        <w:t xml:space="preserve"> bösartige</w:t>
      </w:r>
      <w:r w:rsidR="00731230">
        <w:rPr>
          <w:rFonts w:ascii="Helvetica" w:hAnsi="Helvetica"/>
          <w:color w:val="000000" w:themeColor="text1"/>
          <w:sz w:val="20"/>
          <w:szCs w:val="20"/>
        </w:rPr>
        <w:t>n</w:t>
      </w:r>
      <w:r w:rsidRPr="00415878">
        <w:rPr>
          <w:rFonts w:ascii="Helvetica" w:hAnsi="Helvetica"/>
          <w:color w:val="000000" w:themeColor="text1"/>
          <w:sz w:val="20"/>
          <w:szCs w:val="20"/>
        </w:rPr>
        <w:t xml:space="preserve"> Domänen </w:t>
      </w:r>
      <w:r w:rsidR="000043A8">
        <w:rPr>
          <w:rFonts w:ascii="Helvetica" w:hAnsi="Helvetica"/>
          <w:color w:val="000000" w:themeColor="text1"/>
          <w:sz w:val="20"/>
          <w:szCs w:val="20"/>
        </w:rPr>
        <w:t>wurde</w:t>
      </w:r>
      <w:r w:rsidRPr="00415878">
        <w:rPr>
          <w:rFonts w:ascii="Helvetica" w:hAnsi="Helvetica"/>
          <w:color w:val="000000" w:themeColor="text1"/>
          <w:sz w:val="20"/>
          <w:szCs w:val="20"/>
        </w:rPr>
        <w:t xml:space="preserve"> das Team </w:t>
      </w:r>
      <w:r w:rsidR="000043A8">
        <w:rPr>
          <w:rFonts w:ascii="Helvetica" w:hAnsi="Helvetica"/>
          <w:color w:val="000000" w:themeColor="text1"/>
          <w:sz w:val="20"/>
          <w:szCs w:val="20"/>
        </w:rPr>
        <w:t xml:space="preserve">unter anderem </w:t>
      </w:r>
      <w:r w:rsidR="00731230">
        <w:rPr>
          <w:rFonts w:ascii="Helvetica" w:hAnsi="Helvetica"/>
          <w:color w:val="000000" w:themeColor="text1"/>
          <w:sz w:val="20"/>
          <w:szCs w:val="20"/>
        </w:rPr>
        <w:t xml:space="preserve">bei </w:t>
      </w:r>
      <w:r w:rsidR="000043A8">
        <w:rPr>
          <w:rFonts w:ascii="Helvetica" w:hAnsi="Helvetica"/>
          <w:color w:val="000000" w:themeColor="text1"/>
          <w:sz w:val="20"/>
          <w:szCs w:val="20"/>
        </w:rPr>
        <w:t>„Self-</w:t>
      </w:r>
      <w:proofErr w:type="spellStart"/>
      <w:r w:rsidR="000043A8">
        <w:rPr>
          <w:rFonts w:ascii="Helvetica" w:hAnsi="Helvetica"/>
          <w:color w:val="000000" w:themeColor="text1"/>
          <w:sz w:val="20"/>
          <w:szCs w:val="20"/>
        </w:rPr>
        <w:t>managed</w:t>
      </w:r>
      <w:proofErr w:type="spellEnd"/>
      <w:r w:rsidR="000043A8">
        <w:rPr>
          <w:rFonts w:ascii="Helvetica" w:hAnsi="Helvetica"/>
          <w:color w:val="000000" w:themeColor="text1"/>
          <w:sz w:val="20"/>
          <w:szCs w:val="20"/>
        </w:rPr>
        <w:t xml:space="preserve"> Websites“ </w:t>
      </w:r>
      <w:r w:rsidRPr="00415878">
        <w:rPr>
          <w:rFonts w:ascii="Helvetica" w:hAnsi="Helvetica"/>
          <w:color w:val="000000" w:themeColor="text1"/>
          <w:sz w:val="20"/>
          <w:szCs w:val="20"/>
        </w:rPr>
        <w:t>(z. B. WordPress-Blogs) und eine</w:t>
      </w:r>
      <w:r w:rsidR="00672B49">
        <w:rPr>
          <w:rFonts w:ascii="Helvetica" w:hAnsi="Helvetica"/>
          <w:color w:val="000000" w:themeColor="text1"/>
          <w:sz w:val="20"/>
          <w:szCs w:val="20"/>
        </w:rPr>
        <w:t>m</w:t>
      </w:r>
      <w:r w:rsidRPr="00415878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731230">
        <w:rPr>
          <w:rFonts w:ascii="Helvetica" w:hAnsi="Helvetica"/>
          <w:color w:val="000000" w:themeColor="text1"/>
          <w:sz w:val="20"/>
          <w:szCs w:val="20"/>
        </w:rPr>
        <w:t>URL-</w:t>
      </w:r>
      <w:proofErr w:type="spellStart"/>
      <w:r w:rsidR="00731230">
        <w:rPr>
          <w:rFonts w:ascii="Helvetica" w:hAnsi="Helvetica"/>
          <w:color w:val="000000" w:themeColor="text1"/>
          <w:sz w:val="20"/>
          <w:szCs w:val="20"/>
        </w:rPr>
        <w:t>Short</w:t>
      </w:r>
      <w:r w:rsidR="006A4AA5">
        <w:rPr>
          <w:rFonts w:ascii="Helvetica" w:hAnsi="Helvetica"/>
          <w:color w:val="000000" w:themeColor="text1"/>
          <w:sz w:val="20"/>
          <w:szCs w:val="20"/>
        </w:rPr>
        <w:t>ener</w:t>
      </w:r>
      <w:proofErr w:type="spellEnd"/>
      <w:r w:rsidR="006A4AA5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672B49">
        <w:rPr>
          <w:rFonts w:ascii="Helvetica" w:hAnsi="Helvetica"/>
          <w:color w:val="000000" w:themeColor="text1"/>
          <w:sz w:val="20"/>
          <w:szCs w:val="20"/>
        </w:rPr>
        <w:t xml:space="preserve">fündig. Diese wurden </w:t>
      </w:r>
      <w:r w:rsidR="00731230">
        <w:rPr>
          <w:rFonts w:ascii="Helvetica" w:hAnsi="Helvetica"/>
          <w:color w:val="000000" w:themeColor="text1"/>
          <w:sz w:val="20"/>
          <w:szCs w:val="20"/>
        </w:rPr>
        <w:lastRenderedPageBreak/>
        <w:t>kompromittiert und</w:t>
      </w:r>
      <w:r w:rsidR="00672B49">
        <w:rPr>
          <w:rFonts w:ascii="Helvetica" w:hAnsi="Helvetica"/>
          <w:color w:val="000000" w:themeColor="text1"/>
          <w:sz w:val="20"/>
          <w:szCs w:val="20"/>
        </w:rPr>
        <w:t xml:space="preserve"> als Host für </w:t>
      </w:r>
      <w:r w:rsidRPr="00415878">
        <w:rPr>
          <w:rFonts w:ascii="Helvetica" w:hAnsi="Helvetica"/>
          <w:color w:val="000000" w:themeColor="text1"/>
          <w:sz w:val="20"/>
          <w:szCs w:val="20"/>
        </w:rPr>
        <w:t>Malware oder Malware-Befehls- und Kontroll</w:t>
      </w:r>
      <w:r w:rsidR="000F4733">
        <w:rPr>
          <w:rFonts w:ascii="Helvetica" w:hAnsi="Helvetica"/>
          <w:color w:val="000000" w:themeColor="text1"/>
          <w:sz w:val="20"/>
          <w:szCs w:val="20"/>
        </w:rPr>
        <w:t>-</w:t>
      </w:r>
      <w:r w:rsidR="00E83ED5">
        <w:rPr>
          <w:rFonts w:ascii="Helvetica" w:hAnsi="Helvetica"/>
          <w:color w:val="000000" w:themeColor="text1"/>
          <w:sz w:val="20"/>
          <w:szCs w:val="20"/>
        </w:rPr>
        <w:t>Systeme</w:t>
      </w:r>
      <w:r w:rsidR="009B0021">
        <w:rPr>
          <w:rFonts w:ascii="Helvetica" w:hAnsi="Helvetica"/>
          <w:color w:val="000000" w:themeColor="text1"/>
          <w:sz w:val="20"/>
          <w:szCs w:val="20"/>
        </w:rPr>
        <w:t xml:space="preserve"> missbraucht</w:t>
      </w:r>
      <w:r w:rsidRPr="00415878">
        <w:rPr>
          <w:rFonts w:ascii="Helvetica" w:hAnsi="Helvetica"/>
          <w:color w:val="000000" w:themeColor="text1"/>
          <w:sz w:val="20"/>
          <w:szCs w:val="20"/>
        </w:rPr>
        <w:t xml:space="preserve">. Darüber hinaus </w:t>
      </w:r>
      <w:r w:rsidR="00212A44">
        <w:rPr>
          <w:rFonts w:ascii="Helvetica" w:hAnsi="Helvetica"/>
          <w:color w:val="000000" w:themeColor="text1"/>
          <w:sz w:val="20"/>
          <w:szCs w:val="20"/>
        </w:rPr>
        <w:t xml:space="preserve">kam das </w:t>
      </w:r>
      <w:r w:rsidR="000F4733">
        <w:rPr>
          <w:rFonts w:ascii="Helvetica" w:hAnsi="Helvetica"/>
          <w:color w:val="000000" w:themeColor="text1"/>
          <w:sz w:val="20"/>
          <w:szCs w:val="20"/>
        </w:rPr>
        <w:t xml:space="preserve">WatchGuard </w:t>
      </w:r>
      <w:proofErr w:type="spellStart"/>
      <w:r w:rsidR="00212A44">
        <w:rPr>
          <w:rFonts w:ascii="Helvetica" w:hAnsi="Helvetica"/>
          <w:color w:val="000000" w:themeColor="text1"/>
          <w:sz w:val="20"/>
          <w:szCs w:val="20"/>
        </w:rPr>
        <w:t>Threat</w:t>
      </w:r>
      <w:proofErr w:type="spellEnd"/>
      <w:r w:rsidR="00212A44">
        <w:rPr>
          <w:rFonts w:ascii="Helvetica" w:hAnsi="Helvetica"/>
          <w:color w:val="000000" w:themeColor="text1"/>
          <w:sz w:val="20"/>
          <w:szCs w:val="20"/>
        </w:rPr>
        <w:t xml:space="preserve"> Lab einer von der</w:t>
      </w:r>
      <w:r w:rsidRPr="00415878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Pr="00415878">
        <w:rPr>
          <w:rFonts w:ascii="Helvetica" w:hAnsi="Helvetica"/>
          <w:color w:val="000000" w:themeColor="text1"/>
          <w:sz w:val="20"/>
          <w:szCs w:val="20"/>
        </w:rPr>
        <w:t>Qakbot</w:t>
      </w:r>
      <w:proofErr w:type="spellEnd"/>
      <w:r w:rsidR="000F4733">
        <w:rPr>
          <w:rFonts w:ascii="Helvetica" w:hAnsi="Helvetica"/>
          <w:color w:val="000000" w:themeColor="text1"/>
          <w:sz w:val="20"/>
          <w:szCs w:val="20"/>
        </w:rPr>
        <w:t>-Bande</w:t>
      </w:r>
      <w:r w:rsidRPr="00415878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212A44">
        <w:rPr>
          <w:rFonts w:ascii="Helvetica" w:hAnsi="Helvetica"/>
          <w:color w:val="000000" w:themeColor="text1"/>
          <w:sz w:val="20"/>
          <w:szCs w:val="20"/>
        </w:rPr>
        <w:t>infiltrierten</w:t>
      </w:r>
      <w:r w:rsidRPr="00415878">
        <w:rPr>
          <w:rFonts w:ascii="Helvetica" w:hAnsi="Helvetica"/>
          <w:color w:val="000000" w:themeColor="text1"/>
          <w:sz w:val="20"/>
          <w:szCs w:val="20"/>
        </w:rPr>
        <w:t xml:space="preserve"> Website </w:t>
      </w:r>
      <w:r w:rsidR="000F4733">
        <w:rPr>
          <w:rFonts w:ascii="Helvetica" w:hAnsi="Helvetica"/>
          <w:color w:val="000000" w:themeColor="text1"/>
          <w:sz w:val="20"/>
          <w:szCs w:val="20"/>
        </w:rPr>
        <w:t xml:space="preserve">von einem </w:t>
      </w:r>
      <w:r w:rsidRPr="00415878">
        <w:rPr>
          <w:rFonts w:ascii="Helvetica" w:hAnsi="Helvetica"/>
          <w:color w:val="000000" w:themeColor="text1"/>
          <w:sz w:val="20"/>
          <w:szCs w:val="20"/>
        </w:rPr>
        <w:t xml:space="preserve">Bildungswettbewerb im asiatisch-pazifischen Raum </w:t>
      </w:r>
      <w:r w:rsidR="000F4733">
        <w:rPr>
          <w:rFonts w:ascii="Helvetica" w:hAnsi="Helvetica"/>
          <w:color w:val="000000" w:themeColor="text1"/>
          <w:sz w:val="20"/>
          <w:szCs w:val="20"/>
        </w:rPr>
        <w:t>auf die Spur, hinter der sich die Command-and-Control-Infrastruktur des Botnetzes verbarg.</w:t>
      </w:r>
    </w:p>
    <w:p w14:paraId="7267B520" w14:textId="77777777" w:rsidR="008B2225" w:rsidRPr="00B14159" w:rsidRDefault="008B2225" w:rsidP="006C7C07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22D9F53B" w14:textId="3DF800F9" w:rsidR="008B2225" w:rsidRPr="00B14159" w:rsidRDefault="00D21CFE" w:rsidP="008B2225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t>Alle Erkenntnisse</w:t>
      </w:r>
      <w:r w:rsidR="008B2225" w:rsidRPr="00B14159">
        <w:rPr>
          <w:rFonts w:ascii="Helvetica" w:hAnsi="Helvetica"/>
          <w:color w:val="000000" w:themeColor="text1"/>
          <w:sz w:val="20"/>
          <w:szCs w:val="20"/>
        </w:rPr>
        <w:t xml:space="preserve"> basieren – </w:t>
      </w:r>
      <w:r w:rsidR="0039273A">
        <w:rPr>
          <w:rFonts w:ascii="Helvetica" w:hAnsi="Helvetica"/>
          <w:color w:val="000000" w:themeColor="text1"/>
          <w:sz w:val="20"/>
          <w:szCs w:val="20"/>
        </w:rPr>
        <w:t>entlang des</w:t>
      </w:r>
      <w:r w:rsidR="008B2225" w:rsidRPr="00B14159">
        <w:rPr>
          <w:rFonts w:ascii="Helvetica" w:hAnsi="Helvetica"/>
          <w:color w:val="000000" w:themeColor="text1"/>
          <w:sz w:val="20"/>
          <w:szCs w:val="20"/>
        </w:rPr>
        <w:t xml:space="preserve"> Konzept</w:t>
      </w:r>
      <w:r w:rsidR="0039273A">
        <w:rPr>
          <w:rFonts w:ascii="Helvetica" w:hAnsi="Helvetica"/>
          <w:color w:val="000000" w:themeColor="text1"/>
          <w:sz w:val="20"/>
          <w:szCs w:val="20"/>
        </w:rPr>
        <w:t>s</w:t>
      </w:r>
      <w:r w:rsidR="008B2225" w:rsidRPr="00B14159">
        <w:rPr>
          <w:rFonts w:ascii="Helvetica" w:hAnsi="Helvetica"/>
          <w:color w:val="000000" w:themeColor="text1"/>
          <w:sz w:val="20"/>
          <w:szCs w:val="20"/>
        </w:rPr>
        <w:t xml:space="preserve"> der „</w:t>
      </w:r>
      <w:r w:rsidR="0039273A">
        <w:rPr>
          <w:rFonts w:ascii="Helvetica" w:hAnsi="Helvetica"/>
          <w:color w:val="000000" w:themeColor="text1"/>
          <w:sz w:val="20"/>
          <w:szCs w:val="20"/>
        </w:rPr>
        <w:t xml:space="preserve">WatchGuard </w:t>
      </w:r>
      <w:r w:rsidR="008B2225" w:rsidRPr="00B14159">
        <w:rPr>
          <w:rFonts w:ascii="Helvetica" w:hAnsi="Helvetica"/>
          <w:color w:val="000000" w:themeColor="text1"/>
          <w:sz w:val="20"/>
          <w:szCs w:val="20"/>
        </w:rPr>
        <w:t xml:space="preserve">Unified Security </w:t>
      </w:r>
      <w:proofErr w:type="spellStart"/>
      <w:r w:rsidR="008B2225" w:rsidRPr="00B14159">
        <w:rPr>
          <w:rFonts w:ascii="Helvetica" w:hAnsi="Helvetica"/>
          <w:color w:val="000000" w:themeColor="text1"/>
          <w:sz w:val="20"/>
          <w:szCs w:val="20"/>
        </w:rPr>
        <w:t>Platform</w:t>
      </w:r>
      <w:proofErr w:type="spellEnd"/>
      <w:r w:rsidR="008B2225" w:rsidRPr="00B14159">
        <w:rPr>
          <w:rFonts w:ascii="Helvetica" w:hAnsi="Helvetica"/>
          <w:color w:val="000000" w:themeColor="text1"/>
          <w:sz w:val="20"/>
          <w:szCs w:val="20"/>
        </w:rPr>
        <w:t xml:space="preserve">“ </w:t>
      </w:r>
      <w:r>
        <w:rPr>
          <w:rFonts w:ascii="Helvetica" w:hAnsi="Helvetica"/>
          <w:color w:val="000000" w:themeColor="text1"/>
          <w:sz w:val="20"/>
          <w:szCs w:val="20"/>
        </w:rPr>
        <w:t xml:space="preserve">und entsprechend </w:t>
      </w:r>
      <w:r w:rsidR="00752E3F">
        <w:rPr>
          <w:rFonts w:ascii="Helvetica" w:hAnsi="Helvetica"/>
          <w:color w:val="000000" w:themeColor="text1"/>
          <w:sz w:val="20"/>
          <w:szCs w:val="20"/>
        </w:rPr>
        <w:t xml:space="preserve">der </w:t>
      </w:r>
      <w:r>
        <w:rPr>
          <w:rFonts w:ascii="Helvetica" w:hAnsi="Helvetica"/>
          <w:color w:val="000000" w:themeColor="text1"/>
          <w:sz w:val="20"/>
          <w:szCs w:val="20"/>
        </w:rPr>
        <w:t>vorherige</w:t>
      </w:r>
      <w:r w:rsidR="00752E3F">
        <w:rPr>
          <w:rFonts w:ascii="Helvetica" w:hAnsi="Helvetica"/>
          <w:color w:val="000000" w:themeColor="text1"/>
          <w:sz w:val="20"/>
          <w:szCs w:val="20"/>
        </w:rPr>
        <w:t>n vierteljährlichen</w:t>
      </w:r>
      <w:r>
        <w:rPr>
          <w:rFonts w:ascii="Helvetica" w:hAnsi="Helvetica"/>
          <w:color w:val="000000" w:themeColor="text1"/>
          <w:sz w:val="20"/>
          <w:szCs w:val="20"/>
        </w:rPr>
        <w:t xml:space="preserve"> Auswertungen</w:t>
      </w:r>
      <w:r w:rsidR="00752E3F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8B2225" w:rsidRPr="00B14159">
        <w:rPr>
          <w:rFonts w:ascii="Helvetica" w:hAnsi="Helvetica"/>
          <w:color w:val="000000" w:themeColor="text1"/>
          <w:sz w:val="20"/>
          <w:szCs w:val="20"/>
        </w:rPr>
        <w:t xml:space="preserve">– auf den anonymisierten, aggregierten Daten aller aktiven WatchGuard-Lösungen für Netzwerk- und Endgeräteschutz, deren Besitzer der Weitergabe der Bedrohungsinformationen zur Unterstützung der Forschungsarbeit des </w:t>
      </w:r>
      <w:proofErr w:type="spellStart"/>
      <w:r w:rsidR="008B2225" w:rsidRPr="00B14159">
        <w:rPr>
          <w:rFonts w:ascii="Helvetica" w:hAnsi="Helvetica"/>
          <w:color w:val="000000" w:themeColor="text1"/>
          <w:sz w:val="20"/>
          <w:szCs w:val="20"/>
        </w:rPr>
        <w:t>Threat</w:t>
      </w:r>
      <w:proofErr w:type="spellEnd"/>
      <w:r w:rsidR="008B2225" w:rsidRPr="00B14159">
        <w:rPr>
          <w:rFonts w:ascii="Helvetica" w:hAnsi="Helvetica"/>
          <w:color w:val="000000" w:themeColor="text1"/>
          <w:sz w:val="20"/>
          <w:szCs w:val="20"/>
        </w:rPr>
        <w:t xml:space="preserve"> Labs zugestimmt haben.</w:t>
      </w:r>
    </w:p>
    <w:p w14:paraId="3C7A3DDB" w14:textId="77777777" w:rsidR="006C7C07" w:rsidRPr="009B4FB0" w:rsidRDefault="006C7C07" w:rsidP="006C7C07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0D60E714" w14:textId="2F552D5F" w:rsidR="006C7C07" w:rsidRPr="009B4FB0" w:rsidRDefault="00F97D8A" w:rsidP="006C7C07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t>Im Rahmen des</w:t>
      </w:r>
      <w:r w:rsidR="006C7C07" w:rsidRPr="009B4FB0">
        <w:rPr>
          <w:rFonts w:ascii="Helvetica" w:hAnsi="Helvetica"/>
          <w:color w:val="000000" w:themeColor="text1"/>
          <w:sz w:val="20"/>
          <w:szCs w:val="20"/>
        </w:rPr>
        <w:t xml:space="preserve"> aktuelle</w:t>
      </w:r>
      <w:r>
        <w:rPr>
          <w:rFonts w:ascii="Helvetica" w:hAnsi="Helvetica"/>
          <w:color w:val="000000" w:themeColor="text1"/>
          <w:sz w:val="20"/>
          <w:szCs w:val="20"/>
        </w:rPr>
        <w:t>n</w:t>
      </w:r>
      <w:r w:rsidR="006C7C07" w:rsidRPr="009B4FB0">
        <w:rPr>
          <w:rFonts w:ascii="Helvetica" w:hAnsi="Helvetica"/>
          <w:color w:val="000000" w:themeColor="text1"/>
          <w:sz w:val="20"/>
          <w:szCs w:val="20"/>
        </w:rPr>
        <w:t xml:space="preserve"> Internet Security Report</w:t>
      </w:r>
      <w:r>
        <w:rPr>
          <w:rFonts w:ascii="Helvetica" w:hAnsi="Helvetica"/>
          <w:color w:val="000000" w:themeColor="text1"/>
          <w:sz w:val="20"/>
          <w:szCs w:val="20"/>
        </w:rPr>
        <w:t>s</w:t>
      </w:r>
      <w:r w:rsidR="006C7C07" w:rsidRPr="009B4FB0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F40DF9">
        <w:rPr>
          <w:rFonts w:ascii="Helvetica" w:hAnsi="Helvetica"/>
          <w:color w:val="000000" w:themeColor="text1"/>
          <w:sz w:val="20"/>
          <w:szCs w:val="20"/>
        </w:rPr>
        <w:t>kommen wieder</w:t>
      </w:r>
      <w:r>
        <w:rPr>
          <w:rFonts w:ascii="Helvetica" w:hAnsi="Helvetica"/>
          <w:color w:val="000000" w:themeColor="text1"/>
          <w:sz w:val="20"/>
          <w:szCs w:val="20"/>
        </w:rPr>
        <w:t xml:space="preserve"> die</w:t>
      </w:r>
      <w:r w:rsidR="006C7C07" w:rsidRPr="009B4FB0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AA784B">
        <w:rPr>
          <w:rFonts w:ascii="Helvetica" w:hAnsi="Helvetica"/>
          <w:color w:val="000000" w:themeColor="text1"/>
          <w:sz w:val="20"/>
          <w:szCs w:val="20"/>
        </w:rPr>
        <w:t xml:space="preserve">seit der vorherigen Ausgabe aktualisierten </w:t>
      </w:r>
      <w:r w:rsidR="006C7C07" w:rsidRPr="009B4FB0">
        <w:rPr>
          <w:rFonts w:ascii="Helvetica" w:hAnsi="Helvetica"/>
          <w:color w:val="000000" w:themeColor="text1"/>
          <w:sz w:val="20"/>
          <w:szCs w:val="20"/>
        </w:rPr>
        <w:t xml:space="preserve">Methoden des </w:t>
      </w:r>
      <w:proofErr w:type="spellStart"/>
      <w:r w:rsidR="006C7C07" w:rsidRPr="009B4FB0">
        <w:rPr>
          <w:rFonts w:ascii="Helvetica" w:hAnsi="Helvetica"/>
          <w:color w:val="000000" w:themeColor="text1"/>
          <w:sz w:val="20"/>
          <w:szCs w:val="20"/>
        </w:rPr>
        <w:t>Threat</w:t>
      </w:r>
      <w:proofErr w:type="spellEnd"/>
      <w:r w:rsidR="006C7C07" w:rsidRPr="009B4FB0">
        <w:rPr>
          <w:rFonts w:ascii="Helvetica" w:hAnsi="Helvetica"/>
          <w:color w:val="000000" w:themeColor="text1"/>
          <w:sz w:val="20"/>
          <w:szCs w:val="20"/>
        </w:rPr>
        <w:t xml:space="preserve">-Lab-Teams zur Normalisierung, Analyse und Präsentation der Berichtsergebnisse </w:t>
      </w:r>
      <w:r w:rsidR="00F40DF9">
        <w:rPr>
          <w:rFonts w:ascii="Helvetica" w:hAnsi="Helvetica"/>
          <w:color w:val="000000" w:themeColor="text1"/>
          <w:sz w:val="20"/>
          <w:szCs w:val="20"/>
        </w:rPr>
        <w:t xml:space="preserve">zur </w:t>
      </w:r>
      <w:r w:rsidR="00AA784B">
        <w:rPr>
          <w:rFonts w:ascii="Helvetica" w:hAnsi="Helvetica"/>
          <w:color w:val="000000" w:themeColor="text1"/>
          <w:sz w:val="20"/>
          <w:szCs w:val="20"/>
        </w:rPr>
        <w:t>Anwendung</w:t>
      </w:r>
      <w:r w:rsidR="006C7C07" w:rsidRPr="009B4FB0">
        <w:rPr>
          <w:rFonts w:ascii="Helvetica" w:hAnsi="Helvetica"/>
          <w:color w:val="000000" w:themeColor="text1"/>
          <w:sz w:val="20"/>
          <w:szCs w:val="20"/>
        </w:rPr>
        <w:t xml:space="preserve">. Die </w:t>
      </w:r>
      <w:r w:rsidR="00F40DF9">
        <w:rPr>
          <w:rFonts w:ascii="Helvetica" w:hAnsi="Helvetica"/>
          <w:color w:val="000000" w:themeColor="text1"/>
          <w:sz w:val="20"/>
          <w:szCs w:val="20"/>
        </w:rPr>
        <w:t>Ergebnisse im Bereich Netzwerksicherheit</w:t>
      </w:r>
      <w:r w:rsidR="006C7C07" w:rsidRPr="009B4FB0">
        <w:rPr>
          <w:rFonts w:ascii="Helvetica" w:hAnsi="Helvetica"/>
          <w:color w:val="000000" w:themeColor="text1"/>
          <w:sz w:val="20"/>
          <w:szCs w:val="20"/>
        </w:rPr>
        <w:t xml:space="preserve"> werden als Durchschnittswerte pro Gerät dargestellt</w:t>
      </w:r>
      <w:r w:rsidR="00F40DF9">
        <w:rPr>
          <w:rFonts w:ascii="Helvetica" w:hAnsi="Helvetica"/>
          <w:color w:val="000000" w:themeColor="text1"/>
          <w:sz w:val="20"/>
          <w:szCs w:val="20"/>
        </w:rPr>
        <w:t xml:space="preserve">. Darüber hinaus gibt es erweiterte Auswertungen rund um Netzwerkangriffe </w:t>
      </w:r>
      <w:r w:rsidR="003D0882">
        <w:rPr>
          <w:rFonts w:ascii="Helvetica" w:hAnsi="Helvetica"/>
          <w:color w:val="000000" w:themeColor="text1"/>
          <w:sz w:val="20"/>
          <w:szCs w:val="20"/>
        </w:rPr>
        <w:t xml:space="preserve">und </w:t>
      </w:r>
      <w:r w:rsidR="00F40DF9">
        <w:rPr>
          <w:rFonts w:ascii="Helvetica" w:hAnsi="Helvetica"/>
          <w:color w:val="000000" w:themeColor="text1"/>
          <w:sz w:val="20"/>
          <w:szCs w:val="20"/>
        </w:rPr>
        <w:t>Malware am Endpunkt.</w:t>
      </w:r>
    </w:p>
    <w:p w14:paraId="56495C56" w14:textId="77777777" w:rsidR="000D737C" w:rsidRDefault="000D737C" w:rsidP="003D549A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  <w:lang w:eastAsia="de-DE"/>
        </w:rPr>
      </w:pPr>
    </w:p>
    <w:p w14:paraId="1DE2045D" w14:textId="2019F9A2" w:rsidR="000D737C" w:rsidRDefault="00571167" w:rsidP="006D0A79">
      <w:pPr>
        <w:spacing w:line="288" w:lineRule="auto"/>
        <w:ind w:right="1135"/>
        <w:rPr>
          <w:rFonts w:ascii="Helvetica" w:hAnsi="Helvetica"/>
          <w:sz w:val="20"/>
          <w:szCs w:val="20"/>
        </w:rPr>
      </w:pPr>
      <w:r w:rsidRPr="00B004E4">
        <w:rPr>
          <w:rFonts w:ascii="Helvetica" w:hAnsi="Helvetica"/>
          <w:bCs/>
          <w:color w:val="000000" w:themeColor="text1"/>
          <w:sz w:val="20"/>
          <w:szCs w:val="20"/>
        </w:rPr>
        <w:t xml:space="preserve">Der </w:t>
      </w:r>
      <w:r>
        <w:rPr>
          <w:rFonts w:ascii="Helvetica" w:hAnsi="Helvetica"/>
          <w:bCs/>
          <w:color w:val="000000" w:themeColor="text1"/>
          <w:sz w:val="20"/>
          <w:szCs w:val="20"/>
        </w:rPr>
        <w:t>ausführliche</w:t>
      </w:r>
      <w:r w:rsidRPr="00B004E4">
        <w:rPr>
          <w:rFonts w:ascii="Helvetica" w:hAnsi="Helvetica"/>
          <w:bCs/>
          <w:color w:val="000000" w:themeColor="text1"/>
          <w:sz w:val="20"/>
          <w:szCs w:val="20"/>
        </w:rPr>
        <w:t xml:space="preserve"> Internet Security Report in englischer Sprache steht online zum Download zur Verfügung: </w:t>
      </w:r>
      <w:hyperlink r:id="rId7" w:history="1">
        <w:r w:rsidR="006D0A79" w:rsidRPr="00362121">
          <w:rPr>
            <w:rStyle w:val="Hyperlink"/>
            <w:rFonts w:ascii="Helvetica" w:hAnsi="Helvetica"/>
            <w:sz w:val="20"/>
            <w:szCs w:val="20"/>
          </w:rPr>
          <w:t>https://www.watchguard.com/wgrd-resource-center/security-report-q2-2023</w:t>
        </w:r>
      </w:hyperlink>
    </w:p>
    <w:p w14:paraId="5E0F3376" w14:textId="77777777" w:rsidR="006D0A79" w:rsidRPr="006D0A79" w:rsidRDefault="006D0A79" w:rsidP="006D0A79">
      <w:pPr>
        <w:spacing w:line="288" w:lineRule="auto"/>
        <w:ind w:right="1135"/>
        <w:rPr>
          <w:rFonts w:ascii="Helvetica" w:eastAsia="MS Mincho" w:hAnsi="Helvetica"/>
          <w:sz w:val="20"/>
          <w:szCs w:val="20"/>
        </w:rPr>
      </w:pPr>
    </w:p>
    <w:p w14:paraId="2E8DD4F3" w14:textId="5DABAB93" w:rsidR="00DC6DD0" w:rsidRPr="00B46453" w:rsidRDefault="00DC6DD0" w:rsidP="00DC6DD0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  <w:r w:rsidRPr="00B46453">
        <w:rPr>
          <w:rFonts w:eastAsia="MS Mincho"/>
          <w:sz w:val="20"/>
          <w:szCs w:val="20"/>
          <w:lang w:eastAsia="de-DE"/>
        </w:rPr>
        <w:t>Bildmaterial</w:t>
      </w:r>
    </w:p>
    <w:tbl>
      <w:tblPr>
        <w:tblpPr w:leftFromText="141" w:rightFromText="141" w:vertAnchor="text" w:tblpY="1"/>
        <w:tblOverlap w:val="never"/>
        <w:tblW w:w="3686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686"/>
      </w:tblGrid>
      <w:tr w:rsidR="00DC6DD0" w:rsidRPr="00B46453" w14:paraId="568F69CA" w14:textId="77777777" w:rsidTr="00E30C3A">
        <w:trPr>
          <w:trHeight w:val="1985"/>
        </w:trPr>
        <w:tc>
          <w:tcPr>
            <w:tcW w:w="3686" w:type="dxa"/>
          </w:tcPr>
          <w:p w14:paraId="122F2D25" w14:textId="77777777" w:rsidR="00DC6DD0" w:rsidRPr="00B46453" w:rsidRDefault="00DC6DD0" w:rsidP="00E30C3A">
            <w:pPr>
              <w:pStyle w:val="Kopfzeile"/>
              <w:ind w:right="-141"/>
            </w:pPr>
          </w:p>
          <w:p w14:paraId="36E3A721" w14:textId="77777777" w:rsidR="00DC6DD0" w:rsidRPr="00B46453" w:rsidRDefault="00DC6DD0" w:rsidP="00E30C3A">
            <w:pPr>
              <w:pStyle w:val="Kopfzeile"/>
              <w:ind w:right="-141"/>
            </w:pPr>
            <w:r w:rsidRPr="00B46453">
              <w:rPr>
                <w:noProof/>
              </w:rPr>
              <w:drawing>
                <wp:inline distT="0" distB="0" distL="0" distR="0" wp14:anchorId="66206A00" wp14:editId="048F7F82">
                  <wp:extent cx="836579" cy="1045724"/>
                  <wp:effectExtent l="0" t="0" r="1905" b="0"/>
                  <wp:docPr id="2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WAT_Corey_Nachreiner_klein.jpg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6546" cy="10581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C6DD0" w:rsidRPr="006D0A79" w14:paraId="0F83645B" w14:textId="77777777" w:rsidTr="00E30C3A">
        <w:trPr>
          <w:trHeight w:val="544"/>
        </w:trPr>
        <w:tc>
          <w:tcPr>
            <w:tcW w:w="3686" w:type="dxa"/>
          </w:tcPr>
          <w:p w14:paraId="56DA4B30" w14:textId="77777777" w:rsidR="00DC6DD0" w:rsidRPr="00C23E65" w:rsidRDefault="00DC6DD0" w:rsidP="00E30C3A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  <w:lang w:val="en-US"/>
              </w:rPr>
            </w:pPr>
            <w:r w:rsidRPr="00C23E65">
              <w:rPr>
                <w:rFonts w:ascii="Helvetica" w:hAnsi="Helvetica"/>
                <w:sz w:val="16"/>
                <w:szCs w:val="16"/>
                <w:lang w:val="en-US"/>
              </w:rPr>
              <w:t xml:space="preserve">Corey </w:t>
            </w:r>
            <w:proofErr w:type="spellStart"/>
            <w:r w:rsidRPr="00C23E65">
              <w:rPr>
                <w:rFonts w:ascii="Helvetica" w:hAnsi="Helvetica"/>
                <w:sz w:val="16"/>
                <w:szCs w:val="16"/>
                <w:lang w:val="en-US"/>
              </w:rPr>
              <w:t>Nachreiner</w:t>
            </w:r>
            <w:proofErr w:type="spellEnd"/>
            <w:r w:rsidRPr="00C23E65">
              <w:rPr>
                <w:rFonts w:ascii="Helvetica" w:hAnsi="Helvetica"/>
                <w:sz w:val="16"/>
                <w:szCs w:val="16"/>
                <w:lang w:val="en-US"/>
              </w:rPr>
              <w:t xml:space="preserve">, Chief Security Officer </w:t>
            </w:r>
            <w:proofErr w:type="spellStart"/>
            <w:r w:rsidRPr="00C23E65">
              <w:rPr>
                <w:rFonts w:ascii="Helvetica" w:hAnsi="Helvetica"/>
                <w:sz w:val="16"/>
                <w:szCs w:val="16"/>
                <w:lang w:val="en-US"/>
              </w:rPr>
              <w:t>bei</w:t>
            </w:r>
            <w:proofErr w:type="spellEnd"/>
            <w:r w:rsidRPr="00C23E65">
              <w:rPr>
                <w:rFonts w:ascii="Helvetica" w:hAnsi="Helvetica"/>
                <w:sz w:val="16"/>
                <w:szCs w:val="16"/>
                <w:lang w:val="en-US"/>
              </w:rPr>
              <w:t xml:space="preserve"> WatchGuard Technologies</w:t>
            </w:r>
          </w:p>
        </w:tc>
      </w:tr>
    </w:tbl>
    <w:p w14:paraId="3EADAA76" w14:textId="77777777" w:rsidR="00DC6DD0" w:rsidRPr="00C23E65" w:rsidRDefault="00DC6DD0" w:rsidP="00DC6DD0">
      <w:pPr>
        <w:spacing w:line="288" w:lineRule="auto"/>
        <w:ind w:right="1134"/>
        <w:rPr>
          <w:rFonts w:ascii="Helvetica" w:hAnsi="Helvetica"/>
          <w:sz w:val="20"/>
          <w:szCs w:val="20"/>
          <w:lang w:val="en-US"/>
        </w:rPr>
      </w:pPr>
    </w:p>
    <w:p w14:paraId="27713B93" w14:textId="77777777" w:rsidR="00DC6DD0" w:rsidRPr="00C23E65" w:rsidRDefault="00DC6DD0" w:rsidP="00DC6DD0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3E072D8D" w14:textId="77777777" w:rsidR="00DC6DD0" w:rsidRPr="00C23E65" w:rsidRDefault="00DC6DD0" w:rsidP="00DC6DD0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346B4813" w14:textId="77777777" w:rsidR="00DC6DD0" w:rsidRPr="00C23E65" w:rsidRDefault="00DC6DD0" w:rsidP="00DC6DD0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12B8D02E" w14:textId="77777777" w:rsidR="00DC6DD0" w:rsidRPr="00C23E65" w:rsidRDefault="00DC6DD0" w:rsidP="00DC6DD0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57172EEE" w14:textId="77777777" w:rsidR="00DC6DD0" w:rsidRPr="00C23E65" w:rsidRDefault="00DC6DD0" w:rsidP="00DC6DD0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2F703F79" w14:textId="77777777" w:rsidR="00DC6DD0" w:rsidRPr="00C23E65" w:rsidRDefault="00DC6DD0" w:rsidP="00DC6DD0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003FC4BA" w14:textId="77777777" w:rsidR="00DC6DD0" w:rsidRPr="00C23E65" w:rsidRDefault="00DC6DD0" w:rsidP="00DC6DD0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296AB6CA" w14:textId="77777777" w:rsidR="00DC6DD0" w:rsidRPr="00C23E65" w:rsidRDefault="00DC6DD0" w:rsidP="00DC6DD0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73E2FD68" w14:textId="085E3948" w:rsidR="00DC6DD0" w:rsidRPr="00B46453" w:rsidRDefault="00DC6DD0" w:rsidP="00DC6DD0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  <w:r w:rsidRPr="00B46453">
        <w:rPr>
          <w:rFonts w:ascii="Helvetica" w:hAnsi="Helvetica"/>
          <w:color w:val="000000" w:themeColor="text1"/>
          <w:sz w:val="20"/>
          <w:szCs w:val="20"/>
        </w:rPr>
        <w:t>Das Bildmaterial zum Download finden Sie in unserem Medienportal press-n-relations.amid-pr.com (Suchbegriff „</w:t>
      </w:r>
      <w:hyperlink r:id="rId9" w:history="1">
        <w:r w:rsidRPr="00B46453">
          <w:rPr>
            <w:rStyle w:val="Hyperlink"/>
            <w:rFonts w:ascii="Helvetica" w:hAnsi="Helvetica"/>
            <w:sz w:val="20"/>
            <w:szCs w:val="20"/>
          </w:rPr>
          <w:t>Corey Nachreiner</w:t>
        </w:r>
      </w:hyperlink>
      <w:r w:rsidRPr="00B46453">
        <w:rPr>
          <w:rFonts w:ascii="Helvetica" w:hAnsi="Helvetica"/>
          <w:color w:val="000000" w:themeColor="text1"/>
          <w:sz w:val="20"/>
          <w:szCs w:val="20"/>
        </w:rPr>
        <w:t>"). Selbstverständlich schicke ich Ihnen die Datei auch gerne per E-Mail zu. Kontakt: rh@press-n-relations.de</w:t>
      </w:r>
    </w:p>
    <w:p w14:paraId="25D6B638" w14:textId="77777777" w:rsidR="008C62CF" w:rsidRPr="00B46453" w:rsidRDefault="008C62CF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B46453" w14:paraId="52ACB12D" w14:textId="77777777" w:rsidTr="00A75D14">
        <w:trPr>
          <w:trHeight w:val="1436"/>
        </w:trPr>
        <w:tc>
          <w:tcPr>
            <w:tcW w:w="4606" w:type="dxa"/>
          </w:tcPr>
          <w:p w14:paraId="655FDFE6" w14:textId="77777777" w:rsidR="006F3C2D" w:rsidRPr="00C23E65" w:rsidRDefault="008B4BBB" w:rsidP="00A75D14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proofErr w:type="spellStart"/>
            <w:r w:rsidRPr="00C23E65">
              <w:rPr>
                <w:bCs/>
                <w:color w:val="000000" w:themeColor="text1"/>
                <w:sz w:val="16"/>
                <w:lang w:val="en-US"/>
              </w:rPr>
              <w:t>Kontakt</w:t>
            </w:r>
            <w:proofErr w:type="spellEnd"/>
            <w:r w:rsidR="006F3C2D" w:rsidRPr="00C23E65">
              <w:rPr>
                <w:bCs/>
                <w:color w:val="000000" w:themeColor="text1"/>
                <w:sz w:val="16"/>
                <w:lang w:val="en-US"/>
              </w:rPr>
              <w:t>:</w:t>
            </w:r>
          </w:p>
          <w:p w14:paraId="2A1D785C" w14:textId="244A9485" w:rsidR="006F3C2D" w:rsidRPr="00C23E65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WatchGuard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Technologies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GmbH</w:t>
            </w:r>
          </w:p>
          <w:p w14:paraId="479F3A49" w14:textId="29C6D241" w:rsidR="006F3C2D" w:rsidRPr="00C23E65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Paul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Moll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–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Field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Marketing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Manager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Central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Europe</w:t>
            </w:r>
          </w:p>
          <w:p w14:paraId="428BECB1" w14:textId="09FCFD6E" w:rsidR="006F3C2D" w:rsidRPr="00B46453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Wendenstr.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379,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20537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Hamburg</w:t>
            </w:r>
          </w:p>
          <w:p w14:paraId="0D042AE7" w14:textId="24B4C989" w:rsidR="006F3C2D" w:rsidRPr="00B46453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152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31795040</w:t>
            </w:r>
          </w:p>
          <w:p w14:paraId="73EEA945" w14:textId="77777777" w:rsidR="006F3C2D" w:rsidRPr="00B46453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paul.moll</w:t>
            </w:r>
            <w:r w:rsidR="006F3C2D"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@watchguard.com</w:t>
            </w:r>
          </w:p>
          <w:p w14:paraId="25E0B59A" w14:textId="77777777" w:rsidR="006F3C2D" w:rsidRPr="00B46453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www.watchguard.de</w:t>
            </w:r>
          </w:p>
        </w:tc>
        <w:tc>
          <w:tcPr>
            <w:tcW w:w="4111" w:type="dxa"/>
          </w:tcPr>
          <w:p w14:paraId="38A3A066" w14:textId="12509E33" w:rsidR="006F3C2D" w:rsidRPr="00B46453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B46453">
              <w:rPr>
                <w:bCs/>
                <w:color w:val="000000" w:themeColor="text1"/>
                <w:sz w:val="16"/>
              </w:rPr>
              <w:t>Presse-</w:t>
            </w:r>
            <w:r w:rsidR="00A6370A">
              <w:rPr>
                <w:bCs/>
                <w:color w:val="000000" w:themeColor="text1"/>
                <w:sz w:val="16"/>
              </w:rPr>
              <w:t xml:space="preserve"> </w:t>
            </w:r>
            <w:r w:rsidRPr="00B46453">
              <w:rPr>
                <w:bCs/>
                <w:color w:val="000000" w:themeColor="text1"/>
                <w:sz w:val="16"/>
              </w:rPr>
              <w:t>und</w:t>
            </w:r>
            <w:r w:rsidR="00A6370A">
              <w:rPr>
                <w:bCs/>
                <w:color w:val="000000" w:themeColor="text1"/>
                <w:sz w:val="16"/>
              </w:rPr>
              <w:t xml:space="preserve"> </w:t>
            </w:r>
            <w:r w:rsidRPr="00B46453">
              <w:rPr>
                <w:bCs/>
                <w:color w:val="000000" w:themeColor="text1"/>
                <w:sz w:val="16"/>
              </w:rPr>
              <w:t>Öffentlichkeitsarbeit:</w:t>
            </w:r>
          </w:p>
          <w:p w14:paraId="784D3F85" w14:textId="3DE9043E" w:rsidR="006F3C2D" w:rsidRPr="00B46453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proofErr w:type="spellStart"/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Press'n'Relations</w:t>
            </w:r>
            <w:proofErr w:type="spellEnd"/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GmbH</w:t>
            </w:r>
          </w:p>
          <w:p w14:paraId="468AC2AF" w14:textId="60E21408" w:rsidR="006F3C2D" w:rsidRPr="00B46453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Rebecca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C03B66"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Horn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545B86AB" w14:textId="780C77F7" w:rsidR="006F3C2D" w:rsidRPr="00B46453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Magirusstr.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33,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89077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Ulm</w:t>
            </w:r>
          </w:p>
          <w:p w14:paraId="564A38D1" w14:textId="605B0248" w:rsidR="006F3C2D" w:rsidRPr="00B46453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731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962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87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15</w:t>
            </w:r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4A8D6CAD" w14:textId="142592C3" w:rsidR="00AD00F8" w:rsidRPr="00595035" w:rsidRDefault="00000000" w:rsidP="00AD00F8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hyperlink r:id="rId10" w:history="1">
              <w:r w:rsidR="00595035" w:rsidRPr="00595035">
                <w:rPr>
                  <w:rStyle w:val="Hyperlink"/>
                  <w:b w:val="0"/>
                  <w:spacing w:val="-2"/>
                  <w:sz w:val="16"/>
                  <w:szCs w:val="16"/>
                </w:rPr>
                <w:t>rh@press-n-relations.de</w:t>
              </w:r>
            </w:hyperlink>
            <w:r w:rsidR="00A6370A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5FFB9C6B" w14:textId="77777777" w:rsidR="006F3C2D" w:rsidRPr="00B46453" w:rsidRDefault="006F3C2D" w:rsidP="00AD00F8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www.press-n-relations.de</w:t>
            </w:r>
          </w:p>
        </w:tc>
      </w:tr>
    </w:tbl>
    <w:p w14:paraId="204C6C98" w14:textId="77777777" w:rsidR="00E41106" w:rsidRPr="00B46453" w:rsidRDefault="00E41106" w:rsidP="00AE2AD9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1636CA45" w14:textId="31CB5CA7" w:rsidR="000A12C8" w:rsidRPr="001E54B8" w:rsidRDefault="000A12C8" w:rsidP="000A12C8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 w:rsidRPr="001E54B8">
        <w:rPr>
          <w:rFonts w:ascii="Helvetica" w:hAnsi="Helvetica"/>
          <w:b/>
          <w:color w:val="000000" w:themeColor="text1"/>
          <w:sz w:val="16"/>
          <w:szCs w:val="16"/>
        </w:rPr>
        <w:t>Über</w:t>
      </w:r>
      <w:r w:rsidR="00A6370A"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r w:rsidRPr="001E54B8">
        <w:rPr>
          <w:rFonts w:ascii="Helvetica" w:hAnsi="Helvetica"/>
          <w:b/>
          <w:color w:val="000000" w:themeColor="text1"/>
          <w:sz w:val="16"/>
          <w:szCs w:val="16"/>
        </w:rPr>
        <w:t>WatchGuard</w:t>
      </w:r>
      <w:r w:rsidR="00A6370A"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r w:rsidRPr="001E54B8">
        <w:rPr>
          <w:rFonts w:ascii="Helvetica" w:hAnsi="Helvetica"/>
          <w:b/>
          <w:color w:val="000000" w:themeColor="text1"/>
          <w:sz w:val="16"/>
          <w:szCs w:val="16"/>
        </w:rPr>
        <w:t>Technologies</w:t>
      </w:r>
    </w:p>
    <w:p w14:paraId="4EFA6D71" w14:textId="2E0CA886" w:rsidR="000A12C8" w:rsidRPr="00DE2CF8" w:rsidRDefault="000A12C8" w:rsidP="000A12C8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color w:val="000000" w:themeColor="text1"/>
          <w:spacing w:val="-2"/>
          <w:sz w:val="16"/>
          <w:szCs w:val="16"/>
        </w:rPr>
      </w:pP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Technologies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gehört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zu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führenden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Anbietern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Bereich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IT-Sicherheit.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Das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umfangreiche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Produktportfolio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reicht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hochentwickelten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UTM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(Unified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Threat</w:t>
      </w:r>
      <w:proofErr w:type="spellEnd"/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Management)-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Next-Generation-Firewall-Plattformen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über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Multifaktor-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lastRenderedPageBreak/>
        <w:t>Authentifizierung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bis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hin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zu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Technologien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für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umfassenden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WLAN-Schutz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Endpoint</w:t>
      </w:r>
      <w:proofErr w:type="spellEnd"/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Protection</w:t>
      </w:r>
      <w:proofErr w:type="spellEnd"/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weiteren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spezifischen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Produkten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intelligenten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Services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rund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ums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Thema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IT-Security.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diesem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Fundament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wurde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speziell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für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Managed</w:t>
      </w:r>
      <w:proofErr w:type="spellEnd"/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Service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Provider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„Unified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Security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Platform</w:t>
      </w:r>
      <w:proofErr w:type="spellEnd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“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entwickelt,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mit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diese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ihren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Kunden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erstklassige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Sicherheit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bieten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können,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sich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jederzeit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individuelle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Bedürfnisse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anpassen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lässt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–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bei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gleichzeitig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hoher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betrieblicher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Effizienz.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Mehr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als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17.000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Security-Reseller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8E373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bzw. </w:t>
      </w:r>
      <w:proofErr w:type="spellStart"/>
      <w:r w:rsidR="008E3737">
        <w:rPr>
          <w:rFonts w:ascii="Helvetica" w:hAnsi="Helvetica"/>
          <w:color w:val="000000" w:themeColor="text1"/>
          <w:spacing w:val="-2"/>
          <w:sz w:val="16"/>
          <w:szCs w:val="16"/>
        </w:rPr>
        <w:t>Managed</w:t>
      </w:r>
      <w:proofErr w:type="spellEnd"/>
      <w:r w:rsidR="008E373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Service Provider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250.000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Kunden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weltweit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vertrauen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ausgeklügelten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Schutzmechanismen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Enterprise-Niveau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profitieren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einer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einheitlichen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Sicherheitsplattform,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folgende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fünf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Elemente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vereint: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weitreichende,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aufeinander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abgestimmte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IT-Security-Funktionalität,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kollektiver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Wissensaustausch,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Klarheit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Kontrolle,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operative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Ausrichtung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Automatisierung.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Neben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Zentrale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Seattle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US-Bundesstaat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Washington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verfügt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über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Niederlassungen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ganz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Nordamerika,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Lateinamerika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Europa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asiatisch-pazifischen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Raum.</w:t>
      </w:r>
    </w:p>
    <w:p w14:paraId="7845609D" w14:textId="77777777" w:rsidR="000A12C8" w:rsidRPr="00AE75A1" w:rsidRDefault="000A12C8" w:rsidP="000A12C8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color w:val="000000" w:themeColor="text1"/>
          <w:spacing w:val="-2"/>
          <w:sz w:val="16"/>
          <w:szCs w:val="16"/>
          <w:highlight w:val="yellow"/>
        </w:rPr>
      </w:pPr>
    </w:p>
    <w:p w14:paraId="0A1F6EC8" w14:textId="0394EC35" w:rsidR="00D37950" w:rsidRPr="00B46453" w:rsidRDefault="000A12C8" w:rsidP="006302C4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sz w:val="16"/>
          <w:szCs w:val="16"/>
        </w:rPr>
      </w:pP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Aktuelle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Informationen,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Aktionen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Updates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finden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auch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1" w:history="1">
        <w:r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Twitter</w:t>
        </w:r>
      </w:hyperlink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2" w:history="1">
        <w:r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Facebook</w:t>
        </w:r>
      </w:hyperlink>
      <w:r w:rsidR="00A6370A">
        <w:rPr>
          <w:rStyle w:val="Hyperlink"/>
          <w:rFonts w:ascii="Helvetica" w:hAnsi="Helvetica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oder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3" w:history="1">
        <w:r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LinkedIn</w:t>
        </w:r>
      </w:hyperlink>
      <w:r w:rsidRPr="00E22EF2">
        <w:rPr>
          <w:color w:val="000000" w:themeColor="text1"/>
        </w:rPr>
        <w:t>.</w:t>
      </w:r>
      <w:r w:rsidR="00A6370A">
        <w:rPr>
          <w:color w:val="000000" w:themeColor="text1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deutschsprachige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4" w:history="1">
        <w:r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Unternehmensblog</w:t>
        </w:r>
      </w:hyperlink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beleuchtet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zudem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regelmä</w:t>
      </w:r>
      <w:r w:rsidR="00F01209">
        <w:rPr>
          <w:rFonts w:ascii="Helvetica" w:hAnsi="Helvetica"/>
          <w:color w:val="000000" w:themeColor="text1"/>
          <w:spacing w:val="-2"/>
          <w:sz w:val="16"/>
          <w:szCs w:val="16"/>
        </w:rPr>
        <w:t>ssi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g</w:t>
      </w:r>
      <w:proofErr w:type="spellEnd"/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aktuelle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Trendthemen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Umfeld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IT-Sicherheit.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Reinschauen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lohnt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sich.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Oder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abonnieren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„443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–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Security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Simplified</w:t>
      </w:r>
      <w:proofErr w:type="spellEnd"/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“-Podcast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bei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5" w:history="1">
        <w:r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Secplicity.org</w:t>
        </w:r>
      </w:hyperlink>
      <w:r w:rsidR="00A6370A">
        <w:rPr>
          <w:rStyle w:val="Hyperlink"/>
          <w:rFonts w:ascii="Helvetica" w:hAnsi="Helvetica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bzw.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wo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immer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Ihre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Lieblings-Podcasts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finden.</w:t>
      </w:r>
    </w:p>
    <w:sectPr w:rsidR="00D37950" w:rsidRPr="00B46453" w:rsidSect="00B20604">
      <w:headerReference w:type="default" r:id="rId16"/>
      <w:footerReference w:type="even" r:id="rId17"/>
      <w:footerReference w:type="default" r:id="rId18"/>
      <w:type w:val="continuous"/>
      <w:pgSz w:w="11900" w:h="16840"/>
      <w:pgMar w:top="1418" w:right="1410" w:bottom="134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367BA2" w14:textId="77777777" w:rsidR="0040480A" w:rsidRDefault="0040480A">
      <w:r>
        <w:separator/>
      </w:r>
    </w:p>
  </w:endnote>
  <w:endnote w:type="continuationSeparator" w:id="0">
    <w:p w14:paraId="090A47AC" w14:textId="77777777" w:rsidR="0040480A" w:rsidRDefault="004048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490F7D" w14:textId="77777777" w:rsidR="0040480A" w:rsidRDefault="0040480A">
      <w:r>
        <w:separator/>
      </w:r>
    </w:p>
  </w:footnote>
  <w:footnote w:type="continuationSeparator" w:id="0">
    <w:p w14:paraId="745F426F" w14:textId="77777777" w:rsidR="0040480A" w:rsidRDefault="0040480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942870"/>
    <w:multiLevelType w:val="hybridMultilevel"/>
    <w:tmpl w:val="03CCE71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A46C86"/>
    <w:multiLevelType w:val="hybridMultilevel"/>
    <w:tmpl w:val="98602D28"/>
    <w:lvl w:ilvl="0" w:tplc="85C668D8">
      <w:start w:val="1"/>
      <w:numFmt w:val="decimal"/>
      <w:lvlText w:val="%1."/>
      <w:lvlJc w:val="left"/>
      <w:pPr>
        <w:ind w:left="1060" w:hanging="70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C3C0ABD"/>
    <w:multiLevelType w:val="hybridMultilevel"/>
    <w:tmpl w:val="5E30DDC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09014AD"/>
    <w:multiLevelType w:val="hybridMultilevel"/>
    <w:tmpl w:val="EFE860F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8C2582F"/>
    <w:multiLevelType w:val="hybridMultilevel"/>
    <w:tmpl w:val="B80C269E"/>
    <w:lvl w:ilvl="0" w:tplc="9E6AEAFE">
      <w:numFmt w:val="bullet"/>
      <w:lvlText w:val="-"/>
      <w:lvlJc w:val="left"/>
      <w:pPr>
        <w:ind w:left="720" w:hanging="360"/>
      </w:pPr>
      <w:rPr>
        <w:rFonts w:ascii="Helvetica" w:eastAsia="Times New Roma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1182717"/>
    <w:multiLevelType w:val="hybridMultilevel"/>
    <w:tmpl w:val="A692C22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5973017"/>
    <w:multiLevelType w:val="hybridMultilevel"/>
    <w:tmpl w:val="35E4FE2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/>
        <w:bCs/>
        <w:color w:val="000000" w:themeColor="text1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7756762C"/>
    <w:multiLevelType w:val="hybridMultilevel"/>
    <w:tmpl w:val="6E4A7D6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56318065">
    <w:abstractNumId w:val="7"/>
  </w:num>
  <w:num w:numId="2" w16cid:durableId="236479808">
    <w:abstractNumId w:val="2"/>
  </w:num>
  <w:num w:numId="3" w16cid:durableId="263462634">
    <w:abstractNumId w:val="6"/>
  </w:num>
  <w:num w:numId="4" w16cid:durableId="1557155916">
    <w:abstractNumId w:val="5"/>
  </w:num>
  <w:num w:numId="5" w16cid:durableId="1662852035">
    <w:abstractNumId w:val="3"/>
  </w:num>
  <w:num w:numId="6" w16cid:durableId="1371341374">
    <w:abstractNumId w:val="1"/>
  </w:num>
  <w:num w:numId="7" w16cid:durableId="445347788">
    <w:abstractNumId w:val="0"/>
  </w:num>
  <w:num w:numId="8" w16cid:durableId="2057654158">
    <w:abstractNumId w:val="4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SystemFonts/>
  <w:proofState w:spelling="clean" w:grammar="clean"/>
  <w:defaultTabStop w:val="709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F35"/>
    <w:rsid w:val="0000115B"/>
    <w:rsid w:val="00001C8C"/>
    <w:rsid w:val="0000214D"/>
    <w:rsid w:val="00002935"/>
    <w:rsid w:val="00002DFB"/>
    <w:rsid w:val="000042AB"/>
    <w:rsid w:val="000043A8"/>
    <w:rsid w:val="0000549D"/>
    <w:rsid w:val="00006B55"/>
    <w:rsid w:val="00007264"/>
    <w:rsid w:val="000073DC"/>
    <w:rsid w:val="00010088"/>
    <w:rsid w:val="00010165"/>
    <w:rsid w:val="000122C3"/>
    <w:rsid w:val="000124AC"/>
    <w:rsid w:val="000128B8"/>
    <w:rsid w:val="00012B59"/>
    <w:rsid w:val="0001332B"/>
    <w:rsid w:val="00013415"/>
    <w:rsid w:val="000135EC"/>
    <w:rsid w:val="000142B3"/>
    <w:rsid w:val="00014B85"/>
    <w:rsid w:val="000151BA"/>
    <w:rsid w:val="000158D7"/>
    <w:rsid w:val="000158F5"/>
    <w:rsid w:val="000159DF"/>
    <w:rsid w:val="00016423"/>
    <w:rsid w:val="00016A31"/>
    <w:rsid w:val="00017260"/>
    <w:rsid w:val="0001732D"/>
    <w:rsid w:val="0001762B"/>
    <w:rsid w:val="000203CF"/>
    <w:rsid w:val="0002096B"/>
    <w:rsid w:val="00020A29"/>
    <w:rsid w:val="00020B6A"/>
    <w:rsid w:val="00020E05"/>
    <w:rsid w:val="000217FE"/>
    <w:rsid w:val="00021FE7"/>
    <w:rsid w:val="000221C3"/>
    <w:rsid w:val="000232FF"/>
    <w:rsid w:val="000233F8"/>
    <w:rsid w:val="00023A51"/>
    <w:rsid w:val="00023ECF"/>
    <w:rsid w:val="000241F8"/>
    <w:rsid w:val="00024323"/>
    <w:rsid w:val="00025678"/>
    <w:rsid w:val="00026046"/>
    <w:rsid w:val="00026683"/>
    <w:rsid w:val="000266C0"/>
    <w:rsid w:val="00026F2E"/>
    <w:rsid w:val="000270CE"/>
    <w:rsid w:val="000270E4"/>
    <w:rsid w:val="00027A89"/>
    <w:rsid w:val="00027D1F"/>
    <w:rsid w:val="00030383"/>
    <w:rsid w:val="00030432"/>
    <w:rsid w:val="00030620"/>
    <w:rsid w:val="00030782"/>
    <w:rsid w:val="000312C8"/>
    <w:rsid w:val="000317BE"/>
    <w:rsid w:val="0003216F"/>
    <w:rsid w:val="000343FA"/>
    <w:rsid w:val="00034EA3"/>
    <w:rsid w:val="000354FC"/>
    <w:rsid w:val="000360DF"/>
    <w:rsid w:val="000360EF"/>
    <w:rsid w:val="00036D05"/>
    <w:rsid w:val="00037B0A"/>
    <w:rsid w:val="00037D09"/>
    <w:rsid w:val="00037D28"/>
    <w:rsid w:val="0004026F"/>
    <w:rsid w:val="0004060B"/>
    <w:rsid w:val="00040816"/>
    <w:rsid w:val="00040D89"/>
    <w:rsid w:val="000414E1"/>
    <w:rsid w:val="000421C7"/>
    <w:rsid w:val="00042544"/>
    <w:rsid w:val="000431C0"/>
    <w:rsid w:val="000447BA"/>
    <w:rsid w:val="00044D21"/>
    <w:rsid w:val="00046032"/>
    <w:rsid w:val="000468C1"/>
    <w:rsid w:val="00046923"/>
    <w:rsid w:val="0004693B"/>
    <w:rsid w:val="00047B99"/>
    <w:rsid w:val="00047F42"/>
    <w:rsid w:val="00050D36"/>
    <w:rsid w:val="00051212"/>
    <w:rsid w:val="0005263F"/>
    <w:rsid w:val="000528A7"/>
    <w:rsid w:val="00052D8E"/>
    <w:rsid w:val="00053655"/>
    <w:rsid w:val="00053FB2"/>
    <w:rsid w:val="00055536"/>
    <w:rsid w:val="000603A4"/>
    <w:rsid w:val="0006140D"/>
    <w:rsid w:val="00061621"/>
    <w:rsid w:val="000619A5"/>
    <w:rsid w:val="0006219C"/>
    <w:rsid w:val="0006279A"/>
    <w:rsid w:val="000627D8"/>
    <w:rsid w:val="00062D98"/>
    <w:rsid w:val="00062DDF"/>
    <w:rsid w:val="00062FA9"/>
    <w:rsid w:val="00063076"/>
    <w:rsid w:val="00063673"/>
    <w:rsid w:val="000637F4"/>
    <w:rsid w:val="00063DCC"/>
    <w:rsid w:val="00064124"/>
    <w:rsid w:val="000643E8"/>
    <w:rsid w:val="00064781"/>
    <w:rsid w:val="000659C8"/>
    <w:rsid w:val="00065A4D"/>
    <w:rsid w:val="00065CB0"/>
    <w:rsid w:val="00066966"/>
    <w:rsid w:val="00066BC3"/>
    <w:rsid w:val="00066F53"/>
    <w:rsid w:val="000675B2"/>
    <w:rsid w:val="00067875"/>
    <w:rsid w:val="00067E29"/>
    <w:rsid w:val="0007011C"/>
    <w:rsid w:val="00070D6D"/>
    <w:rsid w:val="00071279"/>
    <w:rsid w:val="000715E6"/>
    <w:rsid w:val="00071B35"/>
    <w:rsid w:val="0007481F"/>
    <w:rsid w:val="00075187"/>
    <w:rsid w:val="000751B1"/>
    <w:rsid w:val="000757AB"/>
    <w:rsid w:val="00075949"/>
    <w:rsid w:val="00077342"/>
    <w:rsid w:val="000779D4"/>
    <w:rsid w:val="0008099A"/>
    <w:rsid w:val="00081080"/>
    <w:rsid w:val="00081E9D"/>
    <w:rsid w:val="00082070"/>
    <w:rsid w:val="00082E3F"/>
    <w:rsid w:val="00082E9F"/>
    <w:rsid w:val="0008322B"/>
    <w:rsid w:val="00083319"/>
    <w:rsid w:val="000834F2"/>
    <w:rsid w:val="000837A7"/>
    <w:rsid w:val="00083BE4"/>
    <w:rsid w:val="000843D7"/>
    <w:rsid w:val="00085447"/>
    <w:rsid w:val="000856FB"/>
    <w:rsid w:val="000861FD"/>
    <w:rsid w:val="00086FFE"/>
    <w:rsid w:val="0008741B"/>
    <w:rsid w:val="0009051E"/>
    <w:rsid w:val="00090934"/>
    <w:rsid w:val="00090DB8"/>
    <w:rsid w:val="00093205"/>
    <w:rsid w:val="00093845"/>
    <w:rsid w:val="000939C7"/>
    <w:rsid w:val="00094360"/>
    <w:rsid w:val="000950F0"/>
    <w:rsid w:val="000956D1"/>
    <w:rsid w:val="00095728"/>
    <w:rsid w:val="00095DAC"/>
    <w:rsid w:val="000964E0"/>
    <w:rsid w:val="00096B31"/>
    <w:rsid w:val="00097066"/>
    <w:rsid w:val="000A0850"/>
    <w:rsid w:val="000A0B7D"/>
    <w:rsid w:val="000A12C8"/>
    <w:rsid w:val="000A22AF"/>
    <w:rsid w:val="000A2545"/>
    <w:rsid w:val="000A2700"/>
    <w:rsid w:val="000A276A"/>
    <w:rsid w:val="000A33B7"/>
    <w:rsid w:val="000A4006"/>
    <w:rsid w:val="000A459D"/>
    <w:rsid w:val="000A45C1"/>
    <w:rsid w:val="000A4675"/>
    <w:rsid w:val="000A4BE1"/>
    <w:rsid w:val="000A604A"/>
    <w:rsid w:val="000A618E"/>
    <w:rsid w:val="000A6227"/>
    <w:rsid w:val="000A6550"/>
    <w:rsid w:val="000A67BE"/>
    <w:rsid w:val="000A7259"/>
    <w:rsid w:val="000A78FA"/>
    <w:rsid w:val="000A797E"/>
    <w:rsid w:val="000B0240"/>
    <w:rsid w:val="000B0940"/>
    <w:rsid w:val="000B096E"/>
    <w:rsid w:val="000B1386"/>
    <w:rsid w:val="000B1A5C"/>
    <w:rsid w:val="000B242E"/>
    <w:rsid w:val="000B29AD"/>
    <w:rsid w:val="000B38FC"/>
    <w:rsid w:val="000B4852"/>
    <w:rsid w:val="000B4944"/>
    <w:rsid w:val="000B5864"/>
    <w:rsid w:val="000B5C1F"/>
    <w:rsid w:val="000B5E1C"/>
    <w:rsid w:val="000B5FC5"/>
    <w:rsid w:val="000B62C1"/>
    <w:rsid w:val="000B667D"/>
    <w:rsid w:val="000B6D9B"/>
    <w:rsid w:val="000B7123"/>
    <w:rsid w:val="000B7733"/>
    <w:rsid w:val="000C087B"/>
    <w:rsid w:val="000C0D2B"/>
    <w:rsid w:val="000C256E"/>
    <w:rsid w:val="000C2F2C"/>
    <w:rsid w:val="000C379E"/>
    <w:rsid w:val="000C391D"/>
    <w:rsid w:val="000C419A"/>
    <w:rsid w:val="000C43D8"/>
    <w:rsid w:val="000C4953"/>
    <w:rsid w:val="000C5403"/>
    <w:rsid w:val="000C59C7"/>
    <w:rsid w:val="000C5A00"/>
    <w:rsid w:val="000C5B45"/>
    <w:rsid w:val="000C615A"/>
    <w:rsid w:val="000C6F64"/>
    <w:rsid w:val="000C7816"/>
    <w:rsid w:val="000C78FF"/>
    <w:rsid w:val="000D0131"/>
    <w:rsid w:val="000D0E6F"/>
    <w:rsid w:val="000D16B0"/>
    <w:rsid w:val="000D2801"/>
    <w:rsid w:val="000D3D44"/>
    <w:rsid w:val="000D4362"/>
    <w:rsid w:val="000D440B"/>
    <w:rsid w:val="000D478B"/>
    <w:rsid w:val="000D4EB0"/>
    <w:rsid w:val="000D555F"/>
    <w:rsid w:val="000D5B43"/>
    <w:rsid w:val="000D5D98"/>
    <w:rsid w:val="000D60DE"/>
    <w:rsid w:val="000D737C"/>
    <w:rsid w:val="000D748D"/>
    <w:rsid w:val="000D7D3C"/>
    <w:rsid w:val="000D7D4B"/>
    <w:rsid w:val="000E002C"/>
    <w:rsid w:val="000E0BA1"/>
    <w:rsid w:val="000E18AD"/>
    <w:rsid w:val="000E21C9"/>
    <w:rsid w:val="000E2502"/>
    <w:rsid w:val="000E2B0D"/>
    <w:rsid w:val="000E2EBE"/>
    <w:rsid w:val="000E32AF"/>
    <w:rsid w:val="000E36EB"/>
    <w:rsid w:val="000E3764"/>
    <w:rsid w:val="000E3765"/>
    <w:rsid w:val="000E3C60"/>
    <w:rsid w:val="000E3EDF"/>
    <w:rsid w:val="000E3EF0"/>
    <w:rsid w:val="000E459C"/>
    <w:rsid w:val="000E5A3F"/>
    <w:rsid w:val="000E5CE4"/>
    <w:rsid w:val="000E66FA"/>
    <w:rsid w:val="000E7158"/>
    <w:rsid w:val="000E783A"/>
    <w:rsid w:val="000F0167"/>
    <w:rsid w:val="000F08B2"/>
    <w:rsid w:val="000F0C50"/>
    <w:rsid w:val="000F0C9C"/>
    <w:rsid w:val="000F125C"/>
    <w:rsid w:val="000F1F9B"/>
    <w:rsid w:val="000F2968"/>
    <w:rsid w:val="000F31CF"/>
    <w:rsid w:val="000F3A95"/>
    <w:rsid w:val="000F3E4E"/>
    <w:rsid w:val="000F4733"/>
    <w:rsid w:val="000F4C20"/>
    <w:rsid w:val="000F4D0F"/>
    <w:rsid w:val="000F4D38"/>
    <w:rsid w:val="000F4D58"/>
    <w:rsid w:val="000F4FF9"/>
    <w:rsid w:val="000F5516"/>
    <w:rsid w:val="000F5AEA"/>
    <w:rsid w:val="000F5CA1"/>
    <w:rsid w:val="000F76A3"/>
    <w:rsid w:val="000F7AC6"/>
    <w:rsid w:val="000F7B0D"/>
    <w:rsid w:val="000F7FCE"/>
    <w:rsid w:val="00100634"/>
    <w:rsid w:val="0010177E"/>
    <w:rsid w:val="00101D65"/>
    <w:rsid w:val="00102631"/>
    <w:rsid w:val="0010335C"/>
    <w:rsid w:val="00103607"/>
    <w:rsid w:val="001041E0"/>
    <w:rsid w:val="001049F5"/>
    <w:rsid w:val="00105492"/>
    <w:rsid w:val="00105626"/>
    <w:rsid w:val="00105A4B"/>
    <w:rsid w:val="00105E7E"/>
    <w:rsid w:val="00105FE3"/>
    <w:rsid w:val="00106413"/>
    <w:rsid w:val="00106B65"/>
    <w:rsid w:val="00107167"/>
    <w:rsid w:val="00107367"/>
    <w:rsid w:val="00107402"/>
    <w:rsid w:val="001103D6"/>
    <w:rsid w:val="00112229"/>
    <w:rsid w:val="001124B3"/>
    <w:rsid w:val="00112D4C"/>
    <w:rsid w:val="00113348"/>
    <w:rsid w:val="00113ABE"/>
    <w:rsid w:val="00113FA8"/>
    <w:rsid w:val="0011416B"/>
    <w:rsid w:val="0011562C"/>
    <w:rsid w:val="00115F4D"/>
    <w:rsid w:val="0011604F"/>
    <w:rsid w:val="00116300"/>
    <w:rsid w:val="00116FCE"/>
    <w:rsid w:val="00117501"/>
    <w:rsid w:val="00117F61"/>
    <w:rsid w:val="00117FA2"/>
    <w:rsid w:val="00120638"/>
    <w:rsid w:val="00120B35"/>
    <w:rsid w:val="00121B4B"/>
    <w:rsid w:val="001221EF"/>
    <w:rsid w:val="0012273F"/>
    <w:rsid w:val="00123794"/>
    <w:rsid w:val="00123A7B"/>
    <w:rsid w:val="00123A9C"/>
    <w:rsid w:val="00123CF5"/>
    <w:rsid w:val="001241A2"/>
    <w:rsid w:val="00125EF6"/>
    <w:rsid w:val="00125F5A"/>
    <w:rsid w:val="00125FEF"/>
    <w:rsid w:val="00126204"/>
    <w:rsid w:val="0012694F"/>
    <w:rsid w:val="00126A8D"/>
    <w:rsid w:val="00127EC4"/>
    <w:rsid w:val="00130053"/>
    <w:rsid w:val="00130D7A"/>
    <w:rsid w:val="00131E51"/>
    <w:rsid w:val="00132DEC"/>
    <w:rsid w:val="00133454"/>
    <w:rsid w:val="00133613"/>
    <w:rsid w:val="0013369E"/>
    <w:rsid w:val="00133987"/>
    <w:rsid w:val="00133A89"/>
    <w:rsid w:val="00133B1A"/>
    <w:rsid w:val="00134114"/>
    <w:rsid w:val="00135E76"/>
    <w:rsid w:val="00135ECF"/>
    <w:rsid w:val="00136043"/>
    <w:rsid w:val="00136110"/>
    <w:rsid w:val="001366A2"/>
    <w:rsid w:val="00136E8E"/>
    <w:rsid w:val="0013744B"/>
    <w:rsid w:val="00137995"/>
    <w:rsid w:val="00137D91"/>
    <w:rsid w:val="00140321"/>
    <w:rsid w:val="00140CAD"/>
    <w:rsid w:val="00141441"/>
    <w:rsid w:val="001414D3"/>
    <w:rsid w:val="00141DCC"/>
    <w:rsid w:val="001429B0"/>
    <w:rsid w:val="00142E63"/>
    <w:rsid w:val="001430E4"/>
    <w:rsid w:val="00143195"/>
    <w:rsid w:val="00143B7A"/>
    <w:rsid w:val="00143FF5"/>
    <w:rsid w:val="001440D3"/>
    <w:rsid w:val="00144365"/>
    <w:rsid w:val="00144F8D"/>
    <w:rsid w:val="00146643"/>
    <w:rsid w:val="00146706"/>
    <w:rsid w:val="00146CA6"/>
    <w:rsid w:val="001474F1"/>
    <w:rsid w:val="001509D2"/>
    <w:rsid w:val="00150B15"/>
    <w:rsid w:val="00151DE9"/>
    <w:rsid w:val="001523A1"/>
    <w:rsid w:val="001524D7"/>
    <w:rsid w:val="00152584"/>
    <w:rsid w:val="00152A61"/>
    <w:rsid w:val="001537CE"/>
    <w:rsid w:val="0015427B"/>
    <w:rsid w:val="0015464B"/>
    <w:rsid w:val="0015490F"/>
    <w:rsid w:val="001556EF"/>
    <w:rsid w:val="00155FD5"/>
    <w:rsid w:val="00156035"/>
    <w:rsid w:val="0015629E"/>
    <w:rsid w:val="0015678D"/>
    <w:rsid w:val="001573F5"/>
    <w:rsid w:val="00157631"/>
    <w:rsid w:val="00160896"/>
    <w:rsid w:val="00160C5E"/>
    <w:rsid w:val="00160EEB"/>
    <w:rsid w:val="001619CB"/>
    <w:rsid w:val="00161E52"/>
    <w:rsid w:val="00162796"/>
    <w:rsid w:val="001634D5"/>
    <w:rsid w:val="0016388B"/>
    <w:rsid w:val="001642FC"/>
    <w:rsid w:val="00164C64"/>
    <w:rsid w:val="001651AC"/>
    <w:rsid w:val="00165D0A"/>
    <w:rsid w:val="00165F52"/>
    <w:rsid w:val="00166981"/>
    <w:rsid w:val="0016747C"/>
    <w:rsid w:val="00170058"/>
    <w:rsid w:val="00170116"/>
    <w:rsid w:val="001705A7"/>
    <w:rsid w:val="00170EEF"/>
    <w:rsid w:val="00171F6C"/>
    <w:rsid w:val="001726CD"/>
    <w:rsid w:val="00173C3F"/>
    <w:rsid w:val="00173E3A"/>
    <w:rsid w:val="00174911"/>
    <w:rsid w:val="001753F3"/>
    <w:rsid w:val="00175E7D"/>
    <w:rsid w:val="00175FE8"/>
    <w:rsid w:val="00176071"/>
    <w:rsid w:val="00176D4D"/>
    <w:rsid w:val="001775F7"/>
    <w:rsid w:val="0017765A"/>
    <w:rsid w:val="00177B9B"/>
    <w:rsid w:val="00177D40"/>
    <w:rsid w:val="00177F5E"/>
    <w:rsid w:val="001802EA"/>
    <w:rsid w:val="00180328"/>
    <w:rsid w:val="00180904"/>
    <w:rsid w:val="00180E8E"/>
    <w:rsid w:val="00180F53"/>
    <w:rsid w:val="001816FE"/>
    <w:rsid w:val="00181E1C"/>
    <w:rsid w:val="001823EB"/>
    <w:rsid w:val="00182B5B"/>
    <w:rsid w:val="00182FA7"/>
    <w:rsid w:val="001838D9"/>
    <w:rsid w:val="00183F1C"/>
    <w:rsid w:val="00184E94"/>
    <w:rsid w:val="001852B3"/>
    <w:rsid w:val="0018555A"/>
    <w:rsid w:val="00185C8C"/>
    <w:rsid w:val="00185E27"/>
    <w:rsid w:val="00186199"/>
    <w:rsid w:val="00186359"/>
    <w:rsid w:val="0018748C"/>
    <w:rsid w:val="00190684"/>
    <w:rsid w:val="00190C37"/>
    <w:rsid w:val="00192388"/>
    <w:rsid w:val="00192633"/>
    <w:rsid w:val="00192772"/>
    <w:rsid w:val="001929B3"/>
    <w:rsid w:val="00192D57"/>
    <w:rsid w:val="001935D6"/>
    <w:rsid w:val="00193600"/>
    <w:rsid w:val="00193664"/>
    <w:rsid w:val="00193F3B"/>
    <w:rsid w:val="0019443F"/>
    <w:rsid w:val="00195B8D"/>
    <w:rsid w:val="001961C9"/>
    <w:rsid w:val="00197894"/>
    <w:rsid w:val="0019799F"/>
    <w:rsid w:val="00197FB1"/>
    <w:rsid w:val="001A00CD"/>
    <w:rsid w:val="001A0720"/>
    <w:rsid w:val="001A0FBD"/>
    <w:rsid w:val="001A1373"/>
    <w:rsid w:val="001A16EB"/>
    <w:rsid w:val="001A30FF"/>
    <w:rsid w:val="001A34FE"/>
    <w:rsid w:val="001A364A"/>
    <w:rsid w:val="001A42F1"/>
    <w:rsid w:val="001A480A"/>
    <w:rsid w:val="001A49B4"/>
    <w:rsid w:val="001A5483"/>
    <w:rsid w:val="001A7977"/>
    <w:rsid w:val="001A79F7"/>
    <w:rsid w:val="001B017C"/>
    <w:rsid w:val="001B021F"/>
    <w:rsid w:val="001B04E2"/>
    <w:rsid w:val="001B0712"/>
    <w:rsid w:val="001B085D"/>
    <w:rsid w:val="001B0AB6"/>
    <w:rsid w:val="001B0B6F"/>
    <w:rsid w:val="001B0C3F"/>
    <w:rsid w:val="001B0EB2"/>
    <w:rsid w:val="001B1142"/>
    <w:rsid w:val="001B1333"/>
    <w:rsid w:val="001B1605"/>
    <w:rsid w:val="001B1D1C"/>
    <w:rsid w:val="001B3446"/>
    <w:rsid w:val="001B395B"/>
    <w:rsid w:val="001B3E7A"/>
    <w:rsid w:val="001B5021"/>
    <w:rsid w:val="001B5435"/>
    <w:rsid w:val="001B5568"/>
    <w:rsid w:val="001B5D10"/>
    <w:rsid w:val="001B5F8C"/>
    <w:rsid w:val="001B617F"/>
    <w:rsid w:val="001B6A32"/>
    <w:rsid w:val="001C0405"/>
    <w:rsid w:val="001C0560"/>
    <w:rsid w:val="001C0831"/>
    <w:rsid w:val="001C23F4"/>
    <w:rsid w:val="001C3642"/>
    <w:rsid w:val="001C3D68"/>
    <w:rsid w:val="001C3EF0"/>
    <w:rsid w:val="001C4059"/>
    <w:rsid w:val="001C40FD"/>
    <w:rsid w:val="001C469A"/>
    <w:rsid w:val="001C489E"/>
    <w:rsid w:val="001C53BB"/>
    <w:rsid w:val="001C5CDE"/>
    <w:rsid w:val="001C64B0"/>
    <w:rsid w:val="001C6565"/>
    <w:rsid w:val="001C693F"/>
    <w:rsid w:val="001C6C2A"/>
    <w:rsid w:val="001D03C5"/>
    <w:rsid w:val="001D0B03"/>
    <w:rsid w:val="001D0CC2"/>
    <w:rsid w:val="001D18C8"/>
    <w:rsid w:val="001D1914"/>
    <w:rsid w:val="001D1F13"/>
    <w:rsid w:val="001D20E5"/>
    <w:rsid w:val="001D283E"/>
    <w:rsid w:val="001D2EAD"/>
    <w:rsid w:val="001D2F1B"/>
    <w:rsid w:val="001D31A4"/>
    <w:rsid w:val="001D36D5"/>
    <w:rsid w:val="001D42AF"/>
    <w:rsid w:val="001D456E"/>
    <w:rsid w:val="001D468D"/>
    <w:rsid w:val="001D58B0"/>
    <w:rsid w:val="001D5A34"/>
    <w:rsid w:val="001D5D0F"/>
    <w:rsid w:val="001D5ED3"/>
    <w:rsid w:val="001D6671"/>
    <w:rsid w:val="001D6DD9"/>
    <w:rsid w:val="001D6FDC"/>
    <w:rsid w:val="001D7071"/>
    <w:rsid w:val="001D7114"/>
    <w:rsid w:val="001E096D"/>
    <w:rsid w:val="001E11F6"/>
    <w:rsid w:val="001E1D53"/>
    <w:rsid w:val="001E1EE7"/>
    <w:rsid w:val="001E231B"/>
    <w:rsid w:val="001E38BD"/>
    <w:rsid w:val="001E3BA9"/>
    <w:rsid w:val="001E3C59"/>
    <w:rsid w:val="001E3EC2"/>
    <w:rsid w:val="001E400F"/>
    <w:rsid w:val="001E42F9"/>
    <w:rsid w:val="001E48CD"/>
    <w:rsid w:val="001E5044"/>
    <w:rsid w:val="001E614A"/>
    <w:rsid w:val="001E62A7"/>
    <w:rsid w:val="001E62C6"/>
    <w:rsid w:val="001E65D7"/>
    <w:rsid w:val="001E69F8"/>
    <w:rsid w:val="001E6A77"/>
    <w:rsid w:val="001E7588"/>
    <w:rsid w:val="001E79F3"/>
    <w:rsid w:val="001F0B99"/>
    <w:rsid w:val="001F111C"/>
    <w:rsid w:val="001F202C"/>
    <w:rsid w:val="001F20B2"/>
    <w:rsid w:val="001F384C"/>
    <w:rsid w:val="001F3D69"/>
    <w:rsid w:val="001F4005"/>
    <w:rsid w:val="001F4A2D"/>
    <w:rsid w:val="001F4E1F"/>
    <w:rsid w:val="001F5542"/>
    <w:rsid w:val="001F5A4C"/>
    <w:rsid w:val="001F5D2E"/>
    <w:rsid w:val="001F6B30"/>
    <w:rsid w:val="001F6C65"/>
    <w:rsid w:val="001F7182"/>
    <w:rsid w:val="001F753B"/>
    <w:rsid w:val="0020002F"/>
    <w:rsid w:val="002007DC"/>
    <w:rsid w:val="00200C99"/>
    <w:rsid w:val="00200E28"/>
    <w:rsid w:val="00201027"/>
    <w:rsid w:val="0020153E"/>
    <w:rsid w:val="00203508"/>
    <w:rsid w:val="002038E5"/>
    <w:rsid w:val="00203E2E"/>
    <w:rsid w:val="002044F7"/>
    <w:rsid w:val="0020490A"/>
    <w:rsid w:val="00204D8F"/>
    <w:rsid w:val="00206259"/>
    <w:rsid w:val="00206650"/>
    <w:rsid w:val="00206B64"/>
    <w:rsid w:val="00207E2D"/>
    <w:rsid w:val="002102E2"/>
    <w:rsid w:val="002111C6"/>
    <w:rsid w:val="00211BAD"/>
    <w:rsid w:val="00212278"/>
    <w:rsid w:val="00212A44"/>
    <w:rsid w:val="00212B3C"/>
    <w:rsid w:val="00212C32"/>
    <w:rsid w:val="00213930"/>
    <w:rsid w:val="00214C14"/>
    <w:rsid w:val="00214DEA"/>
    <w:rsid w:val="00214F2C"/>
    <w:rsid w:val="00215507"/>
    <w:rsid w:val="00216C7A"/>
    <w:rsid w:val="0021720F"/>
    <w:rsid w:val="002174E6"/>
    <w:rsid w:val="002178D8"/>
    <w:rsid w:val="00220412"/>
    <w:rsid w:val="00221972"/>
    <w:rsid w:val="00222056"/>
    <w:rsid w:val="002227A1"/>
    <w:rsid w:val="00223139"/>
    <w:rsid w:val="002234BB"/>
    <w:rsid w:val="00223EBD"/>
    <w:rsid w:val="002247E2"/>
    <w:rsid w:val="00224A82"/>
    <w:rsid w:val="00225356"/>
    <w:rsid w:val="00226471"/>
    <w:rsid w:val="002264DC"/>
    <w:rsid w:val="00226A21"/>
    <w:rsid w:val="00226A6F"/>
    <w:rsid w:val="0022775C"/>
    <w:rsid w:val="0023011D"/>
    <w:rsid w:val="00231201"/>
    <w:rsid w:val="002313D0"/>
    <w:rsid w:val="00231578"/>
    <w:rsid w:val="002327DE"/>
    <w:rsid w:val="00232C15"/>
    <w:rsid w:val="002332CE"/>
    <w:rsid w:val="0023471E"/>
    <w:rsid w:val="002347C5"/>
    <w:rsid w:val="00234EC2"/>
    <w:rsid w:val="00235533"/>
    <w:rsid w:val="00237030"/>
    <w:rsid w:val="0023731E"/>
    <w:rsid w:val="00237E94"/>
    <w:rsid w:val="00241BD1"/>
    <w:rsid w:val="00241CEE"/>
    <w:rsid w:val="00241CF2"/>
    <w:rsid w:val="0024244A"/>
    <w:rsid w:val="0024288F"/>
    <w:rsid w:val="0024294A"/>
    <w:rsid w:val="002429F8"/>
    <w:rsid w:val="00242E61"/>
    <w:rsid w:val="00243849"/>
    <w:rsid w:val="00244D72"/>
    <w:rsid w:val="00245587"/>
    <w:rsid w:val="00245A0C"/>
    <w:rsid w:val="00245F08"/>
    <w:rsid w:val="0024628C"/>
    <w:rsid w:val="00246BF3"/>
    <w:rsid w:val="0024721D"/>
    <w:rsid w:val="002473BC"/>
    <w:rsid w:val="00247F29"/>
    <w:rsid w:val="00250BF3"/>
    <w:rsid w:val="00251027"/>
    <w:rsid w:val="002514D4"/>
    <w:rsid w:val="0025223A"/>
    <w:rsid w:val="00252328"/>
    <w:rsid w:val="0025250A"/>
    <w:rsid w:val="00252609"/>
    <w:rsid w:val="00252930"/>
    <w:rsid w:val="00253255"/>
    <w:rsid w:val="002534F9"/>
    <w:rsid w:val="00254560"/>
    <w:rsid w:val="0025467D"/>
    <w:rsid w:val="00254AFD"/>
    <w:rsid w:val="00256BD8"/>
    <w:rsid w:val="00256BE7"/>
    <w:rsid w:val="00256FD0"/>
    <w:rsid w:val="00257A15"/>
    <w:rsid w:val="00257EDA"/>
    <w:rsid w:val="002600C4"/>
    <w:rsid w:val="002603F8"/>
    <w:rsid w:val="00261013"/>
    <w:rsid w:val="002613C2"/>
    <w:rsid w:val="002616AF"/>
    <w:rsid w:val="00261F24"/>
    <w:rsid w:val="00261F39"/>
    <w:rsid w:val="00262066"/>
    <w:rsid w:val="002621FD"/>
    <w:rsid w:val="00262656"/>
    <w:rsid w:val="00263175"/>
    <w:rsid w:val="00263276"/>
    <w:rsid w:val="00263AA3"/>
    <w:rsid w:val="00263B41"/>
    <w:rsid w:val="00263D53"/>
    <w:rsid w:val="00265463"/>
    <w:rsid w:val="0026683D"/>
    <w:rsid w:val="00266869"/>
    <w:rsid w:val="0026750D"/>
    <w:rsid w:val="002708AB"/>
    <w:rsid w:val="002708FF"/>
    <w:rsid w:val="00270FE0"/>
    <w:rsid w:val="00271584"/>
    <w:rsid w:val="00271BC5"/>
    <w:rsid w:val="00271DFA"/>
    <w:rsid w:val="002730F5"/>
    <w:rsid w:val="002731F0"/>
    <w:rsid w:val="0027374D"/>
    <w:rsid w:val="00273E7A"/>
    <w:rsid w:val="002746BD"/>
    <w:rsid w:val="00274BF9"/>
    <w:rsid w:val="00274C27"/>
    <w:rsid w:val="00274C33"/>
    <w:rsid w:val="00275066"/>
    <w:rsid w:val="0027549B"/>
    <w:rsid w:val="0027569E"/>
    <w:rsid w:val="00275AAF"/>
    <w:rsid w:val="00275B99"/>
    <w:rsid w:val="00276E6C"/>
    <w:rsid w:val="00276F1F"/>
    <w:rsid w:val="00277163"/>
    <w:rsid w:val="0028020C"/>
    <w:rsid w:val="002809D0"/>
    <w:rsid w:val="00280A2E"/>
    <w:rsid w:val="00281E80"/>
    <w:rsid w:val="0028319F"/>
    <w:rsid w:val="00283688"/>
    <w:rsid w:val="00284103"/>
    <w:rsid w:val="00285FE0"/>
    <w:rsid w:val="00286CDB"/>
    <w:rsid w:val="002900CF"/>
    <w:rsid w:val="002909C5"/>
    <w:rsid w:val="00290AFB"/>
    <w:rsid w:val="00291426"/>
    <w:rsid w:val="002916D5"/>
    <w:rsid w:val="00292900"/>
    <w:rsid w:val="00292C7D"/>
    <w:rsid w:val="00293465"/>
    <w:rsid w:val="00293E38"/>
    <w:rsid w:val="002945AC"/>
    <w:rsid w:val="00295AB4"/>
    <w:rsid w:val="0029709A"/>
    <w:rsid w:val="002971B5"/>
    <w:rsid w:val="00297290"/>
    <w:rsid w:val="002977A5"/>
    <w:rsid w:val="00297B91"/>
    <w:rsid w:val="00297D32"/>
    <w:rsid w:val="002A0689"/>
    <w:rsid w:val="002A09C7"/>
    <w:rsid w:val="002A1F34"/>
    <w:rsid w:val="002A39C7"/>
    <w:rsid w:val="002A3AF2"/>
    <w:rsid w:val="002A3B43"/>
    <w:rsid w:val="002A3BDB"/>
    <w:rsid w:val="002A41A4"/>
    <w:rsid w:val="002A42EB"/>
    <w:rsid w:val="002A442C"/>
    <w:rsid w:val="002A47E3"/>
    <w:rsid w:val="002A5D53"/>
    <w:rsid w:val="002A5DF9"/>
    <w:rsid w:val="002A5F43"/>
    <w:rsid w:val="002A6593"/>
    <w:rsid w:val="002A6ACC"/>
    <w:rsid w:val="002A6DD7"/>
    <w:rsid w:val="002A769E"/>
    <w:rsid w:val="002A79C4"/>
    <w:rsid w:val="002A7FB0"/>
    <w:rsid w:val="002B0932"/>
    <w:rsid w:val="002B238C"/>
    <w:rsid w:val="002B259C"/>
    <w:rsid w:val="002B261B"/>
    <w:rsid w:val="002B30FA"/>
    <w:rsid w:val="002B3623"/>
    <w:rsid w:val="002B5616"/>
    <w:rsid w:val="002B5B83"/>
    <w:rsid w:val="002B663F"/>
    <w:rsid w:val="002B6BF9"/>
    <w:rsid w:val="002B6DE4"/>
    <w:rsid w:val="002B70F8"/>
    <w:rsid w:val="002B7740"/>
    <w:rsid w:val="002B793D"/>
    <w:rsid w:val="002C0183"/>
    <w:rsid w:val="002C08C8"/>
    <w:rsid w:val="002C1B98"/>
    <w:rsid w:val="002C222E"/>
    <w:rsid w:val="002C267D"/>
    <w:rsid w:val="002C3543"/>
    <w:rsid w:val="002C3B1B"/>
    <w:rsid w:val="002C3C2D"/>
    <w:rsid w:val="002C3F9E"/>
    <w:rsid w:val="002C4231"/>
    <w:rsid w:val="002C4573"/>
    <w:rsid w:val="002C4FE7"/>
    <w:rsid w:val="002C575B"/>
    <w:rsid w:val="002C6AA9"/>
    <w:rsid w:val="002C6AC8"/>
    <w:rsid w:val="002C6CAE"/>
    <w:rsid w:val="002C6FF8"/>
    <w:rsid w:val="002C716F"/>
    <w:rsid w:val="002C71A7"/>
    <w:rsid w:val="002C7937"/>
    <w:rsid w:val="002C7BC2"/>
    <w:rsid w:val="002D02ED"/>
    <w:rsid w:val="002D0590"/>
    <w:rsid w:val="002D0B60"/>
    <w:rsid w:val="002D0CC2"/>
    <w:rsid w:val="002D1B12"/>
    <w:rsid w:val="002D1D7F"/>
    <w:rsid w:val="002D2013"/>
    <w:rsid w:val="002D2848"/>
    <w:rsid w:val="002D322C"/>
    <w:rsid w:val="002D33D9"/>
    <w:rsid w:val="002D4113"/>
    <w:rsid w:val="002D45D1"/>
    <w:rsid w:val="002D484F"/>
    <w:rsid w:val="002D4B02"/>
    <w:rsid w:val="002D52DF"/>
    <w:rsid w:val="002D52F5"/>
    <w:rsid w:val="002D54DD"/>
    <w:rsid w:val="002D5D1E"/>
    <w:rsid w:val="002D5DAE"/>
    <w:rsid w:val="002D5E28"/>
    <w:rsid w:val="002D6960"/>
    <w:rsid w:val="002D6A8E"/>
    <w:rsid w:val="002E02D5"/>
    <w:rsid w:val="002E0E15"/>
    <w:rsid w:val="002E119A"/>
    <w:rsid w:val="002E181F"/>
    <w:rsid w:val="002E29A3"/>
    <w:rsid w:val="002E3C83"/>
    <w:rsid w:val="002E5188"/>
    <w:rsid w:val="002E519D"/>
    <w:rsid w:val="002E5D32"/>
    <w:rsid w:val="002E5E3A"/>
    <w:rsid w:val="002E670B"/>
    <w:rsid w:val="002E7084"/>
    <w:rsid w:val="002E72EB"/>
    <w:rsid w:val="002E79A8"/>
    <w:rsid w:val="002E7C1A"/>
    <w:rsid w:val="002E7F51"/>
    <w:rsid w:val="002F0B09"/>
    <w:rsid w:val="002F103D"/>
    <w:rsid w:val="002F147D"/>
    <w:rsid w:val="002F16AF"/>
    <w:rsid w:val="002F2091"/>
    <w:rsid w:val="002F24B1"/>
    <w:rsid w:val="002F2873"/>
    <w:rsid w:val="002F2AF4"/>
    <w:rsid w:val="002F336A"/>
    <w:rsid w:val="002F3443"/>
    <w:rsid w:val="002F3777"/>
    <w:rsid w:val="002F393B"/>
    <w:rsid w:val="002F3BF7"/>
    <w:rsid w:val="002F4ABB"/>
    <w:rsid w:val="002F4D7B"/>
    <w:rsid w:val="002F5227"/>
    <w:rsid w:val="002F6093"/>
    <w:rsid w:val="002F61DF"/>
    <w:rsid w:val="002F643B"/>
    <w:rsid w:val="002F647F"/>
    <w:rsid w:val="002F66D7"/>
    <w:rsid w:val="002F6A1C"/>
    <w:rsid w:val="002F7145"/>
    <w:rsid w:val="002F76EB"/>
    <w:rsid w:val="002F79C4"/>
    <w:rsid w:val="002F7A55"/>
    <w:rsid w:val="002F7BCB"/>
    <w:rsid w:val="0030018C"/>
    <w:rsid w:val="00300990"/>
    <w:rsid w:val="003009F1"/>
    <w:rsid w:val="003011B2"/>
    <w:rsid w:val="0030165B"/>
    <w:rsid w:val="003019C5"/>
    <w:rsid w:val="00301F9D"/>
    <w:rsid w:val="003021F5"/>
    <w:rsid w:val="0030294D"/>
    <w:rsid w:val="0030296F"/>
    <w:rsid w:val="00302AD1"/>
    <w:rsid w:val="00302BE3"/>
    <w:rsid w:val="00302F24"/>
    <w:rsid w:val="00303226"/>
    <w:rsid w:val="00304214"/>
    <w:rsid w:val="00304B83"/>
    <w:rsid w:val="00304E52"/>
    <w:rsid w:val="00304F07"/>
    <w:rsid w:val="00306056"/>
    <w:rsid w:val="003102D3"/>
    <w:rsid w:val="00310471"/>
    <w:rsid w:val="0031176B"/>
    <w:rsid w:val="00311788"/>
    <w:rsid w:val="00311B90"/>
    <w:rsid w:val="00311DF9"/>
    <w:rsid w:val="0031289D"/>
    <w:rsid w:val="003128B7"/>
    <w:rsid w:val="003129B0"/>
    <w:rsid w:val="00313458"/>
    <w:rsid w:val="003142DC"/>
    <w:rsid w:val="00314D05"/>
    <w:rsid w:val="00314E79"/>
    <w:rsid w:val="0031533D"/>
    <w:rsid w:val="003156D9"/>
    <w:rsid w:val="00316329"/>
    <w:rsid w:val="003165AD"/>
    <w:rsid w:val="0031700C"/>
    <w:rsid w:val="0031759B"/>
    <w:rsid w:val="003179CE"/>
    <w:rsid w:val="003208D4"/>
    <w:rsid w:val="00320984"/>
    <w:rsid w:val="0032150F"/>
    <w:rsid w:val="003219D8"/>
    <w:rsid w:val="00321C67"/>
    <w:rsid w:val="00323873"/>
    <w:rsid w:val="003244BF"/>
    <w:rsid w:val="00324D3C"/>
    <w:rsid w:val="003252B9"/>
    <w:rsid w:val="00325DD5"/>
    <w:rsid w:val="00326A17"/>
    <w:rsid w:val="00327158"/>
    <w:rsid w:val="00327345"/>
    <w:rsid w:val="003275A9"/>
    <w:rsid w:val="00327A8F"/>
    <w:rsid w:val="0033006C"/>
    <w:rsid w:val="003308F9"/>
    <w:rsid w:val="00330A34"/>
    <w:rsid w:val="00330D95"/>
    <w:rsid w:val="00330FCC"/>
    <w:rsid w:val="003312E4"/>
    <w:rsid w:val="0033139E"/>
    <w:rsid w:val="0033164B"/>
    <w:rsid w:val="00331964"/>
    <w:rsid w:val="003327AB"/>
    <w:rsid w:val="003328B7"/>
    <w:rsid w:val="00332C59"/>
    <w:rsid w:val="00333CC9"/>
    <w:rsid w:val="00334C73"/>
    <w:rsid w:val="00335837"/>
    <w:rsid w:val="00336343"/>
    <w:rsid w:val="00336870"/>
    <w:rsid w:val="00336896"/>
    <w:rsid w:val="0033696A"/>
    <w:rsid w:val="00336B0B"/>
    <w:rsid w:val="00337355"/>
    <w:rsid w:val="003377D4"/>
    <w:rsid w:val="00337C1D"/>
    <w:rsid w:val="00337DC4"/>
    <w:rsid w:val="00337EFE"/>
    <w:rsid w:val="003400A1"/>
    <w:rsid w:val="00340683"/>
    <w:rsid w:val="00341398"/>
    <w:rsid w:val="003417B5"/>
    <w:rsid w:val="00342BCD"/>
    <w:rsid w:val="00342F26"/>
    <w:rsid w:val="00342F5B"/>
    <w:rsid w:val="00344890"/>
    <w:rsid w:val="00344918"/>
    <w:rsid w:val="00344BD2"/>
    <w:rsid w:val="003460D3"/>
    <w:rsid w:val="00346B27"/>
    <w:rsid w:val="00346D86"/>
    <w:rsid w:val="00347D22"/>
    <w:rsid w:val="0035039D"/>
    <w:rsid w:val="00350589"/>
    <w:rsid w:val="00350809"/>
    <w:rsid w:val="003516B0"/>
    <w:rsid w:val="00352042"/>
    <w:rsid w:val="00352493"/>
    <w:rsid w:val="00352ABD"/>
    <w:rsid w:val="00353314"/>
    <w:rsid w:val="003533E0"/>
    <w:rsid w:val="00353720"/>
    <w:rsid w:val="00353809"/>
    <w:rsid w:val="00353D5C"/>
    <w:rsid w:val="003542A5"/>
    <w:rsid w:val="00354578"/>
    <w:rsid w:val="003549D6"/>
    <w:rsid w:val="00354BA8"/>
    <w:rsid w:val="00354F55"/>
    <w:rsid w:val="00355647"/>
    <w:rsid w:val="00355997"/>
    <w:rsid w:val="00355E05"/>
    <w:rsid w:val="00356809"/>
    <w:rsid w:val="00356837"/>
    <w:rsid w:val="00356ACA"/>
    <w:rsid w:val="00357187"/>
    <w:rsid w:val="003579EA"/>
    <w:rsid w:val="00357EBC"/>
    <w:rsid w:val="00360031"/>
    <w:rsid w:val="003602C7"/>
    <w:rsid w:val="00360932"/>
    <w:rsid w:val="003609FD"/>
    <w:rsid w:val="00360AF0"/>
    <w:rsid w:val="003618C8"/>
    <w:rsid w:val="0036208C"/>
    <w:rsid w:val="003620ED"/>
    <w:rsid w:val="00362B60"/>
    <w:rsid w:val="003639AF"/>
    <w:rsid w:val="00363B59"/>
    <w:rsid w:val="00363B7E"/>
    <w:rsid w:val="00363E74"/>
    <w:rsid w:val="00364B59"/>
    <w:rsid w:val="00364BA2"/>
    <w:rsid w:val="00364C6B"/>
    <w:rsid w:val="00366D75"/>
    <w:rsid w:val="00366E76"/>
    <w:rsid w:val="00367A16"/>
    <w:rsid w:val="00370C65"/>
    <w:rsid w:val="00370C80"/>
    <w:rsid w:val="00371C70"/>
    <w:rsid w:val="00372AD3"/>
    <w:rsid w:val="003731B9"/>
    <w:rsid w:val="0037333E"/>
    <w:rsid w:val="00373B15"/>
    <w:rsid w:val="003741DF"/>
    <w:rsid w:val="00374207"/>
    <w:rsid w:val="00374733"/>
    <w:rsid w:val="00374FA2"/>
    <w:rsid w:val="00374FBB"/>
    <w:rsid w:val="0037521D"/>
    <w:rsid w:val="003752D5"/>
    <w:rsid w:val="00375992"/>
    <w:rsid w:val="00375A84"/>
    <w:rsid w:val="0037601D"/>
    <w:rsid w:val="00376AAD"/>
    <w:rsid w:val="00377190"/>
    <w:rsid w:val="00377910"/>
    <w:rsid w:val="00377EA6"/>
    <w:rsid w:val="00380229"/>
    <w:rsid w:val="00381DF1"/>
    <w:rsid w:val="00382586"/>
    <w:rsid w:val="00383FD9"/>
    <w:rsid w:val="0038435F"/>
    <w:rsid w:val="00384DD8"/>
    <w:rsid w:val="00384F6F"/>
    <w:rsid w:val="003852FF"/>
    <w:rsid w:val="00385B77"/>
    <w:rsid w:val="003865BC"/>
    <w:rsid w:val="00386B60"/>
    <w:rsid w:val="0038716A"/>
    <w:rsid w:val="003871AB"/>
    <w:rsid w:val="00387D6E"/>
    <w:rsid w:val="00387D9C"/>
    <w:rsid w:val="00390D74"/>
    <w:rsid w:val="00391D7D"/>
    <w:rsid w:val="003926BE"/>
    <w:rsid w:val="0039273A"/>
    <w:rsid w:val="00392BCD"/>
    <w:rsid w:val="0039307B"/>
    <w:rsid w:val="0039372B"/>
    <w:rsid w:val="00393E48"/>
    <w:rsid w:val="00393F71"/>
    <w:rsid w:val="00394407"/>
    <w:rsid w:val="00394D20"/>
    <w:rsid w:val="003950D7"/>
    <w:rsid w:val="003962BA"/>
    <w:rsid w:val="00397521"/>
    <w:rsid w:val="00397BE6"/>
    <w:rsid w:val="00397E48"/>
    <w:rsid w:val="003A0636"/>
    <w:rsid w:val="003A0DDA"/>
    <w:rsid w:val="003A11DE"/>
    <w:rsid w:val="003A1217"/>
    <w:rsid w:val="003A13C2"/>
    <w:rsid w:val="003A1438"/>
    <w:rsid w:val="003A1970"/>
    <w:rsid w:val="003A2053"/>
    <w:rsid w:val="003A20A9"/>
    <w:rsid w:val="003A387F"/>
    <w:rsid w:val="003A3D5C"/>
    <w:rsid w:val="003A4295"/>
    <w:rsid w:val="003A458B"/>
    <w:rsid w:val="003A51FE"/>
    <w:rsid w:val="003A53A7"/>
    <w:rsid w:val="003A5A93"/>
    <w:rsid w:val="003A5BB9"/>
    <w:rsid w:val="003A7316"/>
    <w:rsid w:val="003A743B"/>
    <w:rsid w:val="003A765B"/>
    <w:rsid w:val="003A7676"/>
    <w:rsid w:val="003A79D8"/>
    <w:rsid w:val="003B0419"/>
    <w:rsid w:val="003B0712"/>
    <w:rsid w:val="003B1B58"/>
    <w:rsid w:val="003B26CF"/>
    <w:rsid w:val="003B3966"/>
    <w:rsid w:val="003B3AA9"/>
    <w:rsid w:val="003B3CB3"/>
    <w:rsid w:val="003B404D"/>
    <w:rsid w:val="003B5A4E"/>
    <w:rsid w:val="003B6719"/>
    <w:rsid w:val="003B7820"/>
    <w:rsid w:val="003C0370"/>
    <w:rsid w:val="003C0F20"/>
    <w:rsid w:val="003C1AA8"/>
    <w:rsid w:val="003C1EC2"/>
    <w:rsid w:val="003C3144"/>
    <w:rsid w:val="003C3976"/>
    <w:rsid w:val="003C57A7"/>
    <w:rsid w:val="003D0882"/>
    <w:rsid w:val="003D08DD"/>
    <w:rsid w:val="003D0C24"/>
    <w:rsid w:val="003D12E7"/>
    <w:rsid w:val="003D15C3"/>
    <w:rsid w:val="003D1B5D"/>
    <w:rsid w:val="003D1DB1"/>
    <w:rsid w:val="003D1FD5"/>
    <w:rsid w:val="003D1FE2"/>
    <w:rsid w:val="003D2316"/>
    <w:rsid w:val="003D2692"/>
    <w:rsid w:val="003D2DE1"/>
    <w:rsid w:val="003D3793"/>
    <w:rsid w:val="003D4B6E"/>
    <w:rsid w:val="003D522C"/>
    <w:rsid w:val="003D549A"/>
    <w:rsid w:val="003D5CDE"/>
    <w:rsid w:val="003D6156"/>
    <w:rsid w:val="003D63B4"/>
    <w:rsid w:val="003D641E"/>
    <w:rsid w:val="003D6A57"/>
    <w:rsid w:val="003D75BB"/>
    <w:rsid w:val="003D76EA"/>
    <w:rsid w:val="003D77A6"/>
    <w:rsid w:val="003D77BA"/>
    <w:rsid w:val="003E0BC1"/>
    <w:rsid w:val="003E0F1A"/>
    <w:rsid w:val="003E11C2"/>
    <w:rsid w:val="003E1352"/>
    <w:rsid w:val="003E17D2"/>
    <w:rsid w:val="003E19C1"/>
    <w:rsid w:val="003E2D99"/>
    <w:rsid w:val="003E37CE"/>
    <w:rsid w:val="003E3E6E"/>
    <w:rsid w:val="003E40F5"/>
    <w:rsid w:val="003E4DC1"/>
    <w:rsid w:val="003E4DE1"/>
    <w:rsid w:val="003E599C"/>
    <w:rsid w:val="003E667B"/>
    <w:rsid w:val="003E7368"/>
    <w:rsid w:val="003F0173"/>
    <w:rsid w:val="003F0909"/>
    <w:rsid w:val="003F17B5"/>
    <w:rsid w:val="003F1EE3"/>
    <w:rsid w:val="003F219F"/>
    <w:rsid w:val="003F2252"/>
    <w:rsid w:val="003F3817"/>
    <w:rsid w:val="003F3A0D"/>
    <w:rsid w:val="003F4056"/>
    <w:rsid w:val="003F4B4C"/>
    <w:rsid w:val="003F6F08"/>
    <w:rsid w:val="003F7BC3"/>
    <w:rsid w:val="004008D9"/>
    <w:rsid w:val="00401FF9"/>
    <w:rsid w:val="004020A2"/>
    <w:rsid w:val="00403132"/>
    <w:rsid w:val="004032A2"/>
    <w:rsid w:val="00403459"/>
    <w:rsid w:val="00403508"/>
    <w:rsid w:val="00403C13"/>
    <w:rsid w:val="00403F49"/>
    <w:rsid w:val="00404589"/>
    <w:rsid w:val="004047C9"/>
    <w:rsid w:val="0040480A"/>
    <w:rsid w:val="00404CB4"/>
    <w:rsid w:val="004051DC"/>
    <w:rsid w:val="00405980"/>
    <w:rsid w:val="00405ACE"/>
    <w:rsid w:val="00405F23"/>
    <w:rsid w:val="0040641A"/>
    <w:rsid w:val="00406787"/>
    <w:rsid w:val="0040703B"/>
    <w:rsid w:val="004078D1"/>
    <w:rsid w:val="00410955"/>
    <w:rsid w:val="004116A1"/>
    <w:rsid w:val="00412572"/>
    <w:rsid w:val="004136B4"/>
    <w:rsid w:val="00413CC4"/>
    <w:rsid w:val="004143AE"/>
    <w:rsid w:val="00414960"/>
    <w:rsid w:val="0041701C"/>
    <w:rsid w:val="0041752C"/>
    <w:rsid w:val="00417618"/>
    <w:rsid w:val="00420564"/>
    <w:rsid w:val="0042121F"/>
    <w:rsid w:val="004214F6"/>
    <w:rsid w:val="004233C4"/>
    <w:rsid w:val="0042399D"/>
    <w:rsid w:val="00423A13"/>
    <w:rsid w:val="00424CD4"/>
    <w:rsid w:val="00425EA3"/>
    <w:rsid w:val="00426205"/>
    <w:rsid w:val="004269BA"/>
    <w:rsid w:val="004274F8"/>
    <w:rsid w:val="0042775F"/>
    <w:rsid w:val="00427AB4"/>
    <w:rsid w:val="004307BC"/>
    <w:rsid w:val="004308F5"/>
    <w:rsid w:val="00431606"/>
    <w:rsid w:val="00431F4B"/>
    <w:rsid w:val="00432603"/>
    <w:rsid w:val="0043266E"/>
    <w:rsid w:val="004331B6"/>
    <w:rsid w:val="00434968"/>
    <w:rsid w:val="004350F3"/>
    <w:rsid w:val="00435C2C"/>
    <w:rsid w:val="00436B47"/>
    <w:rsid w:val="00436C1B"/>
    <w:rsid w:val="004372DF"/>
    <w:rsid w:val="004375FD"/>
    <w:rsid w:val="004403E7"/>
    <w:rsid w:val="0044089D"/>
    <w:rsid w:val="004414C6"/>
    <w:rsid w:val="004417BD"/>
    <w:rsid w:val="00442244"/>
    <w:rsid w:val="00442B3F"/>
    <w:rsid w:val="00442B99"/>
    <w:rsid w:val="0044367A"/>
    <w:rsid w:val="00443B83"/>
    <w:rsid w:val="00443CF9"/>
    <w:rsid w:val="00444C89"/>
    <w:rsid w:val="00445668"/>
    <w:rsid w:val="00445752"/>
    <w:rsid w:val="00445E21"/>
    <w:rsid w:val="004463DE"/>
    <w:rsid w:val="00446EC8"/>
    <w:rsid w:val="004473B3"/>
    <w:rsid w:val="00447509"/>
    <w:rsid w:val="0045071E"/>
    <w:rsid w:val="00450803"/>
    <w:rsid w:val="004539F3"/>
    <w:rsid w:val="00453EA2"/>
    <w:rsid w:val="00454145"/>
    <w:rsid w:val="004542B6"/>
    <w:rsid w:val="00454996"/>
    <w:rsid w:val="00454CA4"/>
    <w:rsid w:val="0045535C"/>
    <w:rsid w:val="00455530"/>
    <w:rsid w:val="004558F7"/>
    <w:rsid w:val="00455D39"/>
    <w:rsid w:val="00456952"/>
    <w:rsid w:val="00457CBD"/>
    <w:rsid w:val="00460A33"/>
    <w:rsid w:val="00460C3C"/>
    <w:rsid w:val="00460C56"/>
    <w:rsid w:val="00461311"/>
    <w:rsid w:val="0046291E"/>
    <w:rsid w:val="00462D68"/>
    <w:rsid w:val="0046301A"/>
    <w:rsid w:val="004639AE"/>
    <w:rsid w:val="00463CAB"/>
    <w:rsid w:val="00463DA2"/>
    <w:rsid w:val="00463E6B"/>
    <w:rsid w:val="0046456D"/>
    <w:rsid w:val="00464A69"/>
    <w:rsid w:val="00464AC3"/>
    <w:rsid w:val="0046524C"/>
    <w:rsid w:val="0046555C"/>
    <w:rsid w:val="00465A4E"/>
    <w:rsid w:val="00465EF3"/>
    <w:rsid w:val="00466F35"/>
    <w:rsid w:val="004678A4"/>
    <w:rsid w:val="00467935"/>
    <w:rsid w:val="00467DB3"/>
    <w:rsid w:val="004706FD"/>
    <w:rsid w:val="004709D1"/>
    <w:rsid w:val="00471A16"/>
    <w:rsid w:val="00471B31"/>
    <w:rsid w:val="004724BD"/>
    <w:rsid w:val="00472CF0"/>
    <w:rsid w:val="004733C4"/>
    <w:rsid w:val="00473787"/>
    <w:rsid w:val="004738B2"/>
    <w:rsid w:val="00473AD9"/>
    <w:rsid w:val="00473BE3"/>
    <w:rsid w:val="00474D5F"/>
    <w:rsid w:val="00475073"/>
    <w:rsid w:val="004751E4"/>
    <w:rsid w:val="00475444"/>
    <w:rsid w:val="004766D1"/>
    <w:rsid w:val="004767F0"/>
    <w:rsid w:val="00477A41"/>
    <w:rsid w:val="00477CC5"/>
    <w:rsid w:val="00477CFE"/>
    <w:rsid w:val="00477F31"/>
    <w:rsid w:val="00480661"/>
    <w:rsid w:val="00481064"/>
    <w:rsid w:val="00481AA8"/>
    <w:rsid w:val="00484946"/>
    <w:rsid w:val="00485A2E"/>
    <w:rsid w:val="00485ACF"/>
    <w:rsid w:val="00486657"/>
    <w:rsid w:val="00486B90"/>
    <w:rsid w:val="00486E2B"/>
    <w:rsid w:val="00487448"/>
    <w:rsid w:val="00487672"/>
    <w:rsid w:val="00487BE2"/>
    <w:rsid w:val="0049012D"/>
    <w:rsid w:val="00490359"/>
    <w:rsid w:val="004909A8"/>
    <w:rsid w:val="004911B7"/>
    <w:rsid w:val="00491559"/>
    <w:rsid w:val="00491E5F"/>
    <w:rsid w:val="00491F46"/>
    <w:rsid w:val="00493F0A"/>
    <w:rsid w:val="00494030"/>
    <w:rsid w:val="004945E8"/>
    <w:rsid w:val="004946F9"/>
    <w:rsid w:val="00494A25"/>
    <w:rsid w:val="0049589C"/>
    <w:rsid w:val="0049645D"/>
    <w:rsid w:val="0049658E"/>
    <w:rsid w:val="00496A8B"/>
    <w:rsid w:val="00496D83"/>
    <w:rsid w:val="004A034C"/>
    <w:rsid w:val="004A0BA3"/>
    <w:rsid w:val="004A143F"/>
    <w:rsid w:val="004A1C2D"/>
    <w:rsid w:val="004A1C78"/>
    <w:rsid w:val="004A2C1C"/>
    <w:rsid w:val="004A2E30"/>
    <w:rsid w:val="004A2F04"/>
    <w:rsid w:val="004A32F7"/>
    <w:rsid w:val="004A3926"/>
    <w:rsid w:val="004A39B1"/>
    <w:rsid w:val="004A4636"/>
    <w:rsid w:val="004A466D"/>
    <w:rsid w:val="004A58E6"/>
    <w:rsid w:val="004A6351"/>
    <w:rsid w:val="004A6930"/>
    <w:rsid w:val="004A7473"/>
    <w:rsid w:val="004B08C8"/>
    <w:rsid w:val="004B1C4F"/>
    <w:rsid w:val="004B2668"/>
    <w:rsid w:val="004B2773"/>
    <w:rsid w:val="004B299B"/>
    <w:rsid w:val="004B2C7F"/>
    <w:rsid w:val="004B3014"/>
    <w:rsid w:val="004B308C"/>
    <w:rsid w:val="004B315E"/>
    <w:rsid w:val="004B3241"/>
    <w:rsid w:val="004B419D"/>
    <w:rsid w:val="004B456E"/>
    <w:rsid w:val="004B47BE"/>
    <w:rsid w:val="004B4F43"/>
    <w:rsid w:val="004B4F71"/>
    <w:rsid w:val="004B5216"/>
    <w:rsid w:val="004B5272"/>
    <w:rsid w:val="004B5BF6"/>
    <w:rsid w:val="004B6840"/>
    <w:rsid w:val="004B6C50"/>
    <w:rsid w:val="004B6E77"/>
    <w:rsid w:val="004B70A9"/>
    <w:rsid w:val="004B7699"/>
    <w:rsid w:val="004B7780"/>
    <w:rsid w:val="004B7E6E"/>
    <w:rsid w:val="004C02F3"/>
    <w:rsid w:val="004C0963"/>
    <w:rsid w:val="004C13A7"/>
    <w:rsid w:val="004C1951"/>
    <w:rsid w:val="004C28D0"/>
    <w:rsid w:val="004C298D"/>
    <w:rsid w:val="004C2ACC"/>
    <w:rsid w:val="004C37FF"/>
    <w:rsid w:val="004C3C79"/>
    <w:rsid w:val="004C47A5"/>
    <w:rsid w:val="004C4A42"/>
    <w:rsid w:val="004C528D"/>
    <w:rsid w:val="004C5B2C"/>
    <w:rsid w:val="004C5EAA"/>
    <w:rsid w:val="004C671C"/>
    <w:rsid w:val="004C6A09"/>
    <w:rsid w:val="004C72A6"/>
    <w:rsid w:val="004C7A32"/>
    <w:rsid w:val="004D05AC"/>
    <w:rsid w:val="004D07EC"/>
    <w:rsid w:val="004D1499"/>
    <w:rsid w:val="004D153B"/>
    <w:rsid w:val="004D190A"/>
    <w:rsid w:val="004D1CAB"/>
    <w:rsid w:val="004D2451"/>
    <w:rsid w:val="004D310A"/>
    <w:rsid w:val="004D37FA"/>
    <w:rsid w:val="004D3ACE"/>
    <w:rsid w:val="004D3BB5"/>
    <w:rsid w:val="004D46D2"/>
    <w:rsid w:val="004D4F40"/>
    <w:rsid w:val="004D5417"/>
    <w:rsid w:val="004D5AF3"/>
    <w:rsid w:val="004D5DC2"/>
    <w:rsid w:val="004D62CA"/>
    <w:rsid w:val="004D6B4E"/>
    <w:rsid w:val="004E0045"/>
    <w:rsid w:val="004E00A7"/>
    <w:rsid w:val="004E073E"/>
    <w:rsid w:val="004E0952"/>
    <w:rsid w:val="004E11FD"/>
    <w:rsid w:val="004E23B9"/>
    <w:rsid w:val="004E2742"/>
    <w:rsid w:val="004E3255"/>
    <w:rsid w:val="004E33B0"/>
    <w:rsid w:val="004E359F"/>
    <w:rsid w:val="004E3892"/>
    <w:rsid w:val="004E4812"/>
    <w:rsid w:val="004E48C8"/>
    <w:rsid w:val="004E4D4D"/>
    <w:rsid w:val="004E544A"/>
    <w:rsid w:val="004E646E"/>
    <w:rsid w:val="004E6CBB"/>
    <w:rsid w:val="004E7D6E"/>
    <w:rsid w:val="004F0786"/>
    <w:rsid w:val="004F091D"/>
    <w:rsid w:val="004F1395"/>
    <w:rsid w:val="004F179A"/>
    <w:rsid w:val="004F1A41"/>
    <w:rsid w:val="004F2366"/>
    <w:rsid w:val="004F47B6"/>
    <w:rsid w:val="004F4A00"/>
    <w:rsid w:val="004F4B9A"/>
    <w:rsid w:val="004F5BFB"/>
    <w:rsid w:val="004F5F26"/>
    <w:rsid w:val="004F5F79"/>
    <w:rsid w:val="004F6BD9"/>
    <w:rsid w:val="004F70F3"/>
    <w:rsid w:val="004F7186"/>
    <w:rsid w:val="004F72BB"/>
    <w:rsid w:val="004F75EF"/>
    <w:rsid w:val="004F7BD2"/>
    <w:rsid w:val="005003B0"/>
    <w:rsid w:val="00501339"/>
    <w:rsid w:val="00502562"/>
    <w:rsid w:val="0050259D"/>
    <w:rsid w:val="0050290A"/>
    <w:rsid w:val="0050328C"/>
    <w:rsid w:val="00503BC7"/>
    <w:rsid w:val="0050439F"/>
    <w:rsid w:val="00504616"/>
    <w:rsid w:val="00504EE1"/>
    <w:rsid w:val="00504F49"/>
    <w:rsid w:val="00506547"/>
    <w:rsid w:val="00506CBC"/>
    <w:rsid w:val="00507154"/>
    <w:rsid w:val="00507720"/>
    <w:rsid w:val="00507C38"/>
    <w:rsid w:val="00510C05"/>
    <w:rsid w:val="00511DF6"/>
    <w:rsid w:val="00512D5C"/>
    <w:rsid w:val="0051349A"/>
    <w:rsid w:val="00513568"/>
    <w:rsid w:val="00513795"/>
    <w:rsid w:val="0051385B"/>
    <w:rsid w:val="005139A8"/>
    <w:rsid w:val="00513D1C"/>
    <w:rsid w:val="00514F90"/>
    <w:rsid w:val="00515650"/>
    <w:rsid w:val="00516327"/>
    <w:rsid w:val="0051641E"/>
    <w:rsid w:val="00516676"/>
    <w:rsid w:val="0051697E"/>
    <w:rsid w:val="00516E95"/>
    <w:rsid w:val="005178DE"/>
    <w:rsid w:val="00517C73"/>
    <w:rsid w:val="00520237"/>
    <w:rsid w:val="00520253"/>
    <w:rsid w:val="0052058D"/>
    <w:rsid w:val="00520D7C"/>
    <w:rsid w:val="005211F3"/>
    <w:rsid w:val="00521537"/>
    <w:rsid w:val="00521846"/>
    <w:rsid w:val="00521B66"/>
    <w:rsid w:val="00521D47"/>
    <w:rsid w:val="005226E7"/>
    <w:rsid w:val="00522F68"/>
    <w:rsid w:val="00523140"/>
    <w:rsid w:val="00523915"/>
    <w:rsid w:val="00524078"/>
    <w:rsid w:val="00524F1D"/>
    <w:rsid w:val="00524FD0"/>
    <w:rsid w:val="00525B91"/>
    <w:rsid w:val="00526D64"/>
    <w:rsid w:val="00526E88"/>
    <w:rsid w:val="00526EB4"/>
    <w:rsid w:val="00527DB7"/>
    <w:rsid w:val="00531CD8"/>
    <w:rsid w:val="0053226A"/>
    <w:rsid w:val="005322BA"/>
    <w:rsid w:val="00532A01"/>
    <w:rsid w:val="00533B51"/>
    <w:rsid w:val="00534486"/>
    <w:rsid w:val="00535196"/>
    <w:rsid w:val="005355AF"/>
    <w:rsid w:val="0053568B"/>
    <w:rsid w:val="005359F6"/>
    <w:rsid w:val="00535E24"/>
    <w:rsid w:val="00535EE3"/>
    <w:rsid w:val="0053611F"/>
    <w:rsid w:val="005362A0"/>
    <w:rsid w:val="005362B0"/>
    <w:rsid w:val="00536734"/>
    <w:rsid w:val="00536A35"/>
    <w:rsid w:val="00537FFB"/>
    <w:rsid w:val="00540070"/>
    <w:rsid w:val="00540C25"/>
    <w:rsid w:val="00540D49"/>
    <w:rsid w:val="005440F3"/>
    <w:rsid w:val="0054431D"/>
    <w:rsid w:val="00545F06"/>
    <w:rsid w:val="00546A4F"/>
    <w:rsid w:val="00547904"/>
    <w:rsid w:val="00547E7A"/>
    <w:rsid w:val="005503E3"/>
    <w:rsid w:val="0055059A"/>
    <w:rsid w:val="00550AEF"/>
    <w:rsid w:val="00550DEE"/>
    <w:rsid w:val="00550E0F"/>
    <w:rsid w:val="0055154B"/>
    <w:rsid w:val="005515BE"/>
    <w:rsid w:val="00551954"/>
    <w:rsid w:val="005528B3"/>
    <w:rsid w:val="005536AB"/>
    <w:rsid w:val="00554C0D"/>
    <w:rsid w:val="00555D67"/>
    <w:rsid w:val="005573B8"/>
    <w:rsid w:val="00557B81"/>
    <w:rsid w:val="00557FD0"/>
    <w:rsid w:val="00560507"/>
    <w:rsid w:val="0056058F"/>
    <w:rsid w:val="00560973"/>
    <w:rsid w:val="00561A21"/>
    <w:rsid w:val="00562454"/>
    <w:rsid w:val="0056263B"/>
    <w:rsid w:val="0056331B"/>
    <w:rsid w:val="0056334C"/>
    <w:rsid w:val="00563DE7"/>
    <w:rsid w:val="00564917"/>
    <w:rsid w:val="00564CAA"/>
    <w:rsid w:val="00565C44"/>
    <w:rsid w:val="00565CF5"/>
    <w:rsid w:val="005664C7"/>
    <w:rsid w:val="005700F3"/>
    <w:rsid w:val="005704D3"/>
    <w:rsid w:val="00570638"/>
    <w:rsid w:val="00571167"/>
    <w:rsid w:val="00572061"/>
    <w:rsid w:val="00572137"/>
    <w:rsid w:val="00572BBD"/>
    <w:rsid w:val="00572C16"/>
    <w:rsid w:val="00572C2C"/>
    <w:rsid w:val="00572E13"/>
    <w:rsid w:val="005731E7"/>
    <w:rsid w:val="00574283"/>
    <w:rsid w:val="00574C0E"/>
    <w:rsid w:val="00575D6D"/>
    <w:rsid w:val="005761A6"/>
    <w:rsid w:val="00577FD3"/>
    <w:rsid w:val="00580716"/>
    <w:rsid w:val="005816DD"/>
    <w:rsid w:val="005816EE"/>
    <w:rsid w:val="005825F4"/>
    <w:rsid w:val="005826E2"/>
    <w:rsid w:val="00582A3C"/>
    <w:rsid w:val="00583025"/>
    <w:rsid w:val="005843EF"/>
    <w:rsid w:val="0058451B"/>
    <w:rsid w:val="0058600B"/>
    <w:rsid w:val="00586273"/>
    <w:rsid w:val="005869BA"/>
    <w:rsid w:val="0058785B"/>
    <w:rsid w:val="0059065C"/>
    <w:rsid w:val="00591238"/>
    <w:rsid w:val="00591512"/>
    <w:rsid w:val="005915CB"/>
    <w:rsid w:val="00591ABC"/>
    <w:rsid w:val="00591F5F"/>
    <w:rsid w:val="0059212D"/>
    <w:rsid w:val="00592266"/>
    <w:rsid w:val="00592C62"/>
    <w:rsid w:val="00593819"/>
    <w:rsid w:val="005942C4"/>
    <w:rsid w:val="00595035"/>
    <w:rsid w:val="005959F9"/>
    <w:rsid w:val="00595D9E"/>
    <w:rsid w:val="00596565"/>
    <w:rsid w:val="005965EE"/>
    <w:rsid w:val="005979F2"/>
    <w:rsid w:val="00597B61"/>
    <w:rsid w:val="00597F39"/>
    <w:rsid w:val="005A0B44"/>
    <w:rsid w:val="005A10A5"/>
    <w:rsid w:val="005A10B4"/>
    <w:rsid w:val="005A1813"/>
    <w:rsid w:val="005A24B2"/>
    <w:rsid w:val="005A2C43"/>
    <w:rsid w:val="005A327B"/>
    <w:rsid w:val="005A3694"/>
    <w:rsid w:val="005A3959"/>
    <w:rsid w:val="005A398C"/>
    <w:rsid w:val="005A4270"/>
    <w:rsid w:val="005A44D6"/>
    <w:rsid w:val="005A49C3"/>
    <w:rsid w:val="005A4B06"/>
    <w:rsid w:val="005A4CB4"/>
    <w:rsid w:val="005A52C9"/>
    <w:rsid w:val="005A53DA"/>
    <w:rsid w:val="005A553B"/>
    <w:rsid w:val="005A5D37"/>
    <w:rsid w:val="005A69A0"/>
    <w:rsid w:val="005A6B90"/>
    <w:rsid w:val="005B035F"/>
    <w:rsid w:val="005B0A78"/>
    <w:rsid w:val="005B0BD5"/>
    <w:rsid w:val="005B0E5C"/>
    <w:rsid w:val="005B1704"/>
    <w:rsid w:val="005B1EF1"/>
    <w:rsid w:val="005B2C93"/>
    <w:rsid w:val="005B30A8"/>
    <w:rsid w:val="005B3404"/>
    <w:rsid w:val="005B3649"/>
    <w:rsid w:val="005B3DDF"/>
    <w:rsid w:val="005B3ECC"/>
    <w:rsid w:val="005B4407"/>
    <w:rsid w:val="005B5C59"/>
    <w:rsid w:val="005B5E51"/>
    <w:rsid w:val="005B5F53"/>
    <w:rsid w:val="005B6A4D"/>
    <w:rsid w:val="005B6BBF"/>
    <w:rsid w:val="005B6E85"/>
    <w:rsid w:val="005C01B8"/>
    <w:rsid w:val="005C03C0"/>
    <w:rsid w:val="005C05DB"/>
    <w:rsid w:val="005C0A37"/>
    <w:rsid w:val="005C1212"/>
    <w:rsid w:val="005C15EC"/>
    <w:rsid w:val="005C1FAC"/>
    <w:rsid w:val="005C28BB"/>
    <w:rsid w:val="005C2A51"/>
    <w:rsid w:val="005C2F80"/>
    <w:rsid w:val="005C305D"/>
    <w:rsid w:val="005C4350"/>
    <w:rsid w:val="005C4F80"/>
    <w:rsid w:val="005C64A9"/>
    <w:rsid w:val="005C66D3"/>
    <w:rsid w:val="005C6806"/>
    <w:rsid w:val="005C6D67"/>
    <w:rsid w:val="005C7032"/>
    <w:rsid w:val="005D1913"/>
    <w:rsid w:val="005D1AEC"/>
    <w:rsid w:val="005D21E1"/>
    <w:rsid w:val="005D22A9"/>
    <w:rsid w:val="005D33EC"/>
    <w:rsid w:val="005D402D"/>
    <w:rsid w:val="005D5CF2"/>
    <w:rsid w:val="005D6FB6"/>
    <w:rsid w:val="005D77DD"/>
    <w:rsid w:val="005E11EB"/>
    <w:rsid w:val="005E1B78"/>
    <w:rsid w:val="005E1D64"/>
    <w:rsid w:val="005E1D97"/>
    <w:rsid w:val="005E2608"/>
    <w:rsid w:val="005E28FD"/>
    <w:rsid w:val="005E2F6A"/>
    <w:rsid w:val="005E30D1"/>
    <w:rsid w:val="005E32FA"/>
    <w:rsid w:val="005E343A"/>
    <w:rsid w:val="005E3617"/>
    <w:rsid w:val="005E364E"/>
    <w:rsid w:val="005E3AB5"/>
    <w:rsid w:val="005E4473"/>
    <w:rsid w:val="005E468A"/>
    <w:rsid w:val="005E4E7D"/>
    <w:rsid w:val="005E5DD8"/>
    <w:rsid w:val="005E639A"/>
    <w:rsid w:val="005E72BF"/>
    <w:rsid w:val="005E73CD"/>
    <w:rsid w:val="005E775C"/>
    <w:rsid w:val="005E79EB"/>
    <w:rsid w:val="005F03B9"/>
    <w:rsid w:val="005F0D8F"/>
    <w:rsid w:val="005F10B7"/>
    <w:rsid w:val="005F14DC"/>
    <w:rsid w:val="005F1857"/>
    <w:rsid w:val="005F23AD"/>
    <w:rsid w:val="005F2514"/>
    <w:rsid w:val="005F2BDD"/>
    <w:rsid w:val="005F33CE"/>
    <w:rsid w:val="005F3460"/>
    <w:rsid w:val="005F369F"/>
    <w:rsid w:val="005F4B9F"/>
    <w:rsid w:val="005F4F85"/>
    <w:rsid w:val="005F5142"/>
    <w:rsid w:val="005F53AC"/>
    <w:rsid w:val="005F58AF"/>
    <w:rsid w:val="005F5962"/>
    <w:rsid w:val="005F5A73"/>
    <w:rsid w:val="005F5AA5"/>
    <w:rsid w:val="005F6040"/>
    <w:rsid w:val="005F679F"/>
    <w:rsid w:val="005F68B7"/>
    <w:rsid w:val="005F6BFF"/>
    <w:rsid w:val="0060056D"/>
    <w:rsid w:val="00600D4A"/>
    <w:rsid w:val="00602ECE"/>
    <w:rsid w:val="00603492"/>
    <w:rsid w:val="00603B42"/>
    <w:rsid w:val="00603C4E"/>
    <w:rsid w:val="006042B7"/>
    <w:rsid w:val="0060432F"/>
    <w:rsid w:val="00605173"/>
    <w:rsid w:val="00605687"/>
    <w:rsid w:val="006059DC"/>
    <w:rsid w:val="00605CB7"/>
    <w:rsid w:val="00606535"/>
    <w:rsid w:val="00606BC1"/>
    <w:rsid w:val="00606E50"/>
    <w:rsid w:val="00606E9F"/>
    <w:rsid w:val="006076AD"/>
    <w:rsid w:val="00607F75"/>
    <w:rsid w:val="00610BD7"/>
    <w:rsid w:val="00611905"/>
    <w:rsid w:val="00611A49"/>
    <w:rsid w:val="00611F0A"/>
    <w:rsid w:val="006129A0"/>
    <w:rsid w:val="00612A7B"/>
    <w:rsid w:val="00612B6C"/>
    <w:rsid w:val="00612ED1"/>
    <w:rsid w:val="006135C3"/>
    <w:rsid w:val="006135F7"/>
    <w:rsid w:val="0061383F"/>
    <w:rsid w:val="0061405E"/>
    <w:rsid w:val="0061466F"/>
    <w:rsid w:val="00614921"/>
    <w:rsid w:val="00614B08"/>
    <w:rsid w:val="00616319"/>
    <w:rsid w:val="006167B8"/>
    <w:rsid w:val="00617AC3"/>
    <w:rsid w:val="00617D94"/>
    <w:rsid w:val="00617F93"/>
    <w:rsid w:val="006208F9"/>
    <w:rsid w:val="0062092E"/>
    <w:rsid w:val="00620C5B"/>
    <w:rsid w:val="006212D9"/>
    <w:rsid w:val="00621576"/>
    <w:rsid w:val="006216A1"/>
    <w:rsid w:val="00621A41"/>
    <w:rsid w:val="00621B94"/>
    <w:rsid w:val="006234C3"/>
    <w:rsid w:val="0062444E"/>
    <w:rsid w:val="006245A3"/>
    <w:rsid w:val="0062586C"/>
    <w:rsid w:val="006273C7"/>
    <w:rsid w:val="00627CDD"/>
    <w:rsid w:val="006302C4"/>
    <w:rsid w:val="0063087A"/>
    <w:rsid w:val="00630A30"/>
    <w:rsid w:val="006315CF"/>
    <w:rsid w:val="0063167C"/>
    <w:rsid w:val="00632269"/>
    <w:rsid w:val="006324C4"/>
    <w:rsid w:val="006327EF"/>
    <w:rsid w:val="00632B25"/>
    <w:rsid w:val="006334F9"/>
    <w:rsid w:val="00633B37"/>
    <w:rsid w:val="00633FC8"/>
    <w:rsid w:val="00634252"/>
    <w:rsid w:val="00634751"/>
    <w:rsid w:val="00634A80"/>
    <w:rsid w:val="00635DA2"/>
    <w:rsid w:val="00635FC6"/>
    <w:rsid w:val="006362BA"/>
    <w:rsid w:val="00636AFD"/>
    <w:rsid w:val="00637111"/>
    <w:rsid w:val="0063735C"/>
    <w:rsid w:val="0063792F"/>
    <w:rsid w:val="006379B5"/>
    <w:rsid w:val="00637C5D"/>
    <w:rsid w:val="00637DFA"/>
    <w:rsid w:val="00637FC0"/>
    <w:rsid w:val="00640600"/>
    <w:rsid w:val="006406AA"/>
    <w:rsid w:val="0064113E"/>
    <w:rsid w:val="006411BA"/>
    <w:rsid w:val="00641284"/>
    <w:rsid w:val="00641967"/>
    <w:rsid w:val="00641C41"/>
    <w:rsid w:val="00642539"/>
    <w:rsid w:val="006426B4"/>
    <w:rsid w:val="006427CC"/>
    <w:rsid w:val="00642F86"/>
    <w:rsid w:val="00643405"/>
    <w:rsid w:val="00643D46"/>
    <w:rsid w:val="00643F24"/>
    <w:rsid w:val="00644248"/>
    <w:rsid w:val="0064443A"/>
    <w:rsid w:val="0064494B"/>
    <w:rsid w:val="00644B95"/>
    <w:rsid w:val="00645913"/>
    <w:rsid w:val="006462F3"/>
    <w:rsid w:val="0064693C"/>
    <w:rsid w:val="00646C0B"/>
    <w:rsid w:val="00646EF8"/>
    <w:rsid w:val="0064715F"/>
    <w:rsid w:val="00647CDD"/>
    <w:rsid w:val="00647EF5"/>
    <w:rsid w:val="006502AF"/>
    <w:rsid w:val="006502B2"/>
    <w:rsid w:val="00651EDE"/>
    <w:rsid w:val="00652626"/>
    <w:rsid w:val="00652814"/>
    <w:rsid w:val="006539F6"/>
    <w:rsid w:val="00654D65"/>
    <w:rsid w:val="006550D8"/>
    <w:rsid w:val="006560C9"/>
    <w:rsid w:val="0065634F"/>
    <w:rsid w:val="006564A4"/>
    <w:rsid w:val="006566A3"/>
    <w:rsid w:val="006568C2"/>
    <w:rsid w:val="00656BAC"/>
    <w:rsid w:val="00656E63"/>
    <w:rsid w:val="00660762"/>
    <w:rsid w:val="00660AC7"/>
    <w:rsid w:val="00661078"/>
    <w:rsid w:val="0066120F"/>
    <w:rsid w:val="0066129D"/>
    <w:rsid w:val="006613B9"/>
    <w:rsid w:val="0066262A"/>
    <w:rsid w:val="00662C13"/>
    <w:rsid w:val="0066308B"/>
    <w:rsid w:val="00663497"/>
    <w:rsid w:val="00663F56"/>
    <w:rsid w:val="00664D48"/>
    <w:rsid w:val="006651BC"/>
    <w:rsid w:val="00665411"/>
    <w:rsid w:val="0066592C"/>
    <w:rsid w:val="0066597C"/>
    <w:rsid w:val="00665C85"/>
    <w:rsid w:val="00665CD6"/>
    <w:rsid w:val="00666581"/>
    <w:rsid w:val="00666660"/>
    <w:rsid w:val="006678E4"/>
    <w:rsid w:val="006679E7"/>
    <w:rsid w:val="00667AAB"/>
    <w:rsid w:val="00667C91"/>
    <w:rsid w:val="0067047C"/>
    <w:rsid w:val="00670585"/>
    <w:rsid w:val="00670A45"/>
    <w:rsid w:val="00671133"/>
    <w:rsid w:val="00672025"/>
    <w:rsid w:val="00672B49"/>
    <w:rsid w:val="00672CE8"/>
    <w:rsid w:val="0067345E"/>
    <w:rsid w:val="00673BC0"/>
    <w:rsid w:val="00673F5F"/>
    <w:rsid w:val="006746DD"/>
    <w:rsid w:val="0067545C"/>
    <w:rsid w:val="006754A5"/>
    <w:rsid w:val="00675C95"/>
    <w:rsid w:val="00676065"/>
    <w:rsid w:val="0067609A"/>
    <w:rsid w:val="0067785F"/>
    <w:rsid w:val="00680038"/>
    <w:rsid w:val="00680150"/>
    <w:rsid w:val="00680421"/>
    <w:rsid w:val="00680A38"/>
    <w:rsid w:val="00681740"/>
    <w:rsid w:val="006818B0"/>
    <w:rsid w:val="00681F1E"/>
    <w:rsid w:val="00682301"/>
    <w:rsid w:val="006827C1"/>
    <w:rsid w:val="006831D3"/>
    <w:rsid w:val="00684DFC"/>
    <w:rsid w:val="00684F94"/>
    <w:rsid w:val="006860E0"/>
    <w:rsid w:val="006861AB"/>
    <w:rsid w:val="00686DEF"/>
    <w:rsid w:val="006873C1"/>
    <w:rsid w:val="00687738"/>
    <w:rsid w:val="00687F9B"/>
    <w:rsid w:val="00690104"/>
    <w:rsid w:val="00690438"/>
    <w:rsid w:val="00691446"/>
    <w:rsid w:val="00691C6A"/>
    <w:rsid w:val="00691D8B"/>
    <w:rsid w:val="00692981"/>
    <w:rsid w:val="00692EAF"/>
    <w:rsid w:val="006930E0"/>
    <w:rsid w:val="006935AC"/>
    <w:rsid w:val="00693F90"/>
    <w:rsid w:val="006941A5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2705"/>
    <w:rsid w:val="006A3181"/>
    <w:rsid w:val="006A323F"/>
    <w:rsid w:val="006A3273"/>
    <w:rsid w:val="006A3447"/>
    <w:rsid w:val="006A3E0E"/>
    <w:rsid w:val="006A4AA5"/>
    <w:rsid w:val="006A4B4C"/>
    <w:rsid w:val="006A5154"/>
    <w:rsid w:val="006A557A"/>
    <w:rsid w:val="006A58A6"/>
    <w:rsid w:val="006A6F5C"/>
    <w:rsid w:val="006A7EF8"/>
    <w:rsid w:val="006B010A"/>
    <w:rsid w:val="006B132E"/>
    <w:rsid w:val="006B1542"/>
    <w:rsid w:val="006B177C"/>
    <w:rsid w:val="006B1A1B"/>
    <w:rsid w:val="006B1E62"/>
    <w:rsid w:val="006B21B5"/>
    <w:rsid w:val="006B3692"/>
    <w:rsid w:val="006B3725"/>
    <w:rsid w:val="006B3B31"/>
    <w:rsid w:val="006B4A62"/>
    <w:rsid w:val="006B4FB4"/>
    <w:rsid w:val="006B58C9"/>
    <w:rsid w:val="006B609F"/>
    <w:rsid w:val="006B6101"/>
    <w:rsid w:val="006B6551"/>
    <w:rsid w:val="006B6573"/>
    <w:rsid w:val="006B658A"/>
    <w:rsid w:val="006B660C"/>
    <w:rsid w:val="006B6BB9"/>
    <w:rsid w:val="006B7578"/>
    <w:rsid w:val="006C04D8"/>
    <w:rsid w:val="006C0A7B"/>
    <w:rsid w:val="006C0AC6"/>
    <w:rsid w:val="006C0CD3"/>
    <w:rsid w:val="006C20E1"/>
    <w:rsid w:val="006C2220"/>
    <w:rsid w:val="006C223D"/>
    <w:rsid w:val="006C288F"/>
    <w:rsid w:val="006C3100"/>
    <w:rsid w:val="006C32F5"/>
    <w:rsid w:val="006C3547"/>
    <w:rsid w:val="006C3664"/>
    <w:rsid w:val="006C39A2"/>
    <w:rsid w:val="006C3EEF"/>
    <w:rsid w:val="006C415F"/>
    <w:rsid w:val="006C51F9"/>
    <w:rsid w:val="006C5A5E"/>
    <w:rsid w:val="006C5AC9"/>
    <w:rsid w:val="006C5B3D"/>
    <w:rsid w:val="006C5ED1"/>
    <w:rsid w:val="006C654E"/>
    <w:rsid w:val="006C6C31"/>
    <w:rsid w:val="006C6F94"/>
    <w:rsid w:val="006C7C07"/>
    <w:rsid w:val="006C7C9D"/>
    <w:rsid w:val="006D03FD"/>
    <w:rsid w:val="006D086A"/>
    <w:rsid w:val="006D0A79"/>
    <w:rsid w:val="006D17A1"/>
    <w:rsid w:val="006D180F"/>
    <w:rsid w:val="006D24A9"/>
    <w:rsid w:val="006D288C"/>
    <w:rsid w:val="006D2E01"/>
    <w:rsid w:val="006D31E1"/>
    <w:rsid w:val="006D34EE"/>
    <w:rsid w:val="006D38E9"/>
    <w:rsid w:val="006D51B2"/>
    <w:rsid w:val="006D572D"/>
    <w:rsid w:val="006D5D5C"/>
    <w:rsid w:val="006D7139"/>
    <w:rsid w:val="006D7E06"/>
    <w:rsid w:val="006E0398"/>
    <w:rsid w:val="006E041A"/>
    <w:rsid w:val="006E0832"/>
    <w:rsid w:val="006E1D20"/>
    <w:rsid w:val="006E2047"/>
    <w:rsid w:val="006E24AD"/>
    <w:rsid w:val="006E2835"/>
    <w:rsid w:val="006E2A98"/>
    <w:rsid w:val="006E2D8C"/>
    <w:rsid w:val="006E2F33"/>
    <w:rsid w:val="006E35DB"/>
    <w:rsid w:val="006E36C1"/>
    <w:rsid w:val="006E37F7"/>
    <w:rsid w:val="006E3A4F"/>
    <w:rsid w:val="006E49D8"/>
    <w:rsid w:val="006E4BA2"/>
    <w:rsid w:val="006E5300"/>
    <w:rsid w:val="006E564A"/>
    <w:rsid w:val="006E654B"/>
    <w:rsid w:val="006E746C"/>
    <w:rsid w:val="006E750C"/>
    <w:rsid w:val="006E7B8C"/>
    <w:rsid w:val="006E7DC9"/>
    <w:rsid w:val="006F172F"/>
    <w:rsid w:val="006F1EB2"/>
    <w:rsid w:val="006F2475"/>
    <w:rsid w:val="006F2C7B"/>
    <w:rsid w:val="006F3C2D"/>
    <w:rsid w:val="006F432C"/>
    <w:rsid w:val="006F4A9A"/>
    <w:rsid w:val="006F5987"/>
    <w:rsid w:val="006F608F"/>
    <w:rsid w:val="006F6126"/>
    <w:rsid w:val="006F6752"/>
    <w:rsid w:val="006F67CB"/>
    <w:rsid w:val="006F6D66"/>
    <w:rsid w:val="006F70F8"/>
    <w:rsid w:val="006F74FC"/>
    <w:rsid w:val="006F772D"/>
    <w:rsid w:val="006F78C0"/>
    <w:rsid w:val="006F7A6E"/>
    <w:rsid w:val="006F7E11"/>
    <w:rsid w:val="0070035E"/>
    <w:rsid w:val="00700473"/>
    <w:rsid w:val="007006CC"/>
    <w:rsid w:val="00700ACF"/>
    <w:rsid w:val="007011FD"/>
    <w:rsid w:val="007024E9"/>
    <w:rsid w:val="00702617"/>
    <w:rsid w:val="007029FE"/>
    <w:rsid w:val="00703AF1"/>
    <w:rsid w:val="0070417B"/>
    <w:rsid w:val="007048C3"/>
    <w:rsid w:val="007050C0"/>
    <w:rsid w:val="00705332"/>
    <w:rsid w:val="00705A8D"/>
    <w:rsid w:val="00706C67"/>
    <w:rsid w:val="00707700"/>
    <w:rsid w:val="007077BC"/>
    <w:rsid w:val="007077E9"/>
    <w:rsid w:val="0071095D"/>
    <w:rsid w:val="00710C89"/>
    <w:rsid w:val="00711AFE"/>
    <w:rsid w:val="0071224F"/>
    <w:rsid w:val="00712AAF"/>
    <w:rsid w:val="007134FB"/>
    <w:rsid w:val="0071356B"/>
    <w:rsid w:val="007139B5"/>
    <w:rsid w:val="00713C93"/>
    <w:rsid w:val="00714437"/>
    <w:rsid w:val="00714AB1"/>
    <w:rsid w:val="00715271"/>
    <w:rsid w:val="00716386"/>
    <w:rsid w:val="00717D14"/>
    <w:rsid w:val="00720331"/>
    <w:rsid w:val="00720891"/>
    <w:rsid w:val="007213C9"/>
    <w:rsid w:val="00722A61"/>
    <w:rsid w:val="007230A0"/>
    <w:rsid w:val="0072368C"/>
    <w:rsid w:val="00723D90"/>
    <w:rsid w:val="00723D92"/>
    <w:rsid w:val="00724879"/>
    <w:rsid w:val="00724950"/>
    <w:rsid w:val="00724A4E"/>
    <w:rsid w:val="00724C0B"/>
    <w:rsid w:val="00724F1A"/>
    <w:rsid w:val="0072555E"/>
    <w:rsid w:val="00725A14"/>
    <w:rsid w:val="00725DFD"/>
    <w:rsid w:val="0072713F"/>
    <w:rsid w:val="007272D8"/>
    <w:rsid w:val="00727A8F"/>
    <w:rsid w:val="00727C42"/>
    <w:rsid w:val="00730390"/>
    <w:rsid w:val="00731230"/>
    <w:rsid w:val="00731D90"/>
    <w:rsid w:val="00732022"/>
    <w:rsid w:val="00732574"/>
    <w:rsid w:val="007335FC"/>
    <w:rsid w:val="00733AB4"/>
    <w:rsid w:val="00733E4C"/>
    <w:rsid w:val="0073474B"/>
    <w:rsid w:val="00734965"/>
    <w:rsid w:val="007352A8"/>
    <w:rsid w:val="00735B4C"/>
    <w:rsid w:val="00735DEC"/>
    <w:rsid w:val="00735FE7"/>
    <w:rsid w:val="00736069"/>
    <w:rsid w:val="007363AD"/>
    <w:rsid w:val="00736BA7"/>
    <w:rsid w:val="007372F1"/>
    <w:rsid w:val="00737DFB"/>
    <w:rsid w:val="00737E4A"/>
    <w:rsid w:val="00737F0B"/>
    <w:rsid w:val="00737F90"/>
    <w:rsid w:val="007401DE"/>
    <w:rsid w:val="00740B48"/>
    <w:rsid w:val="00740D23"/>
    <w:rsid w:val="0074224B"/>
    <w:rsid w:val="007423C9"/>
    <w:rsid w:val="0074260E"/>
    <w:rsid w:val="007433BA"/>
    <w:rsid w:val="00743A57"/>
    <w:rsid w:val="00743C88"/>
    <w:rsid w:val="0074427C"/>
    <w:rsid w:val="00745451"/>
    <w:rsid w:val="00745C58"/>
    <w:rsid w:val="00746B9C"/>
    <w:rsid w:val="00746DBF"/>
    <w:rsid w:val="0074755B"/>
    <w:rsid w:val="00750278"/>
    <w:rsid w:val="00750957"/>
    <w:rsid w:val="007511D8"/>
    <w:rsid w:val="0075120A"/>
    <w:rsid w:val="0075135B"/>
    <w:rsid w:val="007515A7"/>
    <w:rsid w:val="00752931"/>
    <w:rsid w:val="00752E3F"/>
    <w:rsid w:val="00752F55"/>
    <w:rsid w:val="00753C05"/>
    <w:rsid w:val="00754562"/>
    <w:rsid w:val="0075485F"/>
    <w:rsid w:val="00755176"/>
    <w:rsid w:val="00755E16"/>
    <w:rsid w:val="00755F82"/>
    <w:rsid w:val="00756262"/>
    <w:rsid w:val="007568C0"/>
    <w:rsid w:val="0075723F"/>
    <w:rsid w:val="0075735B"/>
    <w:rsid w:val="0075755C"/>
    <w:rsid w:val="00757AE5"/>
    <w:rsid w:val="007603B5"/>
    <w:rsid w:val="007603E7"/>
    <w:rsid w:val="007604E7"/>
    <w:rsid w:val="00761183"/>
    <w:rsid w:val="0076140F"/>
    <w:rsid w:val="007616BD"/>
    <w:rsid w:val="00761733"/>
    <w:rsid w:val="00762A03"/>
    <w:rsid w:val="00763BC9"/>
    <w:rsid w:val="00763C45"/>
    <w:rsid w:val="00764136"/>
    <w:rsid w:val="00764224"/>
    <w:rsid w:val="00764414"/>
    <w:rsid w:val="0076442D"/>
    <w:rsid w:val="007645E6"/>
    <w:rsid w:val="00764FA7"/>
    <w:rsid w:val="00765266"/>
    <w:rsid w:val="00765BDE"/>
    <w:rsid w:val="00766424"/>
    <w:rsid w:val="007671E6"/>
    <w:rsid w:val="00767D0D"/>
    <w:rsid w:val="00767EB0"/>
    <w:rsid w:val="00770615"/>
    <w:rsid w:val="00770F0C"/>
    <w:rsid w:val="007710BD"/>
    <w:rsid w:val="007714E0"/>
    <w:rsid w:val="00771CF9"/>
    <w:rsid w:val="00771FFB"/>
    <w:rsid w:val="00772570"/>
    <w:rsid w:val="0077320F"/>
    <w:rsid w:val="00773267"/>
    <w:rsid w:val="00773D4A"/>
    <w:rsid w:val="007752C1"/>
    <w:rsid w:val="00775504"/>
    <w:rsid w:val="00775B64"/>
    <w:rsid w:val="0077664C"/>
    <w:rsid w:val="00776775"/>
    <w:rsid w:val="007769C0"/>
    <w:rsid w:val="00776A5E"/>
    <w:rsid w:val="0077748F"/>
    <w:rsid w:val="00777594"/>
    <w:rsid w:val="00777689"/>
    <w:rsid w:val="00777DE8"/>
    <w:rsid w:val="00780806"/>
    <w:rsid w:val="0078103F"/>
    <w:rsid w:val="007810B6"/>
    <w:rsid w:val="007812A8"/>
    <w:rsid w:val="007829F0"/>
    <w:rsid w:val="007833A7"/>
    <w:rsid w:val="00783726"/>
    <w:rsid w:val="0078424F"/>
    <w:rsid w:val="007844BF"/>
    <w:rsid w:val="00784ED7"/>
    <w:rsid w:val="00784FB1"/>
    <w:rsid w:val="0078521F"/>
    <w:rsid w:val="00785B2A"/>
    <w:rsid w:val="007864CD"/>
    <w:rsid w:val="0078653C"/>
    <w:rsid w:val="00786E23"/>
    <w:rsid w:val="00787048"/>
    <w:rsid w:val="007874B1"/>
    <w:rsid w:val="0078754A"/>
    <w:rsid w:val="00787561"/>
    <w:rsid w:val="00787910"/>
    <w:rsid w:val="00787C0C"/>
    <w:rsid w:val="00790012"/>
    <w:rsid w:val="00790136"/>
    <w:rsid w:val="007902C7"/>
    <w:rsid w:val="00790AD5"/>
    <w:rsid w:val="00792264"/>
    <w:rsid w:val="00792540"/>
    <w:rsid w:val="007925D1"/>
    <w:rsid w:val="00793F5A"/>
    <w:rsid w:val="00794999"/>
    <w:rsid w:val="00794BF4"/>
    <w:rsid w:val="00794C82"/>
    <w:rsid w:val="00796663"/>
    <w:rsid w:val="00797534"/>
    <w:rsid w:val="007975D7"/>
    <w:rsid w:val="00797640"/>
    <w:rsid w:val="007978C0"/>
    <w:rsid w:val="00797ABA"/>
    <w:rsid w:val="007A04E8"/>
    <w:rsid w:val="007A1BB1"/>
    <w:rsid w:val="007A1FBD"/>
    <w:rsid w:val="007A2226"/>
    <w:rsid w:val="007A2B6B"/>
    <w:rsid w:val="007A2ED4"/>
    <w:rsid w:val="007A3792"/>
    <w:rsid w:val="007A45FE"/>
    <w:rsid w:val="007A46BF"/>
    <w:rsid w:val="007A5748"/>
    <w:rsid w:val="007A5A01"/>
    <w:rsid w:val="007A5E0E"/>
    <w:rsid w:val="007A60AB"/>
    <w:rsid w:val="007A612D"/>
    <w:rsid w:val="007A622F"/>
    <w:rsid w:val="007A65B1"/>
    <w:rsid w:val="007A6964"/>
    <w:rsid w:val="007A750B"/>
    <w:rsid w:val="007A7540"/>
    <w:rsid w:val="007A77AA"/>
    <w:rsid w:val="007A7840"/>
    <w:rsid w:val="007B0123"/>
    <w:rsid w:val="007B09BE"/>
    <w:rsid w:val="007B0A51"/>
    <w:rsid w:val="007B0A80"/>
    <w:rsid w:val="007B0C8D"/>
    <w:rsid w:val="007B1AB1"/>
    <w:rsid w:val="007B1BD8"/>
    <w:rsid w:val="007B22EC"/>
    <w:rsid w:val="007B2478"/>
    <w:rsid w:val="007B250B"/>
    <w:rsid w:val="007B32B3"/>
    <w:rsid w:val="007B3B86"/>
    <w:rsid w:val="007B4CE0"/>
    <w:rsid w:val="007B535F"/>
    <w:rsid w:val="007B6ED1"/>
    <w:rsid w:val="007B7C4B"/>
    <w:rsid w:val="007B7C64"/>
    <w:rsid w:val="007C0105"/>
    <w:rsid w:val="007C125E"/>
    <w:rsid w:val="007C1788"/>
    <w:rsid w:val="007C1BDA"/>
    <w:rsid w:val="007C211E"/>
    <w:rsid w:val="007C237F"/>
    <w:rsid w:val="007C3043"/>
    <w:rsid w:val="007C3D45"/>
    <w:rsid w:val="007C3E2C"/>
    <w:rsid w:val="007C4583"/>
    <w:rsid w:val="007C4A0A"/>
    <w:rsid w:val="007C5418"/>
    <w:rsid w:val="007C5AC5"/>
    <w:rsid w:val="007C5CA9"/>
    <w:rsid w:val="007C5D28"/>
    <w:rsid w:val="007C6343"/>
    <w:rsid w:val="007C6EAF"/>
    <w:rsid w:val="007D07B7"/>
    <w:rsid w:val="007D0E2C"/>
    <w:rsid w:val="007D151E"/>
    <w:rsid w:val="007D1F2D"/>
    <w:rsid w:val="007D292B"/>
    <w:rsid w:val="007D2CE1"/>
    <w:rsid w:val="007D36C9"/>
    <w:rsid w:val="007D3826"/>
    <w:rsid w:val="007D3996"/>
    <w:rsid w:val="007D41B6"/>
    <w:rsid w:val="007D4A13"/>
    <w:rsid w:val="007D4D96"/>
    <w:rsid w:val="007D6211"/>
    <w:rsid w:val="007D6266"/>
    <w:rsid w:val="007D6965"/>
    <w:rsid w:val="007D7256"/>
    <w:rsid w:val="007D786F"/>
    <w:rsid w:val="007E04AB"/>
    <w:rsid w:val="007E06B1"/>
    <w:rsid w:val="007E06D9"/>
    <w:rsid w:val="007E0D3B"/>
    <w:rsid w:val="007E0F70"/>
    <w:rsid w:val="007E0FB2"/>
    <w:rsid w:val="007E1047"/>
    <w:rsid w:val="007E11B2"/>
    <w:rsid w:val="007E18BE"/>
    <w:rsid w:val="007E1B92"/>
    <w:rsid w:val="007E1C6B"/>
    <w:rsid w:val="007E2EF0"/>
    <w:rsid w:val="007E3418"/>
    <w:rsid w:val="007E3EC9"/>
    <w:rsid w:val="007E475F"/>
    <w:rsid w:val="007E4814"/>
    <w:rsid w:val="007E4F19"/>
    <w:rsid w:val="007E513A"/>
    <w:rsid w:val="007E543E"/>
    <w:rsid w:val="007E5CFC"/>
    <w:rsid w:val="007E62EE"/>
    <w:rsid w:val="007E66AD"/>
    <w:rsid w:val="007E6AEF"/>
    <w:rsid w:val="007E72A8"/>
    <w:rsid w:val="007E7CC1"/>
    <w:rsid w:val="007F111F"/>
    <w:rsid w:val="007F1258"/>
    <w:rsid w:val="007F17F3"/>
    <w:rsid w:val="007F1878"/>
    <w:rsid w:val="007F1F4D"/>
    <w:rsid w:val="007F3282"/>
    <w:rsid w:val="007F3905"/>
    <w:rsid w:val="007F4419"/>
    <w:rsid w:val="007F4484"/>
    <w:rsid w:val="007F474C"/>
    <w:rsid w:val="007F4A14"/>
    <w:rsid w:val="007F56EE"/>
    <w:rsid w:val="007F585A"/>
    <w:rsid w:val="007F5EFE"/>
    <w:rsid w:val="007F5F3F"/>
    <w:rsid w:val="007F6937"/>
    <w:rsid w:val="007F726A"/>
    <w:rsid w:val="008001E4"/>
    <w:rsid w:val="008002BB"/>
    <w:rsid w:val="00800DF3"/>
    <w:rsid w:val="008010B9"/>
    <w:rsid w:val="008013B5"/>
    <w:rsid w:val="008013FD"/>
    <w:rsid w:val="00801522"/>
    <w:rsid w:val="00802538"/>
    <w:rsid w:val="00802B38"/>
    <w:rsid w:val="00803883"/>
    <w:rsid w:val="00805780"/>
    <w:rsid w:val="00805928"/>
    <w:rsid w:val="00805A06"/>
    <w:rsid w:val="00805EC2"/>
    <w:rsid w:val="008065FD"/>
    <w:rsid w:val="008066CD"/>
    <w:rsid w:val="00807AE2"/>
    <w:rsid w:val="00807E81"/>
    <w:rsid w:val="0081080F"/>
    <w:rsid w:val="00811AB7"/>
    <w:rsid w:val="00814BC5"/>
    <w:rsid w:val="00814BD0"/>
    <w:rsid w:val="0081544B"/>
    <w:rsid w:val="0081652A"/>
    <w:rsid w:val="00816AA4"/>
    <w:rsid w:val="00817BCA"/>
    <w:rsid w:val="00820FFE"/>
    <w:rsid w:val="00821306"/>
    <w:rsid w:val="008235B4"/>
    <w:rsid w:val="00823944"/>
    <w:rsid w:val="00824091"/>
    <w:rsid w:val="00824539"/>
    <w:rsid w:val="008256CA"/>
    <w:rsid w:val="0082593C"/>
    <w:rsid w:val="00825C5E"/>
    <w:rsid w:val="00825DFE"/>
    <w:rsid w:val="008264E1"/>
    <w:rsid w:val="00826C8D"/>
    <w:rsid w:val="00827321"/>
    <w:rsid w:val="00827404"/>
    <w:rsid w:val="008277E1"/>
    <w:rsid w:val="00827D72"/>
    <w:rsid w:val="00827D85"/>
    <w:rsid w:val="00830404"/>
    <w:rsid w:val="0083071D"/>
    <w:rsid w:val="008312D0"/>
    <w:rsid w:val="00831A18"/>
    <w:rsid w:val="00831FD9"/>
    <w:rsid w:val="00832438"/>
    <w:rsid w:val="00832468"/>
    <w:rsid w:val="008331A1"/>
    <w:rsid w:val="00833346"/>
    <w:rsid w:val="00833480"/>
    <w:rsid w:val="00835B44"/>
    <w:rsid w:val="008360BF"/>
    <w:rsid w:val="0083625A"/>
    <w:rsid w:val="008362A5"/>
    <w:rsid w:val="00837260"/>
    <w:rsid w:val="0084046F"/>
    <w:rsid w:val="00842D61"/>
    <w:rsid w:val="00842F54"/>
    <w:rsid w:val="00845678"/>
    <w:rsid w:val="00845D1B"/>
    <w:rsid w:val="00846228"/>
    <w:rsid w:val="00846775"/>
    <w:rsid w:val="00850162"/>
    <w:rsid w:val="008505F2"/>
    <w:rsid w:val="008508CB"/>
    <w:rsid w:val="00850EB1"/>
    <w:rsid w:val="008514B7"/>
    <w:rsid w:val="00851B49"/>
    <w:rsid w:val="0085206A"/>
    <w:rsid w:val="008534A0"/>
    <w:rsid w:val="00853CA4"/>
    <w:rsid w:val="00854A7A"/>
    <w:rsid w:val="00855835"/>
    <w:rsid w:val="0085588E"/>
    <w:rsid w:val="00855D0A"/>
    <w:rsid w:val="00855D76"/>
    <w:rsid w:val="00855DE1"/>
    <w:rsid w:val="008566D4"/>
    <w:rsid w:val="00856E98"/>
    <w:rsid w:val="0085777D"/>
    <w:rsid w:val="00860747"/>
    <w:rsid w:val="00860A6C"/>
    <w:rsid w:val="008625E5"/>
    <w:rsid w:val="00862FBA"/>
    <w:rsid w:val="008641C7"/>
    <w:rsid w:val="00864A7D"/>
    <w:rsid w:val="0086522F"/>
    <w:rsid w:val="00866224"/>
    <w:rsid w:val="008667D5"/>
    <w:rsid w:val="00866D67"/>
    <w:rsid w:val="00867746"/>
    <w:rsid w:val="00872D92"/>
    <w:rsid w:val="008730B2"/>
    <w:rsid w:val="00873537"/>
    <w:rsid w:val="008736FD"/>
    <w:rsid w:val="00873E0F"/>
    <w:rsid w:val="00874298"/>
    <w:rsid w:val="00874AAA"/>
    <w:rsid w:val="00875515"/>
    <w:rsid w:val="008755F4"/>
    <w:rsid w:val="00875ADB"/>
    <w:rsid w:val="008764E7"/>
    <w:rsid w:val="008766D9"/>
    <w:rsid w:val="0087777E"/>
    <w:rsid w:val="00877959"/>
    <w:rsid w:val="00880032"/>
    <w:rsid w:val="00880896"/>
    <w:rsid w:val="00880A34"/>
    <w:rsid w:val="008813D1"/>
    <w:rsid w:val="0088148B"/>
    <w:rsid w:val="00881C15"/>
    <w:rsid w:val="00881F5F"/>
    <w:rsid w:val="00881F83"/>
    <w:rsid w:val="008822F9"/>
    <w:rsid w:val="00882672"/>
    <w:rsid w:val="0088269B"/>
    <w:rsid w:val="00883A5E"/>
    <w:rsid w:val="00884FB4"/>
    <w:rsid w:val="00885436"/>
    <w:rsid w:val="00885554"/>
    <w:rsid w:val="00885AF6"/>
    <w:rsid w:val="00886627"/>
    <w:rsid w:val="00886C7A"/>
    <w:rsid w:val="0088791E"/>
    <w:rsid w:val="00887AD1"/>
    <w:rsid w:val="00887BB3"/>
    <w:rsid w:val="00890A6E"/>
    <w:rsid w:val="0089144C"/>
    <w:rsid w:val="00892410"/>
    <w:rsid w:val="0089267E"/>
    <w:rsid w:val="00892765"/>
    <w:rsid w:val="00892CEC"/>
    <w:rsid w:val="00896F59"/>
    <w:rsid w:val="008977B1"/>
    <w:rsid w:val="008A046E"/>
    <w:rsid w:val="008A05B2"/>
    <w:rsid w:val="008A0861"/>
    <w:rsid w:val="008A0AD0"/>
    <w:rsid w:val="008A0DF5"/>
    <w:rsid w:val="008A0F53"/>
    <w:rsid w:val="008A0FCF"/>
    <w:rsid w:val="008A1213"/>
    <w:rsid w:val="008A13B4"/>
    <w:rsid w:val="008A14B7"/>
    <w:rsid w:val="008A2089"/>
    <w:rsid w:val="008A3505"/>
    <w:rsid w:val="008A4115"/>
    <w:rsid w:val="008A525C"/>
    <w:rsid w:val="008A5480"/>
    <w:rsid w:val="008A54BD"/>
    <w:rsid w:val="008A6878"/>
    <w:rsid w:val="008A6DF3"/>
    <w:rsid w:val="008A6E10"/>
    <w:rsid w:val="008A709B"/>
    <w:rsid w:val="008A755A"/>
    <w:rsid w:val="008A77BC"/>
    <w:rsid w:val="008A7F77"/>
    <w:rsid w:val="008B06D5"/>
    <w:rsid w:val="008B081D"/>
    <w:rsid w:val="008B0ACB"/>
    <w:rsid w:val="008B0CBF"/>
    <w:rsid w:val="008B0F39"/>
    <w:rsid w:val="008B0F42"/>
    <w:rsid w:val="008B11DC"/>
    <w:rsid w:val="008B1994"/>
    <w:rsid w:val="008B1C72"/>
    <w:rsid w:val="008B1E0F"/>
    <w:rsid w:val="008B2225"/>
    <w:rsid w:val="008B243A"/>
    <w:rsid w:val="008B253C"/>
    <w:rsid w:val="008B30C5"/>
    <w:rsid w:val="008B38D9"/>
    <w:rsid w:val="008B458A"/>
    <w:rsid w:val="008B4A8F"/>
    <w:rsid w:val="008B4BBB"/>
    <w:rsid w:val="008B5128"/>
    <w:rsid w:val="008B564A"/>
    <w:rsid w:val="008B617A"/>
    <w:rsid w:val="008B66DD"/>
    <w:rsid w:val="008B6CAD"/>
    <w:rsid w:val="008B6EE8"/>
    <w:rsid w:val="008B719D"/>
    <w:rsid w:val="008B7DD6"/>
    <w:rsid w:val="008C002D"/>
    <w:rsid w:val="008C0050"/>
    <w:rsid w:val="008C09AF"/>
    <w:rsid w:val="008C0CFB"/>
    <w:rsid w:val="008C1ADA"/>
    <w:rsid w:val="008C1E8E"/>
    <w:rsid w:val="008C2C08"/>
    <w:rsid w:val="008C3A32"/>
    <w:rsid w:val="008C408C"/>
    <w:rsid w:val="008C4906"/>
    <w:rsid w:val="008C62CF"/>
    <w:rsid w:val="008C768B"/>
    <w:rsid w:val="008C796E"/>
    <w:rsid w:val="008C7E9B"/>
    <w:rsid w:val="008D14F5"/>
    <w:rsid w:val="008D2082"/>
    <w:rsid w:val="008D2405"/>
    <w:rsid w:val="008D3104"/>
    <w:rsid w:val="008D3516"/>
    <w:rsid w:val="008D48A4"/>
    <w:rsid w:val="008D4958"/>
    <w:rsid w:val="008D52EE"/>
    <w:rsid w:val="008D5581"/>
    <w:rsid w:val="008D59D1"/>
    <w:rsid w:val="008D6727"/>
    <w:rsid w:val="008D6769"/>
    <w:rsid w:val="008D6B7B"/>
    <w:rsid w:val="008D707C"/>
    <w:rsid w:val="008D732C"/>
    <w:rsid w:val="008D7453"/>
    <w:rsid w:val="008D7B6E"/>
    <w:rsid w:val="008E00DA"/>
    <w:rsid w:val="008E2B6C"/>
    <w:rsid w:val="008E3668"/>
    <w:rsid w:val="008E3737"/>
    <w:rsid w:val="008E464E"/>
    <w:rsid w:val="008E4C35"/>
    <w:rsid w:val="008E5C35"/>
    <w:rsid w:val="008E6032"/>
    <w:rsid w:val="008E7473"/>
    <w:rsid w:val="008F0329"/>
    <w:rsid w:val="008F0771"/>
    <w:rsid w:val="008F0B49"/>
    <w:rsid w:val="008F1FC0"/>
    <w:rsid w:val="008F220B"/>
    <w:rsid w:val="008F2634"/>
    <w:rsid w:val="008F27D2"/>
    <w:rsid w:val="008F32FF"/>
    <w:rsid w:val="008F3610"/>
    <w:rsid w:val="008F4128"/>
    <w:rsid w:val="008F4899"/>
    <w:rsid w:val="008F4DA7"/>
    <w:rsid w:val="008F60DD"/>
    <w:rsid w:val="008F629A"/>
    <w:rsid w:val="008F6499"/>
    <w:rsid w:val="008F72B1"/>
    <w:rsid w:val="008F72F0"/>
    <w:rsid w:val="008F7C94"/>
    <w:rsid w:val="008F7CA1"/>
    <w:rsid w:val="008F7CFE"/>
    <w:rsid w:val="008F7E9E"/>
    <w:rsid w:val="00900164"/>
    <w:rsid w:val="0090024B"/>
    <w:rsid w:val="00900A26"/>
    <w:rsid w:val="0090105F"/>
    <w:rsid w:val="00903572"/>
    <w:rsid w:val="009035AE"/>
    <w:rsid w:val="009037F2"/>
    <w:rsid w:val="009039BA"/>
    <w:rsid w:val="00904621"/>
    <w:rsid w:val="009055E8"/>
    <w:rsid w:val="0090566B"/>
    <w:rsid w:val="00905773"/>
    <w:rsid w:val="00905C2F"/>
    <w:rsid w:val="00905CA7"/>
    <w:rsid w:val="009065C7"/>
    <w:rsid w:val="00906B71"/>
    <w:rsid w:val="00906FD9"/>
    <w:rsid w:val="009077CF"/>
    <w:rsid w:val="00907EA5"/>
    <w:rsid w:val="00911CE3"/>
    <w:rsid w:val="00911FDB"/>
    <w:rsid w:val="00912C77"/>
    <w:rsid w:val="00912D72"/>
    <w:rsid w:val="009132DC"/>
    <w:rsid w:val="0091416D"/>
    <w:rsid w:val="009142B1"/>
    <w:rsid w:val="009152AB"/>
    <w:rsid w:val="00915414"/>
    <w:rsid w:val="00915438"/>
    <w:rsid w:val="009157BB"/>
    <w:rsid w:val="00915C00"/>
    <w:rsid w:val="00916458"/>
    <w:rsid w:val="00916481"/>
    <w:rsid w:val="00916AB4"/>
    <w:rsid w:val="00917213"/>
    <w:rsid w:val="009206E8"/>
    <w:rsid w:val="009209AA"/>
    <w:rsid w:val="00920B7F"/>
    <w:rsid w:val="0092126F"/>
    <w:rsid w:val="00921392"/>
    <w:rsid w:val="0092178E"/>
    <w:rsid w:val="009219A6"/>
    <w:rsid w:val="00922D9E"/>
    <w:rsid w:val="00924670"/>
    <w:rsid w:val="00925EB2"/>
    <w:rsid w:val="00926A8C"/>
    <w:rsid w:val="00927EA4"/>
    <w:rsid w:val="0093052A"/>
    <w:rsid w:val="0093065C"/>
    <w:rsid w:val="00930C73"/>
    <w:rsid w:val="00931183"/>
    <w:rsid w:val="0093185C"/>
    <w:rsid w:val="0093254B"/>
    <w:rsid w:val="00933283"/>
    <w:rsid w:val="00933FF5"/>
    <w:rsid w:val="009343E6"/>
    <w:rsid w:val="00934470"/>
    <w:rsid w:val="00934D26"/>
    <w:rsid w:val="00935D61"/>
    <w:rsid w:val="00935F83"/>
    <w:rsid w:val="009373B4"/>
    <w:rsid w:val="00937C0D"/>
    <w:rsid w:val="00937C34"/>
    <w:rsid w:val="00937E9F"/>
    <w:rsid w:val="0094009E"/>
    <w:rsid w:val="00940D7B"/>
    <w:rsid w:val="00941183"/>
    <w:rsid w:val="0094120A"/>
    <w:rsid w:val="009417F0"/>
    <w:rsid w:val="00941938"/>
    <w:rsid w:val="00942118"/>
    <w:rsid w:val="009422E0"/>
    <w:rsid w:val="00942535"/>
    <w:rsid w:val="00942745"/>
    <w:rsid w:val="0094282C"/>
    <w:rsid w:val="009428B9"/>
    <w:rsid w:val="00942ADD"/>
    <w:rsid w:val="00942B35"/>
    <w:rsid w:val="009434D3"/>
    <w:rsid w:val="0094379D"/>
    <w:rsid w:val="00943ED2"/>
    <w:rsid w:val="00943F05"/>
    <w:rsid w:val="00944146"/>
    <w:rsid w:val="009448B9"/>
    <w:rsid w:val="00944936"/>
    <w:rsid w:val="00945409"/>
    <w:rsid w:val="009454FC"/>
    <w:rsid w:val="00945FEC"/>
    <w:rsid w:val="009460B8"/>
    <w:rsid w:val="00946CEF"/>
    <w:rsid w:val="00946D27"/>
    <w:rsid w:val="00946D7D"/>
    <w:rsid w:val="009479E1"/>
    <w:rsid w:val="009506AE"/>
    <w:rsid w:val="00950804"/>
    <w:rsid w:val="00950854"/>
    <w:rsid w:val="00951F4F"/>
    <w:rsid w:val="00952492"/>
    <w:rsid w:val="00952589"/>
    <w:rsid w:val="00952823"/>
    <w:rsid w:val="00952AA1"/>
    <w:rsid w:val="0095320C"/>
    <w:rsid w:val="00953D78"/>
    <w:rsid w:val="00953F4C"/>
    <w:rsid w:val="00953FDF"/>
    <w:rsid w:val="00954D68"/>
    <w:rsid w:val="00954E9C"/>
    <w:rsid w:val="00954EBD"/>
    <w:rsid w:val="009551F9"/>
    <w:rsid w:val="00956C53"/>
    <w:rsid w:val="0095770D"/>
    <w:rsid w:val="00957A61"/>
    <w:rsid w:val="00957ABC"/>
    <w:rsid w:val="00957CA4"/>
    <w:rsid w:val="00957E26"/>
    <w:rsid w:val="009600EB"/>
    <w:rsid w:val="0096197E"/>
    <w:rsid w:val="009619AB"/>
    <w:rsid w:val="00961A60"/>
    <w:rsid w:val="00961F3A"/>
    <w:rsid w:val="00961F44"/>
    <w:rsid w:val="0096367D"/>
    <w:rsid w:val="00963707"/>
    <w:rsid w:val="00964103"/>
    <w:rsid w:val="009641EE"/>
    <w:rsid w:val="00964696"/>
    <w:rsid w:val="00964EA4"/>
    <w:rsid w:val="009651D9"/>
    <w:rsid w:val="009652C4"/>
    <w:rsid w:val="009664EB"/>
    <w:rsid w:val="009664F2"/>
    <w:rsid w:val="00966D4B"/>
    <w:rsid w:val="00967439"/>
    <w:rsid w:val="009675F1"/>
    <w:rsid w:val="00967FBC"/>
    <w:rsid w:val="00970239"/>
    <w:rsid w:val="009707CC"/>
    <w:rsid w:val="0097119D"/>
    <w:rsid w:val="009713B8"/>
    <w:rsid w:val="00971B55"/>
    <w:rsid w:val="00971D4C"/>
    <w:rsid w:val="0097207A"/>
    <w:rsid w:val="00972EA5"/>
    <w:rsid w:val="009739BD"/>
    <w:rsid w:val="00973C27"/>
    <w:rsid w:val="00974CF6"/>
    <w:rsid w:val="00974D02"/>
    <w:rsid w:val="00974F80"/>
    <w:rsid w:val="009753D4"/>
    <w:rsid w:val="0097660C"/>
    <w:rsid w:val="009767D5"/>
    <w:rsid w:val="00977439"/>
    <w:rsid w:val="00977C6C"/>
    <w:rsid w:val="0098017A"/>
    <w:rsid w:val="00980749"/>
    <w:rsid w:val="00980AA0"/>
    <w:rsid w:val="00980B2D"/>
    <w:rsid w:val="00980B7D"/>
    <w:rsid w:val="00980ED1"/>
    <w:rsid w:val="0098155A"/>
    <w:rsid w:val="009820EC"/>
    <w:rsid w:val="009825C6"/>
    <w:rsid w:val="00983694"/>
    <w:rsid w:val="0098369F"/>
    <w:rsid w:val="00983884"/>
    <w:rsid w:val="00983C8A"/>
    <w:rsid w:val="00983D2D"/>
    <w:rsid w:val="009847FB"/>
    <w:rsid w:val="00985214"/>
    <w:rsid w:val="009852C5"/>
    <w:rsid w:val="009853B3"/>
    <w:rsid w:val="00987B6F"/>
    <w:rsid w:val="00990FF6"/>
    <w:rsid w:val="00992B52"/>
    <w:rsid w:val="009930B9"/>
    <w:rsid w:val="0099367D"/>
    <w:rsid w:val="00993711"/>
    <w:rsid w:val="0099460A"/>
    <w:rsid w:val="00995693"/>
    <w:rsid w:val="00996711"/>
    <w:rsid w:val="00996A56"/>
    <w:rsid w:val="00996EC0"/>
    <w:rsid w:val="009A07A8"/>
    <w:rsid w:val="009A0BA8"/>
    <w:rsid w:val="009A1516"/>
    <w:rsid w:val="009A17A9"/>
    <w:rsid w:val="009A21BF"/>
    <w:rsid w:val="009A29CA"/>
    <w:rsid w:val="009A2B14"/>
    <w:rsid w:val="009A3180"/>
    <w:rsid w:val="009A391F"/>
    <w:rsid w:val="009A3EB4"/>
    <w:rsid w:val="009A4D62"/>
    <w:rsid w:val="009A5572"/>
    <w:rsid w:val="009A5BB1"/>
    <w:rsid w:val="009A678F"/>
    <w:rsid w:val="009A72B0"/>
    <w:rsid w:val="009A73E3"/>
    <w:rsid w:val="009A7882"/>
    <w:rsid w:val="009A7F0B"/>
    <w:rsid w:val="009B0021"/>
    <w:rsid w:val="009B10EF"/>
    <w:rsid w:val="009B2249"/>
    <w:rsid w:val="009B233B"/>
    <w:rsid w:val="009B2D00"/>
    <w:rsid w:val="009B2D3B"/>
    <w:rsid w:val="009B3342"/>
    <w:rsid w:val="009B33DD"/>
    <w:rsid w:val="009B3EE4"/>
    <w:rsid w:val="009B4D84"/>
    <w:rsid w:val="009B4DC7"/>
    <w:rsid w:val="009B62B6"/>
    <w:rsid w:val="009B6863"/>
    <w:rsid w:val="009B70CB"/>
    <w:rsid w:val="009B74B5"/>
    <w:rsid w:val="009B7C44"/>
    <w:rsid w:val="009C00CB"/>
    <w:rsid w:val="009C03ED"/>
    <w:rsid w:val="009C041D"/>
    <w:rsid w:val="009C0AED"/>
    <w:rsid w:val="009C0F6E"/>
    <w:rsid w:val="009C16BA"/>
    <w:rsid w:val="009C1E53"/>
    <w:rsid w:val="009C3720"/>
    <w:rsid w:val="009C37FF"/>
    <w:rsid w:val="009C3950"/>
    <w:rsid w:val="009C40BE"/>
    <w:rsid w:val="009C4AE8"/>
    <w:rsid w:val="009C4CCF"/>
    <w:rsid w:val="009C51E5"/>
    <w:rsid w:val="009C52C4"/>
    <w:rsid w:val="009C5AAF"/>
    <w:rsid w:val="009C731B"/>
    <w:rsid w:val="009C7585"/>
    <w:rsid w:val="009C79A5"/>
    <w:rsid w:val="009C7A84"/>
    <w:rsid w:val="009D0128"/>
    <w:rsid w:val="009D018A"/>
    <w:rsid w:val="009D03F2"/>
    <w:rsid w:val="009D05FB"/>
    <w:rsid w:val="009D0713"/>
    <w:rsid w:val="009D184E"/>
    <w:rsid w:val="009D2083"/>
    <w:rsid w:val="009D2B55"/>
    <w:rsid w:val="009D3BE4"/>
    <w:rsid w:val="009D419C"/>
    <w:rsid w:val="009D4480"/>
    <w:rsid w:val="009D44CE"/>
    <w:rsid w:val="009D4A1E"/>
    <w:rsid w:val="009D4AC4"/>
    <w:rsid w:val="009D55B4"/>
    <w:rsid w:val="009D5965"/>
    <w:rsid w:val="009D5C52"/>
    <w:rsid w:val="009D60FD"/>
    <w:rsid w:val="009D62DC"/>
    <w:rsid w:val="009D6ADA"/>
    <w:rsid w:val="009D6E4B"/>
    <w:rsid w:val="009D70CA"/>
    <w:rsid w:val="009D7473"/>
    <w:rsid w:val="009E059C"/>
    <w:rsid w:val="009E0C35"/>
    <w:rsid w:val="009E0D27"/>
    <w:rsid w:val="009E15D9"/>
    <w:rsid w:val="009E172A"/>
    <w:rsid w:val="009E202F"/>
    <w:rsid w:val="009E3091"/>
    <w:rsid w:val="009E3430"/>
    <w:rsid w:val="009E4123"/>
    <w:rsid w:val="009E4385"/>
    <w:rsid w:val="009E4681"/>
    <w:rsid w:val="009E570C"/>
    <w:rsid w:val="009E6E6E"/>
    <w:rsid w:val="009E72E6"/>
    <w:rsid w:val="009E76DB"/>
    <w:rsid w:val="009E788A"/>
    <w:rsid w:val="009E7E76"/>
    <w:rsid w:val="009F00A0"/>
    <w:rsid w:val="009F01B1"/>
    <w:rsid w:val="009F08D9"/>
    <w:rsid w:val="009F0904"/>
    <w:rsid w:val="009F177D"/>
    <w:rsid w:val="009F1D8F"/>
    <w:rsid w:val="009F29F5"/>
    <w:rsid w:val="009F2AE1"/>
    <w:rsid w:val="009F2C95"/>
    <w:rsid w:val="009F39C6"/>
    <w:rsid w:val="009F3B72"/>
    <w:rsid w:val="009F3FBB"/>
    <w:rsid w:val="009F4408"/>
    <w:rsid w:val="009F48F6"/>
    <w:rsid w:val="009F533B"/>
    <w:rsid w:val="009F5CC3"/>
    <w:rsid w:val="009F5D8A"/>
    <w:rsid w:val="009F75BE"/>
    <w:rsid w:val="009F7EED"/>
    <w:rsid w:val="00A007BC"/>
    <w:rsid w:val="00A00CC9"/>
    <w:rsid w:val="00A00D0B"/>
    <w:rsid w:val="00A02723"/>
    <w:rsid w:val="00A02785"/>
    <w:rsid w:val="00A02C9A"/>
    <w:rsid w:val="00A0317B"/>
    <w:rsid w:val="00A035D3"/>
    <w:rsid w:val="00A035DD"/>
    <w:rsid w:val="00A03AAF"/>
    <w:rsid w:val="00A04991"/>
    <w:rsid w:val="00A04DC6"/>
    <w:rsid w:val="00A0545A"/>
    <w:rsid w:val="00A06493"/>
    <w:rsid w:val="00A06CAF"/>
    <w:rsid w:val="00A0775A"/>
    <w:rsid w:val="00A07C6D"/>
    <w:rsid w:val="00A07FB5"/>
    <w:rsid w:val="00A106B0"/>
    <w:rsid w:val="00A108E4"/>
    <w:rsid w:val="00A10E5E"/>
    <w:rsid w:val="00A118E1"/>
    <w:rsid w:val="00A11BC9"/>
    <w:rsid w:val="00A134E5"/>
    <w:rsid w:val="00A14006"/>
    <w:rsid w:val="00A14633"/>
    <w:rsid w:val="00A15A9E"/>
    <w:rsid w:val="00A15AB3"/>
    <w:rsid w:val="00A168FA"/>
    <w:rsid w:val="00A16C27"/>
    <w:rsid w:val="00A17AEC"/>
    <w:rsid w:val="00A17E39"/>
    <w:rsid w:val="00A20C4E"/>
    <w:rsid w:val="00A20C7C"/>
    <w:rsid w:val="00A216A1"/>
    <w:rsid w:val="00A21B4F"/>
    <w:rsid w:val="00A22093"/>
    <w:rsid w:val="00A22C5D"/>
    <w:rsid w:val="00A22C89"/>
    <w:rsid w:val="00A22D86"/>
    <w:rsid w:val="00A22F61"/>
    <w:rsid w:val="00A23068"/>
    <w:rsid w:val="00A23E19"/>
    <w:rsid w:val="00A24216"/>
    <w:rsid w:val="00A244EC"/>
    <w:rsid w:val="00A24AB7"/>
    <w:rsid w:val="00A24E5B"/>
    <w:rsid w:val="00A2541D"/>
    <w:rsid w:val="00A25442"/>
    <w:rsid w:val="00A26151"/>
    <w:rsid w:val="00A262FF"/>
    <w:rsid w:val="00A26E23"/>
    <w:rsid w:val="00A27585"/>
    <w:rsid w:val="00A2762B"/>
    <w:rsid w:val="00A2774F"/>
    <w:rsid w:val="00A27A89"/>
    <w:rsid w:val="00A27ED4"/>
    <w:rsid w:val="00A30051"/>
    <w:rsid w:val="00A3016C"/>
    <w:rsid w:val="00A3020C"/>
    <w:rsid w:val="00A30E5A"/>
    <w:rsid w:val="00A3104C"/>
    <w:rsid w:val="00A317C1"/>
    <w:rsid w:val="00A31CCA"/>
    <w:rsid w:val="00A31D49"/>
    <w:rsid w:val="00A32053"/>
    <w:rsid w:val="00A3241B"/>
    <w:rsid w:val="00A32728"/>
    <w:rsid w:val="00A33A29"/>
    <w:rsid w:val="00A3452B"/>
    <w:rsid w:val="00A34D0D"/>
    <w:rsid w:val="00A357E4"/>
    <w:rsid w:val="00A36457"/>
    <w:rsid w:val="00A36886"/>
    <w:rsid w:val="00A36BFB"/>
    <w:rsid w:val="00A378A8"/>
    <w:rsid w:val="00A40232"/>
    <w:rsid w:val="00A40619"/>
    <w:rsid w:val="00A414C5"/>
    <w:rsid w:val="00A43163"/>
    <w:rsid w:val="00A442F9"/>
    <w:rsid w:val="00A4458C"/>
    <w:rsid w:val="00A44648"/>
    <w:rsid w:val="00A44D54"/>
    <w:rsid w:val="00A44E2B"/>
    <w:rsid w:val="00A465D9"/>
    <w:rsid w:val="00A46AC2"/>
    <w:rsid w:val="00A46CCE"/>
    <w:rsid w:val="00A47442"/>
    <w:rsid w:val="00A5047C"/>
    <w:rsid w:val="00A50626"/>
    <w:rsid w:val="00A511DF"/>
    <w:rsid w:val="00A516AA"/>
    <w:rsid w:val="00A51C3E"/>
    <w:rsid w:val="00A52880"/>
    <w:rsid w:val="00A5299A"/>
    <w:rsid w:val="00A52E9B"/>
    <w:rsid w:val="00A52FBF"/>
    <w:rsid w:val="00A533ED"/>
    <w:rsid w:val="00A536F8"/>
    <w:rsid w:val="00A5555B"/>
    <w:rsid w:val="00A55D84"/>
    <w:rsid w:val="00A5674F"/>
    <w:rsid w:val="00A56A04"/>
    <w:rsid w:val="00A57034"/>
    <w:rsid w:val="00A57585"/>
    <w:rsid w:val="00A5794C"/>
    <w:rsid w:val="00A60185"/>
    <w:rsid w:val="00A60381"/>
    <w:rsid w:val="00A6059F"/>
    <w:rsid w:val="00A616DB"/>
    <w:rsid w:val="00A61EDF"/>
    <w:rsid w:val="00A62198"/>
    <w:rsid w:val="00A6245E"/>
    <w:rsid w:val="00A624C2"/>
    <w:rsid w:val="00A62D16"/>
    <w:rsid w:val="00A62E70"/>
    <w:rsid w:val="00A6370A"/>
    <w:rsid w:val="00A64117"/>
    <w:rsid w:val="00A64F50"/>
    <w:rsid w:val="00A65457"/>
    <w:rsid w:val="00A667FC"/>
    <w:rsid w:val="00A66B3C"/>
    <w:rsid w:val="00A66C18"/>
    <w:rsid w:val="00A67186"/>
    <w:rsid w:val="00A6727F"/>
    <w:rsid w:val="00A676C0"/>
    <w:rsid w:val="00A679CA"/>
    <w:rsid w:val="00A67A4D"/>
    <w:rsid w:val="00A67CF2"/>
    <w:rsid w:val="00A72635"/>
    <w:rsid w:val="00A72879"/>
    <w:rsid w:val="00A72D87"/>
    <w:rsid w:val="00A732C3"/>
    <w:rsid w:val="00A745F9"/>
    <w:rsid w:val="00A756B8"/>
    <w:rsid w:val="00A758E6"/>
    <w:rsid w:val="00A75B56"/>
    <w:rsid w:val="00A75D14"/>
    <w:rsid w:val="00A75F9D"/>
    <w:rsid w:val="00A76BE3"/>
    <w:rsid w:val="00A76F01"/>
    <w:rsid w:val="00A773E4"/>
    <w:rsid w:val="00A808C7"/>
    <w:rsid w:val="00A80A80"/>
    <w:rsid w:val="00A813B7"/>
    <w:rsid w:val="00A81740"/>
    <w:rsid w:val="00A820FB"/>
    <w:rsid w:val="00A82929"/>
    <w:rsid w:val="00A82C7F"/>
    <w:rsid w:val="00A82E94"/>
    <w:rsid w:val="00A82EBA"/>
    <w:rsid w:val="00A82F11"/>
    <w:rsid w:val="00A84791"/>
    <w:rsid w:val="00A84B31"/>
    <w:rsid w:val="00A84EDE"/>
    <w:rsid w:val="00A84FC1"/>
    <w:rsid w:val="00A854E4"/>
    <w:rsid w:val="00A85834"/>
    <w:rsid w:val="00A858DA"/>
    <w:rsid w:val="00A85F4C"/>
    <w:rsid w:val="00A862A4"/>
    <w:rsid w:val="00A863CC"/>
    <w:rsid w:val="00A86968"/>
    <w:rsid w:val="00A86A32"/>
    <w:rsid w:val="00A86FE5"/>
    <w:rsid w:val="00A87C84"/>
    <w:rsid w:val="00A9148F"/>
    <w:rsid w:val="00A91926"/>
    <w:rsid w:val="00A919DF"/>
    <w:rsid w:val="00A9287A"/>
    <w:rsid w:val="00A92912"/>
    <w:rsid w:val="00A92FDC"/>
    <w:rsid w:val="00A9326E"/>
    <w:rsid w:val="00A94F6C"/>
    <w:rsid w:val="00A9500C"/>
    <w:rsid w:val="00A95253"/>
    <w:rsid w:val="00A95484"/>
    <w:rsid w:val="00A955AF"/>
    <w:rsid w:val="00A95894"/>
    <w:rsid w:val="00A962DA"/>
    <w:rsid w:val="00A96742"/>
    <w:rsid w:val="00A96AD6"/>
    <w:rsid w:val="00A96BCF"/>
    <w:rsid w:val="00A96E0A"/>
    <w:rsid w:val="00A970B5"/>
    <w:rsid w:val="00AA04CB"/>
    <w:rsid w:val="00AA063B"/>
    <w:rsid w:val="00AA1503"/>
    <w:rsid w:val="00AA15F9"/>
    <w:rsid w:val="00AA2044"/>
    <w:rsid w:val="00AA3261"/>
    <w:rsid w:val="00AA34A4"/>
    <w:rsid w:val="00AA35B4"/>
    <w:rsid w:val="00AA39BA"/>
    <w:rsid w:val="00AA3C42"/>
    <w:rsid w:val="00AA4045"/>
    <w:rsid w:val="00AA420B"/>
    <w:rsid w:val="00AA44EB"/>
    <w:rsid w:val="00AA481F"/>
    <w:rsid w:val="00AA4A72"/>
    <w:rsid w:val="00AA5DF2"/>
    <w:rsid w:val="00AA5E5D"/>
    <w:rsid w:val="00AA623E"/>
    <w:rsid w:val="00AA7549"/>
    <w:rsid w:val="00AA7653"/>
    <w:rsid w:val="00AA784B"/>
    <w:rsid w:val="00AB0067"/>
    <w:rsid w:val="00AB1C65"/>
    <w:rsid w:val="00AB1C6E"/>
    <w:rsid w:val="00AB1D4A"/>
    <w:rsid w:val="00AB1E6D"/>
    <w:rsid w:val="00AB23C1"/>
    <w:rsid w:val="00AB2BCD"/>
    <w:rsid w:val="00AB2DBD"/>
    <w:rsid w:val="00AB2F0A"/>
    <w:rsid w:val="00AB32E5"/>
    <w:rsid w:val="00AB3453"/>
    <w:rsid w:val="00AB40ED"/>
    <w:rsid w:val="00AB5D88"/>
    <w:rsid w:val="00AB6B06"/>
    <w:rsid w:val="00AB6C54"/>
    <w:rsid w:val="00AB71A3"/>
    <w:rsid w:val="00AB7A25"/>
    <w:rsid w:val="00AC0252"/>
    <w:rsid w:val="00AC0A0E"/>
    <w:rsid w:val="00AC11E3"/>
    <w:rsid w:val="00AC1558"/>
    <w:rsid w:val="00AC1692"/>
    <w:rsid w:val="00AC1769"/>
    <w:rsid w:val="00AC188B"/>
    <w:rsid w:val="00AC1C82"/>
    <w:rsid w:val="00AC2342"/>
    <w:rsid w:val="00AC2864"/>
    <w:rsid w:val="00AC2E34"/>
    <w:rsid w:val="00AC2F71"/>
    <w:rsid w:val="00AC3AF9"/>
    <w:rsid w:val="00AC3D6C"/>
    <w:rsid w:val="00AC43FC"/>
    <w:rsid w:val="00AC463A"/>
    <w:rsid w:val="00AC5020"/>
    <w:rsid w:val="00AC6D4B"/>
    <w:rsid w:val="00AC6FD5"/>
    <w:rsid w:val="00AC798B"/>
    <w:rsid w:val="00AC7B81"/>
    <w:rsid w:val="00AC7D76"/>
    <w:rsid w:val="00AD00F8"/>
    <w:rsid w:val="00AD0522"/>
    <w:rsid w:val="00AD0A91"/>
    <w:rsid w:val="00AD1B3E"/>
    <w:rsid w:val="00AD1D41"/>
    <w:rsid w:val="00AD1F62"/>
    <w:rsid w:val="00AD205E"/>
    <w:rsid w:val="00AD2BFD"/>
    <w:rsid w:val="00AD2ECE"/>
    <w:rsid w:val="00AD3355"/>
    <w:rsid w:val="00AD37E7"/>
    <w:rsid w:val="00AD3BE6"/>
    <w:rsid w:val="00AD445B"/>
    <w:rsid w:val="00AD45D8"/>
    <w:rsid w:val="00AD4932"/>
    <w:rsid w:val="00AD4A60"/>
    <w:rsid w:val="00AD4E61"/>
    <w:rsid w:val="00AD5247"/>
    <w:rsid w:val="00AD57AC"/>
    <w:rsid w:val="00AD57F3"/>
    <w:rsid w:val="00AD608B"/>
    <w:rsid w:val="00AD6371"/>
    <w:rsid w:val="00AD671F"/>
    <w:rsid w:val="00AD6EFF"/>
    <w:rsid w:val="00AD7E75"/>
    <w:rsid w:val="00AD7EDB"/>
    <w:rsid w:val="00AE06E3"/>
    <w:rsid w:val="00AE0983"/>
    <w:rsid w:val="00AE100D"/>
    <w:rsid w:val="00AE10D4"/>
    <w:rsid w:val="00AE123C"/>
    <w:rsid w:val="00AE18A0"/>
    <w:rsid w:val="00AE23D9"/>
    <w:rsid w:val="00AE2668"/>
    <w:rsid w:val="00AE278B"/>
    <w:rsid w:val="00AE2AD9"/>
    <w:rsid w:val="00AE345F"/>
    <w:rsid w:val="00AE3927"/>
    <w:rsid w:val="00AE4E15"/>
    <w:rsid w:val="00AE4E99"/>
    <w:rsid w:val="00AE521A"/>
    <w:rsid w:val="00AE6799"/>
    <w:rsid w:val="00AE6971"/>
    <w:rsid w:val="00AE6DA2"/>
    <w:rsid w:val="00AE6E59"/>
    <w:rsid w:val="00AE75AA"/>
    <w:rsid w:val="00AF0213"/>
    <w:rsid w:val="00AF13FD"/>
    <w:rsid w:val="00AF17C5"/>
    <w:rsid w:val="00AF2426"/>
    <w:rsid w:val="00AF2571"/>
    <w:rsid w:val="00AF2CB9"/>
    <w:rsid w:val="00AF37C0"/>
    <w:rsid w:val="00AF3BE6"/>
    <w:rsid w:val="00AF468D"/>
    <w:rsid w:val="00AF4FB9"/>
    <w:rsid w:val="00AF5581"/>
    <w:rsid w:val="00AF5DFA"/>
    <w:rsid w:val="00AF6D05"/>
    <w:rsid w:val="00AF6FB8"/>
    <w:rsid w:val="00AF71D3"/>
    <w:rsid w:val="00AF7E2E"/>
    <w:rsid w:val="00B004E4"/>
    <w:rsid w:val="00B00871"/>
    <w:rsid w:val="00B0089A"/>
    <w:rsid w:val="00B01789"/>
    <w:rsid w:val="00B01FED"/>
    <w:rsid w:val="00B02F0B"/>
    <w:rsid w:val="00B03BD9"/>
    <w:rsid w:val="00B0427B"/>
    <w:rsid w:val="00B047B2"/>
    <w:rsid w:val="00B04A83"/>
    <w:rsid w:val="00B0659F"/>
    <w:rsid w:val="00B065E7"/>
    <w:rsid w:val="00B066C2"/>
    <w:rsid w:val="00B06755"/>
    <w:rsid w:val="00B07E89"/>
    <w:rsid w:val="00B07FD2"/>
    <w:rsid w:val="00B1010B"/>
    <w:rsid w:val="00B103C7"/>
    <w:rsid w:val="00B10D91"/>
    <w:rsid w:val="00B1143D"/>
    <w:rsid w:val="00B11CA8"/>
    <w:rsid w:val="00B12138"/>
    <w:rsid w:val="00B12439"/>
    <w:rsid w:val="00B128D0"/>
    <w:rsid w:val="00B1339A"/>
    <w:rsid w:val="00B13A91"/>
    <w:rsid w:val="00B140BF"/>
    <w:rsid w:val="00B14159"/>
    <w:rsid w:val="00B1469D"/>
    <w:rsid w:val="00B14A7D"/>
    <w:rsid w:val="00B1597D"/>
    <w:rsid w:val="00B15E0E"/>
    <w:rsid w:val="00B16D8C"/>
    <w:rsid w:val="00B16F93"/>
    <w:rsid w:val="00B17832"/>
    <w:rsid w:val="00B2048C"/>
    <w:rsid w:val="00B205D5"/>
    <w:rsid w:val="00B20604"/>
    <w:rsid w:val="00B21089"/>
    <w:rsid w:val="00B21600"/>
    <w:rsid w:val="00B21B38"/>
    <w:rsid w:val="00B21EF9"/>
    <w:rsid w:val="00B22212"/>
    <w:rsid w:val="00B2274C"/>
    <w:rsid w:val="00B23922"/>
    <w:rsid w:val="00B243C0"/>
    <w:rsid w:val="00B26882"/>
    <w:rsid w:val="00B27AA9"/>
    <w:rsid w:val="00B27CAF"/>
    <w:rsid w:val="00B303E1"/>
    <w:rsid w:val="00B309EA"/>
    <w:rsid w:val="00B30B69"/>
    <w:rsid w:val="00B30DD9"/>
    <w:rsid w:val="00B3120F"/>
    <w:rsid w:val="00B31B40"/>
    <w:rsid w:val="00B31CC5"/>
    <w:rsid w:val="00B32C81"/>
    <w:rsid w:val="00B332E8"/>
    <w:rsid w:val="00B34707"/>
    <w:rsid w:val="00B34BA0"/>
    <w:rsid w:val="00B34DA5"/>
    <w:rsid w:val="00B34DB0"/>
    <w:rsid w:val="00B3526F"/>
    <w:rsid w:val="00B3580D"/>
    <w:rsid w:val="00B35C5C"/>
    <w:rsid w:val="00B36398"/>
    <w:rsid w:val="00B367D7"/>
    <w:rsid w:val="00B36ACC"/>
    <w:rsid w:val="00B371D9"/>
    <w:rsid w:val="00B3754D"/>
    <w:rsid w:val="00B375E0"/>
    <w:rsid w:val="00B37650"/>
    <w:rsid w:val="00B4017E"/>
    <w:rsid w:val="00B4072E"/>
    <w:rsid w:val="00B40E88"/>
    <w:rsid w:val="00B412A4"/>
    <w:rsid w:val="00B42466"/>
    <w:rsid w:val="00B42D4A"/>
    <w:rsid w:val="00B42F51"/>
    <w:rsid w:val="00B43B50"/>
    <w:rsid w:val="00B43FE6"/>
    <w:rsid w:val="00B4458D"/>
    <w:rsid w:val="00B4485F"/>
    <w:rsid w:val="00B44CC1"/>
    <w:rsid w:val="00B44E2B"/>
    <w:rsid w:val="00B45599"/>
    <w:rsid w:val="00B45632"/>
    <w:rsid w:val="00B459BC"/>
    <w:rsid w:val="00B460FB"/>
    <w:rsid w:val="00B46363"/>
    <w:rsid w:val="00B46453"/>
    <w:rsid w:val="00B464A3"/>
    <w:rsid w:val="00B46BF3"/>
    <w:rsid w:val="00B4708D"/>
    <w:rsid w:val="00B47553"/>
    <w:rsid w:val="00B47B83"/>
    <w:rsid w:val="00B47C10"/>
    <w:rsid w:val="00B51746"/>
    <w:rsid w:val="00B51751"/>
    <w:rsid w:val="00B51981"/>
    <w:rsid w:val="00B5209B"/>
    <w:rsid w:val="00B52349"/>
    <w:rsid w:val="00B525C9"/>
    <w:rsid w:val="00B528B8"/>
    <w:rsid w:val="00B52ADA"/>
    <w:rsid w:val="00B52DAF"/>
    <w:rsid w:val="00B52E1D"/>
    <w:rsid w:val="00B53243"/>
    <w:rsid w:val="00B533BC"/>
    <w:rsid w:val="00B53735"/>
    <w:rsid w:val="00B54558"/>
    <w:rsid w:val="00B54D0A"/>
    <w:rsid w:val="00B55066"/>
    <w:rsid w:val="00B556EB"/>
    <w:rsid w:val="00B559C5"/>
    <w:rsid w:val="00B559FE"/>
    <w:rsid w:val="00B55DB4"/>
    <w:rsid w:val="00B56157"/>
    <w:rsid w:val="00B562D4"/>
    <w:rsid w:val="00B56305"/>
    <w:rsid w:val="00B56869"/>
    <w:rsid w:val="00B56F5A"/>
    <w:rsid w:val="00B57698"/>
    <w:rsid w:val="00B604E3"/>
    <w:rsid w:val="00B61247"/>
    <w:rsid w:val="00B61633"/>
    <w:rsid w:val="00B618F2"/>
    <w:rsid w:val="00B61E8C"/>
    <w:rsid w:val="00B62551"/>
    <w:rsid w:val="00B63D92"/>
    <w:rsid w:val="00B63F7C"/>
    <w:rsid w:val="00B64105"/>
    <w:rsid w:val="00B64309"/>
    <w:rsid w:val="00B65346"/>
    <w:rsid w:val="00B65A22"/>
    <w:rsid w:val="00B65E4B"/>
    <w:rsid w:val="00B663F3"/>
    <w:rsid w:val="00B67701"/>
    <w:rsid w:val="00B678E7"/>
    <w:rsid w:val="00B67CAA"/>
    <w:rsid w:val="00B70962"/>
    <w:rsid w:val="00B70D06"/>
    <w:rsid w:val="00B71124"/>
    <w:rsid w:val="00B71616"/>
    <w:rsid w:val="00B718D5"/>
    <w:rsid w:val="00B71BEF"/>
    <w:rsid w:val="00B7312C"/>
    <w:rsid w:val="00B733EC"/>
    <w:rsid w:val="00B73554"/>
    <w:rsid w:val="00B73CF7"/>
    <w:rsid w:val="00B74868"/>
    <w:rsid w:val="00B74FFC"/>
    <w:rsid w:val="00B754AC"/>
    <w:rsid w:val="00B75BCA"/>
    <w:rsid w:val="00B75E8C"/>
    <w:rsid w:val="00B76428"/>
    <w:rsid w:val="00B776CC"/>
    <w:rsid w:val="00B77CC0"/>
    <w:rsid w:val="00B807A5"/>
    <w:rsid w:val="00B80A07"/>
    <w:rsid w:val="00B80E8C"/>
    <w:rsid w:val="00B81806"/>
    <w:rsid w:val="00B823AA"/>
    <w:rsid w:val="00B826A6"/>
    <w:rsid w:val="00B82811"/>
    <w:rsid w:val="00B82D19"/>
    <w:rsid w:val="00B82FD6"/>
    <w:rsid w:val="00B836B2"/>
    <w:rsid w:val="00B836CE"/>
    <w:rsid w:val="00B83906"/>
    <w:rsid w:val="00B847E9"/>
    <w:rsid w:val="00B84AC5"/>
    <w:rsid w:val="00B84D48"/>
    <w:rsid w:val="00B853A1"/>
    <w:rsid w:val="00B874CE"/>
    <w:rsid w:val="00B912A9"/>
    <w:rsid w:val="00B91562"/>
    <w:rsid w:val="00B91BD4"/>
    <w:rsid w:val="00B91EA1"/>
    <w:rsid w:val="00B9387E"/>
    <w:rsid w:val="00B93FCA"/>
    <w:rsid w:val="00B9440E"/>
    <w:rsid w:val="00B94F5E"/>
    <w:rsid w:val="00B95AD9"/>
    <w:rsid w:val="00B95DC9"/>
    <w:rsid w:val="00B9619E"/>
    <w:rsid w:val="00B96272"/>
    <w:rsid w:val="00B962B0"/>
    <w:rsid w:val="00B96967"/>
    <w:rsid w:val="00BA00A9"/>
    <w:rsid w:val="00BA03F1"/>
    <w:rsid w:val="00BA1062"/>
    <w:rsid w:val="00BA14FE"/>
    <w:rsid w:val="00BA342F"/>
    <w:rsid w:val="00BA56D1"/>
    <w:rsid w:val="00BA5A7C"/>
    <w:rsid w:val="00BA5BFE"/>
    <w:rsid w:val="00BA62B6"/>
    <w:rsid w:val="00BA6EB3"/>
    <w:rsid w:val="00BA77AF"/>
    <w:rsid w:val="00BA7A4C"/>
    <w:rsid w:val="00BB1131"/>
    <w:rsid w:val="00BB120C"/>
    <w:rsid w:val="00BB18F9"/>
    <w:rsid w:val="00BB26E7"/>
    <w:rsid w:val="00BB2A60"/>
    <w:rsid w:val="00BB2AEB"/>
    <w:rsid w:val="00BB2EFE"/>
    <w:rsid w:val="00BB3525"/>
    <w:rsid w:val="00BB35C5"/>
    <w:rsid w:val="00BB3757"/>
    <w:rsid w:val="00BB42E7"/>
    <w:rsid w:val="00BB43ED"/>
    <w:rsid w:val="00BB4669"/>
    <w:rsid w:val="00BB46B6"/>
    <w:rsid w:val="00BB4BC0"/>
    <w:rsid w:val="00BB4DC6"/>
    <w:rsid w:val="00BB52AE"/>
    <w:rsid w:val="00BB6B4D"/>
    <w:rsid w:val="00BB7720"/>
    <w:rsid w:val="00BB7AA0"/>
    <w:rsid w:val="00BB7BF7"/>
    <w:rsid w:val="00BC04D6"/>
    <w:rsid w:val="00BC0807"/>
    <w:rsid w:val="00BC08CB"/>
    <w:rsid w:val="00BC11A8"/>
    <w:rsid w:val="00BC1D35"/>
    <w:rsid w:val="00BC1EE9"/>
    <w:rsid w:val="00BC346D"/>
    <w:rsid w:val="00BC36A3"/>
    <w:rsid w:val="00BC38B3"/>
    <w:rsid w:val="00BC38F7"/>
    <w:rsid w:val="00BC3C24"/>
    <w:rsid w:val="00BC3EB0"/>
    <w:rsid w:val="00BC4715"/>
    <w:rsid w:val="00BC474A"/>
    <w:rsid w:val="00BC4A8A"/>
    <w:rsid w:val="00BC58AB"/>
    <w:rsid w:val="00BC59F1"/>
    <w:rsid w:val="00BC5A0B"/>
    <w:rsid w:val="00BC5CAB"/>
    <w:rsid w:val="00BC5E20"/>
    <w:rsid w:val="00BC714A"/>
    <w:rsid w:val="00BC7F24"/>
    <w:rsid w:val="00BD0536"/>
    <w:rsid w:val="00BD090B"/>
    <w:rsid w:val="00BD0EB8"/>
    <w:rsid w:val="00BD1DA2"/>
    <w:rsid w:val="00BD34CC"/>
    <w:rsid w:val="00BD40B7"/>
    <w:rsid w:val="00BD44B5"/>
    <w:rsid w:val="00BD465F"/>
    <w:rsid w:val="00BD46BC"/>
    <w:rsid w:val="00BD47AD"/>
    <w:rsid w:val="00BD48C2"/>
    <w:rsid w:val="00BD58C9"/>
    <w:rsid w:val="00BD7C33"/>
    <w:rsid w:val="00BE05BF"/>
    <w:rsid w:val="00BE05D4"/>
    <w:rsid w:val="00BE0CDF"/>
    <w:rsid w:val="00BE1114"/>
    <w:rsid w:val="00BE1428"/>
    <w:rsid w:val="00BE3C7C"/>
    <w:rsid w:val="00BE428E"/>
    <w:rsid w:val="00BE48CF"/>
    <w:rsid w:val="00BE4C87"/>
    <w:rsid w:val="00BE59C0"/>
    <w:rsid w:val="00BE5AE0"/>
    <w:rsid w:val="00BE6C71"/>
    <w:rsid w:val="00BE738B"/>
    <w:rsid w:val="00BE76B6"/>
    <w:rsid w:val="00BE79DB"/>
    <w:rsid w:val="00BF024E"/>
    <w:rsid w:val="00BF0420"/>
    <w:rsid w:val="00BF05EE"/>
    <w:rsid w:val="00BF09AB"/>
    <w:rsid w:val="00BF09FF"/>
    <w:rsid w:val="00BF0C12"/>
    <w:rsid w:val="00BF17BA"/>
    <w:rsid w:val="00BF1B21"/>
    <w:rsid w:val="00BF3442"/>
    <w:rsid w:val="00BF358D"/>
    <w:rsid w:val="00BF3D47"/>
    <w:rsid w:val="00BF42F2"/>
    <w:rsid w:val="00BF4677"/>
    <w:rsid w:val="00BF49C8"/>
    <w:rsid w:val="00BF4A60"/>
    <w:rsid w:val="00BF52DA"/>
    <w:rsid w:val="00BF5A33"/>
    <w:rsid w:val="00BF5A90"/>
    <w:rsid w:val="00BF6473"/>
    <w:rsid w:val="00C00296"/>
    <w:rsid w:val="00C00B2D"/>
    <w:rsid w:val="00C00E93"/>
    <w:rsid w:val="00C01436"/>
    <w:rsid w:val="00C01F51"/>
    <w:rsid w:val="00C0259C"/>
    <w:rsid w:val="00C02AE8"/>
    <w:rsid w:val="00C02C8A"/>
    <w:rsid w:val="00C03262"/>
    <w:rsid w:val="00C03477"/>
    <w:rsid w:val="00C03B66"/>
    <w:rsid w:val="00C041ED"/>
    <w:rsid w:val="00C054F3"/>
    <w:rsid w:val="00C05A2D"/>
    <w:rsid w:val="00C05D7F"/>
    <w:rsid w:val="00C05F17"/>
    <w:rsid w:val="00C0611D"/>
    <w:rsid w:val="00C06616"/>
    <w:rsid w:val="00C07A61"/>
    <w:rsid w:val="00C07D0B"/>
    <w:rsid w:val="00C07DF8"/>
    <w:rsid w:val="00C07F57"/>
    <w:rsid w:val="00C10632"/>
    <w:rsid w:val="00C109D8"/>
    <w:rsid w:val="00C118AE"/>
    <w:rsid w:val="00C1246B"/>
    <w:rsid w:val="00C12965"/>
    <w:rsid w:val="00C129C5"/>
    <w:rsid w:val="00C12A87"/>
    <w:rsid w:val="00C13680"/>
    <w:rsid w:val="00C14765"/>
    <w:rsid w:val="00C15839"/>
    <w:rsid w:val="00C15AEC"/>
    <w:rsid w:val="00C15D8F"/>
    <w:rsid w:val="00C15FE3"/>
    <w:rsid w:val="00C16610"/>
    <w:rsid w:val="00C17C7B"/>
    <w:rsid w:val="00C2162F"/>
    <w:rsid w:val="00C219CA"/>
    <w:rsid w:val="00C21E4B"/>
    <w:rsid w:val="00C225C8"/>
    <w:rsid w:val="00C225E5"/>
    <w:rsid w:val="00C228C7"/>
    <w:rsid w:val="00C22D1E"/>
    <w:rsid w:val="00C22EDF"/>
    <w:rsid w:val="00C23E65"/>
    <w:rsid w:val="00C23F5C"/>
    <w:rsid w:val="00C24519"/>
    <w:rsid w:val="00C2473A"/>
    <w:rsid w:val="00C26427"/>
    <w:rsid w:val="00C2739B"/>
    <w:rsid w:val="00C27C4E"/>
    <w:rsid w:val="00C30BFA"/>
    <w:rsid w:val="00C30E2A"/>
    <w:rsid w:val="00C32AD2"/>
    <w:rsid w:val="00C32C3A"/>
    <w:rsid w:val="00C33197"/>
    <w:rsid w:val="00C342FC"/>
    <w:rsid w:val="00C3437C"/>
    <w:rsid w:val="00C352FB"/>
    <w:rsid w:val="00C35A66"/>
    <w:rsid w:val="00C3666D"/>
    <w:rsid w:val="00C36A6D"/>
    <w:rsid w:val="00C3711A"/>
    <w:rsid w:val="00C376D7"/>
    <w:rsid w:val="00C376E9"/>
    <w:rsid w:val="00C37C87"/>
    <w:rsid w:val="00C41054"/>
    <w:rsid w:val="00C41BC4"/>
    <w:rsid w:val="00C41C6D"/>
    <w:rsid w:val="00C423C3"/>
    <w:rsid w:val="00C42768"/>
    <w:rsid w:val="00C427B9"/>
    <w:rsid w:val="00C428F6"/>
    <w:rsid w:val="00C43332"/>
    <w:rsid w:val="00C43A14"/>
    <w:rsid w:val="00C43EC3"/>
    <w:rsid w:val="00C44104"/>
    <w:rsid w:val="00C45133"/>
    <w:rsid w:val="00C45138"/>
    <w:rsid w:val="00C4514F"/>
    <w:rsid w:val="00C45F0B"/>
    <w:rsid w:val="00C463C1"/>
    <w:rsid w:val="00C46EA2"/>
    <w:rsid w:val="00C4716E"/>
    <w:rsid w:val="00C471F0"/>
    <w:rsid w:val="00C47429"/>
    <w:rsid w:val="00C47CBA"/>
    <w:rsid w:val="00C5020F"/>
    <w:rsid w:val="00C5036B"/>
    <w:rsid w:val="00C50F87"/>
    <w:rsid w:val="00C51359"/>
    <w:rsid w:val="00C5183C"/>
    <w:rsid w:val="00C5284A"/>
    <w:rsid w:val="00C531C4"/>
    <w:rsid w:val="00C532FB"/>
    <w:rsid w:val="00C54129"/>
    <w:rsid w:val="00C541E8"/>
    <w:rsid w:val="00C54B6C"/>
    <w:rsid w:val="00C55046"/>
    <w:rsid w:val="00C558C6"/>
    <w:rsid w:val="00C56222"/>
    <w:rsid w:val="00C56300"/>
    <w:rsid w:val="00C56AB8"/>
    <w:rsid w:val="00C57D08"/>
    <w:rsid w:val="00C608ED"/>
    <w:rsid w:val="00C60AC0"/>
    <w:rsid w:val="00C60DCB"/>
    <w:rsid w:val="00C6125B"/>
    <w:rsid w:val="00C612B3"/>
    <w:rsid w:val="00C61750"/>
    <w:rsid w:val="00C61CE7"/>
    <w:rsid w:val="00C61DC1"/>
    <w:rsid w:val="00C623CB"/>
    <w:rsid w:val="00C632F8"/>
    <w:rsid w:val="00C6346C"/>
    <w:rsid w:val="00C63475"/>
    <w:rsid w:val="00C644A5"/>
    <w:rsid w:val="00C6490D"/>
    <w:rsid w:val="00C64B2F"/>
    <w:rsid w:val="00C64E28"/>
    <w:rsid w:val="00C6602F"/>
    <w:rsid w:val="00C70747"/>
    <w:rsid w:val="00C710AB"/>
    <w:rsid w:val="00C7193B"/>
    <w:rsid w:val="00C71D85"/>
    <w:rsid w:val="00C71EB5"/>
    <w:rsid w:val="00C71EDB"/>
    <w:rsid w:val="00C729A0"/>
    <w:rsid w:val="00C7404F"/>
    <w:rsid w:val="00C74068"/>
    <w:rsid w:val="00C748B2"/>
    <w:rsid w:val="00C76E01"/>
    <w:rsid w:val="00C771C2"/>
    <w:rsid w:val="00C7732F"/>
    <w:rsid w:val="00C77AB9"/>
    <w:rsid w:val="00C77C9F"/>
    <w:rsid w:val="00C80CF6"/>
    <w:rsid w:val="00C81223"/>
    <w:rsid w:val="00C813B0"/>
    <w:rsid w:val="00C81513"/>
    <w:rsid w:val="00C815D3"/>
    <w:rsid w:val="00C8161D"/>
    <w:rsid w:val="00C81EE1"/>
    <w:rsid w:val="00C82E0F"/>
    <w:rsid w:val="00C82EB7"/>
    <w:rsid w:val="00C836C7"/>
    <w:rsid w:val="00C838A5"/>
    <w:rsid w:val="00C84840"/>
    <w:rsid w:val="00C84FAF"/>
    <w:rsid w:val="00C852C9"/>
    <w:rsid w:val="00C85C8A"/>
    <w:rsid w:val="00C85F4B"/>
    <w:rsid w:val="00C87482"/>
    <w:rsid w:val="00C87FF9"/>
    <w:rsid w:val="00C90FB9"/>
    <w:rsid w:val="00C914B8"/>
    <w:rsid w:val="00C91B70"/>
    <w:rsid w:val="00C91D27"/>
    <w:rsid w:val="00C92B15"/>
    <w:rsid w:val="00C93D60"/>
    <w:rsid w:val="00C93E70"/>
    <w:rsid w:val="00C94580"/>
    <w:rsid w:val="00C947B0"/>
    <w:rsid w:val="00C9510D"/>
    <w:rsid w:val="00C95257"/>
    <w:rsid w:val="00C9534A"/>
    <w:rsid w:val="00C95840"/>
    <w:rsid w:val="00C959C1"/>
    <w:rsid w:val="00C960BF"/>
    <w:rsid w:val="00C964B8"/>
    <w:rsid w:val="00C97AA8"/>
    <w:rsid w:val="00C97FF4"/>
    <w:rsid w:val="00CA056F"/>
    <w:rsid w:val="00CA0CDC"/>
    <w:rsid w:val="00CA2E5F"/>
    <w:rsid w:val="00CA344A"/>
    <w:rsid w:val="00CA3DDC"/>
    <w:rsid w:val="00CA45A7"/>
    <w:rsid w:val="00CA4AFB"/>
    <w:rsid w:val="00CA4E4B"/>
    <w:rsid w:val="00CA53C4"/>
    <w:rsid w:val="00CA6D64"/>
    <w:rsid w:val="00CA7206"/>
    <w:rsid w:val="00CA7C41"/>
    <w:rsid w:val="00CA7CBA"/>
    <w:rsid w:val="00CA7E30"/>
    <w:rsid w:val="00CB07B2"/>
    <w:rsid w:val="00CB0A00"/>
    <w:rsid w:val="00CB0B5D"/>
    <w:rsid w:val="00CB0DCD"/>
    <w:rsid w:val="00CB198E"/>
    <w:rsid w:val="00CB1A6A"/>
    <w:rsid w:val="00CB2E2B"/>
    <w:rsid w:val="00CB39C2"/>
    <w:rsid w:val="00CB435E"/>
    <w:rsid w:val="00CB5F85"/>
    <w:rsid w:val="00CB646B"/>
    <w:rsid w:val="00CB6999"/>
    <w:rsid w:val="00CB6B4C"/>
    <w:rsid w:val="00CB6DFA"/>
    <w:rsid w:val="00CB7AF1"/>
    <w:rsid w:val="00CC0265"/>
    <w:rsid w:val="00CC185F"/>
    <w:rsid w:val="00CC2017"/>
    <w:rsid w:val="00CC2401"/>
    <w:rsid w:val="00CC25F8"/>
    <w:rsid w:val="00CC4D9C"/>
    <w:rsid w:val="00CC51F7"/>
    <w:rsid w:val="00CC56B1"/>
    <w:rsid w:val="00CC5861"/>
    <w:rsid w:val="00CC6213"/>
    <w:rsid w:val="00CC68BF"/>
    <w:rsid w:val="00CC6A06"/>
    <w:rsid w:val="00CC6A0E"/>
    <w:rsid w:val="00CC6D63"/>
    <w:rsid w:val="00CC6EC8"/>
    <w:rsid w:val="00CD0137"/>
    <w:rsid w:val="00CD08D6"/>
    <w:rsid w:val="00CD0C04"/>
    <w:rsid w:val="00CD15B0"/>
    <w:rsid w:val="00CD2038"/>
    <w:rsid w:val="00CD22D2"/>
    <w:rsid w:val="00CD27E4"/>
    <w:rsid w:val="00CD2B6A"/>
    <w:rsid w:val="00CD2EFF"/>
    <w:rsid w:val="00CD311E"/>
    <w:rsid w:val="00CD3185"/>
    <w:rsid w:val="00CD42D1"/>
    <w:rsid w:val="00CD4AAF"/>
    <w:rsid w:val="00CD4E8C"/>
    <w:rsid w:val="00CD5E17"/>
    <w:rsid w:val="00CD66E3"/>
    <w:rsid w:val="00CD703F"/>
    <w:rsid w:val="00CD762D"/>
    <w:rsid w:val="00CE03F8"/>
    <w:rsid w:val="00CE0886"/>
    <w:rsid w:val="00CE13EF"/>
    <w:rsid w:val="00CE14D5"/>
    <w:rsid w:val="00CE2F85"/>
    <w:rsid w:val="00CE330C"/>
    <w:rsid w:val="00CE3A94"/>
    <w:rsid w:val="00CE3C77"/>
    <w:rsid w:val="00CE5FCA"/>
    <w:rsid w:val="00CE6128"/>
    <w:rsid w:val="00CE6A0A"/>
    <w:rsid w:val="00CE763E"/>
    <w:rsid w:val="00CF0116"/>
    <w:rsid w:val="00CF2241"/>
    <w:rsid w:val="00CF23BB"/>
    <w:rsid w:val="00CF2725"/>
    <w:rsid w:val="00CF290A"/>
    <w:rsid w:val="00CF3503"/>
    <w:rsid w:val="00CF3673"/>
    <w:rsid w:val="00CF36A0"/>
    <w:rsid w:val="00CF3AC5"/>
    <w:rsid w:val="00CF425A"/>
    <w:rsid w:val="00CF4688"/>
    <w:rsid w:val="00CF5519"/>
    <w:rsid w:val="00CF6CE4"/>
    <w:rsid w:val="00CF741F"/>
    <w:rsid w:val="00CF77FE"/>
    <w:rsid w:val="00CF79C0"/>
    <w:rsid w:val="00CF7A3D"/>
    <w:rsid w:val="00CF7FFB"/>
    <w:rsid w:val="00D00396"/>
    <w:rsid w:val="00D00E39"/>
    <w:rsid w:val="00D0103D"/>
    <w:rsid w:val="00D0169D"/>
    <w:rsid w:val="00D016DC"/>
    <w:rsid w:val="00D01807"/>
    <w:rsid w:val="00D01DB9"/>
    <w:rsid w:val="00D039D7"/>
    <w:rsid w:val="00D03D33"/>
    <w:rsid w:val="00D03F94"/>
    <w:rsid w:val="00D05A64"/>
    <w:rsid w:val="00D05D72"/>
    <w:rsid w:val="00D06973"/>
    <w:rsid w:val="00D06FAF"/>
    <w:rsid w:val="00D076FE"/>
    <w:rsid w:val="00D07ECC"/>
    <w:rsid w:val="00D10380"/>
    <w:rsid w:val="00D10A5B"/>
    <w:rsid w:val="00D10CE0"/>
    <w:rsid w:val="00D11810"/>
    <w:rsid w:val="00D12592"/>
    <w:rsid w:val="00D12FDD"/>
    <w:rsid w:val="00D13407"/>
    <w:rsid w:val="00D143BB"/>
    <w:rsid w:val="00D14E41"/>
    <w:rsid w:val="00D157F9"/>
    <w:rsid w:val="00D15AF8"/>
    <w:rsid w:val="00D15F0B"/>
    <w:rsid w:val="00D15FE3"/>
    <w:rsid w:val="00D16406"/>
    <w:rsid w:val="00D165A3"/>
    <w:rsid w:val="00D17040"/>
    <w:rsid w:val="00D17252"/>
    <w:rsid w:val="00D17456"/>
    <w:rsid w:val="00D17AFB"/>
    <w:rsid w:val="00D17D7A"/>
    <w:rsid w:val="00D20224"/>
    <w:rsid w:val="00D20C7C"/>
    <w:rsid w:val="00D20E2F"/>
    <w:rsid w:val="00D20E37"/>
    <w:rsid w:val="00D20E40"/>
    <w:rsid w:val="00D21CFE"/>
    <w:rsid w:val="00D21D23"/>
    <w:rsid w:val="00D2251B"/>
    <w:rsid w:val="00D226BD"/>
    <w:rsid w:val="00D22E3B"/>
    <w:rsid w:val="00D23078"/>
    <w:rsid w:val="00D23172"/>
    <w:rsid w:val="00D23353"/>
    <w:rsid w:val="00D24623"/>
    <w:rsid w:val="00D24CC1"/>
    <w:rsid w:val="00D25857"/>
    <w:rsid w:val="00D25BB9"/>
    <w:rsid w:val="00D27329"/>
    <w:rsid w:val="00D300EF"/>
    <w:rsid w:val="00D3058F"/>
    <w:rsid w:val="00D31C9A"/>
    <w:rsid w:val="00D32192"/>
    <w:rsid w:val="00D3281A"/>
    <w:rsid w:val="00D3299D"/>
    <w:rsid w:val="00D32C81"/>
    <w:rsid w:val="00D33387"/>
    <w:rsid w:val="00D3340D"/>
    <w:rsid w:val="00D33943"/>
    <w:rsid w:val="00D33E06"/>
    <w:rsid w:val="00D33F17"/>
    <w:rsid w:val="00D3428D"/>
    <w:rsid w:val="00D34453"/>
    <w:rsid w:val="00D348FF"/>
    <w:rsid w:val="00D35188"/>
    <w:rsid w:val="00D35A94"/>
    <w:rsid w:val="00D35E30"/>
    <w:rsid w:val="00D35F0C"/>
    <w:rsid w:val="00D367C0"/>
    <w:rsid w:val="00D374DD"/>
    <w:rsid w:val="00D37950"/>
    <w:rsid w:val="00D37A74"/>
    <w:rsid w:val="00D37AC0"/>
    <w:rsid w:val="00D37EDB"/>
    <w:rsid w:val="00D41927"/>
    <w:rsid w:val="00D41F8E"/>
    <w:rsid w:val="00D43A4F"/>
    <w:rsid w:val="00D43E97"/>
    <w:rsid w:val="00D44C89"/>
    <w:rsid w:val="00D44E3B"/>
    <w:rsid w:val="00D453BB"/>
    <w:rsid w:val="00D4559F"/>
    <w:rsid w:val="00D46370"/>
    <w:rsid w:val="00D4694F"/>
    <w:rsid w:val="00D46BFC"/>
    <w:rsid w:val="00D47322"/>
    <w:rsid w:val="00D47323"/>
    <w:rsid w:val="00D47F8E"/>
    <w:rsid w:val="00D5014D"/>
    <w:rsid w:val="00D5087A"/>
    <w:rsid w:val="00D51829"/>
    <w:rsid w:val="00D51DED"/>
    <w:rsid w:val="00D527D1"/>
    <w:rsid w:val="00D53CF4"/>
    <w:rsid w:val="00D5529D"/>
    <w:rsid w:val="00D56926"/>
    <w:rsid w:val="00D60065"/>
    <w:rsid w:val="00D601FC"/>
    <w:rsid w:val="00D60665"/>
    <w:rsid w:val="00D61086"/>
    <w:rsid w:val="00D6114F"/>
    <w:rsid w:val="00D6136A"/>
    <w:rsid w:val="00D61C33"/>
    <w:rsid w:val="00D61EB9"/>
    <w:rsid w:val="00D63484"/>
    <w:rsid w:val="00D63C2C"/>
    <w:rsid w:val="00D63DBA"/>
    <w:rsid w:val="00D63EC2"/>
    <w:rsid w:val="00D6607A"/>
    <w:rsid w:val="00D661D0"/>
    <w:rsid w:val="00D667A5"/>
    <w:rsid w:val="00D672E9"/>
    <w:rsid w:val="00D67A0D"/>
    <w:rsid w:val="00D67EE0"/>
    <w:rsid w:val="00D70A83"/>
    <w:rsid w:val="00D70C5C"/>
    <w:rsid w:val="00D70CE6"/>
    <w:rsid w:val="00D70DBF"/>
    <w:rsid w:val="00D713B5"/>
    <w:rsid w:val="00D71EC9"/>
    <w:rsid w:val="00D720A6"/>
    <w:rsid w:val="00D72B96"/>
    <w:rsid w:val="00D72EA8"/>
    <w:rsid w:val="00D730F7"/>
    <w:rsid w:val="00D7326A"/>
    <w:rsid w:val="00D73384"/>
    <w:rsid w:val="00D73A0C"/>
    <w:rsid w:val="00D73F61"/>
    <w:rsid w:val="00D74E15"/>
    <w:rsid w:val="00D75094"/>
    <w:rsid w:val="00D750F7"/>
    <w:rsid w:val="00D75ACB"/>
    <w:rsid w:val="00D75BCE"/>
    <w:rsid w:val="00D75DE9"/>
    <w:rsid w:val="00D7660C"/>
    <w:rsid w:val="00D771BD"/>
    <w:rsid w:val="00D77516"/>
    <w:rsid w:val="00D778C2"/>
    <w:rsid w:val="00D77A28"/>
    <w:rsid w:val="00D77A46"/>
    <w:rsid w:val="00D801D3"/>
    <w:rsid w:val="00D8148E"/>
    <w:rsid w:val="00D81A59"/>
    <w:rsid w:val="00D823EC"/>
    <w:rsid w:val="00D82EE0"/>
    <w:rsid w:val="00D82F7A"/>
    <w:rsid w:val="00D84FFC"/>
    <w:rsid w:val="00D851EB"/>
    <w:rsid w:val="00D85A9F"/>
    <w:rsid w:val="00D87315"/>
    <w:rsid w:val="00D9120B"/>
    <w:rsid w:val="00D9154E"/>
    <w:rsid w:val="00D919AB"/>
    <w:rsid w:val="00D91BF4"/>
    <w:rsid w:val="00D923A8"/>
    <w:rsid w:val="00D928E0"/>
    <w:rsid w:val="00D93658"/>
    <w:rsid w:val="00D93A2B"/>
    <w:rsid w:val="00D93B0F"/>
    <w:rsid w:val="00D94A9B"/>
    <w:rsid w:val="00D9500B"/>
    <w:rsid w:val="00D9516F"/>
    <w:rsid w:val="00D9545F"/>
    <w:rsid w:val="00D96107"/>
    <w:rsid w:val="00D9676F"/>
    <w:rsid w:val="00D96F7C"/>
    <w:rsid w:val="00D97278"/>
    <w:rsid w:val="00D974D1"/>
    <w:rsid w:val="00D97AB3"/>
    <w:rsid w:val="00D97C77"/>
    <w:rsid w:val="00DA01FE"/>
    <w:rsid w:val="00DA0774"/>
    <w:rsid w:val="00DA2E76"/>
    <w:rsid w:val="00DA34BE"/>
    <w:rsid w:val="00DA363C"/>
    <w:rsid w:val="00DA3672"/>
    <w:rsid w:val="00DA4564"/>
    <w:rsid w:val="00DA4E1B"/>
    <w:rsid w:val="00DA4F35"/>
    <w:rsid w:val="00DA54CD"/>
    <w:rsid w:val="00DA5EB5"/>
    <w:rsid w:val="00DA6110"/>
    <w:rsid w:val="00DA70C0"/>
    <w:rsid w:val="00DA7245"/>
    <w:rsid w:val="00DA748C"/>
    <w:rsid w:val="00DB056B"/>
    <w:rsid w:val="00DB0653"/>
    <w:rsid w:val="00DB0776"/>
    <w:rsid w:val="00DB07D5"/>
    <w:rsid w:val="00DB09FC"/>
    <w:rsid w:val="00DB0A25"/>
    <w:rsid w:val="00DB0E50"/>
    <w:rsid w:val="00DB1538"/>
    <w:rsid w:val="00DB21A4"/>
    <w:rsid w:val="00DB240E"/>
    <w:rsid w:val="00DB2954"/>
    <w:rsid w:val="00DB2B6F"/>
    <w:rsid w:val="00DB2FBA"/>
    <w:rsid w:val="00DB338D"/>
    <w:rsid w:val="00DB34A2"/>
    <w:rsid w:val="00DB35FE"/>
    <w:rsid w:val="00DB3D01"/>
    <w:rsid w:val="00DB3E62"/>
    <w:rsid w:val="00DB43E0"/>
    <w:rsid w:val="00DB45A9"/>
    <w:rsid w:val="00DB5255"/>
    <w:rsid w:val="00DB5313"/>
    <w:rsid w:val="00DB6593"/>
    <w:rsid w:val="00DB6B6F"/>
    <w:rsid w:val="00DB6C99"/>
    <w:rsid w:val="00DB77CA"/>
    <w:rsid w:val="00DC08AB"/>
    <w:rsid w:val="00DC0AE6"/>
    <w:rsid w:val="00DC1E05"/>
    <w:rsid w:val="00DC1F89"/>
    <w:rsid w:val="00DC3132"/>
    <w:rsid w:val="00DC4827"/>
    <w:rsid w:val="00DC48C9"/>
    <w:rsid w:val="00DC4C93"/>
    <w:rsid w:val="00DC5C6F"/>
    <w:rsid w:val="00DC6576"/>
    <w:rsid w:val="00DC67A7"/>
    <w:rsid w:val="00DC6DD0"/>
    <w:rsid w:val="00DC6F07"/>
    <w:rsid w:val="00DD181D"/>
    <w:rsid w:val="00DD18CF"/>
    <w:rsid w:val="00DD1C5C"/>
    <w:rsid w:val="00DD2831"/>
    <w:rsid w:val="00DD31F3"/>
    <w:rsid w:val="00DD46DD"/>
    <w:rsid w:val="00DD4E40"/>
    <w:rsid w:val="00DD58CD"/>
    <w:rsid w:val="00DD593A"/>
    <w:rsid w:val="00DD5F12"/>
    <w:rsid w:val="00DD631A"/>
    <w:rsid w:val="00DD6F2D"/>
    <w:rsid w:val="00DD7B50"/>
    <w:rsid w:val="00DE0E14"/>
    <w:rsid w:val="00DE1465"/>
    <w:rsid w:val="00DE1E0C"/>
    <w:rsid w:val="00DE21C2"/>
    <w:rsid w:val="00DE24FB"/>
    <w:rsid w:val="00DE3138"/>
    <w:rsid w:val="00DE399A"/>
    <w:rsid w:val="00DE3D64"/>
    <w:rsid w:val="00DE4999"/>
    <w:rsid w:val="00DE4CEF"/>
    <w:rsid w:val="00DE548B"/>
    <w:rsid w:val="00DE5626"/>
    <w:rsid w:val="00DE56B7"/>
    <w:rsid w:val="00DE5AD2"/>
    <w:rsid w:val="00DE5DEA"/>
    <w:rsid w:val="00DE646B"/>
    <w:rsid w:val="00DE66F9"/>
    <w:rsid w:val="00DE6815"/>
    <w:rsid w:val="00DE71B0"/>
    <w:rsid w:val="00DE7233"/>
    <w:rsid w:val="00DE77C8"/>
    <w:rsid w:val="00DE78F1"/>
    <w:rsid w:val="00DE7AA0"/>
    <w:rsid w:val="00DF086A"/>
    <w:rsid w:val="00DF0EBD"/>
    <w:rsid w:val="00DF1346"/>
    <w:rsid w:val="00DF17BD"/>
    <w:rsid w:val="00DF196D"/>
    <w:rsid w:val="00DF1EA1"/>
    <w:rsid w:val="00DF20D0"/>
    <w:rsid w:val="00DF30DE"/>
    <w:rsid w:val="00DF33AE"/>
    <w:rsid w:val="00DF4933"/>
    <w:rsid w:val="00DF4984"/>
    <w:rsid w:val="00DF4D53"/>
    <w:rsid w:val="00DF4D67"/>
    <w:rsid w:val="00DF66EF"/>
    <w:rsid w:val="00DF69D1"/>
    <w:rsid w:val="00DF752C"/>
    <w:rsid w:val="00DF7654"/>
    <w:rsid w:val="00DF7890"/>
    <w:rsid w:val="00DF7CBF"/>
    <w:rsid w:val="00DF7E74"/>
    <w:rsid w:val="00DF7EF7"/>
    <w:rsid w:val="00E003E3"/>
    <w:rsid w:val="00E00AD7"/>
    <w:rsid w:val="00E00EBF"/>
    <w:rsid w:val="00E015B2"/>
    <w:rsid w:val="00E017A9"/>
    <w:rsid w:val="00E01B82"/>
    <w:rsid w:val="00E01BB9"/>
    <w:rsid w:val="00E01E66"/>
    <w:rsid w:val="00E0251F"/>
    <w:rsid w:val="00E027E6"/>
    <w:rsid w:val="00E02970"/>
    <w:rsid w:val="00E029D3"/>
    <w:rsid w:val="00E033ED"/>
    <w:rsid w:val="00E03C2F"/>
    <w:rsid w:val="00E03DA2"/>
    <w:rsid w:val="00E0405E"/>
    <w:rsid w:val="00E0410F"/>
    <w:rsid w:val="00E050F9"/>
    <w:rsid w:val="00E05C09"/>
    <w:rsid w:val="00E066EC"/>
    <w:rsid w:val="00E06893"/>
    <w:rsid w:val="00E069F2"/>
    <w:rsid w:val="00E06BE5"/>
    <w:rsid w:val="00E07348"/>
    <w:rsid w:val="00E07EF7"/>
    <w:rsid w:val="00E1005B"/>
    <w:rsid w:val="00E10994"/>
    <w:rsid w:val="00E10ED7"/>
    <w:rsid w:val="00E10F90"/>
    <w:rsid w:val="00E115AF"/>
    <w:rsid w:val="00E117F0"/>
    <w:rsid w:val="00E126A3"/>
    <w:rsid w:val="00E13BB2"/>
    <w:rsid w:val="00E141DB"/>
    <w:rsid w:val="00E15BD2"/>
    <w:rsid w:val="00E15F9F"/>
    <w:rsid w:val="00E16024"/>
    <w:rsid w:val="00E169A6"/>
    <w:rsid w:val="00E1739C"/>
    <w:rsid w:val="00E17821"/>
    <w:rsid w:val="00E17868"/>
    <w:rsid w:val="00E17AAF"/>
    <w:rsid w:val="00E2020F"/>
    <w:rsid w:val="00E2027B"/>
    <w:rsid w:val="00E203D8"/>
    <w:rsid w:val="00E20F52"/>
    <w:rsid w:val="00E21EFE"/>
    <w:rsid w:val="00E21F19"/>
    <w:rsid w:val="00E224AF"/>
    <w:rsid w:val="00E2255C"/>
    <w:rsid w:val="00E22B35"/>
    <w:rsid w:val="00E22C40"/>
    <w:rsid w:val="00E23937"/>
    <w:rsid w:val="00E24546"/>
    <w:rsid w:val="00E2474D"/>
    <w:rsid w:val="00E24C6C"/>
    <w:rsid w:val="00E25BD0"/>
    <w:rsid w:val="00E26449"/>
    <w:rsid w:val="00E26D80"/>
    <w:rsid w:val="00E272E7"/>
    <w:rsid w:val="00E27E60"/>
    <w:rsid w:val="00E30622"/>
    <w:rsid w:val="00E309A3"/>
    <w:rsid w:val="00E314C0"/>
    <w:rsid w:val="00E315AB"/>
    <w:rsid w:val="00E31BA7"/>
    <w:rsid w:val="00E31CD8"/>
    <w:rsid w:val="00E31FDC"/>
    <w:rsid w:val="00E33526"/>
    <w:rsid w:val="00E339BA"/>
    <w:rsid w:val="00E33FE1"/>
    <w:rsid w:val="00E340F1"/>
    <w:rsid w:val="00E342F9"/>
    <w:rsid w:val="00E34DBF"/>
    <w:rsid w:val="00E354BA"/>
    <w:rsid w:val="00E35C55"/>
    <w:rsid w:val="00E36F05"/>
    <w:rsid w:val="00E37E55"/>
    <w:rsid w:val="00E40209"/>
    <w:rsid w:val="00E40296"/>
    <w:rsid w:val="00E40445"/>
    <w:rsid w:val="00E4062B"/>
    <w:rsid w:val="00E40778"/>
    <w:rsid w:val="00E40A7B"/>
    <w:rsid w:val="00E41106"/>
    <w:rsid w:val="00E4212E"/>
    <w:rsid w:val="00E42620"/>
    <w:rsid w:val="00E42981"/>
    <w:rsid w:val="00E42D31"/>
    <w:rsid w:val="00E42EB6"/>
    <w:rsid w:val="00E43000"/>
    <w:rsid w:val="00E430BC"/>
    <w:rsid w:val="00E4357D"/>
    <w:rsid w:val="00E43800"/>
    <w:rsid w:val="00E43A3E"/>
    <w:rsid w:val="00E43E30"/>
    <w:rsid w:val="00E4412C"/>
    <w:rsid w:val="00E4444E"/>
    <w:rsid w:val="00E44684"/>
    <w:rsid w:val="00E44CD5"/>
    <w:rsid w:val="00E450DB"/>
    <w:rsid w:val="00E455B2"/>
    <w:rsid w:val="00E45787"/>
    <w:rsid w:val="00E45A0F"/>
    <w:rsid w:val="00E45E84"/>
    <w:rsid w:val="00E460A2"/>
    <w:rsid w:val="00E4611B"/>
    <w:rsid w:val="00E46423"/>
    <w:rsid w:val="00E46B38"/>
    <w:rsid w:val="00E47796"/>
    <w:rsid w:val="00E47E83"/>
    <w:rsid w:val="00E47F8F"/>
    <w:rsid w:val="00E50442"/>
    <w:rsid w:val="00E506D0"/>
    <w:rsid w:val="00E50903"/>
    <w:rsid w:val="00E5097F"/>
    <w:rsid w:val="00E51BE8"/>
    <w:rsid w:val="00E51DFB"/>
    <w:rsid w:val="00E52173"/>
    <w:rsid w:val="00E52745"/>
    <w:rsid w:val="00E53905"/>
    <w:rsid w:val="00E53F5F"/>
    <w:rsid w:val="00E54094"/>
    <w:rsid w:val="00E54605"/>
    <w:rsid w:val="00E54869"/>
    <w:rsid w:val="00E54F93"/>
    <w:rsid w:val="00E55081"/>
    <w:rsid w:val="00E55A17"/>
    <w:rsid w:val="00E570D8"/>
    <w:rsid w:val="00E57270"/>
    <w:rsid w:val="00E577B4"/>
    <w:rsid w:val="00E57BC6"/>
    <w:rsid w:val="00E600ED"/>
    <w:rsid w:val="00E60996"/>
    <w:rsid w:val="00E60BDA"/>
    <w:rsid w:val="00E60F9B"/>
    <w:rsid w:val="00E610A7"/>
    <w:rsid w:val="00E61331"/>
    <w:rsid w:val="00E61BE1"/>
    <w:rsid w:val="00E62752"/>
    <w:rsid w:val="00E63005"/>
    <w:rsid w:val="00E63160"/>
    <w:rsid w:val="00E64821"/>
    <w:rsid w:val="00E65506"/>
    <w:rsid w:val="00E6555F"/>
    <w:rsid w:val="00E66DBC"/>
    <w:rsid w:val="00E6720B"/>
    <w:rsid w:val="00E677B2"/>
    <w:rsid w:val="00E67E03"/>
    <w:rsid w:val="00E70390"/>
    <w:rsid w:val="00E7047A"/>
    <w:rsid w:val="00E70815"/>
    <w:rsid w:val="00E70A4E"/>
    <w:rsid w:val="00E7216D"/>
    <w:rsid w:val="00E7251A"/>
    <w:rsid w:val="00E73321"/>
    <w:rsid w:val="00E733A8"/>
    <w:rsid w:val="00E73579"/>
    <w:rsid w:val="00E73645"/>
    <w:rsid w:val="00E73697"/>
    <w:rsid w:val="00E73BA4"/>
    <w:rsid w:val="00E7489F"/>
    <w:rsid w:val="00E74BA5"/>
    <w:rsid w:val="00E755FD"/>
    <w:rsid w:val="00E75D43"/>
    <w:rsid w:val="00E7699D"/>
    <w:rsid w:val="00E76F92"/>
    <w:rsid w:val="00E778AD"/>
    <w:rsid w:val="00E77DDF"/>
    <w:rsid w:val="00E80222"/>
    <w:rsid w:val="00E806C9"/>
    <w:rsid w:val="00E818FA"/>
    <w:rsid w:val="00E8276D"/>
    <w:rsid w:val="00E82CCD"/>
    <w:rsid w:val="00E82CDF"/>
    <w:rsid w:val="00E83237"/>
    <w:rsid w:val="00E8350F"/>
    <w:rsid w:val="00E83ED5"/>
    <w:rsid w:val="00E83EDE"/>
    <w:rsid w:val="00E8421E"/>
    <w:rsid w:val="00E842EE"/>
    <w:rsid w:val="00E8436C"/>
    <w:rsid w:val="00E84BB4"/>
    <w:rsid w:val="00E84E74"/>
    <w:rsid w:val="00E85020"/>
    <w:rsid w:val="00E86830"/>
    <w:rsid w:val="00E86BBD"/>
    <w:rsid w:val="00E87B40"/>
    <w:rsid w:val="00E87D85"/>
    <w:rsid w:val="00E90218"/>
    <w:rsid w:val="00E9067A"/>
    <w:rsid w:val="00E91282"/>
    <w:rsid w:val="00E91AAE"/>
    <w:rsid w:val="00E92A93"/>
    <w:rsid w:val="00E93DDF"/>
    <w:rsid w:val="00E951FB"/>
    <w:rsid w:val="00E957FA"/>
    <w:rsid w:val="00E95B54"/>
    <w:rsid w:val="00E95F7C"/>
    <w:rsid w:val="00E96068"/>
    <w:rsid w:val="00E96C71"/>
    <w:rsid w:val="00E974E4"/>
    <w:rsid w:val="00E97B0E"/>
    <w:rsid w:val="00EA0D58"/>
    <w:rsid w:val="00EA2582"/>
    <w:rsid w:val="00EA3133"/>
    <w:rsid w:val="00EA324E"/>
    <w:rsid w:val="00EA3630"/>
    <w:rsid w:val="00EA395C"/>
    <w:rsid w:val="00EA4252"/>
    <w:rsid w:val="00EA4474"/>
    <w:rsid w:val="00EA447D"/>
    <w:rsid w:val="00EA5C01"/>
    <w:rsid w:val="00EA5C55"/>
    <w:rsid w:val="00EA5E95"/>
    <w:rsid w:val="00EA5F30"/>
    <w:rsid w:val="00EA68DC"/>
    <w:rsid w:val="00EA740F"/>
    <w:rsid w:val="00EA7E5B"/>
    <w:rsid w:val="00EA7ECE"/>
    <w:rsid w:val="00EB10B5"/>
    <w:rsid w:val="00EB1A48"/>
    <w:rsid w:val="00EB242D"/>
    <w:rsid w:val="00EB3244"/>
    <w:rsid w:val="00EB4139"/>
    <w:rsid w:val="00EB4FA1"/>
    <w:rsid w:val="00EB564F"/>
    <w:rsid w:val="00EB56D0"/>
    <w:rsid w:val="00EB58D0"/>
    <w:rsid w:val="00EB5C2D"/>
    <w:rsid w:val="00EB6FB1"/>
    <w:rsid w:val="00EB71B8"/>
    <w:rsid w:val="00EC17D3"/>
    <w:rsid w:val="00EC1806"/>
    <w:rsid w:val="00EC207F"/>
    <w:rsid w:val="00EC21EE"/>
    <w:rsid w:val="00EC28B9"/>
    <w:rsid w:val="00EC3269"/>
    <w:rsid w:val="00EC402F"/>
    <w:rsid w:val="00EC41E2"/>
    <w:rsid w:val="00EC439D"/>
    <w:rsid w:val="00EC49A6"/>
    <w:rsid w:val="00EC5540"/>
    <w:rsid w:val="00EC72AC"/>
    <w:rsid w:val="00EC7381"/>
    <w:rsid w:val="00EC74DA"/>
    <w:rsid w:val="00ED2220"/>
    <w:rsid w:val="00ED22AC"/>
    <w:rsid w:val="00ED241C"/>
    <w:rsid w:val="00ED2450"/>
    <w:rsid w:val="00ED28DE"/>
    <w:rsid w:val="00ED2F3C"/>
    <w:rsid w:val="00ED3640"/>
    <w:rsid w:val="00ED3A34"/>
    <w:rsid w:val="00ED3BCA"/>
    <w:rsid w:val="00ED3FE9"/>
    <w:rsid w:val="00ED4CE9"/>
    <w:rsid w:val="00ED54F6"/>
    <w:rsid w:val="00ED5C4D"/>
    <w:rsid w:val="00ED5CD8"/>
    <w:rsid w:val="00ED62B0"/>
    <w:rsid w:val="00ED74EC"/>
    <w:rsid w:val="00ED7C7F"/>
    <w:rsid w:val="00EE1F10"/>
    <w:rsid w:val="00EE1FE2"/>
    <w:rsid w:val="00EE26FF"/>
    <w:rsid w:val="00EE2E48"/>
    <w:rsid w:val="00EE30D6"/>
    <w:rsid w:val="00EE39B3"/>
    <w:rsid w:val="00EE3F07"/>
    <w:rsid w:val="00EE3F54"/>
    <w:rsid w:val="00EE4365"/>
    <w:rsid w:val="00EE4442"/>
    <w:rsid w:val="00EE5A9C"/>
    <w:rsid w:val="00EE5F75"/>
    <w:rsid w:val="00EE7578"/>
    <w:rsid w:val="00EF1CDF"/>
    <w:rsid w:val="00EF3884"/>
    <w:rsid w:val="00EF3E11"/>
    <w:rsid w:val="00EF3E6A"/>
    <w:rsid w:val="00EF50C6"/>
    <w:rsid w:val="00EF518C"/>
    <w:rsid w:val="00EF54E2"/>
    <w:rsid w:val="00EF583E"/>
    <w:rsid w:val="00EF5BF1"/>
    <w:rsid w:val="00EF5DCA"/>
    <w:rsid w:val="00EF6743"/>
    <w:rsid w:val="00EF67F5"/>
    <w:rsid w:val="00EF6862"/>
    <w:rsid w:val="00F005DC"/>
    <w:rsid w:val="00F00F81"/>
    <w:rsid w:val="00F00FD5"/>
    <w:rsid w:val="00F01209"/>
    <w:rsid w:val="00F0146E"/>
    <w:rsid w:val="00F019D6"/>
    <w:rsid w:val="00F02911"/>
    <w:rsid w:val="00F02DA2"/>
    <w:rsid w:val="00F03989"/>
    <w:rsid w:val="00F03E2C"/>
    <w:rsid w:val="00F03E98"/>
    <w:rsid w:val="00F04059"/>
    <w:rsid w:val="00F04384"/>
    <w:rsid w:val="00F04432"/>
    <w:rsid w:val="00F04678"/>
    <w:rsid w:val="00F05161"/>
    <w:rsid w:val="00F0528A"/>
    <w:rsid w:val="00F0587A"/>
    <w:rsid w:val="00F05B62"/>
    <w:rsid w:val="00F05F19"/>
    <w:rsid w:val="00F063FA"/>
    <w:rsid w:val="00F06D09"/>
    <w:rsid w:val="00F07144"/>
    <w:rsid w:val="00F07213"/>
    <w:rsid w:val="00F074F4"/>
    <w:rsid w:val="00F0791C"/>
    <w:rsid w:val="00F07947"/>
    <w:rsid w:val="00F1046E"/>
    <w:rsid w:val="00F10554"/>
    <w:rsid w:val="00F108F0"/>
    <w:rsid w:val="00F10F42"/>
    <w:rsid w:val="00F1159B"/>
    <w:rsid w:val="00F126C0"/>
    <w:rsid w:val="00F12EF4"/>
    <w:rsid w:val="00F13125"/>
    <w:rsid w:val="00F13AE9"/>
    <w:rsid w:val="00F1473F"/>
    <w:rsid w:val="00F14A19"/>
    <w:rsid w:val="00F1513D"/>
    <w:rsid w:val="00F15643"/>
    <w:rsid w:val="00F15DA9"/>
    <w:rsid w:val="00F164CE"/>
    <w:rsid w:val="00F16E44"/>
    <w:rsid w:val="00F174BF"/>
    <w:rsid w:val="00F215CF"/>
    <w:rsid w:val="00F229D0"/>
    <w:rsid w:val="00F22BA3"/>
    <w:rsid w:val="00F22D36"/>
    <w:rsid w:val="00F23425"/>
    <w:rsid w:val="00F23655"/>
    <w:rsid w:val="00F23CF3"/>
    <w:rsid w:val="00F248AD"/>
    <w:rsid w:val="00F2594C"/>
    <w:rsid w:val="00F25AF6"/>
    <w:rsid w:val="00F25C34"/>
    <w:rsid w:val="00F25E6A"/>
    <w:rsid w:val="00F26C39"/>
    <w:rsid w:val="00F271BC"/>
    <w:rsid w:val="00F27272"/>
    <w:rsid w:val="00F27E3A"/>
    <w:rsid w:val="00F31395"/>
    <w:rsid w:val="00F313DB"/>
    <w:rsid w:val="00F31589"/>
    <w:rsid w:val="00F31C33"/>
    <w:rsid w:val="00F333F6"/>
    <w:rsid w:val="00F33574"/>
    <w:rsid w:val="00F34166"/>
    <w:rsid w:val="00F34A76"/>
    <w:rsid w:val="00F356EA"/>
    <w:rsid w:val="00F35A0F"/>
    <w:rsid w:val="00F36093"/>
    <w:rsid w:val="00F3626D"/>
    <w:rsid w:val="00F36349"/>
    <w:rsid w:val="00F36D2C"/>
    <w:rsid w:val="00F40398"/>
    <w:rsid w:val="00F40DF9"/>
    <w:rsid w:val="00F4147C"/>
    <w:rsid w:val="00F417DB"/>
    <w:rsid w:val="00F43155"/>
    <w:rsid w:val="00F43849"/>
    <w:rsid w:val="00F43E60"/>
    <w:rsid w:val="00F45946"/>
    <w:rsid w:val="00F45BD2"/>
    <w:rsid w:val="00F46258"/>
    <w:rsid w:val="00F465DF"/>
    <w:rsid w:val="00F46796"/>
    <w:rsid w:val="00F4689F"/>
    <w:rsid w:val="00F468C4"/>
    <w:rsid w:val="00F474B8"/>
    <w:rsid w:val="00F476B5"/>
    <w:rsid w:val="00F47792"/>
    <w:rsid w:val="00F47D00"/>
    <w:rsid w:val="00F47D7A"/>
    <w:rsid w:val="00F5051B"/>
    <w:rsid w:val="00F5054A"/>
    <w:rsid w:val="00F5063E"/>
    <w:rsid w:val="00F50CF0"/>
    <w:rsid w:val="00F50D3D"/>
    <w:rsid w:val="00F50FD8"/>
    <w:rsid w:val="00F528E6"/>
    <w:rsid w:val="00F532F9"/>
    <w:rsid w:val="00F5427E"/>
    <w:rsid w:val="00F54696"/>
    <w:rsid w:val="00F54821"/>
    <w:rsid w:val="00F55FFD"/>
    <w:rsid w:val="00F562F4"/>
    <w:rsid w:val="00F568BD"/>
    <w:rsid w:val="00F56A84"/>
    <w:rsid w:val="00F57A82"/>
    <w:rsid w:val="00F60A02"/>
    <w:rsid w:val="00F60ADE"/>
    <w:rsid w:val="00F614E1"/>
    <w:rsid w:val="00F61588"/>
    <w:rsid w:val="00F6180A"/>
    <w:rsid w:val="00F62009"/>
    <w:rsid w:val="00F62030"/>
    <w:rsid w:val="00F621AD"/>
    <w:rsid w:val="00F62556"/>
    <w:rsid w:val="00F62792"/>
    <w:rsid w:val="00F6386F"/>
    <w:rsid w:val="00F640E0"/>
    <w:rsid w:val="00F64599"/>
    <w:rsid w:val="00F6479E"/>
    <w:rsid w:val="00F64E93"/>
    <w:rsid w:val="00F66199"/>
    <w:rsid w:val="00F666A7"/>
    <w:rsid w:val="00F66B36"/>
    <w:rsid w:val="00F66FF3"/>
    <w:rsid w:val="00F6703F"/>
    <w:rsid w:val="00F67995"/>
    <w:rsid w:val="00F67F7B"/>
    <w:rsid w:val="00F713FB"/>
    <w:rsid w:val="00F71F03"/>
    <w:rsid w:val="00F75551"/>
    <w:rsid w:val="00F755AE"/>
    <w:rsid w:val="00F75894"/>
    <w:rsid w:val="00F7677F"/>
    <w:rsid w:val="00F768CB"/>
    <w:rsid w:val="00F76B8D"/>
    <w:rsid w:val="00F76BCB"/>
    <w:rsid w:val="00F76C1A"/>
    <w:rsid w:val="00F772A2"/>
    <w:rsid w:val="00F8070C"/>
    <w:rsid w:val="00F809BB"/>
    <w:rsid w:val="00F80DA1"/>
    <w:rsid w:val="00F80F05"/>
    <w:rsid w:val="00F812CF"/>
    <w:rsid w:val="00F817D8"/>
    <w:rsid w:val="00F820EF"/>
    <w:rsid w:val="00F82272"/>
    <w:rsid w:val="00F8287E"/>
    <w:rsid w:val="00F83667"/>
    <w:rsid w:val="00F84115"/>
    <w:rsid w:val="00F847C5"/>
    <w:rsid w:val="00F84E5B"/>
    <w:rsid w:val="00F84EBC"/>
    <w:rsid w:val="00F851FE"/>
    <w:rsid w:val="00F856A4"/>
    <w:rsid w:val="00F859FE"/>
    <w:rsid w:val="00F85E73"/>
    <w:rsid w:val="00F862AC"/>
    <w:rsid w:val="00F86BCE"/>
    <w:rsid w:val="00F870BC"/>
    <w:rsid w:val="00F872A8"/>
    <w:rsid w:val="00F876EC"/>
    <w:rsid w:val="00F87846"/>
    <w:rsid w:val="00F87FCC"/>
    <w:rsid w:val="00F90133"/>
    <w:rsid w:val="00F9116C"/>
    <w:rsid w:val="00F9139D"/>
    <w:rsid w:val="00F913BE"/>
    <w:rsid w:val="00F91B78"/>
    <w:rsid w:val="00F91F98"/>
    <w:rsid w:val="00F9236F"/>
    <w:rsid w:val="00F92EAC"/>
    <w:rsid w:val="00F93181"/>
    <w:rsid w:val="00F931B5"/>
    <w:rsid w:val="00F931E0"/>
    <w:rsid w:val="00F93553"/>
    <w:rsid w:val="00F9370C"/>
    <w:rsid w:val="00F93A55"/>
    <w:rsid w:val="00F93E7D"/>
    <w:rsid w:val="00F94146"/>
    <w:rsid w:val="00F94EAF"/>
    <w:rsid w:val="00F95A7B"/>
    <w:rsid w:val="00F96421"/>
    <w:rsid w:val="00F966A3"/>
    <w:rsid w:val="00F966BC"/>
    <w:rsid w:val="00F96EB1"/>
    <w:rsid w:val="00F97D8A"/>
    <w:rsid w:val="00F97F78"/>
    <w:rsid w:val="00FA02B7"/>
    <w:rsid w:val="00FA08F3"/>
    <w:rsid w:val="00FA1177"/>
    <w:rsid w:val="00FA117A"/>
    <w:rsid w:val="00FA12E9"/>
    <w:rsid w:val="00FA2883"/>
    <w:rsid w:val="00FA2DD8"/>
    <w:rsid w:val="00FA3F8D"/>
    <w:rsid w:val="00FA569F"/>
    <w:rsid w:val="00FA5B8F"/>
    <w:rsid w:val="00FA5F46"/>
    <w:rsid w:val="00FA668B"/>
    <w:rsid w:val="00FA77D7"/>
    <w:rsid w:val="00FA7C63"/>
    <w:rsid w:val="00FB0910"/>
    <w:rsid w:val="00FB0919"/>
    <w:rsid w:val="00FB115B"/>
    <w:rsid w:val="00FB1D57"/>
    <w:rsid w:val="00FB25C2"/>
    <w:rsid w:val="00FB4034"/>
    <w:rsid w:val="00FB4CF3"/>
    <w:rsid w:val="00FB501A"/>
    <w:rsid w:val="00FB5641"/>
    <w:rsid w:val="00FB5ABB"/>
    <w:rsid w:val="00FB631E"/>
    <w:rsid w:val="00FB6DD1"/>
    <w:rsid w:val="00FB6F5A"/>
    <w:rsid w:val="00FB77DC"/>
    <w:rsid w:val="00FB7EAA"/>
    <w:rsid w:val="00FB7FB6"/>
    <w:rsid w:val="00FC0414"/>
    <w:rsid w:val="00FC095E"/>
    <w:rsid w:val="00FC111D"/>
    <w:rsid w:val="00FC199D"/>
    <w:rsid w:val="00FC1C25"/>
    <w:rsid w:val="00FC2F27"/>
    <w:rsid w:val="00FC31A7"/>
    <w:rsid w:val="00FC3B21"/>
    <w:rsid w:val="00FC4081"/>
    <w:rsid w:val="00FC427A"/>
    <w:rsid w:val="00FC4CC5"/>
    <w:rsid w:val="00FC4D89"/>
    <w:rsid w:val="00FC4EE1"/>
    <w:rsid w:val="00FC5813"/>
    <w:rsid w:val="00FC5FE7"/>
    <w:rsid w:val="00FC624D"/>
    <w:rsid w:val="00FC72B0"/>
    <w:rsid w:val="00FC7602"/>
    <w:rsid w:val="00FC7888"/>
    <w:rsid w:val="00FC7CB7"/>
    <w:rsid w:val="00FD1BC8"/>
    <w:rsid w:val="00FD1BDC"/>
    <w:rsid w:val="00FD2272"/>
    <w:rsid w:val="00FD2552"/>
    <w:rsid w:val="00FD2CAE"/>
    <w:rsid w:val="00FD2F14"/>
    <w:rsid w:val="00FD2FD9"/>
    <w:rsid w:val="00FD3A5E"/>
    <w:rsid w:val="00FD573C"/>
    <w:rsid w:val="00FD606A"/>
    <w:rsid w:val="00FD640F"/>
    <w:rsid w:val="00FD6E65"/>
    <w:rsid w:val="00FD73FA"/>
    <w:rsid w:val="00FD7460"/>
    <w:rsid w:val="00FE024B"/>
    <w:rsid w:val="00FE0489"/>
    <w:rsid w:val="00FE2050"/>
    <w:rsid w:val="00FE21F1"/>
    <w:rsid w:val="00FE2423"/>
    <w:rsid w:val="00FE2F13"/>
    <w:rsid w:val="00FE38CB"/>
    <w:rsid w:val="00FE4059"/>
    <w:rsid w:val="00FE42BE"/>
    <w:rsid w:val="00FE4487"/>
    <w:rsid w:val="00FE4BA5"/>
    <w:rsid w:val="00FE5355"/>
    <w:rsid w:val="00FE54FB"/>
    <w:rsid w:val="00FE5771"/>
    <w:rsid w:val="00FE608F"/>
    <w:rsid w:val="00FE6FE8"/>
    <w:rsid w:val="00FE7376"/>
    <w:rsid w:val="00FE74DB"/>
    <w:rsid w:val="00FF053C"/>
    <w:rsid w:val="00FF07C9"/>
    <w:rsid w:val="00FF0F2F"/>
    <w:rsid w:val="00FF2354"/>
    <w:rsid w:val="00FF2652"/>
    <w:rsid w:val="00FF353C"/>
    <w:rsid w:val="00FF419C"/>
    <w:rsid w:val="00FF45DF"/>
    <w:rsid w:val="00FF50C2"/>
    <w:rsid w:val="00FF6134"/>
    <w:rsid w:val="00FF6A20"/>
    <w:rsid w:val="00FF763E"/>
    <w:rsid w:val="00FF7665"/>
    <w:rsid w:val="00FF7756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EF583E"/>
    <w:rPr>
      <w:rFonts w:ascii="Times New Roman" w:eastAsia="Times New Roman" w:hAnsi="Times New Roman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0834F2"/>
    <w:pPr>
      <w:spacing w:before="100" w:beforeAutospacing="1" w:after="100" w:afterAutospacing="1"/>
    </w:pPr>
  </w:style>
  <w:style w:type="character" w:customStyle="1" w:styleId="normaltextrun">
    <w:name w:val="normaltextrun"/>
    <w:basedOn w:val="Absatz-Standardschriftart"/>
    <w:rsid w:val="00F76BCB"/>
  </w:style>
  <w:style w:type="table" w:styleId="Tabellenraster">
    <w:name w:val="Table Grid"/>
    <w:basedOn w:val="NormaleTabelle"/>
    <w:rsid w:val="00AD00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90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35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23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42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6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2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0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54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0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1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48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931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94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1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4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247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30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4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0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4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47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4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20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4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34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983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741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89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0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40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2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39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4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hyperlink" Target="https://de.linkedin.com/company/watchguardsichersein" TargetMode="External"/><Relationship Id="rId1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https://www.watchguard.com/wgrd-resource-center/security-report-q2-2023" TargetMode="External"/><Relationship Id="rId12" Type="http://schemas.openxmlformats.org/officeDocument/2006/relationships/hyperlink" Target="https://de-de.facebook.com/WatchGuardSichersein/" TargetMode="External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twitter.com/sichersein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secplicity.org/" TargetMode="External"/><Relationship Id="rId10" Type="http://schemas.openxmlformats.org/officeDocument/2006/relationships/hyperlink" Target="mailto:rh@press-n-relations.de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press-n-relations.amid-pr.com/AMID-PR/searchresult/searchresult.xhtml?searchString=Corey+Nachreiner&amp;searchId=0&amp;searchType=detailed" TargetMode="External"/><Relationship Id="rId14" Type="http://schemas.openxmlformats.org/officeDocument/2006/relationships/hyperlink" Target="https://www.watchguard.com/de/wgrd-news/blo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1398</Words>
  <Characters>8814</Characters>
  <Application>Microsoft Office Word</Application>
  <DocSecurity>0</DocSecurity>
  <Lines>73</Lines>
  <Paragraphs>20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10192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Horn</dc:creator>
  <cp:keywords/>
  <dc:description>_x000d_</dc:description>
  <cp:lastModifiedBy>Rebecca Horn</cp:lastModifiedBy>
  <cp:revision>5</cp:revision>
  <cp:lastPrinted>2023-05-25T12:31:00Z</cp:lastPrinted>
  <dcterms:created xsi:type="dcterms:W3CDTF">2023-10-09T07:01:00Z</dcterms:created>
  <dcterms:modified xsi:type="dcterms:W3CDTF">2023-10-09T07:35:00Z</dcterms:modified>
  <cp:category/>
</cp:coreProperties>
</file>