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D53D77" w14:textId="42593D04" w:rsidR="00AF2CB9" w:rsidRPr="00D7446B" w:rsidRDefault="00D7446B" w:rsidP="00880A34">
      <w:pPr>
        <w:spacing w:line="288" w:lineRule="auto"/>
        <w:outlineLvl w:val="0"/>
        <w:rPr>
          <w:rFonts w:ascii="Helvetica" w:hAnsi="Helvetica"/>
          <w:b/>
          <w:lang w:val="de-CH"/>
        </w:rPr>
      </w:pPr>
      <w:r w:rsidRPr="00D7446B">
        <w:rPr>
          <w:rFonts w:ascii="Helvetica" w:hAnsi="Helvetica"/>
          <w:b/>
          <w:lang w:val="de-CH"/>
        </w:rPr>
        <w:t>MEDIEN</w:t>
      </w:r>
      <w:r w:rsidR="00037D09" w:rsidRPr="00D7446B">
        <w:rPr>
          <w:rFonts w:ascii="Helvetica" w:hAnsi="Helvetica"/>
          <w:b/>
          <w:lang w:val="de-CH"/>
        </w:rPr>
        <w:t>INFORMATION</w:t>
      </w:r>
    </w:p>
    <w:p w14:paraId="46A3CBDB" w14:textId="77777777" w:rsidR="00D46370" w:rsidRPr="00D7446B" w:rsidRDefault="00D46370" w:rsidP="00AF2CB9">
      <w:pPr>
        <w:spacing w:line="288" w:lineRule="auto"/>
        <w:rPr>
          <w:rFonts w:ascii="Helvetica" w:hAnsi="Helvetica"/>
          <w:b/>
          <w:lang w:val="de-CH"/>
        </w:rPr>
      </w:pPr>
    </w:p>
    <w:p w14:paraId="14D0714B" w14:textId="3A38D07F" w:rsidR="00AF2CB9" w:rsidRPr="00D7446B" w:rsidRDefault="00D7446B" w:rsidP="00AF2CB9">
      <w:pPr>
        <w:spacing w:line="288" w:lineRule="auto"/>
        <w:rPr>
          <w:rFonts w:ascii="Helvetica" w:hAnsi="Helvetica"/>
          <w:sz w:val="20"/>
          <w:szCs w:val="20"/>
          <w:lang w:val="de-CH"/>
        </w:rPr>
      </w:pPr>
      <w:r w:rsidRPr="00D7446B">
        <w:rPr>
          <w:rFonts w:ascii="Helvetica" w:hAnsi="Helvetica"/>
          <w:color w:val="000000" w:themeColor="text1"/>
          <w:sz w:val="20"/>
          <w:szCs w:val="20"/>
          <w:lang w:val="de-CH"/>
        </w:rPr>
        <w:t>Zürich</w:t>
      </w:r>
      <w:r w:rsidR="00037D09" w:rsidRPr="00D7446B">
        <w:rPr>
          <w:rFonts w:ascii="Helvetica" w:hAnsi="Helvetica"/>
          <w:color w:val="000000" w:themeColor="text1"/>
          <w:sz w:val="20"/>
          <w:szCs w:val="20"/>
          <w:lang w:val="de-CH"/>
        </w:rPr>
        <w:t>,</w:t>
      </w:r>
      <w:r w:rsidR="00BF3442" w:rsidRPr="00D7446B">
        <w:rPr>
          <w:rFonts w:ascii="Helvetica" w:hAnsi="Helvetica"/>
          <w:color w:val="000000" w:themeColor="text1"/>
          <w:sz w:val="20"/>
          <w:szCs w:val="20"/>
          <w:lang w:val="de-CH"/>
        </w:rPr>
        <w:t xml:space="preserve"> </w:t>
      </w:r>
      <w:r w:rsidR="00D5367E" w:rsidRPr="00D7446B">
        <w:rPr>
          <w:rFonts w:ascii="Helvetica" w:hAnsi="Helvetica"/>
          <w:color w:val="000000" w:themeColor="text1"/>
          <w:sz w:val="20"/>
          <w:szCs w:val="20"/>
          <w:lang w:val="de-CH"/>
        </w:rPr>
        <w:t>9</w:t>
      </w:r>
      <w:r w:rsidR="00DA73F0" w:rsidRPr="00D7446B">
        <w:rPr>
          <w:rFonts w:ascii="Helvetica" w:hAnsi="Helvetica"/>
          <w:color w:val="000000" w:themeColor="text1"/>
          <w:sz w:val="20"/>
          <w:szCs w:val="20"/>
          <w:lang w:val="de-CH"/>
        </w:rPr>
        <w:t xml:space="preserve">. </w:t>
      </w:r>
      <w:r w:rsidR="00D5367E" w:rsidRPr="00D7446B">
        <w:rPr>
          <w:rFonts w:ascii="Helvetica" w:hAnsi="Helvetica"/>
          <w:color w:val="000000" w:themeColor="text1"/>
          <w:sz w:val="20"/>
          <w:szCs w:val="20"/>
          <w:lang w:val="de-CH"/>
        </w:rPr>
        <w:t>April</w:t>
      </w:r>
      <w:r w:rsidR="0079678A" w:rsidRPr="00D7446B">
        <w:rPr>
          <w:rFonts w:ascii="Helvetica" w:hAnsi="Helvetica"/>
          <w:color w:val="000000" w:themeColor="text1"/>
          <w:sz w:val="20"/>
          <w:szCs w:val="20"/>
          <w:lang w:val="de-CH"/>
        </w:rPr>
        <w:t xml:space="preserve"> </w:t>
      </w:r>
      <w:r w:rsidR="00037D09" w:rsidRPr="00D7446B">
        <w:rPr>
          <w:rFonts w:ascii="Helvetica" w:hAnsi="Helvetica"/>
          <w:sz w:val="20"/>
          <w:szCs w:val="20"/>
          <w:lang w:val="de-CH"/>
        </w:rPr>
        <w:t>201</w:t>
      </w:r>
      <w:r w:rsidR="0079678A" w:rsidRPr="00D7446B">
        <w:rPr>
          <w:rFonts w:ascii="Helvetica" w:hAnsi="Helvetica"/>
          <w:sz w:val="20"/>
          <w:szCs w:val="20"/>
          <w:lang w:val="de-CH"/>
        </w:rPr>
        <w:t>9</w:t>
      </w:r>
    </w:p>
    <w:p w14:paraId="1B9710D5" w14:textId="550D4325" w:rsidR="005003B0" w:rsidRPr="00D7446B" w:rsidRDefault="005003B0" w:rsidP="00A75D14">
      <w:pPr>
        <w:tabs>
          <w:tab w:val="left" w:pos="6946"/>
          <w:tab w:val="left" w:pos="7088"/>
        </w:tabs>
        <w:spacing w:line="288" w:lineRule="auto"/>
        <w:ind w:right="2127"/>
        <w:rPr>
          <w:rFonts w:ascii="Helvetica" w:hAnsi="Helvetica"/>
          <w:lang w:val="de-CH"/>
        </w:rPr>
      </w:pPr>
    </w:p>
    <w:p w14:paraId="66F6FC07" w14:textId="4F8133CA" w:rsidR="0079678A" w:rsidRPr="00D7446B" w:rsidRDefault="00D5367E" w:rsidP="00D5367E">
      <w:pPr>
        <w:tabs>
          <w:tab w:val="left" w:pos="8222"/>
        </w:tabs>
        <w:spacing w:line="288" w:lineRule="auto"/>
        <w:ind w:right="848"/>
        <w:rPr>
          <w:rFonts w:ascii="Helvetica" w:hAnsi="Helvetica"/>
          <w:b/>
          <w:lang w:val="de-CH"/>
        </w:rPr>
      </w:pPr>
      <w:r w:rsidRPr="00D7446B">
        <w:rPr>
          <w:rFonts w:ascii="Helvetica" w:hAnsi="Helvetica"/>
          <w:b/>
          <w:lang w:val="de-CH"/>
        </w:rPr>
        <w:t>WatchGuard Cloud</w:t>
      </w:r>
      <w:r w:rsidR="004D4672" w:rsidRPr="00D7446B">
        <w:rPr>
          <w:rFonts w:ascii="Helvetica" w:hAnsi="Helvetica"/>
          <w:b/>
          <w:lang w:val="de-CH"/>
        </w:rPr>
        <w:t>:</w:t>
      </w:r>
      <w:r w:rsidR="00BF1631" w:rsidRPr="00D7446B">
        <w:rPr>
          <w:rFonts w:ascii="Helvetica" w:hAnsi="Helvetica"/>
          <w:b/>
          <w:lang w:val="de-CH"/>
        </w:rPr>
        <w:t xml:space="preserve"> Sprungbrett</w:t>
      </w:r>
      <w:r w:rsidRPr="00D7446B">
        <w:rPr>
          <w:rFonts w:ascii="Helvetica" w:hAnsi="Helvetica"/>
          <w:b/>
          <w:lang w:val="de-CH"/>
        </w:rPr>
        <w:t xml:space="preserve"> für effiziente </w:t>
      </w:r>
      <w:r w:rsidR="002211AD" w:rsidRPr="00D7446B">
        <w:rPr>
          <w:rFonts w:ascii="Helvetica" w:hAnsi="Helvetica"/>
          <w:b/>
          <w:lang w:val="de-CH"/>
        </w:rPr>
        <w:t>Security-Angebote</w:t>
      </w:r>
    </w:p>
    <w:p w14:paraId="3B0157FB" w14:textId="3C328B85" w:rsidR="002211AD" w:rsidRPr="00D7446B" w:rsidRDefault="000F64B3" w:rsidP="00CB0A00">
      <w:pPr>
        <w:spacing w:line="288" w:lineRule="auto"/>
        <w:ind w:right="1135"/>
        <w:rPr>
          <w:rFonts w:ascii="Helvetica" w:hAnsi="Helvetica"/>
          <w:b/>
          <w:sz w:val="20"/>
          <w:szCs w:val="20"/>
          <w:lang w:val="de-CH"/>
        </w:rPr>
      </w:pPr>
      <w:r w:rsidRPr="00D7446B">
        <w:rPr>
          <w:rFonts w:ascii="Helvetica" w:hAnsi="Helvetica"/>
          <w:b/>
          <w:sz w:val="20"/>
          <w:szCs w:val="20"/>
          <w:lang w:val="de-CH"/>
        </w:rPr>
        <w:t xml:space="preserve">Neue </w:t>
      </w:r>
      <w:r w:rsidR="00D5367E" w:rsidRPr="00D7446B">
        <w:rPr>
          <w:rFonts w:ascii="Helvetica" w:hAnsi="Helvetica"/>
          <w:b/>
          <w:sz w:val="20"/>
          <w:szCs w:val="20"/>
          <w:lang w:val="de-CH"/>
        </w:rPr>
        <w:t>Plattform ermöglicht IT-</w:t>
      </w:r>
      <w:r w:rsidR="00B46010" w:rsidRPr="00D7446B">
        <w:rPr>
          <w:rFonts w:ascii="Helvetica" w:hAnsi="Helvetica"/>
          <w:b/>
          <w:sz w:val="20"/>
          <w:szCs w:val="20"/>
          <w:lang w:val="de-CH"/>
        </w:rPr>
        <w:t>Dienstleistern</w:t>
      </w:r>
      <w:r w:rsidR="00D5367E" w:rsidRPr="00D7446B">
        <w:rPr>
          <w:rFonts w:ascii="Helvetica" w:hAnsi="Helvetica"/>
          <w:b/>
          <w:sz w:val="20"/>
          <w:szCs w:val="20"/>
          <w:lang w:val="de-CH"/>
        </w:rPr>
        <w:t xml:space="preserve"> schnelle </w:t>
      </w:r>
      <w:r w:rsidR="002211AD" w:rsidRPr="00D7446B">
        <w:rPr>
          <w:rFonts w:ascii="Helvetica" w:hAnsi="Helvetica"/>
          <w:b/>
          <w:sz w:val="20"/>
          <w:szCs w:val="20"/>
          <w:lang w:val="de-CH"/>
        </w:rPr>
        <w:t xml:space="preserve">Implementierung von </w:t>
      </w:r>
      <w:r w:rsidR="00D5367E" w:rsidRPr="00D7446B">
        <w:rPr>
          <w:rFonts w:ascii="Helvetica" w:hAnsi="Helvetica"/>
          <w:b/>
          <w:sz w:val="20"/>
          <w:szCs w:val="20"/>
          <w:lang w:val="de-CH"/>
        </w:rPr>
        <w:t>Sicherheit</w:t>
      </w:r>
      <w:r w:rsidR="003A7C02" w:rsidRPr="00D7446B">
        <w:rPr>
          <w:rFonts w:ascii="Helvetica" w:hAnsi="Helvetica"/>
          <w:b/>
          <w:sz w:val="20"/>
          <w:szCs w:val="20"/>
          <w:lang w:val="de-CH"/>
        </w:rPr>
        <w:t>sservices</w:t>
      </w:r>
      <w:r w:rsidR="002211AD" w:rsidRPr="00D7446B">
        <w:rPr>
          <w:rFonts w:ascii="Helvetica" w:hAnsi="Helvetica"/>
          <w:b/>
          <w:sz w:val="20"/>
          <w:szCs w:val="20"/>
          <w:lang w:val="de-CH"/>
        </w:rPr>
        <w:t xml:space="preserve"> bei hoher Skalierbarkeit</w:t>
      </w:r>
    </w:p>
    <w:p w14:paraId="391A8AEB" w14:textId="77777777" w:rsidR="000A13BD" w:rsidRPr="00D7446B" w:rsidRDefault="000A13BD" w:rsidP="00D5367E">
      <w:pPr>
        <w:spacing w:line="288" w:lineRule="auto"/>
        <w:ind w:right="1273"/>
        <w:rPr>
          <w:rFonts w:ascii="Helvetica" w:hAnsi="Helvetica"/>
          <w:color w:val="000000" w:themeColor="text1"/>
          <w:sz w:val="20"/>
          <w:szCs w:val="20"/>
          <w:lang w:val="de-CH"/>
        </w:rPr>
      </w:pPr>
    </w:p>
    <w:p w14:paraId="50245A60" w14:textId="68CF0630" w:rsidR="000A08DD" w:rsidRPr="00D7446B" w:rsidRDefault="000A08DD" w:rsidP="009B1A6A">
      <w:pPr>
        <w:spacing w:line="288" w:lineRule="auto"/>
        <w:ind w:right="1134"/>
        <w:rPr>
          <w:rFonts w:ascii="Helvetica" w:hAnsi="Helvetica"/>
          <w:b/>
          <w:color w:val="000000" w:themeColor="text1"/>
          <w:sz w:val="20"/>
          <w:szCs w:val="20"/>
          <w:lang w:val="de-CH"/>
        </w:rPr>
      </w:pPr>
      <w:r w:rsidRPr="00D7446B">
        <w:rPr>
          <w:rFonts w:ascii="Helvetica" w:hAnsi="Helvetica"/>
          <w:b/>
          <w:color w:val="000000" w:themeColor="text1"/>
          <w:sz w:val="20"/>
          <w:szCs w:val="20"/>
          <w:lang w:val="de-CH"/>
        </w:rPr>
        <w:t>Mit der jüngst vorgestellten „</w:t>
      </w:r>
      <w:hyperlink r:id="rId7" w:history="1">
        <w:r w:rsidRPr="00D7446B">
          <w:rPr>
            <w:rStyle w:val="Hyperlink"/>
            <w:rFonts w:ascii="Helvetica" w:hAnsi="Helvetica"/>
            <w:b/>
            <w:sz w:val="20"/>
            <w:szCs w:val="20"/>
            <w:lang w:val="de-CH"/>
          </w:rPr>
          <w:t>WatchGuard Cloud</w:t>
        </w:r>
      </w:hyperlink>
      <w:r w:rsidRPr="00D7446B">
        <w:rPr>
          <w:rFonts w:ascii="Helvetica" w:hAnsi="Helvetica"/>
          <w:b/>
          <w:color w:val="000000" w:themeColor="text1"/>
          <w:sz w:val="20"/>
          <w:szCs w:val="20"/>
          <w:lang w:val="de-CH"/>
        </w:rPr>
        <w:t xml:space="preserve">“ adressiert WatchGuard Technologies gezielt die Bedürfnisse von </w:t>
      </w:r>
      <w:proofErr w:type="spellStart"/>
      <w:r w:rsidRPr="00D7446B">
        <w:rPr>
          <w:rFonts w:ascii="Helvetica" w:hAnsi="Helvetica"/>
          <w:b/>
          <w:color w:val="000000" w:themeColor="text1"/>
          <w:sz w:val="20"/>
          <w:szCs w:val="20"/>
          <w:lang w:val="de-CH"/>
        </w:rPr>
        <w:t>Managed</w:t>
      </w:r>
      <w:proofErr w:type="spellEnd"/>
      <w:r w:rsidRPr="00D7446B">
        <w:rPr>
          <w:rFonts w:ascii="Helvetica" w:hAnsi="Helvetica"/>
          <w:b/>
          <w:color w:val="000000" w:themeColor="text1"/>
          <w:sz w:val="20"/>
          <w:szCs w:val="20"/>
          <w:lang w:val="de-CH"/>
        </w:rPr>
        <w:t xml:space="preserve"> Service Providern (MSP). Diese werden mithilfe der neuen Cloud-Plattform in die Lage versetzt, die gesamte Steuerung der Sicherheitsfunktionalität sowie das Reporting zentral abzuwickeln – für mehr Effizienz im Tagesgeschäft </w:t>
      </w:r>
      <w:r w:rsidR="00832D6E" w:rsidRPr="00D7446B">
        <w:rPr>
          <w:rFonts w:ascii="Helvetica" w:hAnsi="Helvetica"/>
          <w:b/>
          <w:color w:val="000000" w:themeColor="text1"/>
          <w:sz w:val="20"/>
          <w:szCs w:val="20"/>
          <w:lang w:val="de-CH"/>
        </w:rPr>
        <w:t>bei gleichzeitig hoher Rentabilität. Infrastrukturkosten können reduziert, Kunden schneller gewonnen und Aufwände hinsichtlich der Verwaltung und Dokumentation von Security-Services minimiert werden.</w:t>
      </w:r>
    </w:p>
    <w:p w14:paraId="19290636" w14:textId="55E00156" w:rsidR="00832D6E" w:rsidRPr="00D7446B" w:rsidRDefault="00832D6E" w:rsidP="009B1A6A">
      <w:pPr>
        <w:spacing w:line="288" w:lineRule="auto"/>
        <w:ind w:right="1134"/>
        <w:rPr>
          <w:rFonts w:ascii="Helvetica" w:hAnsi="Helvetica"/>
          <w:b/>
          <w:color w:val="000000" w:themeColor="text1"/>
          <w:sz w:val="20"/>
          <w:szCs w:val="20"/>
          <w:lang w:val="de-CH"/>
        </w:rPr>
      </w:pPr>
    </w:p>
    <w:p w14:paraId="0DA0112B" w14:textId="46CB7C49" w:rsidR="00832D6E" w:rsidRPr="00D7446B" w:rsidRDefault="00832D6E" w:rsidP="009B1A6A">
      <w:pPr>
        <w:spacing w:line="288" w:lineRule="auto"/>
        <w:ind w:right="1134"/>
        <w:rPr>
          <w:rFonts w:ascii="Helvetica" w:hAnsi="Helvetica"/>
          <w:color w:val="000000" w:themeColor="text1"/>
          <w:sz w:val="20"/>
          <w:szCs w:val="20"/>
          <w:lang w:val="de-CH"/>
        </w:rPr>
      </w:pPr>
      <w:r w:rsidRPr="00D7446B">
        <w:rPr>
          <w:rFonts w:ascii="Helvetica" w:hAnsi="Helvetica"/>
          <w:color w:val="000000" w:themeColor="text1"/>
          <w:sz w:val="20"/>
          <w:szCs w:val="20"/>
          <w:lang w:val="de-CH"/>
        </w:rPr>
        <w:t xml:space="preserve">Bei der Entwicklung der Lösung lag der Fokus </w:t>
      </w:r>
      <w:r w:rsidR="006D7B49" w:rsidRPr="00D7446B">
        <w:rPr>
          <w:rFonts w:ascii="Helvetica" w:hAnsi="Helvetica"/>
          <w:color w:val="000000" w:themeColor="text1"/>
          <w:sz w:val="20"/>
          <w:szCs w:val="20"/>
          <w:lang w:val="de-CH"/>
        </w:rPr>
        <w:t>auf dem konkreten Bedarf</w:t>
      </w:r>
      <w:r w:rsidR="008A46D4" w:rsidRPr="00D7446B">
        <w:rPr>
          <w:rFonts w:ascii="Helvetica" w:hAnsi="Helvetica"/>
          <w:color w:val="000000" w:themeColor="text1"/>
          <w:sz w:val="20"/>
          <w:szCs w:val="20"/>
          <w:lang w:val="de-CH"/>
        </w:rPr>
        <w:t xml:space="preserve"> </w:t>
      </w:r>
      <w:r w:rsidR="003E2F35" w:rsidRPr="00D7446B">
        <w:rPr>
          <w:rFonts w:ascii="Helvetica" w:hAnsi="Helvetica"/>
          <w:color w:val="000000" w:themeColor="text1"/>
          <w:sz w:val="20"/>
          <w:szCs w:val="20"/>
          <w:lang w:val="de-CH"/>
        </w:rPr>
        <w:t>vieler</w:t>
      </w:r>
      <w:r w:rsidRPr="00D7446B">
        <w:rPr>
          <w:rFonts w:ascii="Helvetica" w:hAnsi="Helvetica"/>
          <w:color w:val="000000" w:themeColor="text1"/>
          <w:sz w:val="20"/>
          <w:szCs w:val="20"/>
          <w:lang w:val="de-CH"/>
        </w:rPr>
        <w:t xml:space="preserve"> IT-Reseller, die sich als </w:t>
      </w:r>
      <w:proofErr w:type="spellStart"/>
      <w:r w:rsidRPr="00D7446B">
        <w:rPr>
          <w:rFonts w:ascii="Helvetica" w:hAnsi="Helvetica"/>
          <w:color w:val="000000" w:themeColor="text1"/>
          <w:sz w:val="20"/>
          <w:szCs w:val="20"/>
          <w:lang w:val="de-CH"/>
        </w:rPr>
        <w:t>Managed</w:t>
      </w:r>
      <w:proofErr w:type="spellEnd"/>
      <w:r w:rsidRPr="00D7446B">
        <w:rPr>
          <w:rFonts w:ascii="Helvetica" w:hAnsi="Helvetica"/>
          <w:color w:val="000000" w:themeColor="text1"/>
          <w:sz w:val="20"/>
          <w:szCs w:val="20"/>
          <w:lang w:val="de-CH"/>
        </w:rPr>
        <w:t xml:space="preserve"> Security Services Provider (MSSP) positionieren und damit </w:t>
      </w:r>
      <w:r w:rsidR="009D2C76" w:rsidRPr="00D7446B">
        <w:rPr>
          <w:rFonts w:ascii="Helvetica" w:hAnsi="Helvetica"/>
          <w:color w:val="000000" w:themeColor="text1"/>
          <w:sz w:val="20"/>
          <w:szCs w:val="20"/>
          <w:lang w:val="de-CH"/>
        </w:rPr>
        <w:t>dem Ruf des Markts</w:t>
      </w:r>
      <w:r w:rsidRPr="00D7446B">
        <w:rPr>
          <w:rFonts w:ascii="Helvetica" w:hAnsi="Helvetica"/>
          <w:color w:val="000000" w:themeColor="text1"/>
          <w:sz w:val="20"/>
          <w:szCs w:val="20"/>
          <w:lang w:val="de-CH"/>
        </w:rPr>
        <w:t xml:space="preserve"> folgen</w:t>
      </w:r>
      <w:r w:rsidR="008A46D4" w:rsidRPr="00D7446B">
        <w:rPr>
          <w:rFonts w:ascii="Helvetica" w:hAnsi="Helvetica"/>
          <w:color w:val="000000" w:themeColor="text1"/>
          <w:sz w:val="20"/>
          <w:szCs w:val="20"/>
          <w:lang w:val="de-CH"/>
        </w:rPr>
        <w:t>.</w:t>
      </w:r>
      <w:r w:rsidRPr="00D7446B">
        <w:rPr>
          <w:rFonts w:ascii="Helvetica" w:hAnsi="Helvetica"/>
          <w:color w:val="000000" w:themeColor="text1"/>
          <w:sz w:val="20"/>
          <w:szCs w:val="20"/>
          <w:lang w:val="de-CH"/>
        </w:rPr>
        <w:t xml:space="preserve"> Andrew Young, </w:t>
      </w:r>
      <w:r w:rsidR="00560ED5" w:rsidRPr="00D7446B">
        <w:rPr>
          <w:rFonts w:ascii="Helvetica" w:hAnsi="Helvetica"/>
          <w:color w:val="000000" w:themeColor="text1"/>
          <w:sz w:val="20"/>
          <w:szCs w:val="20"/>
          <w:lang w:val="de-CH"/>
        </w:rPr>
        <w:t>verantwortlich für das Produktmanagement bei WatchGuard, betont</w:t>
      </w:r>
      <w:r w:rsidR="008A46D4" w:rsidRPr="00D7446B">
        <w:rPr>
          <w:rFonts w:ascii="Helvetica" w:hAnsi="Helvetica"/>
          <w:color w:val="000000" w:themeColor="text1"/>
          <w:sz w:val="20"/>
          <w:szCs w:val="20"/>
          <w:lang w:val="de-CH"/>
        </w:rPr>
        <w:t xml:space="preserve"> in dem Zusammenhang</w:t>
      </w:r>
      <w:r w:rsidR="00560ED5" w:rsidRPr="00D7446B">
        <w:rPr>
          <w:rFonts w:ascii="Helvetica" w:hAnsi="Helvetica"/>
          <w:color w:val="000000" w:themeColor="text1"/>
          <w:sz w:val="20"/>
          <w:szCs w:val="20"/>
          <w:lang w:val="de-CH"/>
        </w:rPr>
        <w:t xml:space="preserve">: </w:t>
      </w:r>
      <w:r w:rsidR="003E2F35" w:rsidRPr="00D7446B">
        <w:rPr>
          <w:rFonts w:ascii="Helvetica" w:hAnsi="Helvetica"/>
          <w:color w:val="000000" w:themeColor="text1"/>
          <w:sz w:val="20"/>
          <w:szCs w:val="20"/>
          <w:lang w:val="de-CH"/>
        </w:rPr>
        <w:t>„</w:t>
      </w:r>
      <w:proofErr w:type="spellStart"/>
      <w:r w:rsidR="003E2F35" w:rsidRPr="00D7446B">
        <w:rPr>
          <w:rFonts w:ascii="Helvetica" w:hAnsi="Helvetica"/>
          <w:color w:val="000000" w:themeColor="text1"/>
          <w:sz w:val="20"/>
          <w:szCs w:val="20"/>
          <w:lang w:val="de-CH"/>
        </w:rPr>
        <w:t>Managed</w:t>
      </w:r>
      <w:proofErr w:type="spellEnd"/>
      <w:r w:rsidR="003E2F35" w:rsidRPr="00D7446B">
        <w:rPr>
          <w:rFonts w:ascii="Helvetica" w:hAnsi="Helvetica"/>
          <w:color w:val="000000" w:themeColor="text1"/>
          <w:sz w:val="20"/>
          <w:szCs w:val="20"/>
          <w:lang w:val="de-CH"/>
        </w:rPr>
        <w:t xml:space="preserve"> Service Provider, die ihre strategische Ausrichtung </w:t>
      </w:r>
      <w:r w:rsidR="009D2C76" w:rsidRPr="00D7446B">
        <w:rPr>
          <w:rFonts w:ascii="Helvetica" w:hAnsi="Helvetica"/>
          <w:color w:val="000000" w:themeColor="text1"/>
          <w:sz w:val="20"/>
          <w:szCs w:val="20"/>
          <w:lang w:val="de-CH"/>
        </w:rPr>
        <w:t xml:space="preserve">bereits </w:t>
      </w:r>
      <w:r w:rsidR="003E2F35" w:rsidRPr="00D7446B">
        <w:rPr>
          <w:rFonts w:ascii="Helvetica" w:hAnsi="Helvetica"/>
          <w:color w:val="000000" w:themeColor="text1"/>
          <w:sz w:val="20"/>
          <w:szCs w:val="20"/>
          <w:lang w:val="de-CH"/>
        </w:rPr>
        <w:t>um spezifische Leistungen im Securi</w:t>
      </w:r>
      <w:r w:rsidR="008E270F" w:rsidRPr="00D7446B">
        <w:rPr>
          <w:rFonts w:ascii="Helvetica" w:hAnsi="Helvetica"/>
          <w:color w:val="000000" w:themeColor="text1"/>
          <w:sz w:val="20"/>
          <w:szCs w:val="20"/>
          <w:lang w:val="de-CH"/>
        </w:rPr>
        <w:t>ty-Bereich erweiter</w:t>
      </w:r>
      <w:r w:rsidR="009D2C76" w:rsidRPr="00D7446B">
        <w:rPr>
          <w:rFonts w:ascii="Helvetica" w:hAnsi="Helvetica"/>
          <w:color w:val="000000" w:themeColor="text1"/>
          <w:sz w:val="20"/>
          <w:szCs w:val="20"/>
          <w:lang w:val="de-CH"/>
        </w:rPr>
        <w:t>t haben oder dies künftig tun</w:t>
      </w:r>
      <w:r w:rsidR="008E270F" w:rsidRPr="00D7446B">
        <w:rPr>
          <w:rFonts w:ascii="Helvetica" w:hAnsi="Helvetica"/>
          <w:color w:val="000000" w:themeColor="text1"/>
          <w:sz w:val="20"/>
          <w:szCs w:val="20"/>
          <w:lang w:val="de-CH"/>
        </w:rPr>
        <w:t xml:space="preserve"> möchten,</w:t>
      </w:r>
      <w:r w:rsidR="00CA0CF4" w:rsidRPr="00D7446B">
        <w:rPr>
          <w:rFonts w:ascii="Helvetica" w:hAnsi="Helvetica"/>
          <w:color w:val="000000" w:themeColor="text1"/>
          <w:sz w:val="20"/>
          <w:szCs w:val="20"/>
          <w:lang w:val="de-CH"/>
        </w:rPr>
        <w:t xml:space="preserve"> profitieren von einer cloudbasierten Managementlösung, über die sich entsprechende Leistungen nicht nur zügig implementieren, sondern auch beliebig und im Handumdrehen skalieren lassen. Hierbei kommt ganz klar unsere Zielstellung, Sicherheit einfach zu gestalten, zum Tragen. Denn diese Mission gilt nicht nur </w:t>
      </w:r>
      <w:r w:rsidR="00D649FE" w:rsidRPr="00D7446B">
        <w:rPr>
          <w:rFonts w:ascii="Helvetica" w:hAnsi="Helvetica"/>
          <w:color w:val="000000" w:themeColor="text1"/>
          <w:sz w:val="20"/>
          <w:szCs w:val="20"/>
          <w:lang w:val="de-CH"/>
        </w:rPr>
        <w:t>gegenüber</w:t>
      </w:r>
      <w:r w:rsidR="00CA0CF4" w:rsidRPr="00D7446B">
        <w:rPr>
          <w:rFonts w:ascii="Helvetica" w:hAnsi="Helvetica"/>
          <w:color w:val="000000" w:themeColor="text1"/>
          <w:sz w:val="20"/>
          <w:szCs w:val="20"/>
          <w:lang w:val="de-CH"/>
        </w:rPr>
        <w:t xml:space="preserve"> Endanwender</w:t>
      </w:r>
      <w:r w:rsidR="00D649FE" w:rsidRPr="00D7446B">
        <w:rPr>
          <w:rFonts w:ascii="Helvetica" w:hAnsi="Helvetica"/>
          <w:color w:val="000000" w:themeColor="text1"/>
          <w:sz w:val="20"/>
          <w:szCs w:val="20"/>
          <w:lang w:val="de-CH"/>
        </w:rPr>
        <w:t>n</w:t>
      </w:r>
      <w:r w:rsidR="00CA0CF4" w:rsidRPr="00D7446B">
        <w:rPr>
          <w:rFonts w:ascii="Helvetica" w:hAnsi="Helvetica"/>
          <w:color w:val="000000" w:themeColor="text1"/>
          <w:sz w:val="20"/>
          <w:szCs w:val="20"/>
          <w:lang w:val="de-CH"/>
        </w:rPr>
        <w:t>, sondern gerade auch für unsere Partner, die unsere Produkte und Services bereitstellen, konfigurieren und verwalten.</w:t>
      </w:r>
      <w:r w:rsidR="00EF0B8E" w:rsidRPr="00D7446B">
        <w:rPr>
          <w:rFonts w:ascii="Helvetica" w:hAnsi="Helvetica"/>
          <w:color w:val="000000" w:themeColor="text1"/>
          <w:sz w:val="20"/>
          <w:szCs w:val="20"/>
          <w:lang w:val="de-CH"/>
        </w:rPr>
        <w:t xml:space="preserve"> Wir übertragen </w:t>
      </w:r>
      <w:r w:rsidR="00D758C0" w:rsidRPr="00D7446B">
        <w:rPr>
          <w:rFonts w:ascii="Helvetica" w:hAnsi="Helvetica"/>
          <w:color w:val="000000" w:themeColor="text1"/>
          <w:sz w:val="20"/>
          <w:szCs w:val="20"/>
          <w:lang w:val="de-CH"/>
        </w:rPr>
        <w:t xml:space="preserve">mit der WatchGuard Cloud </w:t>
      </w:r>
      <w:r w:rsidR="00EF0B8E" w:rsidRPr="00D7446B">
        <w:rPr>
          <w:rFonts w:ascii="Helvetica" w:hAnsi="Helvetica"/>
          <w:color w:val="000000" w:themeColor="text1"/>
          <w:sz w:val="20"/>
          <w:szCs w:val="20"/>
          <w:lang w:val="de-CH"/>
        </w:rPr>
        <w:t xml:space="preserve">unsere DNA </w:t>
      </w:r>
      <w:r w:rsidR="00D758C0" w:rsidRPr="00D7446B">
        <w:rPr>
          <w:rFonts w:ascii="Helvetica" w:hAnsi="Helvetica"/>
          <w:color w:val="000000" w:themeColor="text1"/>
          <w:sz w:val="20"/>
          <w:szCs w:val="20"/>
          <w:lang w:val="de-CH"/>
        </w:rPr>
        <w:t xml:space="preserve">also direkt </w:t>
      </w:r>
      <w:r w:rsidR="00EF0B8E" w:rsidRPr="00D7446B">
        <w:rPr>
          <w:rFonts w:ascii="Helvetica" w:hAnsi="Helvetica"/>
          <w:color w:val="000000" w:themeColor="text1"/>
          <w:sz w:val="20"/>
          <w:szCs w:val="20"/>
          <w:lang w:val="de-CH"/>
        </w:rPr>
        <w:t>auf den Channel.</w:t>
      </w:r>
      <w:r w:rsidR="00CA0CF4" w:rsidRPr="00D7446B">
        <w:rPr>
          <w:rFonts w:ascii="Helvetica" w:hAnsi="Helvetica"/>
          <w:color w:val="000000" w:themeColor="text1"/>
          <w:sz w:val="20"/>
          <w:szCs w:val="20"/>
          <w:lang w:val="de-CH"/>
        </w:rPr>
        <w:t>“</w:t>
      </w:r>
    </w:p>
    <w:p w14:paraId="566A6311" w14:textId="4A675B24" w:rsidR="00B922CE" w:rsidRPr="00D7446B" w:rsidRDefault="00B922CE" w:rsidP="009B1A6A">
      <w:pPr>
        <w:spacing w:line="288" w:lineRule="auto"/>
        <w:ind w:right="1134"/>
        <w:rPr>
          <w:rFonts w:ascii="Helvetica" w:hAnsi="Helvetica"/>
          <w:color w:val="000000" w:themeColor="text1"/>
          <w:sz w:val="20"/>
          <w:szCs w:val="20"/>
          <w:lang w:val="de-CH"/>
        </w:rPr>
      </w:pPr>
    </w:p>
    <w:p w14:paraId="29F8796C" w14:textId="4C7947F0" w:rsidR="00DC109F" w:rsidRPr="00D7446B" w:rsidRDefault="00B922CE" w:rsidP="00DC109F">
      <w:pPr>
        <w:spacing w:line="288" w:lineRule="auto"/>
        <w:ind w:right="1134"/>
        <w:rPr>
          <w:rFonts w:ascii="Helvetica" w:hAnsi="Helvetica"/>
          <w:color w:val="000000" w:themeColor="text1"/>
          <w:sz w:val="20"/>
          <w:szCs w:val="20"/>
          <w:lang w:val="de-CH"/>
        </w:rPr>
      </w:pPr>
      <w:r w:rsidRPr="00D7446B">
        <w:rPr>
          <w:rFonts w:ascii="Helvetica" w:hAnsi="Helvetica"/>
          <w:color w:val="000000" w:themeColor="text1"/>
          <w:sz w:val="20"/>
          <w:szCs w:val="20"/>
          <w:lang w:val="de-CH"/>
        </w:rPr>
        <w:t xml:space="preserve">Die WatchGuard Cloud-Plattform ebnet für WatchGuard-Partner somit den Weg in die Zukunft der </w:t>
      </w:r>
      <w:proofErr w:type="spellStart"/>
      <w:r w:rsidRPr="00D7446B">
        <w:rPr>
          <w:rFonts w:ascii="Helvetica" w:hAnsi="Helvetica"/>
          <w:color w:val="000000" w:themeColor="text1"/>
          <w:sz w:val="20"/>
          <w:szCs w:val="20"/>
          <w:lang w:val="de-CH"/>
        </w:rPr>
        <w:t>Managed</w:t>
      </w:r>
      <w:proofErr w:type="spellEnd"/>
      <w:r w:rsidRPr="00D7446B">
        <w:rPr>
          <w:rFonts w:ascii="Helvetica" w:hAnsi="Helvetica"/>
          <w:color w:val="000000" w:themeColor="text1"/>
          <w:sz w:val="20"/>
          <w:szCs w:val="20"/>
          <w:lang w:val="de-CH"/>
        </w:rPr>
        <w:t xml:space="preserve"> Services. </w:t>
      </w:r>
      <w:r w:rsidR="00F53E8F" w:rsidRPr="00D7446B">
        <w:rPr>
          <w:rFonts w:ascii="Helvetica" w:hAnsi="Helvetica"/>
          <w:color w:val="000000" w:themeColor="text1"/>
          <w:sz w:val="20"/>
          <w:szCs w:val="20"/>
          <w:lang w:val="de-CH"/>
        </w:rPr>
        <w:t>Der Mehrwert liegt darin</w:t>
      </w:r>
      <w:r w:rsidRPr="00D7446B">
        <w:rPr>
          <w:rFonts w:ascii="Helvetica" w:hAnsi="Helvetica"/>
          <w:color w:val="000000" w:themeColor="text1"/>
          <w:sz w:val="20"/>
          <w:szCs w:val="20"/>
          <w:lang w:val="de-CH"/>
        </w:rPr>
        <w:t xml:space="preserve">, Kunden zu schützen und gleichzeitig schnelles und profitables Wachstum zu ermöglichen. </w:t>
      </w:r>
      <w:r w:rsidR="00DA6511" w:rsidRPr="00D7446B">
        <w:rPr>
          <w:rFonts w:ascii="Helvetica" w:hAnsi="Helvetica"/>
          <w:color w:val="000000" w:themeColor="text1"/>
          <w:sz w:val="20"/>
          <w:szCs w:val="20"/>
          <w:lang w:val="de-CH"/>
        </w:rPr>
        <w:t xml:space="preserve">Vor diesem Hintergrund bietet die WatchGuard Cloud </w:t>
      </w:r>
      <w:r w:rsidR="00DC109F" w:rsidRPr="00D7446B">
        <w:rPr>
          <w:rFonts w:ascii="Helvetica" w:hAnsi="Helvetica"/>
          <w:color w:val="000000" w:themeColor="text1"/>
          <w:sz w:val="20"/>
          <w:szCs w:val="20"/>
          <w:lang w:val="de-CH"/>
        </w:rPr>
        <w:t xml:space="preserve">mehrschichtige, mandantenfähige Funktionen, die </w:t>
      </w:r>
      <w:r w:rsidR="00DA6511" w:rsidRPr="00D7446B">
        <w:rPr>
          <w:rFonts w:ascii="Helvetica" w:hAnsi="Helvetica"/>
          <w:color w:val="000000" w:themeColor="text1"/>
          <w:sz w:val="20"/>
          <w:szCs w:val="20"/>
          <w:lang w:val="de-CH"/>
        </w:rPr>
        <w:t xml:space="preserve">sich </w:t>
      </w:r>
      <w:r w:rsidR="002F3F6E" w:rsidRPr="00D7446B">
        <w:rPr>
          <w:rFonts w:ascii="Helvetica" w:hAnsi="Helvetica"/>
          <w:color w:val="000000" w:themeColor="text1"/>
          <w:sz w:val="20"/>
          <w:szCs w:val="20"/>
          <w:lang w:val="de-CH"/>
        </w:rPr>
        <w:t>beliebig</w:t>
      </w:r>
      <w:r w:rsidR="00DC109F" w:rsidRPr="00D7446B">
        <w:rPr>
          <w:rFonts w:ascii="Helvetica" w:hAnsi="Helvetica"/>
          <w:color w:val="000000" w:themeColor="text1"/>
          <w:sz w:val="20"/>
          <w:szCs w:val="20"/>
          <w:lang w:val="de-CH"/>
        </w:rPr>
        <w:t xml:space="preserve"> skalier</w:t>
      </w:r>
      <w:r w:rsidR="002F3F6E" w:rsidRPr="00D7446B">
        <w:rPr>
          <w:rFonts w:ascii="Helvetica" w:hAnsi="Helvetica"/>
          <w:color w:val="000000" w:themeColor="text1"/>
          <w:sz w:val="20"/>
          <w:szCs w:val="20"/>
          <w:lang w:val="de-CH"/>
        </w:rPr>
        <w:t>en lassen. MSP können auf diese Weise</w:t>
      </w:r>
      <w:r w:rsidR="00DC109F" w:rsidRPr="00D7446B">
        <w:rPr>
          <w:rFonts w:ascii="Helvetica" w:hAnsi="Helvetica"/>
          <w:color w:val="000000" w:themeColor="text1"/>
          <w:sz w:val="20"/>
          <w:szCs w:val="20"/>
          <w:lang w:val="de-CH"/>
        </w:rPr>
        <w:t xml:space="preserve"> eine unbegrenzte Anzahl von Kundenkonten erstellen und verwalten, neue WatchGuard-</w:t>
      </w:r>
      <w:proofErr w:type="spellStart"/>
      <w:r w:rsidR="00DC109F" w:rsidRPr="00D7446B">
        <w:rPr>
          <w:rFonts w:ascii="Helvetica" w:hAnsi="Helvetica"/>
          <w:color w:val="000000" w:themeColor="text1"/>
          <w:sz w:val="20"/>
          <w:szCs w:val="20"/>
          <w:lang w:val="de-CH"/>
        </w:rPr>
        <w:t>Appliances</w:t>
      </w:r>
      <w:proofErr w:type="spellEnd"/>
      <w:r w:rsidR="00DC109F" w:rsidRPr="00D7446B">
        <w:rPr>
          <w:rFonts w:ascii="Helvetica" w:hAnsi="Helvetica"/>
          <w:color w:val="000000" w:themeColor="text1"/>
          <w:sz w:val="20"/>
          <w:szCs w:val="20"/>
          <w:lang w:val="de-CH"/>
        </w:rPr>
        <w:t xml:space="preserve"> einsetzen</w:t>
      </w:r>
      <w:r w:rsidR="00606611" w:rsidRPr="00D7446B">
        <w:rPr>
          <w:rFonts w:ascii="Helvetica" w:hAnsi="Helvetica"/>
          <w:color w:val="000000" w:themeColor="text1"/>
          <w:sz w:val="20"/>
          <w:szCs w:val="20"/>
          <w:lang w:val="de-CH"/>
        </w:rPr>
        <w:t xml:space="preserve"> und</w:t>
      </w:r>
      <w:r w:rsidR="00DC109F" w:rsidRPr="00D7446B">
        <w:rPr>
          <w:rFonts w:ascii="Helvetica" w:hAnsi="Helvetica"/>
          <w:color w:val="000000" w:themeColor="text1"/>
          <w:sz w:val="20"/>
          <w:szCs w:val="20"/>
          <w:lang w:val="de-CH"/>
        </w:rPr>
        <w:t xml:space="preserve"> </w:t>
      </w:r>
      <w:r w:rsidR="002F3F6E" w:rsidRPr="00D7446B">
        <w:rPr>
          <w:rFonts w:ascii="Helvetica" w:hAnsi="Helvetica"/>
          <w:color w:val="000000" w:themeColor="text1"/>
          <w:sz w:val="20"/>
          <w:szCs w:val="20"/>
          <w:lang w:val="de-CH"/>
        </w:rPr>
        <w:t>jederzeit zusätzliche Security-Services aufschalten</w:t>
      </w:r>
      <w:r w:rsidR="00606611" w:rsidRPr="00D7446B">
        <w:rPr>
          <w:rFonts w:ascii="Helvetica" w:hAnsi="Helvetica"/>
          <w:color w:val="000000" w:themeColor="text1"/>
          <w:sz w:val="20"/>
          <w:szCs w:val="20"/>
          <w:lang w:val="de-CH"/>
        </w:rPr>
        <w:t>. Zudem profitieren sie</w:t>
      </w:r>
      <w:r w:rsidR="00DC109F" w:rsidRPr="00D7446B">
        <w:rPr>
          <w:rFonts w:ascii="Helvetica" w:hAnsi="Helvetica"/>
          <w:color w:val="000000" w:themeColor="text1"/>
          <w:sz w:val="20"/>
          <w:szCs w:val="20"/>
          <w:lang w:val="de-CH"/>
        </w:rPr>
        <w:t xml:space="preserve"> </w:t>
      </w:r>
      <w:r w:rsidR="00606611" w:rsidRPr="00D7446B">
        <w:rPr>
          <w:rFonts w:ascii="Helvetica" w:hAnsi="Helvetica"/>
          <w:color w:val="000000" w:themeColor="text1"/>
          <w:sz w:val="20"/>
          <w:szCs w:val="20"/>
          <w:lang w:val="de-CH"/>
        </w:rPr>
        <w:t>von</w:t>
      </w:r>
      <w:r w:rsidR="002F3F6E" w:rsidRPr="00D7446B">
        <w:rPr>
          <w:rFonts w:ascii="Helvetica" w:hAnsi="Helvetica"/>
          <w:color w:val="000000" w:themeColor="text1"/>
          <w:sz w:val="20"/>
          <w:szCs w:val="20"/>
          <w:lang w:val="de-CH"/>
        </w:rPr>
        <w:t xml:space="preserve"> </w:t>
      </w:r>
      <w:r w:rsidR="00DC109F" w:rsidRPr="00D7446B">
        <w:rPr>
          <w:rFonts w:ascii="Helvetica" w:hAnsi="Helvetica"/>
          <w:color w:val="000000" w:themeColor="text1"/>
          <w:sz w:val="20"/>
          <w:szCs w:val="20"/>
          <w:lang w:val="de-CH"/>
        </w:rPr>
        <w:t>wertvolle</w:t>
      </w:r>
      <w:r w:rsidR="00606611" w:rsidRPr="00D7446B">
        <w:rPr>
          <w:rFonts w:ascii="Helvetica" w:hAnsi="Helvetica"/>
          <w:color w:val="000000" w:themeColor="text1"/>
          <w:sz w:val="20"/>
          <w:szCs w:val="20"/>
          <w:lang w:val="de-CH"/>
        </w:rPr>
        <w:t>n</w:t>
      </w:r>
      <w:r w:rsidR="00DC109F" w:rsidRPr="00D7446B">
        <w:rPr>
          <w:rFonts w:ascii="Helvetica" w:hAnsi="Helvetica"/>
          <w:color w:val="000000" w:themeColor="text1"/>
          <w:sz w:val="20"/>
          <w:szCs w:val="20"/>
          <w:lang w:val="de-CH"/>
        </w:rPr>
        <w:t xml:space="preserve"> Einblicke</w:t>
      </w:r>
      <w:r w:rsidR="00606611" w:rsidRPr="00D7446B">
        <w:rPr>
          <w:rFonts w:ascii="Helvetica" w:hAnsi="Helvetica"/>
          <w:color w:val="000000" w:themeColor="text1"/>
          <w:sz w:val="20"/>
          <w:szCs w:val="20"/>
          <w:lang w:val="de-CH"/>
        </w:rPr>
        <w:t>n</w:t>
      </w:r>
      <w:r w:rsidR="00DC109F" w:rsidRPr="00D7446B">
        <w:rPr>
          <w:rFonts w:ascii="Helvetica" w:hAnsi="Helvetica"/>
          <w:color w:val="000000" w:themeColor="text1"/>
          <w:sz w:val="20"/>
          <w:szCs w:val="20"/>
          <w:lang w:val="de-CH"/>
        </w:rPr>
        <w:t xml:space="preserve"> in </w:t>
      </w:r>
      <w:r w:rsidR="00606611" w:rsidRPr="00D7446B">
        <w:rPr>
          <w:rFonts w:ascii="Helvetica" w:hAnsi="Helvetica"/>
          <w:color w:val="000000" w:themeColor="text1"/>
          <w:sz w:val="20"/>
          <w:szCs w:val="20"/>
          <w:lang w:val="de-CH"/>
        </w:rPr>
        <w:t>die</w:t>
      </w:r>
      <w:r w:rsidR="00DC109F" w:rsidRPr="00D7446B">
        <w:rPr>
          <w:rFonts w:ascii="Helvetica" w:hAnsi="Helvetica"/>
          <w:color w:val="000000" w:themeColor="text1"/>
          <w:sz w:val="20"/>
          <w:szCs w:val="20"/>
          <w:lang w:val="de-CH"/>
        </w:rPr>
        <w:t xml:space="preserve"> </w:t>
      </w:r>
      <w:r w:rsidR="00606611" w:rsidRPr="00D7446B">
        <w:rPr>
          <w:rFonts w:ascii="Helvetica" w:hAnsi="Helvetica"/>
          <w:color w:val="000000" w:themeColor="text1"/>
          <w:sz w:val="20"/>
          <w:szCs w:val="20"/>
          <w:lang w:val="de-CH"/>
        </w:rPr>
        <w:t xml:space="preserve">zugrundeliegenden </w:t>
      </w:r>
      <w:r w:rsidR="00DC109F" w:rsidRPr="00D7446B">
        <w:rPr>
          <w:rFonts w:ascii="Helvetica" w:hAnsi="Helvetica"/>
          <w:color w:val="000000" w:themeColor="text1"/>
          <w:sz w:val="20"/>
          <w:szCs w:val="20"/>
          <w:lang w:val="de-CH"/>
        </w:rPr>
        <w:t>Netzwerk</w:t>
      </w:r>
      <w:r w:rsidR="00606611" w:rsidRPr="00D7446B">
        <w:rPr>
          <w:rFonts w:ascii="Helvetica" w:hAnsi="Helvetica"/>
          <w:color w:val="000000" w:themeColor="text1"/>
          <w:sz w:val="20"/>
          <w:szCs w:val="20"/>
          <w:lang w:val="de-CH"/>
        </w:rPr>
        <w:t>e</w:t>
      </w:r>
      <w:r w:rsidR="00DC109F" w:rsidRPr="00D7446B">
        <w:rPr>
          <w:rFonts w:ascii="Helvetica" w:hAnsi="Helvetica"/>
          <w:color w:val="000000" w:themeColor="text1"/>
          <w:sz w:val="20"/>
          <w:szCs w:val="20"/>
          <w:lang w:val="de-CH"/>
        </w:rPr>
        <w:t>.</w:t>
      </w:r>
    </w:p>
    <w:p w14:paraId="3C56E7AC" w14:textId="77777777" w:rsidR="00DC109F" w:rsidRPr="00D7446B" w:rsidRDefault="00DC109F" w:rsidP="00DC109F">
      <w:pPr>
        <w:spacing w:line="288" w:lineRule="auto"/>
        <w:ind w:right="1134"/>
        <w:rPr>
          <w:rFonts w:ascii="Helvetica" w:hAnsi="Helvetica"/>
          <w:b/>
          <w:color w:val="000000" w:themeColor="text1"/>
          <w:sz w:val="20"/>
          <w:szCs w:val="20"/>
          <w:lang w:val="de-CH"/>
        </w:rPr>
      </w:pPr>
    </w:p>
    <w:p w14:paraId="5AAAE3A7" w14:textId="376EB289" w:rsidR="00DC109F" w:rsidRPr="00D7446B" w:rsidRDefault="004B0968" w:rsidP="009B1A6A">
      <w:pPr>
        <w:spacing w:line="288" w:lineRule="auto"/>
        <w:ind w:right="1134"/>
        <w:rPr>
          <w:rFonts w:ascii="Helvetica" w:hAnsi="Helvetica"/>
          <w:color w:val="000000" w:themeColor="text1"/>
          <w:sz w:val="20"/>
          <w:szCs w:val="20"/>
          <w:lang w:val="de-CH"/>
        </w:rPr>
      </w:pPr>
      <w:r w:rsidRPr="00D7446B">
        <w:rPr>
          <w:rFonts w:ascii="Helvetica" w:hAnsi="Helvetica"/>
          <w:color w:val="000000" w:themeColor="text1"/>
          <w:sz w:val="20"/>
          <w:szCs w:val="20"/>
          <w:lang w:val="de-CH"/>
        </w:rPr>
        <w:t xml:space="preserve">Die wichtigsten </w:t>
      </w:r>
      <w:r w:rsidR="00A852E5" w:rsidRPr="00D7446B">
        <w:rPr>
          <w:rFonts w:ascii="Helvetica" w:hAnsi="Helvetica"/>
          <w:color w:val="000000" w:themeColor="text1"/>
          <w:sz w:val="20"/>
          <w:szCs w:val="20"/>
          <w:lang w:val="de-CH"/>
        </w:rPr>
        <w:t>Vorteile</w:t>
      </w:r>
      <w:r w:rsidRPr="00D7446B">
        <w:rPr>
          <w:rFonts w:ascii="Helvetica" w:hAnsi="Helvetica"/>
          <w:color w:val="000000" w:themeColor="text1"/>
          <w:sz w:val="20"/>
          <w:szCs w:val="20"/>
          <w:lang w:val="de-CH"/>
        </w:rPr>
        <w:t xml:space="preserve"> der WatchGuard Cloud-Plattform im Überblick: </w:t>
      </w:r>
    </w:p>
    <w:p w14:paraId="7B06AD03" w14:textId="77777777" w:rsidR="00AC420B" w:rsidRPr="00D7446B" w:rsidRDefault="00AC420B" w:rsidP="00AC420B">
      <w:pPr>
        <w:spacing w:line="288" w:lineRule="auto"/>
        <w:ind w:right="1134"/>
        <w:rPr>
          <w:rFonts w:ascii="Helvetica" w:hAnsi="Helvetica"/>
          <w:color w:val="000000" w:themeColor="text1"/>
          <w:sz w:val="20"/>
          <w:szCs w:val="20"/>
          <w:lang w:val="de-CH"/>
        </w:rPr>
      </w:pPr>
    </w:p>
    <w:p w14:paraId="66540774" w14:textId="33D39F5E" w:rsidR="00355471" w:rsidRPr="00D7446B" w:rsidRDefault="00355471" w:rsidP="00355471">
      <w:pPr>
        <w:pStyle w:val="Listenabsatz"/>
        <w:numPr>
          <w:ilvl w:val="0"/>
          <w:numId w:val="2"/>
        </w:numPr>
        <w:spacing w:line="288" w:lineRule="auto"/>
        <w:ind w:left="426" w:right="1134"/>
        <w:rPr>
          <w:rFonts w:ascii="Helvetica" w:hAnsi="Helvetica"/>
          <w:color w:val="000000" w:themeColor="text1"/>
          <w:sz w:val="20"/>
          <w:szCs w:val="20"/>
          <w:lang w:val="de-CH"/>
        </w:rPr>
      </w:pPr>
      <w:r w:rsidRPr="00D7446B">
        <w:rPr>
          <w:rFonts w:ascii="Helvetica" w:hAnsi="Helvetica"/>
          <w:b/>
          <w:color w:val="000000" w:themeColor="text1"/>
          <w:sz w:val="20"/>
          <w:szCs w:val="20"/>
          <w:lang w:val="de-CH"/>
        </w:rPr>
        <w:t>Grenzenloses Account-Management</w:t>
      </w:r>
      <w:r w:rsidR="008C5FC8" w:rsidRPr="00D7446B">
        <w:rPr>
          <w:rFonts w:ascii="Helvetica" w:hAnsi="Helvetica"/>
          <w:color w:val="000000" w:themeColor="text1"/>
          <w:sz w:val="20"/>
          <w:szCs w:val="20"/>
          <w:lang w:val="de-CH"/>
        </w:rPr>
        <w:t>:</w:t>
      </w:r>
      <w:r w:rsidRPr="00D7446B">
        <w:rPr>
          <w:rFonts w:ascii="Helvetica" w:hAnsi="Helvetica"/>
          <w:color w:val="000000" w:themeColor="text1"/>
          <w:sz w:val="20"/>
          <w:szCs w:val="20"/>
          <w:lang w:val="de-CH"/>
        </w:rPr>
        <w:t xml:space="preserve"> WatchGuard Cloud basiert auf einer mehrschichtigen, mandantenfähigen Architektur, die es Service Providern ermöglicht, </w:t>
      </w:r>
      <w:r w:rsidR="008C5FC8" w:rsidRPr="00D7446B">
        <w:rPr>
          <w:rFonts w:ascii="Helvetica" w:hAnsi="Helvetica"/>
          <w:color w:val="000000" w:themeColor="text1"/>
          <w:sz w:val="20"/>
          <w:szCs w:val="20"/>
          <w:lang w:val="de-CH"/>
        </w:rPr>
        <w:t xml:space="preserve">Kundenkonten </w:t>
      </w:r>
      <w:r w:rsidRPr="00D7446B">
        <w:rPr>
          <w:rFonts w:ascii="Helvetica" w:hAnsi="Helvetica"/>
          <w:color w:val="000000" w:themeColor="text1"/>
          <w:sz w:val="20"/>
          <w:szCs w:val="20"/>
          <w:lang w:val="de-CH"/>
        </w:rPr>
        <w:t>beliebige</w:t>
      </w:r>
      <w:r w:rsidR="008C5FC8" w:rsidRPr="00D7446B">
        <w:rPr>
          <w:rFonts w:ascii="Helvetica" w:hAnsi="Helvetica"/>
          <w:color w:val="000000" w:themeColor="text1"/>
          <w:sz w:val="20"/>
          <w:szCs w:val="20"/>
          <w:lang w:val="de-CH"/>
        </w:rPr>
        <w:t>r Art und</w:t>
      </w:r>
      <w:r w:rsidRPr="00D7446B">
        <w:rPr>
          <w:rFonts w:ascii="Helvetica" w:hAnsi="Helvetica"/>
          <w:color w:val="000000" w:themeColor="text1"/>
          <w:sz w:val="20"/>
          <w:szCs w:val="20"/>
          <w:lang w:val="de-CH"/>
        </w:rPr>
        <w:t xml:space="preserve"> Anzahl zu erstellen und einzubinden, </w:t>
      </w:r>
      <w:r w:rsidRPr="00D7446B">
        <w:rPr>
          <w:rFonts w:ascii="Helvetica" w:hAnsi="Helvetica"/>
          <w:color w:val="000000" w:themeColor="text1"/>
          <w:sz w:val="20"/>
          <w:szCs w:val="20"/>
          <w:lang w:val="de-CH"/>
        </w:rPr>
        <w:lastRenderedPageBreak/>
        <w:t xml:space="preserve">während gleichzeitig die Trennung der Daten zwischen den Mandanten </w:t>
      </w:r>
      <w:r w:rsidR="00FA398B" w:rsidRPr="00D7446B">
        <w:rPr>
          <w:rFonts w:ascii="Helvetica" w:hAnsi="Helvetica"/>
          <w:color w:val="000000" w:themeColor="text1"/>
          <w:sz w:val="20"/>
          <w:szCs w:val="20"/>
          <w:lang w:val="de-CH"/>
        </w:rPr>
        <w:t>sowie</w:t>
      </w:r>
      <w:r w:rsidRPr="00D7446B">
        <w:rPr>
          <w:rFonts w:ascii="Helvetica" w:hAnsi="Helvetica"/>
          <w:color w:val="000000" w:themeColor="text1"/>
          <w:sz w:val="20"/>
          <w:szCs w:val="20"/>
          <w:lang w:val="de-CH"/>
        </w:rPr>
        <w:t xml:space="preserve"> der rollenbasierte Zugriff auf Informationen gewährleistet </w:t>
      </w:r>
      <w:r w:rsidR="003F4DBA" w:rsidRPr="00D7446B">
        <w:rPr>
          <w:rFonts w:ascii="Helvetica" w:hAnsi="Helvetica"/>
          <w:color w:val="000000" w:themeColor="text1"/>
          <w:sz w:val="20"/>
          <w:szCs w:val="20"/>
          <w:lang w:val="de-CH"/>
        </w:rPr>
        <w:t>wird</w:t>
      </w:r>
      <w:r w:rsidRPr="00D7446B">
        <w:rPr>
          <w:rFonts w:ascii="Helvetica" w:hAnsi="Helvetica"/>
          <w:color w:val="000000" w:themeColor="text1"/>
          <w:sz w:val="20"/>
          <w:szCs w:val="20"/>
          <w:lang w:val="de-CH"/>
        </w:rPr>
        <w:t>.</w:t>
      </w:r>
    </w:p>
    <w:p w14:paraId="75F7E1EC" w14:textId="77777777" w:rsidR="008C5FC8" w:rsidRPr="00D7446B" w:rsidRDefault="008C5FC8" w:rsidP="008C5FC8">
      <w:pPr>
        <w:spacing w:line="288" w:lineRule="auto"/>
        <w:ind w:right="1134"/>
        <w:rPr>
          <w:rFonts w:ascii="Helvetica" w:hAnsi="Helvetica"/>
          <w:color w:val="000000" w:themeColor="text1"/>
          <w:sz w:val="20"/>
          <w:szCs w:val="20"/>
          <w:lang w:val="de-CH"/>
        </w:rPr>
      </w:pPr>
    </w:p>
    <w:p w14:paraId="6FC2492B" w14:textId="4ED06D76" w:rsidR="008C5FC8" w:rsidRPr="00D7446B" w:rsidRDefault="008C5FC8" w:rsidP="00C73FB6">
      <w:pPr>
        <w:pStyle w:val="Listenabsatz"/>
        <w:numPr>
          <w:ilvl w:val="0"/>
          <w:numId w:val="2"/>
        </w:numPr>
        <w:spacing w:line="288" w:lineRule="auto"/>
        <w:ind w:left="425" w:right="1134" w:hanging="357"/>
        <w:rPr>
          <w:rFonts w:ascii="Helvetica" w:hAnsi="Helvetica"/>
          <w:color w:val="000000" w:themeColor="text1"/>
          <w:sz w:val="20"/>
          <w:szCs w:val="20"/>
          <w:lang w:val="de-CH"/>
        </w:rPr>
      </w:pPr>
      <w:r w:rsidRPr="00D7446B">
        <w:rPr>
          <w:rFonts w:ascii="Helvetica" w:hAnsi="Helvetica"/>
          <w:b/>
          <w:color w:val="000000" w:themeColor="text1"/>
          <w:sz w:val="20"/>
          <w:szCs w:val="20"/>
          <w:lang w:val="de-CH"/>
        </w:rPr>
        <w:t>Skalierbare Leistung:</w:t>
      </w:r>
      <w:r w:rsidRPr="00D7446B">
        <w:rPr>
          <w:rFonts w:ascii="Helvetica" w:hAnsi="Helvetica"/>
          <w:color w:val="000000" w:themeColor="text1"/>
          <w:sz w:val="20"/>
          <w:szCs w:val="20"/>
          <w:lang w:val="de-CH"/>
        </w:rPr>
        <w:t xml:space="preserve"> </w:t>
      </w:r>
      <w:r w:rsidR="00C82EDA" w:rsidRPr="00D7446B">
        <w:rPr>
          <w:rFonts w:ascii="Helvetica" w:hAnsi="Helvetica"/>
          <w:color w:val="000000" w:themeColor="text1"/>
          <w:sz w:val="20"/>
          <w:szCs w:val="20"/>
          <w:lang w:val="de-CH"/>
        </w:rPr>
        <w:t>Mit der</w:t>
      </w:r>
      <w:r w:rsidRPr="00D7446B">
        <w:rPr>
          <w:rFonts w:ascii="Helvetica" w:hAnsi="Helvetica"/>
          <w:color w:val="000000" w:themeColor="text1"/>
          <w:sz w:val="20"/>
          <w:szCs w:val="20"/>
          <w:lang w:val="de-CH"/>
        </w:rPr>
        <w:t xml:space="preserve"> Plattform </w:t>
      </w:r>
      <w:r w:rsidR="00C82EDA" w:rsidRPr="00D7446B">
        <w:rPr>
          <w:rFonts w:ascii="Helvetica" w:hAnsi="Helvetica"/>
          <w:color w:val="000000" w:themeColor="text1"/>
          <w:sz w:val="20"/>
          <w:szCs w:val="20"/>
          <w:lang w:val="de-CH"/>
        </w:rPr>
        <w:t xml:space="preserve">sind MSP </w:t>
      </w:r>
      <w:r w:rsidR="008F2034" w:rsidRPr="00D7446B">
        <w:rPr>
          <w:rFonts w:ascii="Helvetica" w:hAnsi="Helvetica"/>
          <w:color w:val="000000" w:themeColor="text1"/>
          <w:sz w:val="20"/>
          <w:szCs w:val="20"/>
          <w:lang w:val="de-CH"/>
        </w:rPr>
        <w:t xml:space="preserve">in der Lage, </w:t>
      </w:r>
      <w:r w:rsidRPr="00D7446B">
        <w:rPr>
          <w:rFonts w:ascii="Helvetica" w:hAnsi="Helvetica"/>
          <w:color w:val="000000" w:themeColor="text1"/>
          <w:sz w:val="20"/>
          <w:szCs w:val="20"/>
          <w:lang w:val="de-CH"/>
        </w:rPr>
        <w:t xml:space="preserve">sofort und automatisch auf sich ändernde </w:t>
      </w:r>
      <w:r w:rsidR="00C82EDA" w:rsidRPr="00D7446B">
        <w:rPr>
          <w:rFonts w:ascii="Helvetica" w:hAnsi="Helvetica"/>
          <w:color w:val="000000" w:themeColor="text1"/>
          <w:sz w:val="20"/>
          <w:szCs w:val="20"/>
          <w:lang w:val="de-CH"/>
        </w:rPr>
        <w:t>Leistungs</w:t>
      </w:r>
      <w:r w:rsidRPr="00D7446B">
        <w:rPr>
          <w:rFonts w:ascii="Helvetica" w:hAnsi="Helvetica"/>
          <w:color w:val="000000" w:themeColor="text1"/>
          <w:sz w:val="20"/>
          <w:szCs w:val="20"/>
          <w:lang w:val="de-CH"/>
        </w:rPr>
        <w:t xml:space="preserve">- und Speicheranforderungen </w:t>
      </w:r>
      <w:r w:rsidR="00C82EDA" w:rsidRPr="00D7446B">
        <w:rPr>
          <w:rFonts w:ascii="Helvetica" w:hAnsi="Helvetica"/>
          <w:color w:val="000000" w:themeColor="text1"/>
          <w:sz w:val="20"/>
          <w:szCs w:val="20"/>
          <w:lang w:val="de-CH"/>
        </w:rPr>
        <w:t>zu reagieren. Performanceeinbu</w:t>
      </w:r>
      <w:r w:rsidR="00D7446B">
        <w:rPr>
          <w:rFonts w:ascii="Helvetica" w:hAnsi="Helvetica"/>
          <w:color w:val="000000" w:themeColor="text1"/>
          <w:sz w:val="20"/>
          <w:szCs w:val="20"/>
          <w:lang w:val="de-CH"/>
        </w:rPr>
        <w:t>ss</w:t>
      </w:r>
      <w:r w:rsidR="00C82EDA" w:rsidRPr="00D7446B">
        <w:rPr>
          <w:rFonts w:ascii="Helvetica" w:hAnsi="Helvetica"/>
          <w:color w:val="000000" w:themeColor="text1"/>
          <w:sz w:val="20"/>
          <w:szCs w:val="20"/>
          <w:lang w:val="de-CH"/>
        </w:rPr>
        <w:t xml:space="preserve">en sind somit ausgeschlossen. Gleichzeitig erfolgen </w:t>
      </w:r>
      <w:proofErr w:type="spellStart"/>
      <w:r w:rsidR="00C82EDA" w:rsidRPr="00D7446B">
        <w:rPr>
          <w:rFonts w:ascii="Helvetica" w:hAnsi="Helvetica"/>
          <w:color w:val="000000" w:themeColor="text1"/>
          <w:sz w:val="20"/>
          <w:szCs w:val="20"/>
          <w:lang w:val="de-CH"/>
        </w:rPr>
        <w:t>Reportings</w:t>
      </w:r>
      <w:proofErr w:type="spellEnd"/>
      <w:r w:rsidR="00C82EDA" w:rsidRPr="00D7446B">
        <w:rPr>
          <w:rFonts w:ascii="Helvetica" w:hAnsi="Helvetica"/>
          <w:color w:val="000000" w:themeColor="text1"/>
          <w:sz w:val="20"/>
          <w:szCs w:val="20"/>
          <w:lang w:val="de-CH"/>
        </w:rPr>
        <w:t xml:space="preserve"> über Daten im </w:t>
      </w:r>
      <w:proofErr w:type="spellStart"/>
      <w:r w:rsidR="00C82EDA" w:rsidRPr="00D7446B">
        <w:rPr>
          <w:rFonts w:ascii="Helvetica" w:hAnsi="Helvetica"/>
          <w:color w:val="000000" w:themeColor="text1"/>
          <w:sz w:val="20"/>
          <w:szCs w:val="20"/>
          <w:lang w:val="de-CH"/>
        </w:rPr>
        <w:t>Terabytebereich</w:t>
      </w:r>
      <w:proofErr w:type="spellEnd"/>
      <w:r w:rsidR="00C82EDA" w:rsidRPr="00D7446B">
        <w:rPr>
          <w:rFonts w:ascii="Helvetica" w:hAnsi="Helvetica"/>
          <w:color w:val="000000" w:themeColor="text1"/>
          <w:sz w:val="20"/>
          <w:szCs w:val="20"/>
          <w:lang w:val="de-CH"/>
        </w:rPr>
        <w:t xml:space="preserve"> in Sekundenschnelle – zusammenfassende Ergebnisse inklusive. </w:t>
      </w:r>
    </w:p>
    <w:p w14:paraId="4A1811DD" w14:textId="77777777" w:rsidR="00583927" w:rsidRPr="00D7446B" w:rsidRDefault="00583927" w:rsidP="00583927">
      <w:pPr>
        <w:pStyle w:val="Listenabsatz"/>
        <w:rPr>
          <w:rFonts w:ascii="Helvetica" w:hAnsi="Helvetica"/>
          <w:color w:val="000000" w:themeColor="text1"/>
          <w:sz w:val="20"/>
          <w:szCs w:val="20"/>
          <w:lang w:val="de-CH"/>
        </w:rPr>
      </w:pPr>
    </w:p>
    <w:p w14:paraId="0B3725B2" w14:textId="7BF8754F" w:rsidR="009749B6" w:rsidRPr="00D7446B" w:rsidRDefault="009749B6" w:rsidP="00425557">
      <w:pPr>
        <w:pStyle w:val="Listenabsatz"/>
        <w:numPr>
          <w:ilvl w:val="0"/>
          <w:numId w:val="2"/>
        </w:numPr>
        <w:spacing w:line="288" w:lineRule="auto"/>
        <w:ind w:left="426" w:right="1134"/>
        <w:rPr>
          <w:rFonts w:ascii="Helvetica" w:hAnsi="Helvetica"/>
          <w:color w:val="000000" w:themeColor="text1"/>
          <w:sz w:val="20"/>
          <w:szCs w:val="20"/>
          <w:lang w:val="de-CH"/>
        </w:rPr>
      </w:pPr>
      <w:r w:rsidRPr="00D7446B">
        <w:rPr>
          <w:rFonts w:ascii="Helvetica" w:hAnsi="Helvetica"/>
          <w:b/>
          <w:color w:val="000000" w:themeColor="text1"/>
          <w:sz w:val="20"/>
          <w:szCs w:val="20"/>
          <w:lang w:val="de-CH"/>
        </w:rPr>
        <w:t>Bestands</w:t>
      </w:r>
      <w:r w:rsidR="007025F8" w:rsidRPr="00D7446B">
        <w:rPr>
          <w:rFonts w:ascii="Helvetica" w:hAnsi="Helvetica"/>
          <w:b/>
          <w:color w:val="000000" w:themeColor="text1"/>
          <w:sz w:val="20"/>
          <w:szCs w:val="20"/>
          <w:lang w:val="de-CH"/>
        </w:rPr>
        <w:t>management</w:t>
      </w:r>
      <w:r w:rsidRPr="00D7446B">
        <w:rPr>
          <w:rFonts w:ascii="Helvetica" w:hAnsi="Helvetica"/>
          <w:b/>
          <w:color w:val="000000" w:themeColor="text1"/>
          <w:sz w:val="20"/>
          <w:szCs w:val="20"/>
          <w:lang w:val="de-CH"/>
        </w:rPr>
        <w:t xml:space="preserve"> und </w:t>
      </w:r>
      <w:r w:rsidR="00E64AD9" w:rsidRPr="00D7446B">
        <w:rPr>
          <w:rFonts w:ascii="Helvetica" w:hAnsi="Helvetica"/>
          <w:b/>
          <w:color w:val="000000" w:themeColor="text1"/>
          <w:sz w:val="20"/>
          <w:szCs w:val="20"/>
          <w:lang w:val="de-CH"/>
        </w:rPr>
        <w:t>Account-Ü</w:t>
      </w:r>
      <w:r w:rsidRPr="00D7446B">
        <w:rPr>
          <w:rFonts w:ascii="Helvetica" w:hAnsi="Helvetica"/>
          <w:b/>
          <w:color w:val="000000" w:themeColor="text1"/>
          <w:sz w:val="20"/>
          <w:szCs w:val="20"/>
          <w:lang w:val="de-CH"/>
        </w:rPr>
        <w:t>bertragung:</w:t>
      </w:r>
      <w:r w:rsidRPr="00D7446B">
        <w:rPr>
          <w:rFonts w:ascii="Helvetica" w:hAnsi="Helvetica"/>
          <w:color w:val="000000" w:themeColor="text1"/>
          <w:sz w:val="20"/>
          <w:szCs w:val="20"/>
          <w:lang w:val="de-CH"/>
        </w:rPr>
        <w:t xml:space="preserve"> Dank der leistungsstarken Bestandsmanagement-Funktionen von WatchGuard Cloud können Lizen</w:t>
      </w:r>
      <w:r w:rsidR="00B9478C" w:rsidRPr="00D7446B">
        <w:rPr>
          <w:rFonts w:ascii="Helvetica" w:hAnsi="Helvetica"/>
          <w:color w:val="000000" w:themeColor="text1"/>
          <w:sz w:val="20"/>
          <w:szCs w:val="20"/>
          <w:lang w:val="de-CH"/>
        </w:rPr>
        <w:t>z</w:t>
      </w:r>
      <w:r w:rsidRPr="00D7446B">
        <w:rPr>
          <w:rFonts w:ascii="Helvetica" w:hAnsi="Helvetica"/>
          <w:color w:val="000000" w:themeColor="text1"/>
          <w:sz w:val="20"/>
          <w:szCs w:val="20"/>
          <w:lang w:val="de-CH"/>
        </w:rPr>
        <w:t>ierungen</w:t>
      </w:r>
      <w:r w:rsidR="00425557" w:rsidRPr="00D7446B">
        <w:rPr>
          <w:rFonts w:ascii="Helvetica" w:hAnsi="Helvetica"/>
          <w:color w:val="000000" w:themeColor="text1"/>
          <w:sz w:val="20"/>
          <w:szCs w:val="20"/>
          <w:lang w:val="de-CH"/>
        </w:rPr>
        <w:t xml:space="preserve"> kundenübergreifend angezeigt und verfolgt werden. Darüber hinaus lassen sich einzelnen Kunden</w:t>
      </w:r>
      <w:r w:rsidR="00B9478C" w:rsidRPr="00D7446B">
        <w:rPr>
          <w:rFonts w:ascii="Helvetica" w:hAnsi="Helvetica"/>
          <w:color w:val="000000" w:themeColor="text1"/>
          <w:sz w:val="20"/>
          <w:szCs w:val="20"/>
          <w:lang w:val="de-CH"/>
        </w:rPr>
        <w:t xml:space="preserve"> </w:t>
      </w:r>
      <w:r w:rsidR="00425557" w:rsidRPr="00D7446B">
        <w:rPr>
          <w:rFonts w:ascii="Helvetica" w:hAnsi="Helvetica"/>
          <w:color w:val="000000" w:themeColor="text1"/>
          <w:sz w:val="20"/>
          <w:szCs w:val="20"/>
          <w:lang w:val="de-CH"/>
        </w:rPr>
        <w:t xml:space="preserve">entsprechend </w:t>
      </w:r>
      <w:r w:rsidR="00B9478C" w:rsidRPr="00D7446B">
        <w:rPr>
          <w:rFonts w:ascii="Helvetica" w:hAnsi="Helvetica"/>
          <w:color w:val="000000" w:themeColor="text1"/>
          <w:sz w:val="20"/>
          <w:szCs w:val="20"/>
          <w:lang w:val="de-CH"/>
        </w:rPr>
        <w:t>ihres</w:t>
      </w:r>
      <w:r w:rsidR="00425557" w:rsidRPr="00D7446B">
        <w:rPr>
          <w:rFonts w:ascii="Helvetica" w:hAnsi="Helvetica"/>
          <w:color w:val="000000" w:themeColor="text1"/>
          <w:sz w:val="20"/>
          <w:szCs w:val="20"/>
          <w:lang w:val="de-CH"/>
        </w:rPr>
        <w:t xml:space="preserve"> jeweiligen Servicemodells</w:t>
      </w:r>
      <w:r w:rsidR="00B9478C" w:rsidRPr="00D7446B">
        <w:rPr>
          <w:rFonts w:ascii="Helvetica" w:hAnsi="Helvetica"/>
          <w:color w:val="000000" w:themeColor="text1"/>
          <w:sz w:val="20"/>
          <w:szCs w:val="20"/>
          <w:lang w:val="de-CH"/>
        </w:rPr>
        <w:t xml:space="preserve"> </w:t>
      </w:r>
      <w:r w:rsidR="00425557" w:rsidRPr="00D7446B">
        <w:rPr>
          <w:rFonts w:ascii="Helvetica" w:hAnsi="Helvetica"/>
          <w:color w:val="000000" w:themeColor="text1"/>
          <w:sz w:val="20"/>
          <w:szCs w:val="20"/>
          <w:lang w:val="de-CH"/>
        </w:rPr>
        <w:t xml:space="preserve">Dienste zuweisen und freigeben. Ebenfalls ist es möglich, </w:t>
      </w:r>
      <w:r w:rsidRPr="00D7446B">
        <w:rPr>
          <w:rFonts w:ascii="Helvetica" w:hAnsi="Helvetica"/>
          <w:color w:val="000000" w:themeColor="text1"/>
          <w:sz w:val="20"/>
          <w:szCs w:val="20"/>
          <w:lang w:val="de-CH"/>
        </w:rPr>
        <w:t xml:space="preserve">den Zugriff </w:t>
      </w:r>
      <w:r w:rsidR="00425557" w:rsidRPr="00D7446B">
        <w:rPr>
          <w:rFonts w:ascii="Helvetica" w:hAnsi="Helvetica"/>
          <w:color w:val="000000" w:themeColor="text1"/>
          <w:sz w:val="20"/>
          <w:szCs w:val="20"/>
          <w:lang w:val="de-CH"/>
        </w:rPr>
        <w:t>auf</w:t>
      </w:r>
      <w:r w:rsidRPr="00D7446B">
        <w:rPr>
          <w:rFonts w:ascii="Helvetica" w:hAnsi="Helvetica"/>
          <w:color w:val="000000" w:themeColor="text1"/>
          <w:sz w:val="20"/>
          <w:szCs w:val="20"/>
          <w:lang w:val="de-CH"/>
        </w:rPr>
        <w:t xml:space="preserve"> einen Mandanten zu </w:t>
      </w:r>
      <w:r w:rsidR="00425557" w:rsidRPr="00D7446B">
        <w:rPr>
          <w:rFonts w:ascii="Helvetica" w:hAnsi="Helvetica"/>
          <w:color w:val="000000" w:themeColor="text1"/>
          <w:sz w:val="20"/>
          <w:szCs w:val="20"/>
          <w:lang w:val="de-CH"/>
        </w:rPr>
        <w:t>übertragen –</w:t>
      </w:r>
      <w:r w:rsidRPr="00D7446B">
        <w:rPr>
          <w:rFonts w:ascii="Helvetica" w:hAnsi="Helvetica"/>
          <w:color w:val="000000" w:themeColor="text1"/>
          <w:sz w:val="20"/>
          <w:szCs w:val="20"/>
          <w:lang w:val="de-CH"/>
        </w:rPr>
        <w:t xml:space="preserve"> einschlie</w:t>
      </w:r>
      <w:r w:rsidR="00D7446B">
        <w:rPr>
          <w:rFonts w:ascii="Helvetica" w:hAnsi="Helvetica"/>
          <w:color w:val="000000" w:themeColor="text1"/>
          <w:sz w:val="20"/>
          <w:szCs w:val="20"/>
          <w:lang w:val="de-CH"/>
        </w:rPr>
        <w:t>ss</w:t>
      </w:r>
      <w:r w:rsidRPr="00D7446B">
        <w:rPr>
          <w:rFonts w:ascii="Helvetica" w:hAnsi="Helvetica"/>
          <w:color w:val="000000" w:themeColor="text1"/>
          <w:sz w:val="20"/>
          <w:szCs w:val="20"/>
          <w:lang w:val="de-CH"/>
        </w:rPr>
        <w:t xml:space="preserve">lich der Kontrolle über Dauer und Berechtigungen. </w:t>
      </w:r>
    </w:p>
    <w:p w14:paraId="53FD0D6C" w14:textId="77777777" w:rsidR="007403F5" w:rsidRPr="00D7446B" w:rsidRDefault="007403F5" w:rsidP="007403F5">
      <w:pPr>
        <w:spacing w:line="288" w:lineRule="auto"/>
        <w:ind w:right="1134"/>
        <w:rPr>
          <w:rFonts w:ascii="Helvetica" w:hAnsi="Helvetica"/>
          <w:b/>
          <w:color w:val="000000" w:themeColor="text1"/>
          <w:sz w:val="20"/>
          <w:szCs w:val="20"/>
          <w:lang w:val="de-CH"/>
        </w:rPr>
      </w:pPr>
    </w:p>
    <w:p w14:paraId="3EB59CFD" w14:textId="5A5D5E64" w:rsidR="003512FE" w:rsidRPr="00D7446B" w:rsidRDefault="007403F5" w:rsidP="003512FE">
      <w:pPr>
        <w:pStyle w:val="Listenabsatz"/>
        <w:numPr>
          <w:ilvl w:val="0"/>
          <w:numId w:val="2"/>
        </w:numPr>
        <w:spacing w:line="288" w:lineRule="auto"/>
        <w:ind w:left="426" w:right="1134"/>
        <w:rPr>
          <w:rFonts w:ascii="Helvetica" w:hAnsi="Helvetica"/>
          <w:color w:val="000000" w:themeColor="text1"/>
          <w:sz w:val="20"/>
          <w:szCs w:val="20"/>
          <w:lang w:val="de-CH"/>
        </w:rPr>
      </w:pPr>
      <w:r w:rsidRPr="00D7446B">
        <w:rPr>
          <w:rFonts w:ascii="Helvetica" w:hAnsi="Helvetica"/>
          <w:b/>
          <w:color w:val="000000" w:themeColor="text1"/>
          <w:sz w:val="20"/>
          <w:szCs w:val="20"/>
          <w:lang w:val="de-CH"/>
        </w:rPr>
        <w:t>Automatische Warnmeldungen und Benachrichtigungen:</w:t>
      </w:r>
      <w:r w:rsidRPr="00D7446B">
        <w:rPr>
          <w:rFonts w:ascii="Helvetica" w:hAnsi="Helvetica"/>
          <w:color w:val="000000" w:themeColor="text1"/>
          <w:sz w:val="20"/>
          <w:szCs w:val="20"/>
          <w:lang w:val="de-CH"/>
        </w:rPr>
        <w:t xml:space="preserve"> </w:t>
      </w:r>
      <w:r w:rsidR="003512FE" w:rsidRPr="00D7446B">
        <w:rPr>
          <w:rFonts w:ascii="Helvetica" w:hAnsi="Helvetica"/>
          <w:color w:val="000000" w:themeColor="text1"/>
          <w:sz w:val="20"/>
          <w:szCs w:val="20"/>
          <w:lang w:val="de-CH"/>
        </w:rPr>
        <w:t>Über die zentrale</w:t>
      </w:r>
      <w:r w:rsidRPr="00D7446B">
        <w:rPr>
          <w:rFonts w:ascii="Helvetica" w:hAnsi="Helvetica"/>
          <w:color w:val="000000" w:themeColor="text1"/>
          <w:sz w:val="20"/>
          <w:szCs w:val="20"/>
          <w:lang w:val="de-CH"/>
        </w:rPr>
        <w:t xml:space="preserve"> Verwaltungsoberfläche </w:t>
      </w:r>
      <w:r w:rsidR="003512FE" w:rsidRPr="00D7446B">
        <w:rPr>
          <w:rFonts w:ascii="Helvetica" w:hAnsi="Helvetica"/>
          <w:color w:val="000000" w:themeColor="text1"/>
          <w:sz w:val="20"/>
          <w:szCs w:val="20"/>
          <w:lang w:val="de-CH"/>
        </w:rPr>
        <w:t>der</w:t>
      </w:r>
      <w:r w:rsidRPr="00D7446B">
        <w:rPr>
          <w:rFonts w:ascii="Helvetica" w:hAnsi="Helvetica"/>
          <w:color w:val="000000" w:themeColor="text1"/>
          <w:sz w:val="20"/>
          <w:szCs w:val="20"/>
          <w:lang w:val="de-CH"/>
        </w:rPr>
        <w:t xml:space="preserve"> WatchGuard Cloud-Plattform </w:t>
      </w:r>
      <w:r w:rsidR="003512FE" w:rsidRPr="00D7446B">
        <w:rPr>
          <w:rFonts w:ascii="Helvetica" w:hAnsi="Helvetica"/>
          <w:color w:val="000000" w:themeColor="text1"/>
          <w:sz w:val="20"/>
          <w:szCs w:val="20"/>
          <w:lang w:val="de-CH"/>
        </w:rPr>
        <w:t xml:space="preserve">sind spezifische Warnmeldungen und Benachrichtigungsfunktionen definierbar, die über alle Sicherheitsanwendungen hinwegreichen: von den </w:t>
      </w:r>
      <w:proofErr w:type="spellStart"/>
      <w:r w:rsidR="003512FE" w:rsidRPr="00D7446B">
        <w:rPr>
          <w:rFonts w:ascii="Helvetica" w:hAnsi="Helvetica"/>
          <w:color w:val="000000" w:themeColor="text1"/>
          <w:sz w:val="20"/>
          <w:szCs w:val="20"/>
          <w:lang w:val="de-CH"/>
        </w:rPr>
        <w:t>Firebox</w:t>
      </w:r>
      <w:proofErr w:type="spellEnd"/>
      <w:r w:rsidR="003512FE" w:rsidRPr="00D7446B">
        <w:rPr>
          <w:rFonts w:ascii="Helvetica" w:hAnsi="Helvetica"/>
          <w:color w:val="000000" w:themeColor="text1"/>
          <w:sz w:val="20"/>
          <w:szCs w:val="20"/>
          <w:lang w:val="de-CH"/>
        </w:rPr>
        <w:t xml:space="preserve"> UTM-Diensten bis hin zu </w:t>
      </w:r>
      <w:proofErr w:type="spellStart"/>
      <w:r w:rsidR="003512FE" w:rsidRPr="00D7446B">
        <w:rPr>
          <w:rFonts w:ascii="Helvetica" w:hAnsi="Helvetica"/>
          <w:color w:val="000000" w:themeColor="text1"/>
          <w:sz w:val="20"/>
          <w:szCs w:val="20"/>
          <w:lang w:val="de-CH"/>
        </w:rPr>
        <w:t>AuthPoint</w:t>
      </w:r>
      <w:proofErr w:type="spellEnd"/>
      <w:r w:rsidR="003512FE" w:rsidRPr="00D7446B">
        <w:rPr>
          <w:rFonts w:ascii="Helvetica" w:hAnsi="Helvetica"/>
          <w:color w:val="000000" w:themeColor="text1"/>
          <w:sz w:val="20"/>
          <w:szCs w:val="20"/>
          <w:lang w:val="de-CH"/>
        </w:rPr>
        <w:t xml:space="preserve">, </w:t>
      </w:r>
      <w:proofErr w:type="spellStart"/>
      <w:r w:rsidR="003512FE" w:rsidRPr="00D7446B">
        <w:rPr>
          <w:rFonts w:ascii="Helvetica" w:hAnsi="Helvetica"/>
          <w:color w:val="000000" w:themeColor="text1"/>
          <w:sz w:val="20"/>
          <w:szCs w:val="20"/>
          <w:lang w:val="de-CH"/>
        </w:rPr>
        <w:t>WatchGuards</w:t>
      </w:r>
      <w:proofErr w:type="spellEnd"/>
      <w:r w:rsidR="003512FE" w:rsidRPr="00D7446B">
        <w:rPr>
          <w:rFonts w:ascii="Helvetica" w:hAnsi="Helvetica"/>
          <w:color w:val="000000" w:themeColor="text1"/>
          <w:sz w:val="20"/>
          <w:szCs w:val="20"/>
          <w:lang w:val="de-CH"/>
        </w:rPr>
        <w:t xml:space="preserve"> Lösung für Multifaktor-Authentifizierung.</w:t>
      </w:r>
      <w:r w:rsidR="00432B4E" w:rsidRPr="00D7446B">
        <w:rPr>
          <w:rFonts w:ascii="Helvetica" w:hAnsi="Helvetica"/>
          <w:color w:val="000000" w:themeColor="text1"/>
          <w:sz w:val="20"/>
          <w:szCs w:val="20"/>
          <w:lang w:val="de-CH"/>
        </w:rPr>
        <w:t xml:space="preserve"> </w:t>
      </w:r>
      <w:r w:rsidR="00643B62" w:rsidRPr="00D7446B">
        <w:rPr>
          <w:rFonts w:ascii="Helvetica" w:hAnsi="Helvetica"/>
          <w:color w:val="000000" w:themeColor="text1"/>
          <w:sz w:val="20"/>
          <w:szCs w:val="20"/>
          <w:lang w:val="de-CH"/>
        </w:rPr>
        <w:t>Egal zu ob Lizen</w:t>
      </w:r>
      <w:r w:rsidR="00B9478C" w:rsidRPr="00D7446B">
        <w:rPr>
          <w:rFonts w:ascii="Helvetica" w:hAnsi="Helvetica"/>
          <w:color w:val="000000" w:themeColor="text1"/>
          <w:sz w:val="20"/>
          <w:szCs w:val="20"/>
          <w:lang w:val="de-CH"/>
        </w:rPr>
        <w:t>z</w:t>
      </w:r>
      <w:r w:rsidR="00643B62" w:rsidRPr="00D7446B">
        <w:rPr>
          <w:rFonts w:ascii="Helvetica" w:hAnsi="Helvetica"/>
          <w:color w:val="000000" w:themeColor="text1"/>
          <w:sz w:val="20"/>
          <w:szCs w:val="20"/>
          <w:lang w:val="de-CH"/>
        </w:rPr>
        <w:t xml:space="preserve">ierungsfragen, Nutzungsaspekten, Ablauffristen, Sicherheits- oder Performanceupdates: Das Spektrum für </w:t>
      </w:r>
      <w:r w:rsidR="00D5043A" w:rsidRPr="00D7446B">
        <w:rPr>
          <w:rFonts w:ascii="Helvetica" w:hAnsi="Helvetica"/>
          <w:color w:val="000000" w:themeColor="text1"/>
          <w:sz w:val="20"/>
          <w:szCs w:val="20"/>
          <w:lang w:val="de-CH"/>
        </w:rPr>
        <w:t xml:space="preserve">mögliche </w:t>
      </w:r>
      <w:r w:rsidR="00643B62" w:rsidRPr="00D7446B">
        <w:rPr>
          <w:rFonts w:ascii="Helvetica" w:hAnsi="Helvetica"/>
          <w:color w:val="000000" w:themeColor="text1"/>
          <w:sz w:val="20"/>
          <w:szCs w:val="20"/>
          <w:lang w:val="de-CH"/>
        </w:rPr>
        <w:t>Hinweismeldungen ist enorm vielfältig.</w:t>
      </w:r>
    </w:p>
    <w:p w14:paraId="437890C2" w14:textId="77777777" w:rsidR="003512FE" w:rsidRPr="00D7446B" w:rsidRDefault="003512FE" w:rsidP="003512FE">
      <w:pPr>
        <w:pStyle w:val="Listenabsatz"/>
        <w:rPr>
          <w:rFonts w:ascii="Helvetica" w:hAnsi="Helvetica"/>
          <w:color w:val="000000" w:themeColor="text1"/>
          <w:sz w:val="20"/>
          <w:szCs w:val="20"/>
          <w:lang w:val="de-CH"/>
        </w:rPr>
      </w:pPr>
    </w:p>
    <w:p w14:paraId="16313024" w14:textId="5A980BC7" w:rsidR="003512FE" w:rsidRPr="00D7446B" w:rsidRDefault="00643B62" w:rsidP="007403F5">
      <w:pPr>
        <w:pStyle w:val="Listenabsatz"/>
        <w:numPr>
          <w:ilvl w:val="0"/>
          <w:numId w:val="2"/>
        </w:numPr>
        <w:spacing w:line="288" w:lineRule="auto"/>
        <w:ind w:left="426" w:right="1134"/>
        <w:rPr>
          <w:rFonts w:ascii="Helvetica" w:hAnsi="Helvetica"/>
          <w:color w:val="000000" w:themeColor="text1"/>
          <w:sz w:val="20"/>
          <w:szCs w:val="20"/>
          <w:lang w:val="de-CH"/>
        </w:rPr>
      </w:pPr>
      <w:r w:rsidRPr="00D7446B">
        <w:rPr>
          <w:rFonts w:ascii="Helvetica" w:hAnsi="Helvetica"/>
          <w:b/>
          <w:color w:val="000000" w:themeColor="text1"/>
          <w:sz w:val="20"/>
          <w:szCs w:val="20"/>
          <w:lang w:val="de-CH"/>
        </w:rPr>
        <w:t>Flexible Datenhaltung:</w:t>
      </w:r>
      <w:r w:rsidRPr="00D7446B">
        <w:rPr>
          <w:rFonts w:ascii="Helvetica" w:hAnsi="Helvetica"/>
          <w:color w:val="000000" w:themeColor="text1"/>
          <w:sz w:val="20"/>
          <w:szCs w:val="20"/>
          <w:lang w:val="de-CH"/>
        </w:rPr>
        <w:t xml:space="preserve"> WatchGuard Cloud bietet eine Vielzahl von Optionen zur Datenhaltung</w:t>
      </w:r>
      <w:r w:rsidR="00D5043A" w:rsidRPr="00D7446B">
        <w:rPr>
          <w:rFonts w:ascii="Helvetica" w:hAnsi="Helvetica"/>
          <w:color w:val="000000" w:themeColor="text1"/>
          <w:sz w:val="20"/>
          <w:szCs w:val="20"/>
          <w:lang w:val="de-CH"/>
        </w:rPr>
        <w:t xml:space="preserve"> inklusive „</w:t>
      </w:r>
      <w:r w:rsidRPr="00D7446B">
        <w:rPr>
          <w:rFonts w:ascii="Helvetica" w:hAnsi="Helvetica"/>
          <w:color w:val="000000" w:themeColor="text1"/>
          <w:sz w:val="20"/>
          <w:szCs w:val="20"/>
          <w:lang w:val="de-CH"/>
        </w:rPr>
        <w:t>30 Tage</w:t>
      </w:r>
      <w:r w:rsidR="00D5043A" w:rsidRPr="00D7446B">
        <w:rPr>
          <w:rFonts w:ascii="Helvetica" w:hAnsi="Helvetica"/>
          <w:color w:val="000000" w:themeColor="text1"/>
          <w:sz w:val="20"/>
          <w:szCs w:val="20"/>
          <w:lang w:val="de-CH"/>
        </w:rPr>
        <w:t>n</w:t>
      </w:r>
      <w:r w:rsidRPr="00D7446B">
        <w:rPr>
          <w:rFonts w:ascii="Helvetica" w:hAnsi="Helvetica"/>
          <w:color w:val="000000" w:themeColor="text1"/>
          <w:sz w:val="20"/>
          <w:szCs w:val="20"/>
          <w:lang w:val="de-CH"/>
        </w:rPr>
        <w:t xml:space="preserve"> WatchGuard Total Security Suite“. </w:t>
      </w:r>
      <w:r w:rsidR="00D5043A" w:rsidRPr="00D7446B">
        <w:rPr>
          <w:rFonts w:ascii="Helvetica" w:hAnsi="Helvetica"/>
          <w:color w:val="000000" w:themeColor="text1"/>
          <w:sz w:val="20"/>
          <w:szCs w:val="20"/>
          <w:lang w:val="de-CH"/>
        </w:rPr>
        <w:t xml:space="preserve">Somit </w:t>
      </w:r>
      <w:r w:rsidRPr="00D7446B">
        <w:rPr>
          <w:rFonts w:ascii="Helvetica" w:hAnsi="Helvetica"/>
          <w:color w:val="000000" w:themeColor="text1"/>
          <w:sz w:val="20"/>
          <w:szCs w:val="20"/>
          <w:lang w:val="de-CH"/>
        </w:rPr>
        <w:t xml:space="preserve">erübrigt sich die Notwendigkeit der Konfiguration, Bereitstellung, Wartung und Skalierung von Servern und </w:t>
      </w:r>
      <w:proofErr w:type="spellStart"/>
      <w:r w:rsidRPr="00D7446B">
        <w:rPr>
          <w:rFonts w:ascii="Helvetica" w:hAnsi="Helvetica"/>
          <w:color w:val="000000" w:themeColor="text1"/>
          <w:sz w:val="20"/>
          <w:szCs w:val="20"/>
          <w:lang w:val="de-CH"/>
        </w:rPr>
        <w:t>Appliances</w:t>
      </w:r>
      <w:proofErr w:type="spellEnd"/>
      <w:r w:rsidRPr="00D7446B">
        <w:rPr>
          <w:rFonts w:ascii="Helvetica" w:hAnsi="Helvetica"/>
          <w:color w:val="000000" w:themeColor="text1"/>
          <w:sz w:val="20"/>
          <w:szCs w:val="20"/>
          <w:lang w:val="de-CH"/>
        </w:rPr>
        <w:t xml:space="preserve"> </w:t>
      </w:r>
      <w:r w:rsidR="00AC415D" w:rsidRPr="00D7446B">
        <w:rPr>
          <w:rFonts w:ascii="Helvetica" w:hAnsi="Helvetica"/>
          <w:color w:val="000000" w:themeColor="text1"/>
          <w:sz w:val="20"/>
          <w:szCs w:val="20"/>
          <w:lang w:val="de-CH"/>
        </w:rPr>
        <w:t xml:space="preserve">im Rahmen von </w:t>
      </w:r>
      <w:proofErr w:type="spellStart"/>
      <w:r w:rsidR="00AC415D" w:rsidRPr="00D7446B">
        <w:rPr>
          <w:rFonts w:ascii="Helvetica" w:hAnsi="Helvetica"/>
          <w:color w:val="000000" w:themeColor="text1"/>
          <w:sz w:val="20"/>
          <w:szCs w:val="20"/>
          <w:lang w:val="de-CH"/>
        </w:rPr>
        <w:t>Logging</w:t>
      </w:r>
      <w:proofErr w:type="spellEnd"/>
      <w:r w:rsidR="00AC415D" w:rsidRPr="00D7446B">
        <w:rPr>
          <w:rFonts w:ascii="Helvetica" w:hAnsi="Helvetica"/>
          <w:color w:val="000000" w:themeColor="text1"/>
          <w:sz w:val="20"/>
          <w:szCs w:val="20"/>
          <w:lang w:val="de-CH"/>
        </w:rPr>
        <w:t xml:space="preserve"> und Reporting.</w:t>
      </w:r>
    </w:p>
    <w:p w14:paraId="78109B22" w14:textId="77777777" w:rsidR="003512FE" w:rsidRPr="00D7446B" w:rsidRDefault="003512FE" w:rsidP="00704429">
      <w:pPr>
        <w:pStyle w:val="Listenabsatz"/>
        <w:ind w:left="567" w:hanging="425"/>
        <w:rPr>
          <w:rFonts w:ascii="Helvetica" w:hAnsi="Helvetica"/>
          <w:color w:val="000000" w:themeColor="text1"/>
          <w:sz w:val="20"/>
          <w:szCs w:val="20"/>
          <w:lang w:val="de-CH"/>
        </w:rPr>
      </w:pPr>
    </w:p>
    <w:p w14:paraId="1E831FF3" w14:textId="77777777" w:rsidR="00766525" w:rsidRPr="00D7446B" w:rsidRDefault="00704429" w:rsidP="00C0436A">
      <w:pPr>
        <w:pStyle w:val="Listenabsatz"/>
        <w:numPr>
          <w:ilvl w:val="0"/>
          <w:numId w:val="2"/>
        </w:numPr>
        <w:spacing w:line="288" w:lineRule="auto"/>
        <w:ind w:left="426" w:right="1134"/>
        <w:rPr>
          <w:rFonts w:ascii="Helvetica" w:hAnsi="Helvetica"/>
          <w:b/>
          <w:color w:val="000000" w:themeColor="text1"/>
          <w:sz w:val="20"/>
          <w:szCs w:val="20"/>
          <w:lang w:val="de-CH"/>
        </w:rPr>
      </w:pPr>
      <w:r w:rsidRPr="00D7446B">
        <w:rPr>
          <w:rFonts w:ascii="Helvetica" w:hAnsi="Helvetica"/>
          <w:b/>
          <w:color w:val="000000" w:themeColor="text1"/>
          <w:sz w:val="20"/>
          <w:szCs w:val="20"/>
          <w:lang w:val="de-CH"/>
        </w:rPr>
        <w:t>Keinerlei Infrastrukturanforderungen</w:t>
      </w:r>
      <w:r w:rsidR="00096767" w:rsidRPr="00D7446B">
        <w:rPr>
          <w:rFonts w:ascii="Helvetica" w:hAnsi="Helvetica"/>
          <w:b/>
          <w:color w:val="000000" w:themeColor="text1"/>
          <w:sz w:val="20"/>
          <w:szCs w:val="20"/>
          <w:lang w:val="de-CH"/>
        </w:rPr>
        <w:t xml:space="preserve">: </w:t>
      </w:r>
      <w:r w:rsidR="00096767" w:rsidRPr="00D7446B">
        <w:rPr>
          <w:rFonts w:ascii="Helvetica" w:hAnsi="Helvetica"/>
          <w:color w:val="000000" w:themeColor="text1"/>
          <w:sz w:val="20"/>
          <w:szCs w:val="20"/>
          <w:lang w:val="de-CH"/>
        </w:rPr>
        <w:t>Im Rahmen des Cloud-Modells ist keine</w:t>
      </w:r>
      <w:r w:rsidR="00766525" w:rsidRPr="00D7446B">
        <w:rPr>
          <w:rFonts w:ascii="Helvetica" w:hAnsi="Helvetica"/>
          <w:color w:val="000000" w:themeColor="text1"/>
          <w:sz w:val="20"/>
          <w:szCs w:val="20"/>
          <w:lang w:val="de-CH"/>
        </w:rPr>
        <w:t xml:space="preserve"> </w:t>
      </w:r>
      <w:r w:rsidR="00096767" w:rsidRPr="00D7446B">
        <w:rPr>
          <w:rFonts w:ascii="Helvetica" w:hAnsi="Helvetica"/>
          <w:color w:val="000000" w:themeColor="text1"/>
          <w:sz w:val="20"/>
          <w:szCs w:val="20"/>
          <w:lang w:val="de-CH"/>
        </w:rPr>
        <w:t xml:space="preserve">Infrastruktur auf MSP-Seite erforderlich. </w:t>
      </w:r>
      <w:r w:rsidR="00766525" w:rsidRPr="00D7446B">
        <w:rPr>
          <w:rFonts w:ascii="Helvetica" w:hAnsi="Helvetica"/>
          <w:color w:val="000000" w:themeColor="text1"/>
          <w:sz w:val="20"/>
          <w:szCs w:val="20"/>
          <w:lang w:val="de-CH"/>
        </w:rPr>
        <w:t>Die sonst für die Server-Wartung üblichen Zeit- und Kostenaufwände entfallen vollständig.</w:t>
      </w:r>
    </w:p>
    <w:p w14:paraId="276D6E9E" w14:textId="77777777" w:rsidR="00766525" w:rsidRPr="00D7446B" w:rsidRDefault="00766525" w:rsidP="00766525">
      <w:pPr>
        <w:pStyle w:val="Listenabsatz"/>
        <w:rPr>
          <w:rFonts w:ascii="Helvetica" w:hAnsi="Helvetica"/>
          <w:color w:val="000000" w:themeColor="text1"/>
          <w:sz w:val="20"/>
          <w:szCs w:val="20"/>
          <w:lang w:val="de-CH"/>
        </w:rPr>
      </w:pPr>
    </w:p>
    <w:p w14:paraId="411D8C81" w14:textId="4539FAA0" w:rsidR="00AF1E21" w:rsidRPr="00D7446B" w:rsidRDefault="00A852E5" w:rsidP="00C0436A">
      <w:pPr>
        <w:pStyle w:val="Listenabsatz"/>
        <w:numPr>
          <w:ilvl w:val="0"/>
          <w:numId w:val="2"/>
        </w:numPr>
        <w:spacing w:line="288" w:lineRule="auto"/>
        <w:ind w:left="426" w:right="1134"/>
        <w:rPr>
          <w:rFonts w:ascii="Helvetica" w:hAnsi="Helvetica"/>
          <w:b/>
          <w:color w:val="000000" w:themeColor="text1"/>
          <w:sz w:val="20"/>
          <w:szCs w:val="20"/>
          <w:lang w:val="de-CH"/>
        </w:rPr>
      </w:pPr>
      <w:r w:rsidRPr="00D7446B">
        <w:rPr>
          <w:rFonts w:ascii="Helvetica" w:hAnsi="Helvetica"/>
          <w:b/>
          <w:color w:val="000000" w:themeColor="text1"/>
          <w:sz w:val="20"/>
          <w:szCs w:val="20"/>
          <w:lang w:val="de-CH"/>
        </w:rPr>
        <w:t xml:space="preserve">Jederzeitiger </w:t>
      </w:r>
      <w:r w:rsidR="00766525" w:rsidRPr="00D7446B">
        <w:rPr>
          <w:rFonts w:ascii="Helvetica" w:hAnsi="Helvetica"/>
          <w:b/>
          <w:color w:val="000000" w:themeColor="text1"/>
          <w:sz w:val="20"/>
          <w:szCs w:val="20"/>
          <w:lang w:val="de-CH"/>
        </w:rPr>
        <w:t>Durchblick und leistungsstarkes Reporting:</w:t>
      </w:r>
      <w:r w:rsidR="00766525" w:rsidRPr="00D7446B">
        <w:rPr>
          <w:rFonts w:ascii="Helvetica" w:hAnsi="Helvetica"/>
          <w:color w:val="000000" w:themeColor="text1"/>
          <w:sz w:val="20"/>
          <w:szCs w:val="20"/>
          <w:lang w:val="de-CH"/>
        </w:rPr>
        <w:t xml:space="preserve"> Aufbauend auf </w:t>
      </w:r>
      <w:proofErr w:type="spellStart"/>
      <w:r w:rsidRPr="00D7446B">
        <w:rPr>
          <w:rFonts w:ascii="Helvetica" w:hAnsi="Helvetica"/>
          <w:color w:val="000000" w:themeColor="text1"/>
          <w:sz w:val="20"/>
          <w:szCs w:val="20"/>
          <w:lang w:val="de-CH"/>
        </w:rPr>
        <w:t>WatchGuards</w:t>
      </w:r>
      <w:proofErr w:type="spellEnd"/>
      <w:r w:rsidRPr="00D7446B">
        <w:rPr>
          <w:rFonts w:ascii="Helvetica" w:hAnsi="Helvetica"/>
          <w:color w:val="000000" w:themeColor="text1"/>
          <w:sz w:val="20"/>
          <w:szCs w:val="20"/>
          <w:lang w:val="de-CH"/>
        </w:rPr>
        <w:t xml:space="preserve"> Visualisierungslösung „</w:t>
      </w:r>
      <w:hyperlink r:id="rId8" w:history="1">
        <w:r w:rsidRPr="00D7446B">
          <w:rPr>
            <w:rStyle w:val="Hyperlink"/>
            <w:rFonts w:ascii="Helvetica" w:hAnsi="Helvetica"/>
            <w:sz w:val="20"/>
            <w:szCs w:val="20"/>
            <w:lang w:val="de-CH"/>
          </w:rPr>
          <w:t>Dimension</w:t>
        </w:r>
      </w:hyperlink>
      <w:r w:rsidRPr="00D7446B">
        <w:rPr>
          <w:rFonts w:ascii="Helvetica" w:hAnsi="Helvetica"/>
          <w:color w:val="000000" w:themeColor="text1"/>
          <w:sz w:val="20"/>
          <w:szCs w:val="20"/>
          <w:lang w:val="de-CH"/>
        </w:rPr>
        <w:t>“</w:t>
      </w:r>
      <w:r w:rsidR="002932B8" w:rsidRPr="00D7446B">
        <w:rPr>
          <w:rFonts w:ascii="Helvetica" w:hAnsi="Helvetica"/>
          <w:color w:val="000000" w:themeColor="text1"/>
          <w:sz w:val="20"/>
          <w:szCs w:val="20"/>
          <w:lang w:val="de-CH"/>
        </w:rPr>
        <w:t>,</w:t>
      </w:r>
      <w:r w:rsidRPr="00D7446B">
        <w:rPr>
          <w:rFonts w:ascii="Helvetica" w:hAnsi="Helvetica"/>
          <w:color w:val="000000" w:themeColor="text1"/>
          <w:sz w:val="20"/>
          <w:szCs w:val="20"/>
          <w:lang w:val="de-CH"/>
        </w:rPr>
        <w:t xml:space="preserve"> wartet die Plattform mit über </w:t>
      </w:r>
      <w:r w:rsidR="00766525" w:rsidRPr="00D7446B">
        <w:rPr>
          <w:rFonts w:ascii="Helvetica" w:hAnsi="Helvetica"/>
          <w:color w:val="000000" w:themeColor="text1"/>
          <w:sz w:val="20"/>
          <w:szCs w:val="20"/>
          <w:lang w:val="de-CH"/>
        </w:rPr>
        <w:t>100 Dashboards und Bericht</w:t>
      </w:r>
      <w:r w:rsidRPr="00D7446B">
        <w:rPr>
          <w:rFonts w:ascii="Helvetica" w:hAnsi="Helvetica"/>
          <w:color w:val="000000" w:themeColor="text1"/>
          <w:sz w:val="20"/>
          <w:szCs w:val="20"/>
          <w:lang w:val="de-CH"/>
        </w:rPr>
        <w:t xml:space="preserve">svorlagen auf. Auf diese Weise können </w:t>
      </w:r>
      <w:r w:rsidR="00766525" w:rsidRPr="00D7446B">
        <w:rPr>
          <w:rFonts w:ascii="Helvetica" w:hAnsi="Helvetica"/>
          <w:color w:val="000000" w:themeColor="text1"/>
          <w:sz w:val="20"/>
          <w:szCs w:val="20"/>
          <w:lang w:val="de-CH"/>
        </w:rPr>
        <w:t xml:space="preserve">wichtige Bedrohungen, Probleme und Trends </w:t>
      </w:r>
      <w:r w:rsidRPr="00D7446B">
        <w:rPr>
          <w:rFonts w:ascii="Helvetica" w:hAnsi="Helvetica"/>
          <w:color w:val="000000" w:themeColor="text1"/>
          <w:sz w:val="20"/>
          <w:szCs w:val="20"/>
          <w:lang w:val="de-CH"/>
        </w:rPr>
        <w:t>im Zuge der</w:t>
      </w:r>
      <w:r w:rsidR="00766525" w:rsidRPr="00D7446B">
        <w:rPr>
          <w:rFonts w:ascii="Helvetica" w:hAnsi="Helvetica"/>
          <w:color w:val="000000" w:themeColor="text1"/>
          <w:sz w:val="20"/>
          <w:szCs w:val="20"/>
          <w:lang w:val="de-CH"/>
        </w:rPr>
        <w:t xml:space="preserve"> Netzwerksicherheit </w:t>
      </w:r>
      <w:r w:rsidR="009067D3" w:rsidRPr="00D7446B">
        <w:rPr>
          <w:rFonts w:ascii="Helvetica" w:hAnsi="Helvetica"/>
          <w:color w:val="000000" w:themeColor="text1"/>
          <w:sz w:val="20"/>
          <w:szCs w:val="20"/>
          <w:lang w:val="de-CH"/>
        </w:rPr>
        <w:t xml:space="preserve">umgehend </w:t>
      </w:r>
      <w:r w:rsidR="00766525" w:rsidRPr="00D7446B">
        <w:rPr>
          <w:rFonts w:ascii="Helvetica" w:hAnsi="Helvetica"/>
          <w:color w:val="000000" w:themeColor="text1"/>
          <w:sz w:val="20"/>
          <w:szCs w:val="20"/>
          <w:lang w:val="de-CH"/>
        </w:rPr>
        <w:t>identifizier</w:t>
      </w:r>
      <w:r w:rsidRPr="00D7446B">
        <w:rPr>
          <w:rFonts w:ascii="Helvetica" w:hAnsi="Helvetica"/>
          <w:color w:val="000000" w:themeColor="text1"/>
          <w:sz w:val="20"/>
          <w:szCs w:val="20"/>
          <w:lang w:val="de-CH"/>
        </w:rPr>
        <w:t xml:space="preserve">t </w:t>
      </w:r>
      <w:r w:rsidR="009067D3" w:rsidRPr="00D7446B">
        <w:rPr>
          <w:rFonts w:ascii="Helvetica" w:hAnsi="Helvetica"/>
          <w:color w:val="000000" w:themeColor="text1"/>
          <w:sz w:val="20"/>
          <w:szCs w:val="20"/>
          <w:lang w:val="de-CH"/>
        </w:rPr>
        <w:t xml:space="preserve">werden. Sicherheitsregeln lassen sich in Folge schnell und </w:t>
      </w:r>
      <w:r w:rsidR="00BA21F0" w:rsidRPr="00D7446B">
        <w:rPr>
          <w:rFonts w:ascii="Helvetica" w:hAnsi="Helvetica"/>
          <w:color w:val="000000" w:themeColor="text1"/>
          <w:sz w:val="20"/>
          <w:szCs w:val="20"/>
          <w:lang w:val="de-CH"/>
        </w:rPr>
        <w:t>adäquat</w:t>
      </w:r>
      <w:r w:rsidR="009067D3" w:rsidRPr="00D7446B">
        <w:rPr>
          <w:rFonts w:ascii="Helvetica" w:hAnsi="Helvetica"/>
          <w:color w:val="000000" w:themeColor="text1"/>
          <w:sz w:val="20"/>
          <w:szCs w:val="20"/>
          <w:lang w:val="de-CH"/>
        </w:rPr>
        <w:t xml:space="preserve"> anpassen. </w:t>
      </w:r>
      <w:r w:rsidR="00766525" w:rsidRPr="00D7446B">
        <w:rPr>
          <w:rFonts w:ascii="Helvetica" w:hAnsi="Helvetica"/>
          <w:color w:val="000000" w:themeColor="text1"/>
          <w:sz w:val="20"/>
          <w:szCs w:val="20"/>
          <w:lang w:val="de-CH"/>
        </w:rPr>
        <w:t xml:space="preserve"> </w:t>
      </w:r>
    </w:p>
    <w:p w14:paraId="08F44CF1" w14:textId="77777777" w:rsidR="009067D3" w:rsidRPr="00D7446B" w:rsidRDefault="009067D3" w:rsidP="009067D3">
      <w:pPr>
        <w:pStyle w:val="Listenabsatz"/>
        <w:rPr>
          <w:rFonts w:ascii="Helvetica" w:hAnsi="Helvetica"/>
          <w:b/>
          <w:color w:val="000000" w:themeColor="text1"/>
          <w:sz w:val="20"/>
          <w:szCs w:val="20"/>
          <w:lang w:val="de-CH"/>
        </w:rPr>
      </w:pPr>
    </w:p>
    <w:p w14:paraId="2437A022" w14:textId="7F6974A3" w:rsidR="00C73FB6" w:rsidRPr="00D7446B" w:rsidRDefault="00B747E3" w:rsidP="00C73FB6">
      <w:pPr>
        <w:pStyle w:val="Listenabsatz"/>
        <w:numPr>
          <w:ilvl w:val="0"/>
          <w:numId w:val="2"/>
        </w:numPr>
        <w:spacing w:line="288" w:lineRule="auto"/>
        <w:ind w:left="426" w:right="1134"/>
        <w:rPr>
          <w:rFonts w:ascii="Helvetica" w:hAnsi="Helvetica"/>
          <w:color w:val="000000" w:themeColor="text1"/>
          <w:sz w:val="20"/>
          <w:szCs w:val="20"/>
          <w:lang w:val="de-CH"/>
        </w:rPr>
      </w:pPr>
      <w:r w:rsidRPr="00D7446B">
        <w:rPr>
          <w:rFonts w:ascii="Helvetica" w:hAnsi="Helvetica"/>
          <w:b/>
          <w:color w:val="000000" w:themeColor="text1"/>
          <w:sz w:val="20"/>
          <w:szCs w:val="20"/>
          <w:lang w:val="de-CH"/>
        </w:rPr>
        <w:t xml:space="preserve">Sicherheit an jeder Front: </w:t>
      </w:r>
      <w:r w:rsidR="00FF71E5" w:rsidRPr="00D7446B">
        <w:rPr>
          <w:rFonts w:ascii="Helvetica" w:hAnsi="Helvetica"/>
          <w:color w:val="000000" w:themeColor="text1"/>
          <w:sz w:val="20"/>
          <w:szCs w:val="20"/>
          <w:lang w:val="de-CH"/>
        </w:rPr>
        <w:t>Die</w:t>
      </w:r>
      <w:r w:rsidRPr="00D7446B">
        <w:rPr>
          <w:rFonts w:ascii="Helvetica" w:hAnsi="Helvetica"/>
          <w:color w:val="000000" w:themeColor="text1"/>
          <w:sz w:val="20"/>
          <w:szCs w:val="20"/>
          <w:lang w:val="de-CH"/>
        </w:rPr>
        <w:t xml:space="preserve"> Absicherung der zentral verwalteten, cloudbasierten Plattform </w:t>
      </w:r>
      <w:r w:rsidR="00FF71E5" w:rsidRPr="00D7446B">
        <w:rPr>
          <w:rFonts w:ascii="Helvetica" w:hAnsi="Helvetica"/>
          <w:color w:val="000000" w:themeColor="text1"/>
          <w:sz w:val="20"/>
          <w:szCs w:val="20"/>
          <w:lang w:val="de-CH"/>
        </w:rPr>
        <w:t>selbst genie</w:t>
      </w:r>
      <w:r w:rsidR="00D7446B">
        <w:rPr>
          <w:rFonts w:ascii="Helvetica" w:hAnsi="Helvetica"/>
          <w:color w:val="000000" w:themeColor="text1"/>
          <w:sz w:val="20"/>
          <w:szCs w:val="20"/>
          <w:lang w:val="de-CH"/>
        </w:rPr>
        <w:t>ss</w:t>
      </w:r>
      <w:r w:rsidR="00FF71E5" w:rsidRPr="00D7446B">
        <w:rPr>
          <w:rFonts w:ascii="Helvetica" w:hAnsi="Helvetica"/>
          <w:color w:val="000000" w:themeColor="text1"/>
          <w:sz w:val="20"/>
          <w:szCs w:val="20"/>
          <w:lang w:val="de-CH"/>
        </w:rPr>
        <w:t>t</w:t>
      </w:r>
      <w:r w:rsidRPr="00D7446B">
        <w:rPr>
          <w:rFonts w:ascii="Helvetica" w:hAnsi="Helvetica"/>
          <w:color w:val="000000" w:themeColor="text1"/>
          <w:sz w:val="20"/>
          <w:szCs w:val="20"/>
          <w:lang w:val="de-CH"/>
        </w:rPr>
        <w:t xml:space="preserve"> bei WatchGuard höchste Priorität. </w:t>
      </w:r>
      <w:r w:rsidR="00FF71E5" w:rsidRPr="00D7446B">
        <w:rPr>
          <w:rFonts w:ascii="Helvetica" w:hAnsi="Helvetica"/>
          <w:color w:val="000000" w:themeColor="text1"/>
          <w:sz w:val="20"/>
          <w:szCs w:val="20"/>
          <w:lang w:val="de-CH"/>
        </w:rPr>
        <w:t xml:space="preserve">Beim Login greift der Schutz fortschrittlicher Multifaktor-Authentifizierung. Zudem </w:t>
      </w:r>
      <w:r w:rsidR="00186676" w:rsidRPr="00D7446B">
        <w:rPr>
          <w:rFonts w:ascii="Helvetica" w:hAnsi="Helvetica"/>
          <w:color w:val="000000" w:themeColor="text1"/>
          <w:sz w:val="20"/>
          <w:szCs w:val="20"/>
          <w:lang w:val="de-CH"/>
        </w:rPr>
        <w:t>wurden für den</w:t>
      </w:r>
      <w:r w:rsidR="00FF71E5" w:rsidRPr="00D7446B">
        <w:rPr>
          <w:rFonts w:ascii="Helvetica" w:hAnsi="Helvetica"/>
          <w:color w:val="000000" w:themeColor="text1"/>
          <w:sz w:val="20"/>
          <w:szCs w:val="20"/>
          <w:lang w:val="de-CH"/>
        </w:rPr>
        <w:t xml:space="preserve"> Datenaustausch weitere Sicherheitskontrollen</w:t>
      </w:r>
      <w:r w:rsidR="00186676" w:rsidRPr="00D7446B">
        <w:rPr>
          <w:rFonts w:ascii="Helvetica" w:hAnsi="Helvetica"/>
          <w:color w:val="000000" w:themeColor="text1"/>
          <w:sz w:val="20"/>
          <w:szCs w:val="20"/>
          <w:lang w:val="de-CH"/>
        </w:rPr>
        <w:t xml:space="preserve"> implementiert</w:t>
      </w:r>
      <w:r w:rsidR="00FF71E5" w:rsidRPr="00D7446B">
        <w:rPr>
          <w:rFonts w:ascii="Helvetica" w:hAnsi="Helvetica"/>
          <w:color w:val="000000" w:themeColor="text1"/>
          <w:sz w:val="20"/>
          <w:szCs w:val="20"/>
          <w:lang w:val="de-CH"/>
        </w:rPr>
        <w:t xml:space="preserve">, der Zugriff lässt sich </w:t>
      </w:r>
      <w:r w:rsidR="00186676" w:rsidRPr="00D7446B">
        <w:rPr>
          <w:rFonts w:ascii="Helvetica" w:hAnsi="Helvetica"/>
          <w:color w:val="000000" w:themeColor="text1"/>
          <w:sz w:val="20"/>
          <w:szCs w:val="20"/>
          <w:lang w:val="de-CH"/>
        </w:rPr>
        <w:t xml:space="preserve">darüber hinaus </w:t>
      </w:r>
      <w:r w:rsidR="00FF71E5" w:rsidRPr="00D7446B">
        <w:rPr>
          <w:rFonts w:ascii="Helvetica" w:hAnsi="Helvetica"/>
          <w:color w:val="000000" w:themeColor="text1"/>
          <w:sz w:val="20"/>
          <w:szCs w:val="20"/>
          <w:lang w:val="de-CH"/>
        </w:rPr>
        <w:t xml:space="preserve">rollenbasiert steuern. </w:t>
      </w:r>
      <w:r w:rsidR="00186676" w:rsidRPr="00D7446B">
        <w:rPr>
          <w:rFonts w:ascii="Helvetica" w:hAnsi="Helvetica"/>
          <w:color w:val="000000" w:themeColor="text1"/>
          <w:sz w:val="20"/>
          <w:szCs w:val="20"/>
          <w:lang w:val="de-CH"/>
        </w:rPr>
        <w:t xml:space="preserve">Es besteht eine logische Datentrennung </w:t>
      </w:r>
      <w:r w:rsidRPr="00D7446B">
        <w:rPr>
          <w:rFonts w:ascii="Helvetica" w:hAnsi="Helvetica"/>
          <w:color w:val="000000" w:themeColor="text1"/>
          <w:sz w:val="20"/>
          <w:szCs w:val="20"/>
          <w:lang w:val="de-CH"/>
        </w:rPr>
        <w:t xml:space="preserve">zwischen </w:t>
      </w:r>
      <w:r w:rsidR="00186676" w:rsidRPr="00D7446B">
        <w:rPr>
          <w:rFonts w:ascii="Helvetica" w:hAnsi="Helvetica"/>
          <w:color w:val="000000" w:themeColor="text1"/>
          <w:sz w:val="20"/>
          <w:szCs w:val="20"/>
          <w:lang w:val="de-CH"/>
        </w:rPr>
        <w:t xml:space="preserve">einzelnen </w:t>
      </w:r>
      <w:r w:rsidRPr="00D7446B">
        <w:rPr>
          <w:rFonts w:ascii="Helvetica" w:hAnsi="Helvetica"/>
          <w:color w:val="000000" w:themeColor="text1"/>
          <w:sz w:val="20"/>
          <w:szCs w:val="20"/>
          <w:lang w:val="de-CH"/>
        </w:rPr>
        <w:t>Mandanten</w:t>
      </w:r>
      <w:r w:rsidR="00186676" w:rsidRPr="00D7446B">
        <w:rPr>
          <w:rFonts w:ascii="Helvetica" w:hAnsi="Helvetica"/>
          <w:color w:val="000000" w:themeColor="text1"/>
          <w:sz w:val="20"/>
          <w:szCs w:val="20"/>
          <w:lang w:val="de-CH"/>
        </w:rPr>
        <w:t xml:space="preserve"> sowie den Partitionen für Nutzerkonten</w:t>
      </w:r>
      <w:r w:rsidRPr="00D7446B">
        <w:rPr>
          <w:rFonts w:ascii="Helvetica" w:hAnsi="Helvetica"/>
          <w:color w:val="000000" w:themeColor="text1"/>
          <w:sz w:val="20"/>
          <w:szCs w:val="20"/>
          <w:lang w:val="de-CH"/>
        </w:rPr>
        <w:t>.</w:t>
      </w:r>
    </w:p>
    <w:p w14:paraId="37DF9827" w14:textId="402709D3" w:rsidR="00BE4F03" w:rsidRPr="00D7446B" w:rsidRDefault="00C73FB6" w:rsidP="00C73FB6">
      <w:pPr>
        <w:spacing w:line="288" w:lineRule="auto"/>
        <w:ind w:right="1134"/>
        <w:rPr>
          <w:rFonts w:ascii="Helvetica" w:hAnsi="Helvetica"/>
          <w:color w:val="000000" w:themeColor="text1"/>
          <w:sz w:val="20"/>
          <w:szCs w:val="20"/>
          <w:lang w:val="de-CH"/>
        </w:rPr>
      </w:pPr>
      <w:r w:rsidRPr="00D7446B">
        <w:rPr>
          <w:rFonts w:ascii="Helvetica" w:hAnsi="Helvetica"/>
          <w:color w:val="000000" w:themeColor="text1"/>
          <w:sz w:val="20"/>
          <w:szCs w:val="20"/>
          <w:lang w:val="de-CH"/>
        </w:rPr>
        <w:lastRenderedPageBreak/>
        <w:t xml:space="preserve">Weitere Informationen </w:t>
      </w:r>
      <w:r w:rsidR="00165740" w:rsidRPr="00D7446B">
        <w:rPr>
          <w:rFonts w:ascii="Helvetica" w:hAnsi="Helvetica"/>
          <w:color w:val="000000" w:themeColor="text1"/>
          <w:sz w:val="20"/>
          <w:szCs w:val="20"/>
          <w:lang w:val="de-CH"/>
        </w:rPr>
        <w:t xml:space="preserve">zur WatchGuard Cloud </w:t>
      </w:r>
      <w:r w:rsidR="00BE4F03" w:rsidRPr="00D7446B">
        <w:rPr>
          <w:rFonts w:ascii="Helvetica" w:hAnsi="Helvetica"/>
          <w:color w:val="000000" w:themeColor="text1"/>
          <w:sz w:val="20"/>
          <w:szCs w:val="20"/>
          <w:lang w:val="de-CH"/>
        </w:rPr>
        <w:t xml:space="preserve">finden Sie unter folgendem Link: </w:t>
      </w:r>
      <w:hyperlink r:id="rId9" w:history="1">
        <w:r w:rsidR="00BE4F03" w:rsidRPr="00D7446B">
          <w:rPr>
            <w:rStyle w:val="Hyperlink"/>
            <w:rFonts w:ascii="Helvetica" w:hAnsi="Helvetica"/>
            <w:sz w:val="20"/>
            <w:szCs w:val="20"/>
            <w:lang w:val="de-CH"/>
          </w:rPr>
          <w:t>https://www.watchguard.com/de/wgrd-partners/cloud-platform</w:t>
        </w:r>
      </w:hyperlink>
      <w:r w:rsidR="00BE4F03" w:rsidRPr="00D7446B">
        <w:rPr>
          <w:rFonts w:ascii="Helvetica" w:hAnsi="Helvetica"/>
          <w:color w:val="000000" w:themeColor="text1"/>
          <w:sz w:val="20"/>
          <w:szCs w:val="20"/>
          <w:lang w:val="de-CH"/>
        </w:rPr>
        <w:t>.</w:t>
      </w:r>
    </w:p>
    <w:p w14:paraId="77A5AFD7" w14:textId="2A57BA00" w:rsidR="00C73FB6" w:rsidRPr="00D7446B" w:rsidRDefault="00C73FB6" w:rsidP="00C73FB6">
      <w:pPr>
        <w:spacing w:line="288" w:lineRule="auto"/>
        <w:ind w:right="1134"/>
        <w:rPr>
          <w:rFonts w:ascii="Helvetica" w:hAnsi="Helvetica"/>
          <w:color w:val="000000" w:themeColor="text1"/>
          <w:sz w:val="20"/>
          <w:szCs w:val="20"/>
          <w:lang w:val="de-CH"/>
        </w:rPr>
      </w:pPr>
    </w:p>
    <w:p w14:paraId="02876540" w14:textId="234CED98" w:rsidR="00C73FB6" w:rsidRPr="00D7446B" w:rsidRDefault="00C73FB6" w:rsidP="00C73FB6">
      <w:pPr>
        <w:spacing w:line="288" w:lineRule="auto"/>
        <w:ind w:right="1134"/>
        <w:rPr>
          <w:rFonts w:ascii="Helvetica" w:hAnsi="Helvetica"/>
          <w:b/>
          <w:color w:val="000000" w:themeColor="text1"/>
          <w:sz w:val="20"/>
          <w:szCs w:val="20"/>
          <w:lang w:val="de-CH"/>
        </w:rPr>
      </w:pPr>
      <w:r w:rsidRPr="00D7446B">
        <w:rPr>
          <w:rFonts w:ascii="Helvetica" w:hAnsi="Helvetica"/>
          <w:b/>
          <w:color w:val="000000" w:themeColor="text1"/>
          <w:sz w:val="20"/>
          <w:szCs w:val="20"/>
          <w:lang w:val="de-CH"/>
        </w:rPr>
        <w:t>Zusätzliches Informationsmaterial:</w:t>
      </w:r>
    </w:p>
    <w:p w14:paraId="5943B629" w14:textId="15B029D9" w:rsidR="00C73FB6" w:rsidRPr="00D7446B" w:rsidRDefault="00C73FB6" w:rsidP="00C73FB6">
      <w:pPr>
        <w:spacing w:line="288" w:lineRule="auto"/>
        <w:ind w:right="1134"/>
        <w:rPr>
          <w:rFonts w:ascii="Helvetica" w:hAnsi="Helvetica"/>
          <w:b/>
          <w:color w:val="000000" w:themeColor="text1"/>
          <w:sz w:val="20"/>
          <w:szCs w:val="20"/>
          <w:lang w:val="de-CH"/>
        </w:rPr>
      </w:pPr>
    </w:p>
    <w:p w14:paraId="2E3135B5" w14:textId="0C6DAE5D" w:rsidR="00C73FB6" w:rsidRPr="00D7446B" w:rsidRDefault="00C73FB6" w:rsidP="00C73FB6">
      <w:pPr>
        <w:spacing w:line="288" w:lineRule="auto"/>
        <w:ind w:right="1134"/>
        <w:rPr>
          <w:rFonts w:ascii="Helvetica" w:hAnsi="Helvetica"/>
          <w:color w:val="000000" w:themeColor="text1"/>
          <w:sz w:val="20"/>
          <w:szCs w:val="20"/>
          <w:lang w:val="de-CH"/>
        </w:rPr>
      </w:pPr>
      <w:r w:rsidRPr="00D7446B">
        <w:rPr>
          <w:rFonts w:ascii="Helvetica" w:hAnsi="Helvetica"/>
          <w:color w:val="000000" w:themeColor="text1"/>
          <w:sz w:val="20"/>
          <w:szCs w:val="20"/>
          <w:lang w:val="de-CH"/>
        </w:rPr>
        <w:t xml:space="preserve">- </w:t>
      </w:r>
      <w:hyperlink r:id="rId10" w:history="1">
        <w:r w:rsidRPr="00D7446B">
          <w:rPr>
            <w:rStyle w:val="Hyperlink"/>
            <w:rFonts w:ascii="Helvetica" w:hAnsi="Helvetica"/>
            <w:sz w:val="20"/>
            <w:szCs w:val="20"/>
            <w:lang w:val="de-CH"/>
          </w:rPr>
          <w:t>Partner Brief: WatchGuard Cloud</w:t>
        </w:r>
      </w:hyperlink>
    </w:p>
    <w:p w14:paraId="30E63DB3" w14:textId="7A383330" w:rsidR="00C73FB6" w:rsidRPr="00D7446B" w:rsidRDefault="00C73FB6" w:rsidP="00C73FB6">
      <w:pPr>
        <w:spacing w:line="288" w:lineRule="auto"/>
        <w:ind w:right="1134"/>
        <w:rPr>
          <w:rFonts w:ascii="Helvetica" w:hAnsi="Helvetica"/>
          <w:color w:val="000000" w:themeColor="text1"/>
          <w:sz w:val="20"/>
          <w:szCs w:val="20"/>
          <w:lang w:val="de-CH"/>
        </w:rPr>
      </w:pPr>
      <w:r w:rsidRPr="00D7446B">
        <w:rPr>
          <w:rFonts w:ascii="Helvetica" w:hAnsi="Helvetica"/>
          <w:color w:val="000000" w:themeColor="text1"/>
          <w:sz w:val="20"/>
          <w:szCs w:val="20"/>
          <w:lang w:val="de-CH"/>
        </w:rPr>
        <w:t xml:space="preserve">- </w:t>
      </w:r>
      <w:hyperlink r:id="rId11" w:history="1">
        <w:r w:rsidRPr="00D7446B">
          <w:rPr>
            <w:rStyle w:val="Hyperlink"/>
            <w:rFonts w:ascii="Helvetica" w:hAnsi="Helvetica"/>
            <w:sz w:val="20"/>
            <w:szCs w:val="20"/>
            <w:lang w:val="de-CH"/>
          </w:rPr>
          <w:t>Tech Brief: WatchGuard Cloud</w:t>
        </w:r>
      </w:hyperlink>
    </w:p>
    <w:p w14:paraId="6090717E" w14:textId="64A9417B" w:rsidR="00C73FB6" w:rsidRPr="00D7446B" w:rsidRDefault="00C73FB6" w:rsidP="00165740">
      <w:pPr>
        <w:spacing w:line="288" w:lineRule="auto"/>
        <w:ind w:right="1134"/>
        <w:rPr>
          <w:rFonts w:ascii="Helvetica" w:hAnsi="Helvetica"/>
          <w:color w:val="000000" w:themeColor="text1"/>
          <w:sz w:val="20"/>
          <w:szCs w:val="20"/>
          <w:lang w:val="de-CH"/>
        </w:rPr>
      </w:pPr>
      <w:r w:rsidRPr="00D7446B">
        <w:rPr>
          <w:rFonts w:ascii="Helvetica" w:hAnsi="Helvetica"/>
          <w:color w:val="000000" w:themeColor="text1"/>
          <w:sz w:val="20"/>
          <w:szCs w:val="20"/>
          <w:lang w:val="de-CH"/>
        </w:rPr>
        <w:t xml:space="preserve">- </w:t>
      </w:r>
      <w:hyperlink r:id="rId12" w:history="1">
        <w:r w:rsidRPr="00D7446B">
          <w:rPr>
            <w:rStyle w:val="Hyperlink"/>
            <w:rFonts w:ascii="Helvetica" w:hAnsi="Helvetica"/>
            <w:sz w:val="20"/>
            <w:szCs w:val="20"/>
            <w:lang w:val="de-CH"/>
          </w:rPr>
          <w:t>MSSP-Broschüre</w:t>
        </w:r>
      </w:hyperlink>
      <w:r w:rsidR="00CB09F7" w:rsidRPr="00D7446B">
        <w:rPr>
          <w:rFonts w:ascii="Helvetica" w:hAnsi="Helvetica"/>
          <w:color w:val="000000" w:themeColor="text1"/>
          <w:sz w:val="20"/>
          <w:szCs w:val="20"/>
          <w:lang w:val="de-CH"/>
        </w:rPr>
        <w:t xml:space="preserve"> (en</w:t>
      </w:r>
      <w:r w:rsidR="00B54FD6" w:rsidRPr="00D7446B">
        <w:rPr>
          <w:rFonts w:ascii="Helvetica" w:hAnsi="Helvetica"/>
          <w:color w:val="000000" w:themeColor="text1"/>
          <w:sz w:val="20"/>
          <w:szCs w:val="20"/>
          <w:lang w:val="de-CH"/>
        </w:rPr>
        <w:t>glisch)</w:t>
      </w:r>
    </w:p>
    <w:p w14:paraId="7EF898AB" w14:textId="77777777" w:rsidR="00165740" w:rsidRPr="00D7446B" w:rsidRDefault="00165740" w:rsidP="00165740">
      <w:pPr>
        <w:spacing w:line="288" w:lineRule="auto"/>
        <w:ind w:right="1134"/>
        <w:rPr>
          <w:rFonts w:ascii="Helvetica" w:hAnsi="Helvetica"/>
          <w:color w:val="000000" w:themeColor="text1"/>
          <w:sz w:val="20"/>
          <w:szCs w:val="20"/>
          <w:lang w:val="de-CH"/>
        </w:rPr>
      </w:pPr>
    </w:p>
    <w:tbl>
      <w:tblPr>
        <w:tblpPr w:leftFromText="141" w:rightFromText="141" w:vertAnchor="text" w:tblpY="1"/>
        <w:tblOverlap w:val="never"/>
        <w:tblW w:w="4820" w:type="dxa"/>
        <w:tblLayout w:type="fixed"/>
        <w:tblCellMar>
          <w:left w:w="70" w:type="dxa"/>
          <w:right w:w="70" w:type="dxa"/>
        </w:tblCellMar>
        <w:tblLook w:val="00A0" w:firstRow="1" w:lastRow="0" w:firstColumn="1" w:lastColumn="0" w:noHBand="0" w:noVBand="0"/>
      </w:tblPr>
      <w:tblGrid>
        <w:gridCol w:w="4820"/>
      </w:tblGrid>
      <w:tr w:rsidR="00C0436A" w:rsidRPr="00D7446B" w14:paraId="76B3776A" w14:textId="77777777" w:rsidTr="00C10027">
        <w:trPr>
          <w:trHeight w:val="1985"/>
        </w:trPr>
        <w:tc>
          <w:tcPr>
            <w:tcW w:w="4820" w:type="dxa"/>
          </w:tcPr>
          <w:p w14:paraId="0EDD1189" w14:textId="77777777" w:rsidR="00C0436A" w:rsidRPr="00D7446B" w:rsidRDefault="00C0436A" w:rsidP="002D6AF0">
            <w:pPr>
              <w:pStyle w:val="Kopfzeile"/>
              <w:ind w:right="-141"/>
              <w:rPr>
                <w:lang w:val="de-CH"/>
              </w:rPr>
            </w:pPr>
            <w:r w:rsidRPr="00D7446B">
              <w:rPr>
                <w:lang w:val="de-CH"/>
              </w:rPr>
              <w:t xml:space="preserve">            </w:t>
            </w:r>
          </w:p>
          <w:p w14:paraId="51F67355" w14:textId="62D1A2E7" w:rsidR="00C0436A" w:rsidRPr="00D7446B" w:rsidRDefault="00560ED5" w:rsidP="002D6AF0">
            <w:pPr>
              <w:pStyle w:val="Kopfzeile"/>
              <w:ind w:right="-141"/>
              <w:rPr>
                <w:lang w:val="de-CH"/>
              </w:rPr>
            </w:pPr>
            <w:r w:rsidRPr="00D7446B">
              <w:rPr>
                <w:noProof/>
                <w:lang w:val="de-CH"/>
              </w:rPr>
              <w:drawing>
                <wp:inline distT="0" distB="0" distL="0" distR="0" wp14:anchorId="1F6365C4" wp14:editId="4FFBABE2">
                  <wp:extent cx="872215" cy="1031358"/>
                  <wp:effectExtent l="0" t="0" r="4445"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AT_Andrew_Young_klein.jpg"/>
                          <pic:cNvPicPr/>
                        </pic:nvPicPr>
                        <pic:blipFill>
                          <a:blip r:embed="rId13"/>
                          <a:stretch>
                            <a:fillRect/>
                          </a:stretch>
                        </pic:blipFill>
                        <pic:spPr>
                          <a:xfrm>
                            <a:off x="0" y="0"/>
                            <a:ext cx="880648" cy="1041330"/>
                          </a:xfrm>
                          <a:prstGeom prst="rect">
                            <a:avLst/>
                          </a:prstGeom>
                        </pic:spPr>
                      </pic:pic>
                    </a:graphicData>
                  </a:graphic>
                </wp:inline>
              </w:drawing>
            </w:r>
          </w:p>
        </w:tc>
      </w:tr>
      <w:tr w:rsidR="00C0436A" w:rsidRPr="00D7446B" w14:paraId="3979DAEA" w14:textId="77777777" w:rsidTr="00C10027">
        <w:trPr>
          <w:trHeight w:val="544"/>
        </w:trPr>
        <w:tc>
          <w:tcPr>
            <w:tcW w:w="4820" w:type="dxa"/>
          </w:tcPr>
          <w:p w14:paraId="5DF92128" w14:textId="2D90F390" w:rsidR="00C0436A" w:rsidRPr="00D7446B" w:rsidRDefault="00560ED5" w:rsidP="002D6AF0">
            <w:pPr>
              <w:tabs>
                <w:tab w:val="left" w:pos="3828"/>
                <w:tab w:val="left" w:pos="5245"/>
                <w:tab w:val="left" w:pos="7938"/>
              </w:tabs>
              <w:spacing w:line="288" w:lineRule="auto"/>
              <w:ind w:right="222"/>
              <w:rPr>
                <w:rFonts w:ascii="Helvetica" w:hAnsi="Helvetica"/>
                <w:sz w:val="16"/>
                <w:szCs w:val="16"/>
                <w:lang w:val="de-CH"/>
              </w:rPr>
            </w:pPr>
            <w:r w:rsidRPr="00D7446B">
              <w:rPr>
                <w:rFonts w:ascii="Helvetica" w:hAnsi="Helvetica"/>
                <w:sz w:val="16"/>
                <w:szCs w:val="16"/>
                <w:lang w:val="de-CH"/>
              </w:rPr>
              <w:t>Andrew Young</w:t>
            </w:r>
            <w:r w:rsidR="00C0436A" w:rsidRPr="00D7446B">
              <w:rPr>
                <w:rFonts w:ascii="Helvetica" w:hAnsi="Helvetica"/>
                <w:sz w:val="16"/>
                <w:szCs w:val="16"/>
                <w:lang w:val="de-CH"/>
              </w:rPr>
              <w:t xml:space="preserve">, </w:t>
            </w:r>
            <w:r w:rsidRPr="00D7446B">
              <w:rPr>
                <w:rFonts w:ascii="Helvetica" w:hAnsi="Helvetica"/>
                <w:sz w:val="16"/>
                <w:szCs w:val="16"/>
                <w:lang w:val="de-CH"/>
              </w:rPr>
              <w:t xml:space="preserve">Senior </w:t>
            </w:r>
            <w:proofErr w:type="spellStart"/>
            <w:r w:rsidRPr="00D7446B">
              <w:rPr>
                <w:rFonts w:ascii="Helvetica" w:hAnsi="Helvetica"/>
                <w:sz w:val="16"/>
                <w:szCs w:val="16"/>
                <w:lang w:val="de-CH"/>
              </w:rPr>
              <w:t>Vice</w:t>
            </w:r>
            <w:proofErr w:type="spellEnd"/>
            <w:r w:rsidRPr="00D7446B">
              <w:rPr>
                <w:rFonts w:ascii="Helvetica" w:hAnsi="Helvetica"/>
                <w:sz w:val="16"/>
                <w:szCs w:val="16"/>
                <w:lang w:val="de-CH"/>
              </w:rPr>
              <w:t xml:space="preserve"> </w:t>
            </w:r>
            <w:proofErr w:type="spellStart"/>
            <w:r w:rsidRPr="00D7446B">
              <w:rPr>
                <w:rFonts w:ascii="Helvetica" w:hAnsi="Helvetica"/>
                <w:sz w:val="16"/>
                <w:szCs w:val="16"/>
                <w:lang w:val="de-CH"/>
              </w:rPr>
              <w:t>President</w:t>
            </w:r>
            <w:proofErr w:type="spellEnd"/>
            <w:r w:rsidRPr="00D7446B">
              <w:rPr>
                <w:rFonts w:ascii="Helvetica" w:hAnsi="Helvetica"/>
                <w:sz w:val="16"/>
                <w:szCs w:val="16"/>
                <w:lang w:val="de-CH"/>
              </w:rPr>
              <w:t xml:space="preserve"> </w:t>
            </w:r>
            <w:proofErr w:type="spellStart"/>
            <w:r w:rsidRPr="00D7446B">
              <w:rPr>
                <w:rFonts w:ascii="Helvetica" w:hAnsi="Helvetica"/>
                <w:sz w:val="16"/>
                <w:szCs w:val="16"/>
                <w:lang w:val="de-CH"/>
              </w:rPr>
              <w:t>Product</w:t>
            </w:r>
            <w:proofErr w:type="spellEnd"/>
            <w:r w:rsidRPr="00D7446B">
              <w:rPr>
                <w:rFonts w:ascii="Helvetica" w:hAnsi="Helvetica"/>
                <w:sz w:val="16"/>
                <w:szCs w:val="16"/>
                <w:lang w:val="de-CH"/>
              </w:rPr>
              <w:t xml:space="preserve"> Management</w:t>
            </w:r>
            <w:r w:rsidR="00C10027" w:rsidRPr="00D7446B">
              <w:rPr>
                <w:rFonts w:ascii="Helvetica" w:hAnsi="Helvetica"/>
                <w:sz w:val="16"/>
                <w:szCs w:val="16"/>
                <w:lang w:val="de-CH"/>
              </w:rPr>
              <w:t xml:space="preserve"> bei</w:t>
            </w:r>
            <w:r w:rsidR="00C0436A" w:rsidRPr="00D7446B">
              <w:rPr>
                <w:rFonts w:ascii="Helvetica" w:hAnsi="Helvetica"/>
                <w:sz w:val="16"/>
                <w:szCs w:val="16"/>
                <w:lang w:val="de-CH"/>
              </w:rPr>
              <w:t xml:space="preserve"> WatchGuard Technologies</w:t>
            </w:r>
          </w:p>
        </w:tc>
      </w:tr>
    </w:tbl>
    <w:p w14:paraId="76FE1991" w14:textId="45891054" w:rsidR="005E1DE7" w:rsidRPr="00D7446B" w:rsidRDefault="005E1DE7" w:rsidP="00CE18E9">
      <w:pPr>
        <w:spacing w:line="288" w:lineRule="auto"/>
        <w:ind w:right="1247"/>
        <w:rPr>
          <w:rFonts w:ascii="Helvetica" w:hAnsi="Helvetica"/>
          <w:color w:val="000000" w:themeColor="text1"/>
          <w:sz w:val="20"/>
          <w:szCs w:val="20"/>
          <w:lang w:val="de-CH"/>
        </w:rPr>
      </w:pPr>
    </w:p>
    <w:p w14:paraId="3F82FB90" w14:textId="77777777" w:rsidR="00C0436A" w:rsidRPr="00D7446B" w:rsidRDefault="00C0436A" w:rsidP="00071CC4">
      <w:pPr>
        <w:pStyle w:val="Textkrper"/>
        <w:spacing w:line="288" w:lineRule="auto"/>
        <w:ind w:right="1132"/>
        <w:rPr>
          <w:rFonts w:eastAsia="MS Mincho"/>
          <w:sz w:val="20"/>
          <w:szCs w:val="20"/>
          <w:lang w:val="de-CH" w:eastAsia="de-DE"/>
        </w:rPr>
      </w:pPr>
    </w:p>
    <w:p w14:paraId="687099F3" w14:textId="77777777" w:rsidR="00C0436A" w:rsidRPr="00D7446B" w:rsidRDefault="00C0436A" w:rsidP="00071CC4">
      <w:pPr>
        <w:pStyle w:val="Textkrper"/>
        <w:spacing w:line="288" w:lineRule="auto"/>
        <w:ind w:right="1132"/>
        <w:rPr>
          <w:rFonts w:eastAsia="MS Mincho"/>
          <w:sz w:val="20"/>
          <w:szCs w:val="20"/>
          <w:lang w:val="de-CH" w:eastAsia="de-DE"/>
        </w:rPr>
      </w:pPr>
    </w:p>
    <w:p w14:paraId="19938A36" w14:textId="77777777" w:rsidR="00C0436A" w:rsidRPr="00D7446B" w:rsidRDefault="00C0436A" w:rsidP="00071CC4">
      <w:pPr>
        <w:pStyle w:val="Textkrper"/>
        <w:spacing w:line="288" w:lineRule="auto"/>
        <w:ind w:right="1132"/>
        <w:rPr>
          <w:rFonts w:eastAsia="MS Mincho"/>
          <w:sz w:val="20"/>
          <w:szCs w:val="20"/>
          <w:lang w:val="de-CH" w:eastAsia="de-DE"/>
        </w:rPr>
      </w:pPr>
    </w:p>
    <w:p w14:paraId="0364B643" w14:textId="77777777" w:rsidR="00C0436A" w:rsidRPr="00D7446B" w:rsidRDefault="00C0436A" w:rsidP="00071CC4">
      <w:pPr>
        <w:pStyle w:val="Textkrper"/>
        <w:spacing w:line="288" w:lineRule="auto"/>
        <w:ind w:right="1132"/>
        <w:rPr>
          <w:rFonts w:eastAsia="MS Mincho"/>
          <w:sz w:val="20"/>
          <w:szCs w:val="20"/>
          <w:lang w:val="de-CH" w:eastAsia="de-DE"/>
        </w:rPr>
      </w:pPr>
    </w:p>
    <w:p w14:paraId="1E0AF3D6" w14:textId="77777777" w:rsidR="00C0436A" w:rsidRPr="00D7446B" w:rsidRDefault="00C0436A" w:rsidP="00071CC4">
      <w:pPr>
        <w:pStyle w:val="Textkrper"/>
        <w:spacing w:line="288" w:lineRule="auto"/>
        <w:ind w:right="1132"/>
        <w:rPr>
          <w:rFonts w:eastAsia="MS Mincho"/>
          <w:sz w:val="20"/>
          <w:szCs w:val="20"/>
          <w:lang w:val="de-CH" w:eastAsia="de-DE"/>
        </w:rPr>
      </w:pPr>
    </w:p>
    <w:p w14:paraId="1C034A93" w14:textId="77777777" w:rsidR="00C0436A" w:rsidRPr="00D7446B" w:rsidRDefault="00C0436A" w:rsidP="00071CC4">
      <w:pPr>
        <w:pStyle w:val="Textkrper"/>
        <w:spacing w:line="288" w:lineRule="auto"/>
        <w:ind w:right="1132"/>
        <w:rPr>
          <w:rFonts w:eastAsia="MS Mincho"/>
          <w:sz w:val="20"/>
          <w:szCs w:val="20"/>
          <w:lang w:val="de-CH" w:eastAsia="de-DE"/>
        </w:rPr>
      </w:pPr>
    </w:p>
    <w:p w14:paraId="41E9C68A" w14:textId="77777777" w:rsidR="00C0436A" w:rsidRPr="00D7446B" w:rsidRDefault="00C0436A" w:rsidP="00071CC4">
      <w:pPr>
        <w:pStyle w:val="Textkrper"/>
        <w:spacing w:line="288" w:lineRule="auto"/>
        <w:ind w:right="1132"/>
        <w:rPr>
          <w:rFonts w:eastAsia="MS Mincho"/>
          <w:sz w:val="20"/>
          <w:szCs w:val="20"/>
          <w:lang w:val="de-CH" w:eastAsia="de-DE"/>
        </w:rPr>
      </w:pPr>
    </w:p>
    <w:p w14:paraId="13B6E884" w14:textId="77777777" w:rsidR="00C0436A" w:rsidRPr="00D7446B" w:rsidRDefault="00C0436A" w:rsidP="00071CC4">
      <w:pPr>
        <w:pStyle w:val="Textkrper"/>
        <w:spacing w:line="288" w:lineRule="auto"/>
        <w:ind w:right="1132"/>
        <w:rPr>
          <w:rFonts w:eastAsia="MS Mincho"/>
          <w:sz w:val="20"/>
          <w:szCs w:val="20"/>
          <w:lang w:val="de-CH" w:eastAsia="de-DE"/>
        </w:rPr>
      </w:pPr>
    </w:p>
    <w:p w14:paraId="7810057B" w14:textId="77777777" w:rsidR="00560ED5" w:rsidRPr="00D7446B" w:rsidRDefault="00560ED5" w:rsidP="00071CC4">
      <w:pPr>
        <w:pStyle w:val="Textkrper"/>
        <w:spacing w:line="288" w:lineRule="auto"/>
        <w:ind w:right="1132"/>
        <w:rPr>
          <w:rFonts w:eastAsia="MS Mincho"/>
          <w:sz w:val="20"/>
          <w:szCs w:val="20"/>
          <w:lang w:val="de-CH" w:eastAsia="de-DE"/>
        </w:rPr>
      </w:pPr>
    </w:p>
    <w:p w14:paraId="126904E4" w14:textId="5F130768" w:rsidR="003842CC" w:rsidRPr="00D7446B" w:rsidRDefault="00AA420B" w:rsidP="00071CC4">
      <w:pPr>
        <w:pStyle w:val="Textkrper"/>
        <w:spacing w:line="288" w:lineRule="auto"/>
        <w:ind w:right="1132"/>
        <w:rPr>
          <w:rFonts w:eastAsia="MS Mincho"/>
          <w:b w:val="0"/>
          <w:sz w:val="20"/>
          <w:szCs w:val="20"/>
          <w:lang w:val="de-CH" w:eastAsia="de-DE"/>
        </w:rPr>
      </w:pPr>
      <w:r w:rsidRPr="00D7446B">
        <w:rPr>
          <w:rFonts w:eastAsia="MS Mincho"/>
          <w:sz w:val="20"/>
          <w:szCs w:val="20"/>
          <w:lang w:val="de-CH" w:eastAsia="de-DE"/>
        </w:rPr>
        <w:t>Bildmaterial</w:t>
      </w:r>
    </w:p>
    <w:p w14:paraId="60EFAA1D" w14:textId="5399F199" w:rsidR="00765266" w:rsidRPr="00D7446B" w:rsidRDefault="00765266" w:rsidP="00AD0BBD">
      <w:pPr>
        <w:spacing w:line="288" w:lineRule="auto"/>
        <w:ind w:right="848"/>
        <w:rPr>
          <w:rFonts w:ascii="Times New Roman" w:eastAsia="Times New Roman" w:hAnsi="Times New Roman"/>
          <w:lang w:val="de-CH"/>
        </w:rPr>
      </w:pPr>
      <w:r w:rsidRPr="00D7446B">
        <w:rPr>
          <w:rFonts w:ascii="Helvetica" w:hAnsi="Helvetica"/>
          <w:color w:val="000000" w:themeColor="text1"/>
          <w:sz w:val="20"/>
          <w:szCs w:val="20"/>
          <w:lang w:val="de-CH"/>
        </w:rPr>
        <w:t xml:space="preserve">Das Bildmaterial finden Sie in unserem Medienportal press-n-relations.amid-pr.com </w:t>
      </w:r>
      <w:r w:rsidR="00E47936" w:rsidRPr="00D7446B">
        <w:rPr>
          <w:rFonts w:ascii="Helvetica" w:hAnsi="Helvetica"/>
          <w:color w:val="000000" w:themeColor="text1"/>
          <w:sz w:val="20"/>
          <w:szCs w:val="20"/>
          <w:lang w:val="de-CH"/>
        </w:rPr>
        <w:t xml:space="preserve">zum Download </w:t>
      </w:r>
      <w:r w:rsidRPr="00D7446B">
        <w:rPr>
          <w:rFonts w:ascii="Helvetica" w:hAnsi="Helvetica"/>
          <w:color w:val="000000" w:themeColor="text1"/>
          <w:sz w:val="20"/>
          <w:szCs w:val="20"/>
          <w:lang w:val="de-CH"/>
        </w:rPr>
        <w:t>(Suchbegriff „</w:t>
      </w:r>
      <w:r w:rsidR="00560ED5" w:rsidRPr="00D7446B">
        <w:rPr>
          <w:rFonts w:ascii="Helvetica" w:hAnsi="Helvetica"/>
          <w:color w:val="000000" w:themeColor="text1"/>
          <w:sz w:val="20"/>
          <w:szCs w:val="20"/>
          <w:lang w:val="de-CH"/>
        </w:rPr>
        <w:t>Andrew Young</w:t>
      </w:r>
      <w:r w:rsidRPr="00D7446B">
        <w:rPr>
          <w:rFonts w:ascii="Helvetica" w:hAnsi="Helvetica"/>
          <w:color w:val="000000" w:themeColor="text1"/>
          <w:sz w:val="20"/>
          <w:szCs w:val="20"/>
          <w:lang w:val="de-CH"/>
        </w:rPr>
        <w:t>"). Selbstverständlich schicke ich Ihnen die Datei auch gerne per E-Mail zu. Kontakt: rh@press-n-relations.de</w:t>
      </w:r>
    </w:p>
    <w:p w14:paraId="655E1531" w14:textId="77777777" w:rsidR="00B31CC5" w:rsidRPr="00D7446B" w:rsidRDefault="00B31CC5" w:rsidP="00B31CC5">
      <w:pPr>
        <w:pStyle w:val="Textkrper"/>
        <w:tabs>
          <w:tab w:val="left" w:pos="7655"/>
        </w:tabs>
        <w:spacing w:line="288" w:lineRule="auto"/>
        <w:ind w:right="1560"/>
        <w:rPr>
          <w:rFonts w:eastAsia="MS Mincho"/>
          <w:b w:val="0"/>
          <w:color w:val="000000" w:themeColor="text1"/>
          <w:sz w:val="20"/>
          <w:szCs w:val="20"/>
          <w:lang w:val="de-CH" w:eastAsia="de-DE"/>
        </w:rPr>
      </w:pPr>
    </w:p>
    <w:tbl>
      <w:tblPr>
        <w:tblW w:w="8717" w:type="dxa"/>
        <w:tblCellMar>
          <w:left w:w="70" w:type="dxa"/>
          <w:right w:w="70" w:type="dxa"/>
        </w:tblCellMar>
        <w:tblLook w:val="0000" w:firstRow="0" w:lastRow="0" w:firstColumn="0" w:lastColumn="0" w:noHBand="0" w:noVBand="0"/>
      </w:tblPr>
      <w:tblGrid>
        <w:gridCol w:w="4606"/>
        <w:gridCol w:w="4111"/>
      </w:tblGrid>
      <w:tr w:rsidR="006F3C2D" w:rsidRPr="00D7446B" w14:paraId="52ACB12D" w14:textId="77777777" w:rsidTr="00A75D14">
        <w:trPr>
          <w:trHeight w:val="1436"/>
        </w:trPr>
        <w:tc>
          <w:tcPr>
            <w:tcW w:w="4606" w:type="dxa"/>
          </w:tcPr>
          <w:p w14:paraId="655FDFE6" w14:textId="77777777" w:rsidR="006F3C2D" w:rsidRPr="00D7446B" w:rsidRDefault="008B4BBB" w:rsidP="00A75D14">
            <w:pPr>
              <w:pStyle w:val="Textkrper"/>
              <w:spacing w:line="312" w:lineRule="auto"/>
              <w:ind w:right="426"/>
              <w:rPr>
                <w:bCs/>
                <w:color w:val="000000" w:themeColor="text1"/>
                <w:sz w:val="16"/>
                <w:lang w:val="de-CH"/>
              </w:rPr>
            </w:pPr>
            <w:r w:rsidRPr="00D7446B">
              <w:rPr>
                <w:bCs/>
                <w:color w:val="000000" w:themeColor="text1"/>
                <w:sz w:val="16"/>
                <w:lang w:val="de-CH"/>
              </w:rPr>
              <w:t>Kontakt</w:t>
            </w:r>
            <w:r w:rsidR="006F3C2D" w:rsidRPr="00D7446B">
              <w:rPr>
                <w:bCs/>
                <w:color w:val="000000" w:themeColor="text1"/>
                <w:sz w:val="16"/>
                <w:lang w:val="de-CH"/>
              </w:rPr>
              <w:t>:</w:t>
            </w:r>
          </w:p>
          <w:p w14:paraId="2A1D785C" w14:textId="77777777" w:rsidR="006F3C2D" w:rsidRPr="00D7446B" w:rsidRDefault="006F3C2D" w:rsidP="00A75D14">
            <w:pPr>
              <w:pStyle w:val="Textkrper"/>
              <w:tabs>
                <w:tab w:val="left" w:pos="7513"/>
              </w:tabs>
              <w:spacing w:line="312" w:lineRule="auto"/>
              <w:rPr>
                <w:b w:val="0"/>
                <w:color w:val="000000" w:themeColor="text1"/>
                <w:spacing w:val="-2"/>
                <w:sz w:val="16"/>
                <w:szCs w:val="16"/>
                <w:lang w:val="de-CH"/>
              </w:rPr>
            </w:pPr>
            <w:r w:rsidRPr="00D7446B">
              <w:rPr>
                <w:b w:val="0"/>
                <w:color w:val="000000" w:themeColor="text1"/>
                <w:spacing w:val="-2"/>
                <w:sz w:val="16"/>
                <w:szCs w:val="16"/>
                <w:lang w:val="de-CH"/>
              </w:rPr>
              <w:t>WatchGuard</w:t>
            </w:r>
            <w:r w:rsidR="00F91F98" w:rsidRPr="00D7446B">
              <w:rPr>
                <w:b w:val="0"/>
                <w:color w:val="000000" w:themeColor="text1"/>
                <w:spacing w:val="-2"/>
                <w:sz w:val="16"/>
                <w:szCs w:val="16"/>
                <w:lang w:val="de-CH"/>
              </w:rPr>
              <w:t xml:space="preserve"> </w:t>
            </w:r>
            <w:r w:rsidRPr="00D7446B">
              <w:rPr>
                <w:b w:val="0"/>
                <w:color w:val="000000" w:themeColor="text1"/>
                <w:spacing w:val="-2"/>
                <w:sz w:val="16"/>
                <w:szCs w:val="16"/>
                <w:lang w:val="de-CH"/>
              </w:rPr>
              <w:t>Technologies</w:t>
            </w:r>
            <w:r w:rsidR="00F91F98" w:rsidRPr="00D7446B">
              <w:rPr>
                <w:b w:val="0"/>
                <w:color w:val="000000" w:themeColor="text1"/>
                <w:spacing w:val="-2"/>
                <w:sz w:val="16"/>
                <w:szCs w:val="16"/>
                <w:lang w:val="de-CH"/>
              </w:rPr>
              <w:t xml:space="preserve"> </w:t>
            </w:r>
            <w:r w:rsidRPr="00D7446B">
              <w:rPr>
                <w:b w:val="0"/>
                <w:color w:val="000000" w:themeColor="text1"/>
                <w:spacing w:val="-2"/>
                <w:sz w:val="16"/>
                <w:szCs w:val="16"/>
                <w:lang w:val="de-CH"/>
              </w:rPr>
              <w:t>GmbH</w:t>
            </w:r>
          </w:p>
          <w:p w14:paraId="479F3A49" w14:textId="77777777" w:rsidR="006F3C2D" w:rsidRPr="00D7446B" w:rsidRDefault="000E0BA1" w:rsidP="00A75D14">
            <w:pPr>
              <w:pStyle w:val="Textkrper"/>
              <w:tabs>
                <w:tab w:val="left" w:pos="7513"/>
              </w:tabs>
              <w:spacing w:line="312" w:lineRule="auto"/>
              <w:rPr>
                <w:b w:val="0"/>
                <w:color w:val="000000" w:themeColor="text1"/>
                <w:spacing w:val="-2"/>
                <w:sz w:val="16"/>
                <w:szCs w:val="16"/>
                <w:lang w:val="de-CH"/>
              </w:rPr>
            </w:pPr>
            <w:r w:rsidRPr="00D7446B">
              <w:rPr>
                <w:b w:val="0"/>
                <w:color w:val="000000" w:themeColor="text1"/>
                <w:spacing w:val="-2"/>
                <w:sz w:val="16"/>
                <w:szCs w:val="16"/>
                <w:lang w:val="de-CH"/>
              </w:rPr>
              <w:t>Paul</w:t>
            </w:r>
            <w:r w:rsidR="00F91F98" w:rsidRPr="00D7446B">
              <w:rPr>
                <w:b w:val="0"/>
                <w:color w:val="000000" w:themeColor="text1"/>
                <w:spacing w:val="-2"/>
                <w:sz w:val="16"/>
                <w:szCs w:val="16"/>
                <w:lang w:val="de-CH"/>
              </w:rPr>
              <w:t xml:space="preserve"> </w:t>
            </w:r>
            <w:r w:rsidRPr="00D7446B">
              <w:rPr>
                <w:b w:val="0"/>
                <w:color w:val="000000" w:themeColor="text1"/>
                <w:spacing w:val="-2"/>
                <w:sz w:val="16"/>
                <w:szCs w:val="16"/>
                <w:lang w:val="de-CH"/>
              </w:rPr>
              <w:t>Moll</w:t>
            </w:r>
            <w:r w:rsidR="00F91F98" w:rsidRPr="00D7446B">
              <w:rPr>
                <w:b w:val="0"/>
                <w:color w:val="000000" w:themeColor="text1"/>
                <w:spacing w:val="-2"/>
                <w:sz w:val="16"/>
                <w:szCs w:val="16"/>
                <w:lang w:val="de-CH"/>
              </w:rPr>
              <w:t xml:space="preserve"> </w:t>
            </w:r>
            <w:r w:rsidR="006F3C2D" w:rsidRPr="00D7446B">
              <w:rPr>
                <w:b w:val="0"/>
                <w:color w:val="000000" w:themeColor="text1"/>
                <w:spacing w:val="-2"/>
                <w:sz w:val="16"/>
                <w:szCs w:val="16"/>
                <w:lang w:val="de-CH"/>
              </w:rPr>
              <w:t>–</w:t>
            </w:r>
            <w:r w:rsidR="00F91F98" w:rsidRPr="00D7446B">
              <w:rPr>
                <w:b w:val="0"/>
                <w:color w:val="000000" w:themeColor="text1"/>
                <w:spacing w:val="-2"/>
                <w:sz w:val="16"/>
                <w:szCs w:val="16"/>
                <w:lang w:val="de-CH"/>
              </w:rPr>
              <w:t xml:space="preserve"> </w:t>
            </w:r>
            <w:r w:rsidRPr="00D7446B">
              <w:rPr>
                <w:b w:val="0"/>
                <w:color w:val="000000" w:themeColor="text1"/>
                <w:spacing w:val="-2"/>
                <w:sz w:val="16"/>
                <w:szCs w:val="16"/>
                <w:lang w:val="de-CH"/>
              </w:rPr>
              <w:t>Field</w:t>
            </w:r>
            <w:r w:rsidR="00F91F98" w:rsidRPr="00D7446B">
              <w:rPr>
                <w:b w:val="0"/>
                <w:color w:val="000000" w:themeColor="text1"/>
                <w:spacing w:val="-2"/>
                <w:sz w:val="16"/>
                <w:szCs w:val="16"/>
                <w:lang w:val="de-CH"/>
              </w:rPr>
              <w:t xml:space="preserve"> </w:t>
            </w:r>
            <w:r w:rsidRPr="00D7446B">
              <w:rPr>
                <w:b w:val="0"/>
                <w:color w:val="000000" w:themeColor="text1"/>
                <w:spacing w:val="-2"/>
                <w:sz w:val="16"/>
                <w:szCs w:val="16"/>
                <w:lang w:val="de-CH"/>
              </w:rPr>
              <w:t>Marketing</w:t>
            </w:r>
            <w:r w:rsidR="00F91F98" w:rsidRPr="00D7446B">
              <w:rPr>
                <w:b w:val="0"/>
                <w:color w:val="000000" w:themeColor="text1"/>
                <w:spacing w:val="-2"/>
                <w:sz w:val="16"/>
                <w:szCs w:val="16"/>
                <w:lang w:val="de-CH"/>
              </w:rPr>
              <w:t xml:space="preserve"> </w:t>
            </w:r>
            <w:r w:rsidRPr="00D7446B">
              <w:rPr>
                <w:b w:val="0"/>
                <w:color w:val="000000" w:themeColor="text1"/>
                <w:spacing w:val="-2"/>
                <w:sz w:val="16"/>
                <w:szCs w:val="16"/>
                <w:lang w:val="de-CH"/>
              </w:rPr>
              <w:t>Manager</w:t>
            </w:r>
            <w:r w:rsidR="00F91F98" w:rsidRPr="00D7446B">
              <w:rPr>
                <w:b w:val="0"/>
                <w:color w:val="000000" w:themeColor="text1"/>
                <w:spacing w:val="-2"/>
                <w:sz w:val="16"/>
                <w:szCs w:val="16"/>
                <w:lang w:val="de-CH"/>
              </w:rPr>
              <w:t xml:space="preserve"> </w:t>
            </w:r>
            <w:r w:rsidR="006F3C2D" w:rsidRPr="00D7446B">
              <w:rPr>
                <w:b w:val="0"/>
                <w:color w:val="000000" w:themeColor="text1"/>
                <w:spacing w:val="-2"/>
                <w:sz w:val="16"/>
                <w:szCs w:val="16"/>
                <w:lang w:val="de-CH"/>
              </w:rPr>
              <w:t>Central</w:t>
            </w:r>
            <w:r w:rsidR="00F91F98" w:rsidRPr="00D7446B">
              <w:rPr>
                <w:b w:val="0"/>
                <w:color w:val="000000" w:themeColor="text1"/>
                <w:spacing w:val="-2"/>
                <w:sz w:val="16"/>
                <w:szCs w:val="16"/>
                <w:lang w:val="de-CH"/>
              </w:rPr>
              <w:t xml:space="preserve"> </w:t>
            </w:r>
            <w:r w:rsidR="006F3C2D" w:rsidRPr="00D7446B">
              <w:rPr>
                <w:b w:val="0"/>
                <w:color w:val="000000" w:themeColor="text1"/>
                <w:spacing w:val="-2"/>
                <w:sz w:val="16"/>
                <w:szCs w:val="16"/>
                <w:lang w:val="de-CH"/>
              </w:rPr>
              <w:t>Europe</w:t>
            </w:r>
          </w:p>
          <w:p w14:paraId="428BECB1" w14:textId="77777777" w:rsidR="006F3C2D" w:rsidRPr="00D7446B" w:rsidRDefault="006F3C2D" w:rsidP="00A75D14">
            <w:pPr>
              <w:pStyle w:val="Textkrper"/>
              <w:tabs>
                <w:tab w:val="left" w:pos="7513"/>
              </w:tabs>
              <w:spacing w:line="312" w:lineRule="auto"/>
              <w:rPr>
                <w:b w:val="0"/>
                <w:color w:val="000000" w:themeColor="text1"/>
                <w:spacing w:val="-2"/>
                <w:sz w:val="16"/>
                <w:szCs w:val="16"/>
                <w:lang w:val="de-CH"/>
              </w:rPr>
            </w:pPr>
            <w:r w:rsidRPr="00D7446B">
              <w:rPr>
                <w:b w:val="0"/>
                <w:color w:val="000000" w:themeColor="text1"/>
                <w:spacing w:val="-2"/>
                <w:sz w:val="16"/>
                <w:szCs w:val="16"/>
                <w:lang w:val="de-CH"/>
              </w:rPr>
              <w:t>Wendenstr.</w:t>
            </w:r>
            <w:r w:rsidR="00F91F98" w:rsidRPr="00D7446B">
              <w:rPr>
                <w:b w:val="0"/>
                <w:color w:val="000000" w:themeColor="text1"/>
                <w:spacing w:val="-2"/>
                <w:sz w:val="16"/>
                <w:szCs w:val="16"/>
                <w:lang w:val="de-CH"/>
              </w:rPr>
              <w:t xml:space="preserve"> </w:t>
            </w:r>
            <w:r w:rsidRPr="00D7446B">
              <w:rPr>
                <w:b w:val="0"/>
                <w:color w:val="000000" w:themeColor="text1"/>
                <w:spacing w:val="-2"/>
                <w:sz w:val="16"/>
                <w:szCs w:val="16"/>
                <w:lang w:val="de-CH"/>
              </w:rPr>
              <w:t>379,</w:t>
            </w:r>
            <w:r w:rsidR="00F91F98" w:rsidRPr="00D7446B">
              <w:rPr>
                <w:b w:val="0"/>
                <w:color w:val="000000" w:themeColor="text1"/>
                <w:spacing w:val="-2"/>
                <w:sz w:val="16"/>
                <w:szCs w:val="16"/>
                <w:lang w:val="de-CH"/>
              </w:rPr>
              <w:t xml:space="preserve"> </w:t>
            </w:r>
            <w:r w:rsidRPr="00D7446B">
              <w:rPr>
                <w:b w:val="0"/>
                <w:color w:val="000000" w:themeColor="text1"/>
                <w:spacing w:val="-2"/>
                <w:sz w:val="16"/>
                <w:szCs w:val="16"/>
                <w:lang w:val="de-CH"/>
              </w:rPr>
              <w:t>20537</w:t>
            </w:r>
            <w:r w:rsidR="00F91F98" w:rsidRPr="00D7446B">
              <w:rPr>
                <w:b w:val="0"/>
                <w:color w:val="000000" w:themeColor="text1"/>
                <w:spacing w:val="-2"/>
                <w:sz w:val="16"/>
                <w:szCs w:val="16"/>
                <w:lang w:val="de-CH"/>
              </w:rPr>
              <w:t xml:space="preserve"> </w:t>
            </w:r>
            <w:r w:rsidRPr="00D7446B">
              <w:rPr>
                <w:b w:val="0"/>
                <w:color w:val="000000" w:themeColor="text1"/>
                <w:spacing w:val="-2"/>
                <w:sz w:val="16"/>
                <w:szCs w:val="16"/>
                <w:lang w:val="de-CH"/>
              </w:rPr>
              <w:t>Hamburg</w:t>
            </w:r>
          </w:p>
          <w:p w14:paraId="0D042AE7" w14:textId="77777777" w:rsidR="006F3C2D" w:rsidRPr="00D7446B" w:rsidRDefault="006F3C2D" w:rsidP="00A75D14">
            <w:pPr>
              <w:pStyle w:val="Textkrper"/>
              <w:tabs>
                <w:tab w:val="left" w:pos="7513"/>
              </w:tabs>
              <w:spacing w:line="312" w:lineRule="auto"/>
              <w:rPr>
                <w:b w:val="0"/>
                <w:color w:val="000000" w:themeColor="text1"/>
                <w:spacing w:val="-2"/>
                <w:sz w:val="16"/>
                <w:szCs w:val="16"/>
                <w:lang w:val="de-CH"/>
              </w:rPr>
            </w:pPr>
            <w:r w:rsidRPr="00D7446B">
              <w:rPr>
                <w:b w:val="0"/>
                <w:color w:val="000000" w:themeColor="text1"/>
                <w:spacing w:val="-2"/>
                <w:sz w:val="16"/>
                <w:szCs w:val="16"/>
                <w:lang w:val="de-CH"/>
              </w:rPr>
              <w:t>Tel.:</w:t>
            </w:r>
            <w:r w:rsidR="00F91F98" w:rsidRPr="00D7446B">
              <w:rPr>
                <w:b w:val="0"/>
                <w:color w:val="000000" w:themeColor="text1"/>
                <w:spacing w:val="-2"/>
                <w:sz w:val="16"/>
                <w:szCs w:val="16"/>
                <w:lang w:val="de-CH"/>
              </w:rPr>
              <w:t xml:space="preserve"> </w:t>
            </w:r>
            <w:r w:rsidR="00825C5E" w:rsidRPr="00D7446B">
              <w:rPr>
                <w:b w:val="0"/>
                <w:color w:val="000000" w:themeColor="text1"/>
                <w:spacing w:val="-2"/>
                <w:sz w:val="16"/>
                <w:szCs w:val="16"/>
                <w:lang w:val="de-CH"/>
              </w:rPr>
              <w:t>+49</w:t>
            </w:r>
            <w:r w:rsidR="00F91F98" w:rsidRPr="00D7446B">
              <w:rPr>
                <w:b w:val="0"/>
                <w:color w:val="000000" w:themeColor="text1"/>
                <w:spacing w:val="-2"/>
                <w:sz w:val="16"/>
                <w:szCs w:val="16"/>
                <w:lang w:val="de-CH"/>
              </w:rPr>
              <w:t xml:space="preserve"> </w:t>
            </w:r>
            <w:r w:rsidR="00825C5E" w:rsidRPr="00D7446B">
              <w:rPr>
                <w:b w:val="0"/>
                <w:color w:val="000000" w:themeColor="text1"/>
                <w:spacing w:val="-2"/>
                <w:sz w:val="16"/>
                <w:szCs w:val="16"/>
                <w:lang w:val="de-CH"/>
              </w:rPr>
              <w:t>152</w:t>
            </w:r>
            <w:r w:rsidR="00F91F98" w:rsidRPr="00D7446B">
              <w:rPr>
                <w:b w:val="0"/>
                <w:color w:val="000000" w:themeColor="text1"/>
                <w:spacing w:val="-2"/>
                <w:sz w:val="16"/>
                <w:szCs w:val="16"/>
                <w:lang w:val="de-CH"/>
              </w:rPr>
              <w:t xml:space="preserve"> </w:t>
            </w:r>
            <w:r w:rsidR="00825C5E" w:rsidRPr="00D7446B">
              <w:rPr>
                <w:b w:val="0"/>
                <w:color w:val="000000" w:themeColor="text1"/>
                <w:spacing w:val="-2"/>
                <w:sz w:val="16"/>
                <w:szCs w:val="16"/>
                <w:lang w:val="de-CH"/>
              </w:rPr>
              <w:t>31795040</w:t>
            </w:r>
          </w:p>
          <w:p w14:paraId="73EEA945" w14:textId="77777777" w:rsidR="006F3C2D" w:rsidRPr="00D7446B" w:rsidRDefault="000E0BA1" w:rsidP="00A75D14">
            <w:pPr>
              <w:pStyle w:val="Textkrper"/>
              <w:tabs>
                <w:tab w:val="left" w:pos="7513"/>
              </w:tabs>
              <w:spacing w:line="312" w:lineRule="auto"/>
              <w:rPr>
                <w:b w:val="0"/>
                <w:color w:val="000000" w:themeColor="text1"/>
                <w:spacing w:val="-2"/>
                <w:sz w:val="16"/>
                <w:szCs w:val="16"/>
                <w:lang w:val="de-CH"/>
              </w:rPr>
            </w:pPr>
            <w:r w:rsidRPr="00D7446B">
              <w:rPr>
                <w:b w:val="0"/>
                <w:color w:val="000000" w:themeColor="text1"/>
                <w:spacing w:val="-2"/>
                <w:sz w:val="16"/>
                <w:szCs w:val="16"/>
                <w:lang w:val="de-CH"/>
              </w:rPr>
              <w:t>paul.moll</w:t>
            </w:r>
            <w:r w:rsidR="006F3C2D" w:rsidRPr="00D7446B">
              <w:rPr>
                <w:b w:val="0"/>
                <w:color w:val="000000" w:themeColor="text1"/>
                <w:spacing w:val="-2"/>
                <w:sz w:val="16"/>
                <w:szCs w:val="16"/>
                <w:lang w:val="de-CH"/>
              </w:rPr>
              <w:t>@watchguard.com</w:t>
            </w:r>
          </w:p>
          <w:p w14:paraId="25E0B59A" w14:textId="77777777" w:rsidR="006F3C2D" w:rsidRPr="00D7446B" w:rsidRDefault="006F3C2D" w:rsidP="00A75D14">
            <w:pPr>
              <w:pStyle w:val="Textkrper"/>
              <w:tabs>
                <w:tab w:val="left" w:pos="7513"/>
              </w:tabs>
              <w:spacing w:line="312" w:lineRule="auto"/>
              <w:rPr>
                <w:b w:val="0"/>
                <w:color w:val="000000" w:themeColor="text1"/>
                <w:sz w:val="16"/>
                <w:lang w:val="de-CH"/>
              </w:rPr>
            </w:pPr>
            <w:r w:rsidRPr="00D7446B">
              <w:rPr>
                <w:b w:val="0"/>
                <w:color w:val="000000" w:themeColor="text1"/>
                <w:spacing w:val="-2"/>
                <w:sz w:val="16"/>
                <w:szCs w:val="16"/>
                <w:lang w:val="de-CH"/>
              </w:rPr>
              <w:t>www.watchguard.de</w:t>
            </w:r>
          </w:p>
        </w:tc>
        <w:tc>
          <w:tcPr>
            <w:tcW w:w="4111" w:type="dxa"/>
          </w:tcPr>
          <w:p w14:paraId="38A3A066" w14:textId="77777777" w:rsidR="006F3C2D" w:rsidRPr="00D7446B" w:rsidRDefault="006F3C2D" w:rsidP="00A75D14">
            <w:pPr>
              <w:pStyle w:val="Textkrper"/>
              <w:tabs>
                <w:tab w:val="left" w:pos="7513"/>
              </w:tabs>
              <w:spacing w:line="312" w:lineRule="auto"/>
              <w:ind w:right="426"/>
              <w:rPr>
                <w:bCs/>
                <w:color w:val="000000" w:themeColor="text1"/>
                <w:sz w:val="16"/>
                <w:lang w:val="de-CH"/>
              </w:rPr>
            </w:pPr>
            <w:r w:rsidRPr="00D7446B">
              <w:rPr>
                <w:bCs/>
                <w:color w:val="000000" w:themeColor="text1"/>
                <w:sz w:val="16"/>
                <w:lang w:val="de-CH"/>
              </w:rPr>
              <w:t>Presse-</w:t>
            </w:r>
            <w:r w:rsidR="00F91F98" w:rsidRPr="00D7446B">
              <w:rPr>
                <w:bCs/>
                <w:color w:val="000000" w:themeColor="text1"/>
                <w:sz w:val="16"/>
                <w:lang w:val="de-CH"/>
              </w:rPr>
              <w:t xml:space="preserve"> </w:t>
            </w:r>
            <w:r w:rsidRPr="00D7446B">
              <w:rPr>
                <w:bCs/>
                <w:color w:val="000000" w:themeColor="text1"/>
                <w:sz w:val="16"/>
                <w:lang w:val="de-CH"/>
              </w:rPr>
              <w:t>und</w:t>
            </w:r>
            <w:r w:rsidR="00F91F98" w:rsidRPr="00D7446B">
              <w:rPr>
                <w:bCs/>
                <w:color w:val="000000" w:themeColor="text1"/>
                <w:sz w:val="16"/>
                <w:lang w:val="de-CH"/>
              </w:rPr>
              <w:t xml:space="preserve"> </w:t>
            </w:r>
            <w:r w:rsidRPr="00D7446B">
              <w:rPr>
                <w:bCs/>
                <w:color w:val="000000" w:themeColor="text1"/>
                <w:sz w:val="16"/>
                <w:lang w:val="de-CH"/>
              </w:rPr>
              <w:t>Öffentlichkeitsarbeit:</w:t>
            </w:r>
          </w:p>
          <w:p w14:paraId="7ACA0304" w14:textId="77777777" w:rsidR="00D7446B" w:rsidRPr="00D7446B" w:rsidRDefault="00D7446B" w:rsidP="00D7446B">
            <w:pPr>
              <w:pStyle w:val="Textkrper"/>
              <w:tabs>
                <w:tab w:val="left" w:pos="7513"/>
              </w:tabs>
              <w:spacing w:line="312" w:lineRule="auto"/>
              <w:ind w:right="714"/>
              <w:rPr>
                <w:b w:val="0"/>
                <w:bCs/>
                <w:color w:val="000000"/>
                <w:sz w:val="16"/>
                <w:lang w:val="en-US"/>
              </w:rPr>
            </w:pPr>
            <w:r w:rsidRPr="00D7446B">
              <w:rPr>
                <w:b w:val="0"/>
                <w:bCs/>
                <w:color w:val="000000"/>
                <w:sz w:val="16"/>
                <w:lang w:val="en-US"/>
              </w:rPr>
              <w:t xml:space="preserve">Press'n'Relations GmbH, c/o </w:t>
            </w:r>
            <w:proofErr w:type="spellStart"/>
            <w:r w:rsidRPr="00D7446B">
              <w:rPr>
                <w:b w:val="0"/>
                <w:bCs/>
                <w:color w:val="000000"/>
                <w:sz w:val="16"/>
                <w:lang w:val="en-US"/>
              </w:rPr>
              <w:t>Medianovis</w:t>
            </w:r>
            <w:proofErr w:type="spellEnd"/>
            <w:r w:rsidRPr="00D7446B">
              <w:rPr>
                <w:b w:val="0"/>
                <w:bCs/>
                <w:color w:val="000000"/>
                <w:sz w:val="16"/>
                <w:lang w:val="en-US"/>
              </w:rPr>
              <w:t xml:space="preserve"> AG</w:t>
            </w:r>
          </w:p>
          <w:p w14:paraId="32E2A139" w14:textId="77777777" w:rsidR="00D7446B" w:rsidRPr="00362EB0" w:rsidRDefault="00D7446B" w:rsidP="00D7446B">
            <w:pPr>
              <w:pStyle w:val="Textkrper"/>
              <w:tabs>
                <w:tab w:val="left" w:pos="7513"/>
              </w:tabs>
              <w:spacing w:line="312" w:lineRule="auto"/>
              <w:ind w:right="1276"/>
              <w:rPr>
                <w:b w:val="0"/>
                <w:bCs/>
                <w:color w:val="000000"/>
                <w:sz w:val="16"/>
              </w:rPr>
            </w:pPr>
            <w:r w:rsidRPr="00362EB0">
              <w:rPr>
                <w:b w:val="0"/>
                <w:bCs/>
                <w:color w:val="000000"/>
                <w:sz w:val="16"/>
              </w:rPr>
              <w:t>Rebecca Hasert</w:t>
            </w:r>
            <w:r w:rsidRPr="00362EB0">
              <w:rPr>
                <w:b w:val="0"/>
                <w:bCs/>
                <w:color w:val="000000"/>
                <w:sz w:val="16"/>
              </w:rPr>
              <w:br/>
              <w:t>Schaffhauser. 91, 8057 Zürich</w:t>
            </w:r>
          </w:p>
          <w:p w14:paraId="3B4FC96B" w14:textId="77777777" w:rsidR="00D7446B" w:rsidRPr="00362EB0" w:rsidRDefault="00D7446B" w:rsidP="00D7446B">
            <w:pPr>
              <w:pStyle w:val="Textkrper"/>
              <w:tabs>
                <w:tab w:val="left" w:pos="7513"/>
              </w:tabs>
              <w:spacing w:line="312" w:lineRule="auto"/>
              <w:ind w:right="1276"/>
              <w:rPr>
                <w:b w:val="0"/>
                <w:bCs/>
                <w:color w:val="000000"/>
                <w:sz w:val="16"/>
              </w:rPr>
            </w:pPr>
            <w:r w:rsidRPr="00362EB0">
              <w:rPr>
                <w:b w:val="0"/>
                <w:bCs/>
                <w:color w:val="000000"/>
                <w:sz w:val="16"/>
              </w:rPr>
              <w:t xml:space="preserve">Tel.: +49 731 962 87 15 </w:t>
            </w:r>
          </w:p>
          <w:p w14:paraId="5FFB9C6B" w14:textId="7EEEF32C" w:rsidR="006F3C2D" w:rsidRPr="00D7446B" w:rsidRDefault="00D7446B" w:rsidP="00D7446B">
            <w:pPr>
              <w:pStyle w:val="Textkrper"/>
              <w:tabs>
                <w:tab w:val="left" w:pos="7513"/>
              </w:tabs>
              <w:spacing w:line="312" w:lineRule="auto"/>
              <w:ind w:right="425"/>
              <w:rPr>
                <w:b w:val="0"/>
                <w:bCs/>
                <w:color w:val="000000" w:themeColor="text1"/>
                <w:sz w:val="16"/>
                <w:lang w:val="de-CH"/>
              </w:rPr>
            </w:pPr>
            <w:r w:rsidRPr="00362EB0">
              <w:rPr>
                <w:b w:val="0"/>
                <w:bCs/>
                <w:color w:val="000000"/>
                <w:sz w:val="16"/>
              </w:rPr>
              <w:t>rh@press-n-relations.de</w:t>
            </w:r>
            <w:r w:rsidRPr="00362EB0">
              <w:rPr>
                <w:b w:val="0"/>
                <w:bCs/>
                <w:color w:val="000000"/>
                <w:sz w:val="16"/>
              </w:rPr>
              <w:br/>
            </w:r>
            <w:hyperlink r:id="rId14" w:history="1">
              <w:r w:rsidRPr="00BD1677">
                <w:rPr>
                  <w:b w:val="0"/>
                  <w:bCs/>
                  <w:color w:val="000000"/>
                  <w:sz w:val="16"/>
                </w:rPr>
                <w:t>www.press-n-relations.com</w:t>
              </w:r>
            </w:hyperlink>
          </w:p>
        </w:tc>
      </w:tr>
    </w:tbl>
    <w:p w14:paraId="4615F24D" w14:textId="77777777" w:rsidR="00772570" w:rsidRPr="00D7446B" w:rsidRDefault="00772570" w:rsidP="0046291E">
      <w:pPr>
        <w:tabs>
          <w:tab w:val="left" w:pos="3828"/>
          <w:tab w:val="left" w:pos="8364"/>
        </w:tabs>
        <w:spacing w:line="288" w:lineRule="auto"/>
        <w:ind w:right="709"/>
        <w:rPr>
          <w:rFonts w:ascii="Helvetica" w:hAnsi="Helvetica"/>
          <w:b/>
          <w:color w:val="000000" w:themeColor="text1"/>
          <w:sz w:val="16"/>
          <w:szCs w:val="16"/>
          <w:lang w:val="de-CH"/>
        </w:rPr>
      </w:pPr>
    </w:p>
    <w:p w14:paraId="52FD3D7A" w14:textId="77777777" w:rsidR="0094282C" w:rsidRPr="00D7446B" w:rsidRDefault="0094282C" w:rsidP="00880A34">
      <w:pPr>
        <w:tabs>
          <w:tab w:val="left" w:pos="3828"/>
          <w:tab w:val="left" w:pos="8364"/>
        </w:tabs>
        <w:spacing w:line="288" w:lineRule="auto"/>
        <w:ind w:right="709"/>
        <w:outlineLvl w:val="0"/>
        <w:rPr>
          <w:rFonts w:ascii="Helvetica" w:hAnsi="Helvetica"/>
          <w:b/>
          <w:color w:val="000000" w:themeColor="text1"/>
          <w:sz w:val="16"/>
          <w:szCs w:val="16"/>
          <w:lang w:val="de-CH"/>
        </w:rPr>
      </w:pPr>
      <w:r w:rsidRPr="00D7446B">
        <w:rPr>
          <w:rFonts w:ascii="Helvetica" w:hAnsi="Helvetica"/>
          <w:b/>
          <w:color w:val="000000" w:themeColor="text1"/>
          <w:sz w:val="16"/>
          <w:szCs w:val="16"/>
          <w:lang w:val="de-CH"/>
        </w:rPr>
        <w:t>Über</w:t>
      </w:r>
      <w:r w:rsidR="00F91F98" w:rsidRPr="00D7446B">
        <w:rPr>
          <w:rFonts w:ascii="Helvetica" w:hAnsi="Helvetica"/>
          <w:b/>
          <w:color w:val="000000" w:themeColor="text1"/>
          <w:sz w:val="16"/>
          <w:szCs w:val="16"/>
          <w:lang w:val="de-CH"/>
        </w:rPr>
        <w:t xml:space="preserve"> </w:t>
      </w:r>
      <w:r w:rsidRPr="00D7446B">
        <w:rPr>
          <w:rFonts w:ascii="Helvetica" w:hAnsi="Helvetica"/>
          <w:b/>
          <w:color w:val="000000" w:themeColor="text1"/>
          <w:sz w:val="16"/>
          <w:szCs w:val="16"/>
          <w:lang w:val="de-CH"/>
        </w:rPr>
        <w:t>WatchGuard</w:t>
      </w:r>
      <w:r w:rsidR="00F91F98" w:rsidRPr="00D7446B">
        <w:rPr>
          <w:rFonts w:ascii="Helvetica" w:hAnsi="Helvetica"/>
          <w:b/>
          <w:color w:val="000000" w:themeColor="text1"/>
          <w:sz w:val="16"/>
          <w:szCs w:val="16"/>
          <w:lang w:val="de-CH"/>
        </w:rPr>
        <w:t xml:space="preserve"> </w:t>
      </w:r>
      <w:r w:rsidRPr="00D7446B">
        <w:rPr>
          <w:rFonts w:ascii="Helvetica" w:hAnsi="Helvetica"/>
          <w:b/>
          <w:color w:val="000000" w:themeColor="text1"/>
          <w:sz w:val="16"/>
          <w:szCs w:val="16"/>
          <w:lang w:val="de-CH"/>
        </w:rPr>
        <w:t>Technologies</w:t>
      </w:r>
    </w:p>
    <w:p w14:paraId="582C526D" w14:textId="2FE4A1CC" w:rsidR="003A765B" w:rsidRPr="00D7446B" w:rsidRDefault="0094282C" w:rsidP="0046291E">
      <w:pPr>
        <w:tabs>
          <w:tab w:val="left" w:pos="3828"/>
          <w:tab w:val="left" w:pos="8364"/>
        </w:tabs>
        <w:spacing w:line="288" w:lineRule="auto"/>
        <w:ind w:right="1"/>
        <w:rPr>
          <w:rFonts w:ascii="Helvetica" w:hAnsi="Helvetica"/>
          <w:color w:val="000000" w:themeColor="text1"/>
          <w:spacing w:val="-2"/>
          <w:sz w:val="16"/>
          <w:szCs w:val="16"/>
          <w:lang w:val="de-CH"/>
        </w:rPr>
      </w:pPr>
      <w:r w:rsidRPr="00D7446B">
        <w:rPr>
          <w:rFonts w:ascii="Helvetica" w:hAnsi="Helvetica"/>
          <w:color w:val="000000" w:themeColor="text1"/>
          <w:spacing w:val="-2"/>
          <w:sz w:val="16"/>
          <w:szCs w:val="16"/>
          <w:lang w:val="de-CH"/>
        </w:rPr>
        <w:t>WatchGuard</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Technologies</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gehört</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zu</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den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führenden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Anbietern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im</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Bereich</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Netzwerksicherheit.</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Das</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umfangreiche</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Produktportfolio</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reicht</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von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hochentwickelten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UTM</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(Unified</w:t>
      </w:r>
      <w:r w:rsidR="00F91F98" w:rsidRPr="00D7446B">
        <w:rPr>
          <w:rFonts w:ascii="Helvetica" w:hAnsi="Helvetica"/>
          <w:color w:val="000000" w:themeColor="text1"/>
          <w:spacing w:val="-2"/>
          <w:sz w:val="16"/>
          <w:szCs w:val="16"/>
          <w:lang w:val="de-CH"/>
        </w:rPr>
        <w:t xml:space="preserve"> </w:t>
      </w:r>
      <w:proofErr w:type="spellStart"/>
      <w:r w:rsidRPr="00D7446B">
        <w:rPr>
          <w:rFonts w:ascii="Helvetica" w:hAnsi="Helvetica"/>
          <w:color w:val="000000" w:themeColor="text1"/>
          <w:spacing w:val="-2"/>
          <w:sz w:val="16"/>
          <w:szCs w:val="16"/>
          <w:lang w:val="de-CH"/>
        </w:rPr>
        <w:t>Threat</w:t>
      </w:r>
      <w:proofErr w:type="spellEnd"/>
      <w:r w:rsidR="00F91F98" w:rsidRPr="00D7446B">
        <w:rPr>
          <w:rFonts w:ascii="Helvetica" w:hAnsi="Helvetica"/>
          <w:color w:val="000000" w:themeColor="text1"/>
          <w:spacing w:val="-2"/>
          <w:sz w:val="16"/>
          <w:szCs w:val="16"/>
          <w:lang w:val="de-CH"/>
        </w:rPr>
        <w:t xml:space="preserve"> </w:t>
      </w:r>
      <w:proofErr w:type="gramStart"/>
      <w:r w:rsidRPr="00D7446B">
        <w:rPr>
          <w:rFonts w:ascii="Helvetica" w:hAnsi="Helvetica"/>
          <w:color w:val="000000" w:themeColor="text1"/>
          <w:spacing w:val="-2"/>
          <w:sz w:val="16"/>
          <w:szCs w:val="16"/>
          <w:lang w:val="de-CH"/>
        </w:rPr>
        <w:t>Management)-</w:t>
      </w:r>
      <w:proofErr w:type="gramEnd"/>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und</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Next-Generation-Firewall-Plattformen</w:t>
      </w:r>
      <w:r w:rsidR="00F91F98" w:rsidRPr="00D7446B">
        <w:rPr>
          <w:rFonts w:ascii="Helvetica" w:hAnsi="Helvetica"/>
          <w:color w:val="000000" w:themeColor="text1"/>
          <w:spacing w:val="-2"/>
          <w:sz w:val="16"/>
          <w:szCs w:val="16"/>
          <w:lang w:val="de-CH"/>
        </w:rPr>
        <w:t xml:space="preserve"> </w:t>
      </w:r>
      <w:r w:rsidR="00BD40B7" w:rsidRPr="00D7446B">
        <w:rPr>
          <w:rFonts w:ascii="Helvetica" w:hAnsi="Helvetica"/>
          <w:color w:val="000000" w:themeColor="text1"/>
          <w:spacing w:val="-2"/>
          <w:sz w:val="16"/>
          <w:szCs w:val="16"/>
          <w:lang w:val="de-CH"/>
        </w:rPr>
        <w:t>über Multifaktor-Authen</w:t>
      </w:r>
      <w:r w:rsidR="004D1CAB" w:rsidRPr="00D7446B">
        <w:rPr>
          <w:rFonts w:ascii="Helvetica" w:hAnsi="Helvetica"/>
          <w:color w:val="000000" w:themeColor="text1"/>
          <w:spacing w:val="-2"/>
          <w:sz w:val="16"/>
          <w:szCs w:val="16"/>
          <w:lang w:val="de-CH"/>
        </w:rPr>
        <w:softHyphen/>
      </w:r>
      <w:r w:rsidR="00BD40B7" w:rsidRPr="00D7446B">
        <w:rPr>
          <w:rFonts w:ascii="Helvetica" w:hAnsi="Helvetica"/>
          <w:color w:val="000000" w:themeColor="text1"/>
          <w:spacing w:val="-2"/>
          <w:sz w:val="16"/>
          <w:szCs w:val="16"/>
          <w:lang w:val="de-CH"/>
        </w:rPr>
        <w:t xml:space="preserve">tifizierung </w:t>
      </w:r>
      <w:r w:rsidRPr="00D7446B">
        <w:rPr>
          <w:rFonts w:ascii="Helvetica" w:hAnsi="Helvetica"/>
          <w:color w:val="000000" w:themeColor="text1"/>
          <w:spacing w:val="-2"/>
          <w:sz w:val="16"/>
          <w:szCs w:val="16"/>
          <w:lang w:val="de-CH"/>
        </w:rPr>
        <w:t>bis</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hin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zu</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Technologien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für</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umfassenden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WLAN-Schutz</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sowie</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weiteren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spezifischen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Produkten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und</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Services</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rund</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ums</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Thema</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IT-Security.</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Mehr</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als</w:t>
      </w:r>
      <w:r w:rsidR="00F91F98" w:rsidRPr="00D7446B">
        <w:rPr>
          <w:rFonts w:ascii="Helvetica" w:hAnsi="Helvetica"/>
          <w:color w:val="000000" w:themeColor="text1"/>
          <w:spacing w:val="-2"/>
          <w:sz w:val="16"/>
          <w:szCs w:val="16"/>
          <w:lang w:val="de-CH"/>
        </w:rPr>
        <w:t xml:space="preserve"> </w:t>
      </w:r>
      <w:r w:rsidR="00A745F9" w:rsidRPr="00D7446B">
        <w:rPr>
          <w:rFonts w:ascii="Helvetica" w:hAnsi="Helvetica"/>
          <w:color w:val="000000" w:themeColor="text1"/>
          <w:spacing w:val="-2"/>
          <w:sz w:val="16"/>
          <w:szCs w:val="16"/>
          <w:lang w:val="de-CH"/>
        </w:rPr>
        <w:t>80</w:t>
      </w:r>
      <w:r w:rsidRPr="00D7446B">
        <w:rPr>
          <w:rFonts w:ascii="Helvetica" w:hAnsi="Helvetica"/>
          <w:color w:val="000000" w:themeColor="text1"/>
          <w:spacing w:val="-2"/>
          <w:sz w:val="16"/>
          <w:szCs w:val="16"/>
          <w:lang w:val="de-CH"/>
        </w:rPr>
        <w:t>.000</w:t>
      </w:r>
      <w:r w:rsidR="00F91F98" w:rsidRPr="00D7446B">
        <w:rPr>
          <w:rFonts w:ascii="Helvetica" w:hAnsi="Helvetica"/>
          <w:color w:val="000000" w:themeColor="text1"/>
          <w:spacing w:val="-2"/>
          <w:sz w:val="16"/>
          <w:szCs w:val="16"/>
          <w:lang w:val="de-CH"/>
        </w:rPr>
        <w:t xml:space="preserve"> </w:t>
      </w:r>
      <w:r w:rsidR="00312C96" w:rsidRPr="00D7446B">
        <w:rPr>
          <w:rFonts w:ascii="Helvetica" w:hAnsi="Helvetica"/>
          <w:color w:val="000000" w:themeColor="text1"/>
          <w:spacing w:val="-2"/>
          <w:sz w:val="16"/>
          <w:szCs w:val="16"/>
          <w:lang w:val="de-CH"/>
        </w:rPr>
        <w:t>Kunden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weltweit</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vertrauen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auf</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die</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ausgeklügelten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Schutzmechanismen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auf</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Enterprise-Niveau,</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wobei</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dank</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der</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einfachen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Handhabung</w:t>
      </w:r>
      <w:r w:rsidR="00F91F98" w:rsidRPr="00D7446B">
        <w:rPr>
          <w:rFonts w:ascii="Helvetica" w:hAnsi="Helvetica"/>
          <w:color w:val="000000" w:themeColor="text1"/>
          <w:spacing w:val="-2"/>
          <w:sz w:val="16"/>
          <w:szCs w:val="16"/>
          <w:lang w:val="de-CH"/>
        </w:rPr>
        <w:t xml:space="preserve"> </w:t>
      </w:r>
      <w:r w:rsidR="0071181D" w:rsidRPr="00D7446B">
        <w:rPr>
          <w:rFonts w:ascii="Helvetica" w:hAnsi="Helvetica"/>
          <w:color w:val="000000" w:themeColor="text1"/>
          <w:spacing w:val="-2"/>
          <w:sz w:val="16"/>
          <w:szCs w:val="16"/>
          <w:lang w:val="de-CH"/>
        </w:rPr>
        <w:t>neben kleinen und mittelständischen</w:t>
      </w:r>
      <w:r w:rsidR="00F91F98" w:rsidRPr="00D7446B">
        <w:rPr>
          <w:rFonts w:ascii="Helvetica" w:hAnsi="Helvetica"/>
          <w:color w:val="000000" w:themeColor="text1"/>
          <w:spacing w:val="-2"/>
          <w:sz w:val="16"/>
          <w:szCs w:val="16"/>
          <w:lang w:val="de-CH"/>
        </w:rPr>
        <w:t xml:space="preserve"> </w:t>
      </w:r>
      <w:r w:rsidR="00312C96" w:rsidRPr="00D7446B">
        <w:rPr>
          <w:rFonts w:ascii="Helvetica" w:hAnsi="Helvetica"/>
          <w:color w:val="000000" w:themeColor="text1"/>
          <w:spacing w:val="-2"/>
          <w:sz w:val="16"/>
          <w:szCs w:val="16"/>
          <w:lang w:val="de-CH"/>
        </w:rPr>
        <w:t xml:space="preserve">Unternehmen </w:t>
      </w:r>
      <w:r w:rsidR="00526DE9" w:rsidRPr="00D7446B">
        <w:rPr>
          <w:rFonts w:ascii="Helvetica" w:hAnsi="Helvetica"/>
          <w:color w:val="000000" w:themeColor="text1"/>
          <w:spacing w:val="-2"/>
          <w:sz w:val="16"/>
          <w:szCs w:val="16"/>
          <w:lang w:val="de-CH"/>
        </w:rPr>
        <w:t xml:space="preserve">nicht zuletzt </w:t>
      </w:r>
      <w:r w:rsidR="0071181D" w:rsidRPr="00D7446B">
        <w:rPr>
          <w:rFonts w:ascii="Helvetica" w:hAnsi="Helvetica"/>
          <w:color w:val="000000" w:themeColor="text1"/>
          <w:spacing w:val="-2"/>
          <w:sz w:val="16"/>
          <w:szCs w:val="16"/>
          <w:lang w:val="de-CH"/>
        </w:rPr>
        <w:t>auch gro</w:t>
      </w:r>
      <w:r w:rsidR="00D7446B">
        <w:rPr>
          <w:rFonts w:ascii="Helvetica" w:hAnsi="Helvetica"/>
          <w:color w:val="000000" w:themeColor="text1"/>
          <w:spacing w:val="-2"/>
          <w:sz w:val="16"/>
          <w:szCs w:val="16"/>
          <w:lang w:val="de-CH"/>
        </w:rPr>
        <w:t>ss</w:t>
      </w:r>
      <w:bookmarkStart w:id="0" w:name="_GoBack"/>
      <w:bookmarkEnd w:id="0"/>
      <w:r w:rsidR="0071181D" w:rsidRPr="00D7446B">
        <w:rPr>
          <w:rFonts w:ascii="Helvetica" w:hAnsi="Helvetica"/>
          <w:color w:val="000000" w:themeColor="text1"/>
          <w:spacing w:val="-2"/>
          <w:sz w:val="16"/>
          <w:szCs w:val="16"/>
          <w:lang w:val="de-CH"/>
        </w:rPr>
        <w:t xml:space="preserve">e, </w:t>
      </w:r>
      <w:r w:rsidRPr="00D7446B">
        <w:rPr>
          <w:rFonts w:ascii="Helvetica" w:hAnsi="Helvetica"/>
          <w:color w:val="000000" w:themeColor="text1"/>
          <w:spacing w:val="-2"/>
          <w:sz w:val="16"/>
          <w:szCs w:val="16"/>
          <w:lang w:val="de-CH"/>
        </w:rPr>
        <w:t>dezentral</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aufgestellte</w:t>
      </w:r>
      <w:r w:rsidR="00F91F98" w:rsidRPr="00D7446B">
        <w:rPr>
          <w:rFonts w:ascii="Helvetica" w:hAnsi="Helvetica"/>
          <w:color w:val="000000" w:themeColor="text1"/>
          <w:spacing w:val="-2"/>
          <w:sz w:val="16"/>
          <w:szCs w:val="16"/>
          <w:lang w:val="de-CH"/>
        </w:rPr>
        <w:t xml:space="preserve"> </w:t>
      </w:r>
      <w:r w:rsidR="0087597E" w:rsidRPr="00D7446B">
        <w:rPr>
          <w:rFonts w:ascii="Helvetica" w:hAnsi="Helvetica"/>
          <w:color w:val="000000" w:themeColor="text1"/>
          <w:spacing w:val="-2"/>
          <w:sz w:val="16"/>
          <w:szCs w:val="16"/>
          <w:lang w:val="de-CH"/>
        </w:rPr>
        <w:t>Organisationen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vom</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Einsatz</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profitieren.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Neben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der</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Zentrale</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in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Seattle</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im</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US-Bundesstaat</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Washington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verfügt</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WatchGuard</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über</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Niederlassungen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in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ganz</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Nordamerika,</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Lateinamerika</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und</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Europa</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sowie</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im</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asiatisch-pazifischen</w:t>
      </w:r>
      <w:r w:rsidR="00F91F98" w:rsidRPr="00D7446B">
        <w:rPr>
          <w:rFonts w:ascii="Helvetica" w:hAnsi="Helvetica"/>
          <w:color w:val="000000" w:themeColor="text1"/>
          <w:spacing w:val="-2"/>
          <w:sz w:val="16"/>
          <w:szCs w:val="16"/>
          <w:lang w:val="de-CH"/>
        </w:rPr>
        <w:t xml:space="preserve"> </w:t>
      </w:r>
      <w:r w:rsidRPr="00D7446B">
        <w:rPr>
          <w:rFonts w:ascii="Helvetica" w:hAnsi="Helvetica"/>
          <w:color w:val="000000" w:themeColor="text1"/>
          <w:spacing w:val="-2"/>
          <w:sz w:val="16"/>
          <w:szCs w:val="16"/>
          <w:lang w:val="de-CH"/>
        </w:rPr>
        <w:t>Raum.</w:t>
      </w:r>
      <w:r w:rsidR="00F91F98" w:rsidRPr="00D7446B">
        <w:rPr>
          <w:rFonts w:ascii="Helvetica" w:hAnsi="Helvetica"/>
          <w:color w:val="000000" w:themeColor="text1"/>
          <w:spacing w:val="-2"/>
          <w:sz w:val="16"/>
          <w:szCs w:val="16"/>
          <w:lang w:val="de-CH"/>
        </w:rPr>
        <w:t xml:space="preserve"> </w:t>
      </w:r>
    </w:p>
    <w:p w14:paraId="37630906" w14:textId="77777777" w:rsidR="000354FC" w:rsidRPr="00D7446B" w:rsidRDefault="000354FC" w:rsidP="0046291E">
      <w:pPr>
        <w:tabs>
          <w:tab w:val="left" w:pos="3828"/>
          <w:tab w:val="left" w:pos="8364"/>
        </w:tabs>
        <w:spacing w:line="288" w:lineRule="auto"/>
        <w:ind w:right="1"/>
        <w:rPr>
          <w:rFonts w:ascii="Helvetica" w:hAnsi="Helvetica"/>
          <w:color w:val="000000" w:themeColor="text1"/>
          <w:sz w:val="16"/>
          <w:szCs w:val="16"/>
          <w:lang w:val="de-CH"/>
        </w:rPr>
      </w:pPr>
    </w:p>
    <w:p w14:paraId="6D5DF475" w14:textId="77777777" w:rsidR="000354FC" w:rsidRPr="00D7446B" w:rsidRDefault="000354FC" w:rsidP="000354FC">
      <w:pPr>
        <w:tabs>
          <w:tab w:val="left" w:pos="3828"/>
          <w:tab w:val="left" w:pos="8364"/>
        </w:tabs>
        <w:spacing w:line="288" w:lineRule="auto"/>
        <w:ind w:right="1"/>
        <w:rPr>
          <w:rFonts w:ascii="Helvetica" w:hAnsi="Helvetica"/>
          <w:color w:val="000000" w:themeColor="text1"/>
          <w:spacing w:val="-3"/>
          <w:sz w:val="16"/>
          <w:szCs w:val="16"/>
          <w:lang w:val="de-CH"/>
        </w:rPr>
      </w:pPr>
      <w:r w:rsidRPr="00D7446B">
        <w:rPr>
          <w:rFonts w:ascii="Helvetica" w:hAnsi="Helvetica"/>
          <w:color w:val="000000" w:themeColor="text1"/>
          <w:spacing w:val="-3"/>
          <w:sz w:val="16"/>
          <w:szCs w:val="16"/>
          <w:lang w:val="de-CH"/>
        </w:rPr>
        <w:t xml:space="preserve">Aktuelle Informationen, Aktionen und Updates finden Sie auch auf </w:t>
      </w:r>
      <w:hyperlink r:id="rId15" w:history="1">
        <w:r w:rsidRPr="00D7446B">
          <w:rPr>
            <w:rStyle w:val="Hyperlink"/>
            <w:rFonts w:ascii="Helvetica" w:hAnsi="Helvetica"/>
            <w:color w:val="000000" w:themeColor="text1"/>
            <w:spacing w:val="-3"/>
            <w:sz w:val="16"/>
            <w:szCs w:val="16"/>
            <w:u w:val="none"/>
            <w:lang w:val="de-CH"/>
          </w:rPr>
          <w:t>Twitter</w:t>
        </w:r>
      </w:hyperlink>
      <w:r w:rsidRPr="00D7446B">
        <w:rPr>
          <w:rFonts w:ascii="Helvetica" w:hAnsi="Helvetica"/>
          <w:color w:val="000000" w:themeColor="text1"/>
          <w:spacing w:val="-3"/>
          <w:sz w:val="16"/>
          <w:szCs w:val="16"/>
          <w:lang w:val="de-CH"/>
        </w:rPr>
        <w:t xml:space="preserve">, </w:t>
      </w:r>
      <w:hyperlink r:id="rId16" w:history="1">
        <w:r w:rsidR="00377910" w:rsidRPr="00D7446B">
          <w:rPr>
            <w:rStyle w:val="Hyperlink"/>
            <w:rFonts w:ascii="Helvetica" w:hAnsi="Helvetica"/>
            <w:color w:val="000000" w:themeColor="text1"/>
            <w:spacing w:val="-3"/>
            <w:sz w:val="16"/>
            <w:szCs w:val="16"/>
            <w:u w:val="none"/>
            <w:lang w:val="de-CH"/>
          </w:rPr>
          <w:t>Facebook</w:t>
        </w:r>
      </w:hyperlink>
      <w:r w:rsidR="00377910" w:rsidRPr="00D7446B">
        <w:rPr>
          <w:rFonts w:ascii="Helvetica" w:hAnsi="Helvetica"/>
          <w:color w:val="000000" w:themeColor="text1"/>
          <w:spacing w:val="-3"/>
          <w:sz w:val="16"/>
          <w:szCs w:val="16"/>
          <w:lang w:val="de-CH"/>
        </w:rPr>
        <w:t xml:space="preserve"> oder </w:t>
      </w:r>
      <w:hyperlink r:id="rId17" w:history="1">
        <w:r w:rsidR="00377910" w:rsidRPr="00D7446B">
          <w:rPr>
            <w:rStyle w:val="Hyperlink"/>
            <w:rFonts w:ascii="Helvetica" w:hAnsi="Helvetica"/>
            <w:color w:val="000000" w:themeColor="text1"/>
            <w:spacing w:val="-3"/>
            <w:sz w:val="16"/>
            <w:szCs w:val="16"/>
            <w:u w:val="none"/>
            <w:lang w:val="de-CH"/>
          </w:rPr>
          <w:t>LinkedIn</w:t>
        </w:r>
      </w:hyperlink>
      <w:r w:rsidR="00377910" w:rsidRPr="00D7446B">
        <w:rPr>
          <w:rFonts w:ascii="Helvetica" w:hAnsi="Helvetica"/>
          <w:color w:val="000000" w:themeColor="text1"/>
          <w:spacing w:val="-3"/>
          <w:sz w:val="16"/>
          <w:szCs w:val="16"/>
          <w:lang w:val="de-CH"/>
        </w:rPr>
        <w:t xml:space="preserve">. Der WatchGuard </w:t>
      </w:r>
      <w:proofErr w:type="spellStart"/>
      <w:r w:rsidR="00377910" w:rsidRPr="00D7446B">
        <w:rPr>
          <w:rFonts w:ascii="Helvetica" w:hAnsi="Helvetica"/>
          <w:color w:val="000000" w:themeColor="text1"/>
          <w:spacing w:val="-3"/>
          <w:sz w:val="16"/>
          <w:szCs w:val="16"/>
          <w:lang w:val="de-CH"/>
        </w:rPr>
        <w:t>InfoSec</w:t>
      </w:r>
      <w:proofErr w:type="spellEnd"/>
      <w:r w:rsidR="00377910" w:rsidRPr="00D7446B">
        <w:rPr>
          <w:rFonts w:ascii="Helvetica" w:hAnsi="Helvetica"/>
          <w:color w:val="000000" w:themeColor="text1"/>
          <w:spacing w:val="-3"/>
          <w:sz w:val="16"/>
          <w:szCs w:val="16"/>
          <w:lang w:val="de-CH"/>
        </w:rPr>
        <w:t xml:space="preserve">-Blog </w:t>
      </w:r>
      <w:proofErr w:type="spellStart"/>
      <w:r w:rsidR="00377910" w:rsidRPr="00D7446B">
        <w:rPr>
          <w:rFonts w:ascii="Helvetica" w:hAnsi="Helvetica"/>
          <w:color w:val="000000" w:themeColor="text1"/>
          <w:spacing w:val="-3"/>
          <w:sz w:val="16"/>
          <w:szCs w:val="16"/>
          <w:lang w:val="de-CH"/>
        </w:rPr>
        <w:t>Secplicity</w:t>
      </w:r>
      <w:proofErr w:type="spellEnd"/>
      <w:r w:rsidR="00377910" w:rsidRPr="00D7446B">
        <w:rPr>
          <w:rFonts w:ascii="Helvetica" w:hAnsi="Helvetica"/>
          <w:color w:val="000000" w:themeColor="text1"/>
          <w:spacing w:val="-3"/>
          <w:sz w:val="16"/>
          <w:szCs w:val="16"/>
          <w:lang w:val="de-CH"/>
        </w:rPr>
        <w:t xml:space="preserve"> berichtet darüber hinaus über</w:t>
      </w:r>
      <w:r w:rsidRPr="00D7446B">
        <w:rPr>
          <w:rFonts w:ascii="Helvetica" w:hAnsi="Helvetica"/>
          <w:color w:val="000000" w:themeColor="text1"/>
          <w:spacing w:val="-3"/>
          <w:sz w:val="16"/>
          <w:szCs w:val="16"/>
          <w:lang w:val="de-CH"/>
        </w:rPr>
        <w:t xml:space="preserve"> die neuesten Bedrohungen</w:t>
      </w:r>
      <w:r w:rsidR="00377910" w:rsidRPr="00D7446B">
        <w:rPr>
          <w:rFonts w:ascii="Helvetica" w:hAnsi="Helvetica"/>
          <w:color w:val="000000" w:themeColor="text1"/>
          <w:spacing w:val="-3"/>
          <w:sz w:val="16"/>
          <w:szCs w:val="16"/>
          <w:lang w:val="de-CH"/>
        </w:rPr>
        <w:t xml:space="preserve"> und zeigt auf, </w:t>
      </w:r>
      <w:r w:rsidRPr="00D7446B">
        <w:rPr>
          <w:rFonts w:ascii="Helvetica" w:hAnsi="Helvetica"/>
          <w:color w:val="000000" w:themeColor="text1"/>
          <w:spacing w:val="-3"/>
          <w:sz w:val="16"/>
          <w:szCs w:val="16"/>
          <w:lang w:val="de-CH"/>
        </w:rPr>
        <w:t xml:space="preserve">wie man mit ihnen umgeht: </w:t>
      </w:r>
      <w:hyperlink r:id="rId18" w:history="1">
        <w:r w:rsidRPr="00D7446B">
          <w:rPr>
            <w:rStyle w:val="Hyperlink"/>
            <w:rFonts w:ascii="Helvetica" w:hAnsi="Helvetica"/>
            <w:color w:val="000000" w:themeColor="text1"/>
            <w:spacing w:val="-3"/>
            <w:sz w:val="16"/>
            <w:szCs w:val="16"/>
            <w:u w:val="none"/>
            <w:lang w:val="de-CH"/>
          </w:rPr>
          <w:t>www.secplicity.org</w:t>
        </w:r>
      </w:hyperlink>
      <w:r w:rsidRPr="00D7446B">
        <w:rPr>
          <w:rFonts w:ascii="Helvetica" w:hAnsi="Helvetica"/>
          <w:color w:val="000000" w:themeColor="text1"/>
          <w:spacing w:val="-3"/>
          <w:sz w:val="16"/>
          <w:szCs w:val="16"/>
          <w:lang w:val="de-CH"/>
        </w:rPr>
        <w:t xml:space="preserve">. </w:t>
      </w:r>
      <w:r w:rsidR="00377910" w:rsidRPr="00D7446B">
        <w:rPr>
          <w:rFonts w:ascii="Helvetica" w:hAnsi="Helvetica"/>
          <w:color w:val="000000" w:themeColor="text1"/>
          <w:spacing w:val="-3"/>
          <w:sz w:val="16"/>
          <w:szCs w:val="16"/>
          <w:lang w:val="de-CH"/>
        </w:rPr>
        <w:t>Oder</w:t>
      </w:r>
      <w:r w:rsidRPr="00D7446B">
        <w:rPr>
          <w:rFonts w:ascii="Helvetica" w:hAnsi="Helvetica"/>
          <w:color w:val="000000" w:themeColor="text1"/>
          <w:spacing w:val="-3"/>
          <w:sz w:val="16"/>
          <w:szCs w:val="16"/>
          <w:lang w:val="de-CH"/>
        </w:rPr>
        <w:t xml:space="preserve"> Sie </w:t>
      </w:r>
      <w:r w:rsidR="00377910" w:rsidRPr="00D7446B">
        <w:rPr>
          <w:rFonts w:ascii="Helvetica" w:hAnsi="Helvetica"/>
          <w:color w:val="000000" w:themeColor="text1"/>
          <w:spacing w:val="-3"/>
          <w:sz w:val="16"/>
          <w:szCs w:val="16"/>
          <w:lang w:val="de-CH"/>
        </w:rPr>
        <w:t xml:space="preserve">abonnieren </w:t>
      </w:r>
      <w:r w:rsidRPr="00D7446B">
        <w:rPr>
          <w:rFonts w:ascii="Helvetica" w:hAnsi="Helvetica"/>
          <w:color w:val="000000" w:themeColor="text1"/>
          <w:spacing w:val="-3"/>
          <w:sz w:val="16"/>
          <w:szCs w:val="16"/>
          <w:lang w:val="de-CH"/>
        </w:rPr>
        <w:t xml:space="preserve">den 443 - Security </w:t>
      </w:r>
      <w:proofErr w:type="spellStart"/>
      <w:r w:rsidRPr="00D7446B">
        <w:rPr>
          <w:rFonts w:ascii="Helvetica" w:hAnsi="Helvetica"/>
          <w:color w:val="000000" w:themeColor="text1"/>
          <w:spacing w:val="-3"/>
          <w:sz w:val="16"/>
          <w:szCs w:val="16"/>
          <w:lang w:val="de-CH"/>
        </w:rPr>
        <w:t>Simplified</w:t>
      </w:r>
      <w:proofErr w:type="spellEnd"/>
      <w:r w:rsidRPr="00D7446B">
        <w:rPr>
          <w:rFonts w:ascii="Helvetica" w:hAnsi="Helvetica"/>
          <w:color w:val="000000" w:themeColor="text1"/>
          <w:spacing w:val="-3"/>
          <w:sz w:val="16"/>
          <w:szCs w:val="16"/>
          <w:lang w:val="de-CH"/>
        </w:rPr>
        <w:t xml:space="preserve"> Podcast bei </w:t>
      </w:r>
      <w:hyperlink r:id="rId19" w:history="1">
        <w:r w:rsidRPr="00D7446B">
          <w:rPr>
            <w:rStyle w:val="Hyperlink"/>
            <w:rFonts w:ascii="Helvetica" w:hAnsi="Helvetica"/>
            <w:color w:val="000000" w:themeColor="text1"/>
            <w:spacing w:val="-3"/>
            <w:sz w:val="16"/>
            <w:szCs w:val="16"/>
            <w:u w:val="none"/>
            <w:lang w:val="de-CH"/>
          </w:rPr>
          <w:t>Secpli</w:t>
        </w:r>
        <w:r w:rsidR="00377910" w:rsidRPr="00D7446B">
          <w:rPr>
            <w:rStyle w:val="Hyperlink"/>
            <w:rFonts w:ascii="Helvetica" w:hAnsi="Helvetica"/>
            <w:color w:val="000000" w:themeColor="text1"/>
            <w:spacing w:val="-3"/>
            <w:sz w:val="16"/>
            <w:szCs w:val="16"/>
            <w:u w:val="none"/>
            <w:lang w:val="de-CH"/>
          </w:rPr>
          <w:t>city.org</w:t>
        </w:r>
      </w:hyperlink>
      <w:r w:rsidR="00377910" w:rsidRPr="00D7446B">
        <w:rPr>
          <w:rFonts w:ascii="Helvetica" w:hAnsi="Helvetica"/>
          <w:color w:val="000000" w:themeColor="text1"/>
          <w:spacing w:val="-3"/>
          <w:sz w:val="16"/>
          <w:szCs w:val="16"/>
          <w:lang w:val="de-CH"/>
        </w:rPr>
        <w:t xml:space="preserve"> bzw.</w:t>
      </w:r>
      <w:r w:rsidRPr="00D7446B">
        <w:rPr>
          <w:rFonts w:ascii="Helvetica" w:hAnsi="Helvetica"/>
          <w:color w:val="000000" w:themeColor="text1"/>
          <w:spacing w:val="-3"/>
          <w:sz w:val="16"/>
          <w:szCs w:val="16"/>
          <w:lang w:val="de-CH"/>
        </w:rPr>
        <w:t xml:space="preserve"> wo immer Sie Ihre Lieblings-Podcasts finden. </w:t>
      </w:r>
    </w:p>
    <w:p w14:paraId="48781F12" w14:textId="77777777" w:rsidR="000354FC" w:rsidRPr="00D7446B" w:rsidRDefault="000354FC" w:rsidP="000354FC">
      <w:pPr>
        <w:tabs>
          <w:tab w:val="left" w:pos="3828"/>
          <w:tab w:val="left" w:pos="8364"/>
        </w:tabs>
        <w:spacing w:line="288" w:lineRule="auto"/>
        <w:ind w:right="1"/>
        <w:rPr>
          <w:rFonts w:ascii="Helvetica" w:hAnsi="Helvetica"/>
          <w:sz w:val="16"/>
          <w:szCs w:val="16"/>
          <w:lang w:val="de-CH"/>
        </w:rPr>
      </w:pPr>
    </w:p>
    <w:sectPr w:rsidR="000354FC" w:rsidRPr="00D7446B" w:rsidSect="00762C09">
      <w:headerReference w:type="default" r:id="rId20"/>
      <w:footerReference w:type="even" r:id="rId21"/>
      <w:footerReference w:type="default" r:id="rId22"/>
      <w:type w:val="continuous"/>
      <w:pgSz w:w="11900" w:h="16840"/>
      <w:pgMar w:top="1418" w:right="1412" w:bottom="1223"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DA6593" w14:textId="77777777" w:rsidR="00977E53" w:rsidRDefault="00977E53">
      <w:r>
        <w:separator/>
      </w:r>
    </w:p>
  </w:endnote>
  <w:endnote w:type="continuationSeparator" w:id="0">
    <w:p w14:paraId="702DC288" w14:textId="77777777" w:rsidR="00977E53" w:rsidRDefault="00977E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Lucida G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FB537E" w14:textId="77777777" w:rsidR="00977E53" w:rsidRDefault="00977E53">
      <w:r>
        <w:separator/>
      </w:r>
    </w:p>
  </w:footnote>
  <w:footnote w:type="continuationSeparator" w:id="0">
    <w:p w14:paraId="60548B6C" w14:textId="77777777" w:rsidR="00977E53" w:rsidRDefault="00977E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E5850"/>
    <w:multiLevelType w:val="hybridMultilevel"/>
    <w:tmpl w:val="950466D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8263ED0"/>
    <w:multiLevelType w:val="hybridMultilevel"/>
    <w:tmpl w:val="0A805384"/>
    <w:lvl w:ilvl="0" w:tplc="04070001">
      <w:start w:val="1"/>
      <w:numFmt w:val="bullet"/>
      <w:lvlText w:val=""/>
      <w:lvlJc w:val="left"/>
      <w:pPr>
        <w:ind w:left="720" w:hanging="360"/>
      </w:pPr>
      <w:rPr>
        <w:rFonts w:ascii="Symbol" w:hAnsi="Symbol"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34474A93"/>
    <w:multiLevelType w:val="hybridMultilevel"/>
    <w:tmpl w:val="5F56EE2A"/>
    <w:lvl w:ilvl="0" w:tplc="D566558C">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EF61247"/>
    <w:multiLevelType w:val="hybridMultilevel"/>
    <w:tmpl w:val="CDFCDBB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7756762C"/>
    <w:multiLevelType w:val="hybridMultilevel"/>
    <w:tmpl w:val="6E4A7D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79D36A58"/>
    <w:multiLevelType w:val="hybridMultilevel"/>
    <w:tmpl w:val="B59E266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3"/>
  </w:num>
  <w:num w:numId="4">
    <w:abstractNumId w:val="1"/>
  </w:num>
  <w:num w:numId="5">
    <w:abstractNumId w:val="0"/>
  </w:num>
  <w:num w:numId="6">
    <w:abstractNumId w:val="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embedSystemFonts/>
  <w:proofState w:spelling="clean" w:grammar="clean"/>
  <w:defaultTabStop w:val="708"/>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BB6"/>
    <w:rsid w:val="00000F35"/>
    <w:rsid w:val="0000115B"/>
    <w:rsid w:val="0000214D"/>
    <w:rsid w:val="00002935"/>
    <w:rsid w:val="00002FE0"/>
    <w:rsid w:val="00004348"/>
    <w:rsid w:val="0000549D"/>
    <w:rsid w:val="00007018"/>
    <w:rsid w:val="000108DC"/>
    <w:rsid w:val="00013415"/>
    <w:rsid w:val="00013517"/>
    <w:rsid w:val="000135EC"/>
    <w:rsid w:val="00013F5A"/>
    <w:rsid w:val="00014B85"/>
    <w:rsid w:val="000151BA"/>
    <w:rsid w:val="000158D7"/>
    <w:rsid w:val="00016423"/>
    <w:rsid w:val="00016A31"/>
    <w:rsid w:val="0001732D"/>
    <w:rsid w:val="0001762B"/>
    <w:rsid w:val="000203CF"/>
    <w:rsid w:val="00020B6A"/>
    <w:rsid w:val="00020E05"/>
    <w:rsid w:val="000217FE"/>
    <w:rsid w:val="00021FE7"/>
    <w:rsid w:val="000233F8"/>
    <w:rsid w:val="00023A51"/>
    <w:rsid w:val="00023A63"/>
    <w:rsid w:val="00023ECF"/>
    <w:rsid w:val="000241F8"/>
    <w:rsid w:val="00024323"/>
    <w:rsid w:val="00025678"/>
    <w:rsid w:val="00026046"/>
    <w:rsid w:val="00026683"/>
    <w:rsid w:val="00026F2E"/>
    <w:rsid w:val="000270CE"/>
    <w:rsid w:val="000270E4"/>
    <w:rsid w:val="00027A89"/>
    <w:rsid w:val="00030261"/>
    <w:rsid w:val="00030383"/>
    <w:rsid w:val="00030620"/>
    <w:rsid w:val="00030782"/>
    <w:rsid w:val="000312C8"/>
    <w:rsid w:val="000317BE"/>
    <w:rsid w:val="0003216F"/>
    <w:rsid w:val="00032717"/>
    <w:rsid w:val="00032D55"/>
    <w:rsid w:val="000343FA"/>
    <w:rsid w:val="000354FC"/>
    <w:rsid w:val="000360DF"/>
    <w:rsid w:val="000360EF"/>
    <w:rsid w:val="00037B0A"/>
    <w:rsid w:val="00037D09"/>
    <w:rsid w:val="0004060B"/>
    <w:rsid w:val="00040816"/>
    <w:rsid w:val="00040D89"/>
    <w:rsid w:val="000421C7"/>
    <w:rsid w:val="00043B1D"/>
    <w:rsid w:val="00044D21"/>
    <w:rsid w:val="00046032"/>
    <w:rsid w:val="0004651B"/>
    <w:rsid w:val="00047B99"/>
    <w:rsid w:val="00047F42"/>
    <w:rsid w:val="00050D36"/>
    <w:rsid w:val="00051212"/>
    <w:rsid w:val="0005263F"/>
    <w:rsid w:val="000528A7"/>
    <w:rsid w:val="00053655"/>
    <w:rsid w:val="00053FB2"/>
    <w:rsid w:val="00055C30"/>
    <w:rsid w:val="000603A4"/>
    <w:rsid w:val="00061621"/>
    <w:rsid w:val="000619A5"/>
    <w:rsid w:val="0006219C"/>
    <w:rsid w:val="0006279A"/>
    <w:rsid w:val="000627D8"/>
    <w:rsid w:val="00062D98"/>
    <w:rsid w:val="00062DDF"/>
    <w:rsid w:val="00063673"/>
    <w:rsid w:val="00063DCC"/>
    <w:rsid w:val="000643E8"/>
    <w:rsid w:val="000659C8"/>
    <w:rsid w:val="00065A4D"/>
    <w:rsid w:val="00065CB0"/>
    <w:rsid w:val="00066966"/>
    <w:rsid w:val="00066BC3"/>
    <w:rsid w:val="00066F53"/>
    <w:rsid w:val="000675B2"/>
    <w:rsid w:val="00067875"/>
    <w:rsid w:val="00070D6D"/>
    <w:rsid w:val="00071279"/>
    <w:rsid w:val="000715E6"/>
    <w:rsid w:val="00071B35"/>
    <w:rsid w:val="00071CC4"/>
    <w:rsid w:val="000751B1"/>
    <w:rsid w:val="000757AB"/>
    <w:rsid w:val="00075949"/>
    <w:rsid w:val="000779D4"/>
    <w:rsid w:val="0008099A"/>
    <w:rsid w:val="00081080"/>
    <w:rsid w:val="00081E9D"/>
    <w:rsid w:val="00082070"/>
    <w:rsid w:val="00082E3F"/>
    <w:rsid w:val="00082E9F"/>
    <w:rsid w:val="00083319"/>
    <w:rsid w:val="000837A7"/>
    <w:rsid w:val="00083BE4"/>
    <w:rsid w:val="00083DF7"/>
    <w:rsid w:val="000843D7"/>
    <w:rsid w:val="00085447"/>
    <w:rsid w:val="000856FB"/>
    <w:rsid w:val="0008614E"/>
    <w:rsid w:val="000861FD"/>
    <w:rsid w:val="0009051E"/>
    <w:rsid w:val="00090934"/>
    <w:rsid w:val="00093845"/>
    <w:rsid w:val="000939C7"/>
    <w:rsid w:val="00094360"/>
    <w:rsid w:val="000949E7"/>
    <w:rsid w:val="000964E0"/>
    <w:rsid w:val="00096767"/>
    <w:rsid w:val="00096B31"/>
    <w:rsid w:val="000A08DD"/>
    <w:rsid w:val="000A0B7D"/>
    <w:rsid w:val="000A13BD"/>
    <w:rsid w:val="000A22AF"/>
    <w:rsid w:val="000A2545"/>
    <w:rsid w:val="000A2700"/>
    <w:rsid w:val="000A276A"/>
    <w:rsid w:val="000A33B7"/>
    <w:rsid w:val="000A3736"/>
    <w:rsid w:val="000A4006"/>
    <w:rsid w:val="000A459D"/>
    <w:rsid w:val="000A4675"/>
    <w:rsid w:val="000A4BE1"/>
    <w:rsid w:val="000A604A"/>
    <w:rsid w:val="000A618E"/>
    <w:rsid w:val="000A67BE"/>
    <w:rsid w:val="000A6DB3"/>
    <w:rsid w:val="000A7259"/>
    <w:rsid w:val="000A76DD"/>
    <w:rsid w:val="000A78FA"/>
    <w:rsid w:val="000B096E"/>
    <w:rsid w:val="000B1386"/>
    <w:rsid w:val="000B1456"/>
    <w:rsid w:val="000B1A5C"/>
    <w:rsid w:val="000B242E"/>
    <w:rsid w:val="000B29AD"/>
    <w:rsid w:val="000B4852"/>
    <w:rsid w:val="000B4944"/>
    <w:rsid w:val="000B5E1C"/>
    <w:rsid w:val="000B5FC5"/>
    <w:rsid w:val="000B62C1"/>
    <w:rsid w:val="000B6D9B"/>
    <w:rsid w:val="000B7123"/>
    <w:rsid w:val="000B7733"/>
    <w:rsid w:val="000C087B"/>
    <w:rsid w:val="000C0D2B"/>
    <w:rsid w:val="000C215F"/>
    <w:rsid w:val="000C256E"/>
    <w:rsid w:val="000C2F2C"/>
    <w:rsid w:val="000C391D"/>
    <w:rsid w:val="000C43D8"/>
    <w:rsid w:val="000C5A00"/>
    <w:rsid w:val="000C5B45"/>
    <w:rsid w:val="000C615A"/>
    <w:rsid w:val="000C6F64"/>
    <w:rsid w:val="000C7816"/>
    <w:rsid w:val="000C78FF"/>
    <w:rsid w:val="000C7F56"/>
    <w:rsid w:val="000D16B0"/>
    <w:rsid w:val="000D2801"/>
    <w:rsid w:val="000D3D44"/>
    <w:rsid w:val="000D41BE"/>
    <w:rsid w:val="000D42CE"/>
    <w:rsid w:val="000D478B"/>
    <w:rsid w:val="000D4EB0"/>
    <w:rsid w:val="000D5469"/>
    <w:rsid w:val="000D555F"/>
    <w:rsid w:val="000D5D98"/>
    <w:rsid w:val="000D60DE"/>
    <w:rsid w:val="000D748D"/>
    <w:rsid w:val="000D7D3C"/>
    <w:rsid w:val="000D7D4B"/>
    <w:rsid w:val="000E0BA1"/>
    <w:rsid w:val="000E18AD"/>
    <w:rsid w:val="000E1AC3"/>
    <w:rsid w:val="000E2502"/>
    <w:rsid w:val="000E2B0D"/>
    <w:rsid w:val="000E2EBE"/>
    <w:rsid w:val="000E30E0"/>
    <w:rsid w:val="000E32AF"/>
    <w:rsid w:val="000E331A"/>
    <w:rsid w:val="000E3764"/>
    <w:rsid w:val="000E3765"/>
    <w:rsid w:val="000E3EDF"/>
    <w:rsid w:val="000E3EF0"/>
    <w:rsid w:val="000E459C"/>
    <w:rsid w:val="000E5BF9"/>
    <w:rsid w:val="000E5CE4"/>
    <w:rsid w:val="000E66FA"/>
    <w:rsid w:val="000E7158"/>
    <w:rsid w:val="000E783A"/>
    <w:rsid w:val="000F08B2"/>
    <w:rsid w:val="000F0C50"/>
    <w:rsid w:val="000F0C9C"/>
    <w:rsid w:val="000F125C"/>
    <w:rsid w:val="000F2968"/>
    <w:rsid w:val="000F386F"/>
    <w:rsid w:val="000F3A95"/>
    <w:rsid w:val="000F3E4E"/>
    <w:rsid w:val="000F4C20"/>
    <w:rsid w:val="000F4D38"/>
    <w:rsid w:val="000F4D58"/>
    <w:rsid w:val="000F4FF9"/>
    <w:rsid w:val="000F5AEA"/>
    <w:rsid w:val="000F5CA1"/>
    <w:rsid w:val="000F64B3"/>
    <w:rsid w:val="000F76A3"/>
    <w:rsid w:val="000F7B0D"/>
    <w:rsid w:val="000F7FCE"/>
    <w:rsid w:val="00100634"/>
    <w:rsid w:val="00101987"/>
    <w:rsid w:val="00101D65"/>
    <w:rsid w:val="00102631"/>
    <w:rsid w:val="001041E0"/>
    <w:rsid w:val="00105492"/>
    <w:rsid w:val="00105626"/>
    <w:rsid w:val="00105A4B"/>
    <w:rsid w:val="00106906"/>
    <w:rsid w:val="00107167"/>
    <w:rsid w:val="00107367"/>
    <w:rsid w:val="00107402"/>
    <w:rsid w:val="001103D6"/>
    <w:rsid w:val="001124B3"/>
    <w:rsid w:val="00112D4C"/>
    <w:rsid w:val="00113558"/>
    <w:rsid w:val="00113FA8"/>
    <w:rsid w:val="0011416B"/>
    <w:rsid w:val="0011475F"/>
    <w:rsid w:val="00115F4D"/>
    <w:rsid w:val="0011604F"/>
    <w:rsid w:val="00116300"/>
    <w:rsid w:val="00116FCE"/>
    <w:rsid w:val="00117501"/>
    <w:rsid w:val="00117F61"/>
    <w:rsid w:val="00117FA2"/>
    <w:rsid w:val="00120B35"/>
    <w:rsid w:val="001214AB"/>
    <w:rsid w:val="00121B4B"/>
    <w:rsid w:val="001221EF"/>
    <w:rsid w:val="0012273F"/>
    <w:rsid w:val="00122BC0"/>
    <w:rsid w:val="00123A7B"/>
    <w:rsid w:val="00123C67"/>
    <w:rsid w:val="00123CF5"/>
    <w:rsid w:val="00125EF6"/>
    <w:rsid w:val="00125F5A"/>
    <w:rsid w:val="00125FEF"/>
    <w:rsid w:val="00126A8D"/>
    <w:rsid w:val="00127EC4"/>
    <w:rsid w:val="00130053"/>
    <w:rsid w:val="00132895"/>
    <w:rsid w:val="00132DEC"/>
    <w:rsid w:val="00133454"/>
    <w:rsid w:val="00133613"/>
    <w:rsid w:val="0013369E"/>
    <w:rsid w:val="00133A89"/>
    <w:rsid w:val="00133B1A"/>
    <w:rsid w:val="00134114"/>
    <w:rsid w:val="00135ECF"/>
    <w:rsid w:val="00136110"/>
    <w:rsid w:val="00137995"/>
    <w:rsid w:val="00137D91"/>
    <w:rsid w:val="00140575"/>
    <w:rsid w:val="00140CAD"/>
    <w:rsid w:val="00141441"/>
    <w:rsid w:val="001414D3"/>
    <w:rsid w:val="00141DCC"/>
    <w:rsid w:val="001430E4"/>
    <w:rsid w:val="00143195"/>
    <w:rsid w:val="001434B0"/>
    <w:rsid w:val="00143B7A"/>
    <w:rsid w:val="00143FF5"/>
    <w:rsid w:val="00144365"/>
    <w:rsid w:val="00144ED4"/>
    <w:rsid w:val="00144F8D"/>
    <w:rsid w:val="00146600"/>
    <w:rsid w:val="00146643"/>
    <w:rsid w:val="00146706"/>
    <w:rsid w:val="00146ABD"/>
    <w:rsid w:val="001474F1"/>
    <w:rsid w:val="001515AD"/>
    <w:rsid w:val="00151DE9"/>
    <w:rsid w:val="001523A1"/>
    <w:rsid w:val="001524D7"/>
    <w:rsid w:val="00152584"/>
    <w:rsid w:val="00152A61"/>
    <w:rsid w:val="001530E4"/>
    <w:rsid w:val="001537CE"/>
    <w:rsid w:val="0015490F"/>
    <w:rsid w:val="001556EF"/>
    <w:rsid w:val="00155FD5"/>
    <w:rsid w:val="0015629E"/>
    <w:rsid w:val="0015678D"/>
    <w:rsid w:val="001573F5"/>
    <w:rsid w:val="00157631"/>
    <w:rsid w:val="00157C4B"/>
    <w:rsid w:val="00157EEF"/>
    <w:rsid w:val="00160C5E"/>
    <w:rsid w:val="00160EEB"/>
    <w:rsid w:val="00161E52"/>
    <w:rsid w:val="00162796"/>
    <w:rsid w:val="001633FB"/>
    <w:rsid w:val="001634D5"/>
    <w:rsid w:val="0016388B"/>
    <w:rsid w:val="00164076"/>
    <w:rsid w:val="001642FC"/>
    <w:rsid w:val="00164921"/>
    <w:rsid w:val="001651AC"/>
    <w:rsid w:val="00165740"/>
    <w:rsid w:val="00165F52"/>
    <w:rsid w:val="0016747C"/>
    <w:rsid w:val="00170058"/>
    <w:rsid w:val="00170EEF"/>
    <w:rsid w:val="001739CE"/>
    <w:rsid w:val="00173C3F"/>
    <w:rsid w:val="00173E3A"/>
    <w:rsid w:val="00174428"/>
    <w:rsid w:val="00174911"/>
    <w:rsid w:val="001753F3"/>
    <w:rsid w:val="00175FE8"/>
    <w:rsid w:val="00176071"/>
    <w:rsid w:val="001775F7"/>
    <w:rsid w:val="0017765A"/>
    <w:rsid w:val="00177B9B"/>
    <w:rsid w:val="00177C95"/>
    <w:rsid w:val="001802EA"/>
    <w:rsid w:val="00180328"/>
    <w:rsid w:val="00180904"/>
    <w:rsid w:val="00180E8E"/>
    <w:rsid w:val="00180F53"/>
    <w:rsid w:val="001816FE"/>
    <w:rsid w:val="001823EB"/>
    <w:rsid w:val="00182FA7"/>
    <w:rsid w:val="00183F1C"/>
    <w:rsid w:val="00184E94"/>
    <w:rsid w:val="001852B3"/>
    <w:rsid w:val="0018555A"/>
    <w:rsid w:val="00185C8C"/>
    <w:rsid w:val="00186199"/>
    <w:rsid w:val="00186676"/>
    <w:rsid w:val="00186DA0"/>
    <w:rsid w:val="0018748C"/>
    <w:rsid w:val="001904BC"/>
    <w:rsid w:val="00192388"/>
    <w:rsid w:val="00192633"/>
    <w:rsid w:val="001935D6"/>
    <w:rsid w:val="00193664"/>
    <w:rsid w:val="00193F3B"/>
    <w:rsid w:val="00195B8D"/>
    <w:rsid w:val="001964EA"/>
    <w:rsid w:val="00197533"/>
    <w:rsid w:val="00197894"/>
    <w:rsid w:val="00197FB1"/>
    <w:rsid w:val="001A00CD"/>
    <w:rsid w:val="001A0720"/>
    <w:rsid w:val="001A0FBD"/>
    <w:rsid w:val="001A1373"/>
    <w:rsid w:val="001A16EB"/>
    <w:rsid w:val="001A364A"/>
    <w:rsid w:val="001A49B4"/>
    <w:rsid w:val="001A5483"/>
    <w:rsid w:val="001A7977"/>
    <w:rsid w:val="001A79F7"/>
    <w:rsid w:val="001B017C"/>
    <w:rsid w:val="001B04E2"/>
    <w:rsid w:val="001B0712"/>
    <w:rsid w:val="001B085D"/>
    <w:rsid w:val="001B0AB6"/>
    <w:rsid w:val="001B0B6F"/>
    <w:rsid w:val="001B0C3F"/>
    <w:rsid w:val="001B1142"/>
    <w:rsid w:val="001B154B"/>
    <w:rsid w:val="001B1605"/>
    <w:rsid w:val="001B1D1C"/>
    <w:rsid w:val="001B27C7"/>
    <w:rsid w:val="001B3E00"/>
    <w:rsid w:val="001B3E7A"/>
    <w:rsid w:val="001B42E3"/>
    <w:rsid w:val="001B5021"/>
    <w:rsid w:val="001B5568"/>
    <w:rsid w:val="001B5D10"/>
    <w:rsid w:val="001B5F8C"/>
    <w:rsid w:val="001B617F"/>
    <w:rsid w:val="001B6A32"/>
    <w:rsid w:val="001B721E"/>
    <w:rsid w:val="001C0560"/>
    <w:rsid w:val="001C0831"/>
    <w:rsid w:val="001C23F4"/>
    <w:rsid w:val="001C3D68"/>
    <w:rsid w:val="001C3EF0"/>
    <w:rsid w:val="001C4059"/>
    <w:rsid w:val="001C469A"/>
    <w:rsid w:val="001C489E"/>
    <w:rsid w:val="001C5CB0"/>
    <w:rsid w:val="001C6565"/>
    <w:rsid w:val="001C693F"/>
    <w:rsid w:val="001C76F1"/>
    <w:rsid w:val="001D03C5"/>
    <w:rsid w:val="001D1914"/>
    <w:rsid w:val="001D1F13"/>
    <w:rsid w:val="001D20E5"/>
    <w:rsid w:val="001D2F1B"/>
    <w:rsid w:val="001D456E"/>
    <w:rsid w:val="001D468D"/>
    <w:rsid w:val="001D58B0"/>
    <w:rsid w:val="001D5A34"/>
    <w:rsid w:val="001D5D0F"/>
    <w:rsid w:val="001D5E25"/>
    <w:rsid w:val="001D5ED3"/>
    <w:rsid w:val="001D6FDC"/>
    <w:rsid w:val="001D7114"/>
    <w:rsid w:val="001E096D"/>
    <w:rsid w:val="001E11F6"/>
    <w:rsid w:val="001E1930"/>
    <w:rsid w:val="001E231B"/>
    <w:rsid w:val="001E387D"/>
    <w:rsid w:val="001E38BD"/>
    <w:rsid w:val="001E400F"/>
    <w:rsid w:val="001E48CD"/>
    <w:rsid w:val="001E5044"/>
    <w:rsid w:val="001E65D7"/>
    <w:rsid w:val="001E69F8"/>
    <w:rsid w:val="001E6A77"/>
    <w:rsid w:val="001E7588"/>
    <w:rsid w:val="001E79F3"/>
    <w:rsid w:val="001F0B99"/>
    <w:rsid w:val="001F16DD"/>
    <w:rsid w:val="001F202C"/>
    <w:rsid w:val="001F20B2"/>
    <w:rsid w:val="001F384C"/>
    <w:rsid w:val="001F3D69"/>
    <w:rsid w:val="001F4A2D"/>
    <w:rsid w:val="001F5542"/>
    <w:rsid w:val="001F5A4C"/>
    <w:rsid w:val="001F5D2E"/>
    <w:rsid w:val="001F753B"/>
    <w:rsid w:val="0020002F"/>
    <w:rsid w:val="00200C99"/>
    <w:rsid w:val="00201027"/>
    <w:rsid w:val="0020153E"/>
    <w:rsid w:val="002015B7"/>
    <w:rsid w:val="002029A9"/>
    <w:rsid w:val="00203508"/>
    <w:rsid w:val="00205A2B"/>
    <w:rsid w:val="00206650"/>
    <w:rsid w:val="00207E2D"/>
    <w:rsid w:val="002102E2"/>
    <w:rsid w:val="002111C6"/>
    <w:rsid w:val="00211BAD"/>
    <w:rsid w:val="00212B3C"/>
    <w:rsid w:val="00212C32"/>
    <w:rsid w:val="00214D41"/>
    <w:rsid w:val="00214DEA"/>
    <w:rsid w:val="00215507"/>
    <w:rsid w:val="00216C7A"/>
    <w:rsid w:val="0021720F"/>
    <w:rsid w:val="002174E6"/>
    <w:rsid w:val="002178D8"/>
    <w:rsid w:val="00220412"/>
    <w:rsid w:val="002211AD"/>
    <w:rsid w:val="00222056"/>
    <w:rsid w:val="002227A1"/>
    <w:rsid w:val="00223139"/>
    <w:rsid w:val="00225031"/>
    <w:rsid w:val="00226A21"/>
    <w:rsid w:val="00226A6F"/>
    <w:rsid w:val="0022775C"/>
    <w:rsid w:val="0023011D"/>
    <w:rsid w:val="002313D0"/>
    <w:rsid w:val="00231578"/>
    <w:rsid w:val="002327DE"/>
    <w:rsid w:val="00232C15"/>
    <w:rsid w:val="002332CE"/>
    <w:rsid w:val="0023471E"/>
    <w:rsid w:val="002347C5"/>
    <w:rsid w:val="00234A8F"/>
    <w:rsid w:val="00234C52"/>
    <w:rsid w:val="00234EC2"/>
    <w:rsid w:val="0023545C"/>
    <w:rsid w:val="00235533"/>
    <w:rsid w:val="0023731E"/>
    <w:rsid w:val="00237E94"/>
    <w:rsid w:val="0024118F"/>
    <w:rsid w:val="00241CEE"/>
    <w:rsid w:val="00241CF2"/>
    <w:rsid w:val="002424D4"/>
    <w:rsid w:val="0024288F"/>
    <w:rsid w:val="002429F8"/>
    <w:rsid w:val="00243849"/>
    <w:rsid w:val="00244D72"/>
    <w:rsid w:val="0024557E"/>
    <w:rsid w:val="00245587"/>
    <w:rsid w:val="00245A0C"/>
    <w:rsid w:val="0024628C"/>
    <w:rsid w:val="00246BF3"/>
    <w:rsid w:val="0024721D"/>
    <w:rsid w:val="002473BC"/>
    <w:rsid w:val="00247F29"/>
    <w:rsid w:val="00250BF3"/>
    <w:rsid w:val="00250CB4"/>
    <w:rsid w:val="00251027"/>
    <w:rsid w:val="002514D4"/>
    <w:rsid w:val="0025223A"/>
    <w:rsid w:val="00252328"/>
    <w:rsid w:val="0025250A"/>
    <w:rsid w:val="00252609"/>
    <w:rsid w:val="00252930"/>
    <w:rsid w:val="00253255"/>
    <w:rsid w:val="002534F9"/>
    <w:rsid w:val="00254560"/>
    <w:rsid w:val="0025467D"/>
    <w:rsid w:val="00254AFD"/>
    <w:rsid w:val="0025513B"/>
    <w:rsid w:val="00256BD8"/>
    <w:rsid w:val="00256BE7"/>
    <w:rsid w:val="00256FD0"/>
    <w:rsid w:val="00257C33"/>
    <w:rsid w:val="00257EDA"/>
    <w:rsid w:val="002603F8"/>
    <w:rsid w:val="00261013"/>
    <w:rsid w:val="002616AF"/>
    <w:rsid w:val="00261F24"/>
    <w:rsid w:val="00261F39"/>
    <w:rsid w:val="00262656"/>
    <w:rsid w:val="002626C6"/>
    <w:rsid w:val="00263AA3"/>
    <w:rsid w:val="00263B41"/>
    <w:rsid w:val="00264036"/>
    <w:rsid w:val="00265463"/>
    <w:rsid w:val="002654A0"/>
    <w:rsid w:val="0026683D"/>
    <w:rsid w:val="00266869"/>
    <w:rsid w:val="002703A9"/>
    <w:rsid w:val="002708FF"/>
    <w:rsid w:val="00270FE0"/>
    <w:rsid w:val="002711CE"/>
    <w:rsid w:val="00271584"/>
    <w:rsid w:val="00271BC5"/>
    <w:rsid w:val="00271C82"/>
    <w:rsid w:val="00271DFA"/>
    <w:rsid w:val="002724D4"/>
    <w:rsid w:val="002730F5"/>
    <w:rsid w:val="002731F0"/>
    <w:rsid w:val="0027374D"/>
    <w:rsid w:val="00273E7A"/>
    <w:rsid w:val="002746BD"/>
    <w:rsid w:val="00274C27"/>
    <w:rsid w:val="00274C33"/>
    <w:rsid w:val="00275066"/>
    <w:rsid w:val="00275AAF"/>
    <w:rsid w:val="00275B99"/>
    <w:rsid w:val="00276F1F"/>
    <w:rsid w:val="00277163"/>
    <w:rsid w:val="0028020C"/>
    <w:rsid w:val="00280A2E"/>
    <w:rsid w:val="00281E80"/>
    <w:rsid w:val="0028319F"/>
    <w:rsid w:val="0028364B"/>
    <w:rsid w:val="00283688"/>
    <w:rsid w:val="00284103"/>
    <w:rsid w:val="00284BEE"/>
    <w:rsid w:val="002864AE"/>
    <w:rsid w:val="00286CDB"/>
    <w:rsid w:val="002900CF"/>
    <w:rsid w:val="002909C5"/>
    <w:rsid w:val="00291426"/>
    <w:rsid w:val="002916D5"/>
    <w:rsid w:val="00292C7D"/>
    <w:rsid w:val="002932B8"/>
    <w:rsid w:val="00293465"/>
    <w:rsid w:val="002945AC"/>
    <w:rsid w:val="002951D9"/>
    <w:rsid w:val="00295AB4"/>
    <w:rsid w:val="00296F48"/>
    <w:rsid w:val="0029709A"/>
    <w:rsid w:val="002977A5"/>
    <w:rsid w:val="00297D32"/>
    <w:rsid w:val="002A0689"/>
    <w:rsid w:val="002A41A4"/>
    <w:rsid w:val="002A442C"/>
    <w:rsid w:val="002A47E3"/>
    <w:rsid w:val="002A6ACC"/>
    <w:rsid w:val="002A79C4"/>
    <w:rsid w:val="002A7FB0"/>
    <w:rsid w:val="002B01A9"/>
    <w:rsid w:val="002B0932"/>
    <w:rsid w:val="002B1C2C"/>
    <w:rsid w:val="002B238C"/>
    <w:rsid w:val="002B30FA"/>
    <w:rsid w:val="002B5616"/>
    <w:rsid w:val="002B5C6A"/>
    <w:rsid w:val="002B5E3A"/>
    <w:rsid w:val="002B6393"/>
    <w:rsid w:val="002B663F"/>
    <w:rsid w:val="002B6A01"/>
    <w:rsid w:val="002B6DE4"/>
    <w:rsid w:val="002B70F8"/>
    <w:rsid w:val="002B7740"/>
    <w:rsid w:val="002C1B98"/>
    <w:rsid w:val="002C267D"/>
    <w:rsid w:val="002C3B1B"/>
    <w:rsid w:val="002C575B"/>
    <w:rsid w:val="002C61CD"/>
    <w:rsid w:val="002C6AA9"/>
    <w:rsid w:val="002C6AC8"/>
    <w:rsid w:val="002C6FF8"/>
    <w:rsid w:val="002C7937"/>
    <w:rsid w:val="002D02ED"/>
    <w:rsid w:val="002D0657"/>
    <w:rsid w:val="002D0B60"/>
    <w:rsid w:val="002D0CC2"/>
    <w:rsid w:val="002D1D7F"/>
    <w:rsid w:val="002D202B"/>
    <w:rsid w:val="002D2848"/>
    <w:rsid w:val="002D484F"/>
    <w:rsid w:val="002D4B02"/>
    <w:rsid w:val="002D52DF"/>
    <w:rsid w:val="002D52F5"/>
    <w:rsid w:val="002D54DD"/>
    <w:rsid w:val="002D5D1E"/>
    <w:rsid w:val="002D5E28"/>
    <w:rsid w:val="002D6A8E"/>
    <w:rsid w:val="002E02D5"/>
    <w:rsid w:val="002E0442"/>
    <w:rsid w:val="002E119A"/>
    <w:rsid w:val="002E29A3"/>
    <w:rsid w:val="002E3C83"/>
    <w:rsid w:val="002E4B6C"/>
    <w:rsid w:val="002E5122"/>
    <w:rsid w:val="002E519D"/>
    <w:rsid w:val="002E5D32"/>
    <w:rsid w:val="002E5E3A"/>
    <w:rsid w:val="002E670B"/>
    <w:rsid w:val="002E72EB"/>
    <w:rsid w:val="002E7C1A"/>
    <w:rsid w:val="002F0B09"/>
    <w:rsid w:val="002F103D"/>
    <w:rsid w:val="002F2320"/>
    <w:rsid w:val="002F24B1"/>
    <w:rsid w:val="002F336A"/>
    <w:rsid w:val="002F3777"/>
    <w:rsid w:val="002F3F6E"/>
    <w:rsid w:val="002F4ABB"/>
    <w:rsid w:val="002F5227"/>
    <w:rsid w:val="002F61DF"/>
    <w:rsid w:val="002F643B"/>
    <w:rsid w:val="002F647F"/>
    <w:rsid w:val="002F6A1C"/>
    <w:rsid w:val="002F7145"/>
    <w:rsid w:val="002F76EB"/>
    <w:rsid w:val="002F7A55"/>
    <w:rsid w:val="002F7BCB"/>
    <w:rsid w:val="0030018C"/>
    <w:rsid w:val="003009F1"/>
    <w:rsid w:val="0030165B"/>
    <w:rsid w:val="003019C5"/>
    <w:rsid w:val="00301F9D"/>
    <w:rsid w:val="003021F5"/>
    <w:rsid w:val="0030294D"/>
    <w:rsid w:val="00303D6D"/>
    <w:rsid w:val="00304214"/>
    <w:rsid w:val="00304B83"/>
    <w:rsid w:val="00304E52"/>
    <w:rsid w:val="00306254"/>
    <w:rsid w:val="003069A1"/>
    <w:rsid w:val="003102D3"/>
    <w:rsid w:val="0031176B"/>
    <w:rsid w:val="00311B90"/>
    <w:rsid w:val="00311DF9"/>
    <w:rsid w:val="0031289D"/>
    <w:rsid w:val="003129B0"/>
    <w:rsid w:val="00312C96"/>
    <w:rsid w:val="00313458"/>
    <w:rsid w:val="00315F00"/>
    <w:rsid w:val="003165AD"/>
    <w:rsid w:val="0031700C"/>
    <w:rsid w:val="0031759B"/>
    <w:rsid w:val="003179CE"/>
    <w:rsid w:val="003208D4"/>
    <w:rsid w:val="003209CB"/>
    <w:rsid w:val="00321C67"/>
    <w:rsid w:val="003244BF"/>
    <w:rsid w:val="00325DD5"/>
    <w:rsid w:val="003263ED"/>
    <w:rsid w:val="00326A17"/>
    <w:rsid w:val="00326C0C"/>
    <w:rsid w:val="00327345"/>
    <w:rsid w:val="003275A9"/>
    <w:rsid w:val="00330493"/>
    <w:rsid w:val="003308F9"/>
    <w:rsid w:val="00330D95"/>
    <w:rsid w:val="00330F8C"/>
    <w:rsid w:val="00330FCC"/>
    <w:rsid w:val="0033139E"/>
    <w:rsid w:val="00331964"/>
    <w:rsid w:val="003328B7"/>
    <w:rsid w:val="00332C59"/>
    <w:rsid w:val="00333CC9"/>
    <w:rsid w:val="00335837"/>
    <w:rsid w:val="00336870"/>
    <w:rsid w:val="0033696A"/>
    <w:rsid w:val="00336B0B"/>
    <w:rsid w:val="00337355"/>
    <w:rsid w:val="003377D4"/>
    <w:rsid w:val="00337C1D"/>
    <w:rsid w:val="00337DC4"/>
    <w:rsid w:val="00341398"/>
    <w:rsid w:val="003417B5"/>
    <w:rsid w:val="003428CF"/>
    <w:rsid w:val="00342F26"/>
    <w:rsid w:val="00342F5B"/>
    <w:rsid w:val="00344890"/>
    <w:rsid w:val="00344918"/>
    <w:rsid w:val="00344BD2"/>
    <w:rsid w:val="00346D86"/>
    <w:rsid w:val="00347D22"/>
    <w:rsid w:val="0035039D"/>
    <w:rsid w:val="00350809"/>
    <w:rsid w:val="003512FE"/>
    <w:rsid w:val="003516B0"/>
    <w:rsid w:val="00352042"/>
    <w:rsid w:val="00352493"/>
    <w:rsid w:val="003533E0"/>
    <w:rsid w:val="00353720"/>
    <w:rsid w:val="003542A5"/>
    <w:rsid w:val="003549D6"/>
    <w:rsid w:val="00354BA8"/>
    <w:rsid w:val="00354F55"/>
    <w:rsid w:val="00355471"/>
    <w:rsid w:val="00355997"/>
    <w:rsid w:val="00355E6A"/>
    <w:rsid w:val="00356809"/>
    <w:rsid w:val="00356837"/>
    <w:rsid w:val="00357187"/>
    <w:rsid w:val="00357DAC"/>
    <w:rsid w:val="00357EBC"/>
    <w:rsid w:val="00357F19"/>
    <w:rsid w:val="00360932"/>
    <w:rsid w:val="003609FD"/>
    <w:rsid w:val="00360AF0"/>
    <w:rsid w:val="0036208C"/>
    <w:rsid w:val="003620ED"/>
    <w:rsid w:val="003639AF"/>
    <w:rsid w:val="00363B59"/>
    <w:rsid w:val="00363B7E"/>
    <w:rsid w:val="00363E74"/>
    <w:rsid w:val="00364B59"/>
    <w:rsid w:val="00364C26"/>
    <w:rsid w:val="00366275"/>
    <w:rsid w:val="00366E76"/>
    <w:rsid w:val="00367A16"/>
    <w:rsid w:val="003703D5"/>
    <w:rsid w:val="00370C65"/>
    <w:rsid w:val="00370E2D"/>
    <w:rsid w:val="00371A5D"/>
    <w:rsid w:val="00371C70"/>
    <w:rsid w:val="00372AD3"/>
    <w:rsid w:val="003731B9"/>
    <w:rsid w:val="00373B15"/>
    <w:rsid w:val="003741DF"/>
    <w:rsid w:val="00374207"/>
    <w:rsid w:val="00374FBB"/>
    <w:rsid w:val="0037521D"/>
    <w:rsid w:val="003752D5"/>
    <w:rsid w:val="00375992"/>
    <w:rsid w:val="00375A84"/>
    <w:rsid w:val="0037601D"/>
    <w:rsid w:val="00376AAD"/>
    <w:rsid w:val="00377910"/>
    <w:rsid w:val="00380229"/>
    <w:rsid w:val="00383FD9"/>
    <w:rsid w:val="003842CC"/>
    <w:rsid w:val="00384B61"/>
    <w:rsid w:val="00384DD8"/>
    <w:rsid w:val="003852FF"/>
    <w:rsid w:val="00385E0A"/>
    <w:rsid w:val="00386B60"/>
    <w:rsid w:val="003871AB"/>
    <w:rsid w:val="00387D6E"/>
    <w:rsid w:val="00387D9C"/>
    <w:rsid w:val="00390D74"/>
    <w:rsid w:val="003926BE"/>
    <w:rsid w:val="00393DE2"/>
    <w:rsid w:val="00393E48"/>
    <w:rsid w:val="00394DB3"/>
    <w:rsid w:val="003950D7"/>
    <w:rsid w:val="00397BE6"/>
    <w:rsid w:val="00397E48"/>
    <w:rsid w:val="003A0636"/>
    <w:rsid w:val="003A0DDA"/>
    <w:rsid w:val="003A11DE"/>
    <w:rsid w:val="003A1217"/>
    <w:rsid w:val="003A1438"/>
    <w:rsid w:val="003A3D5C"/>
    <w:rsid w:val="003A458B"/>
    <w:rsid w:val="003A51FE"/>
    <w:rsid w:val="003A5BB9"/>
    <w:rsid w:val="003A765B"/>
    <w:rsid w:val="003A7676"/>
    <w:rsid w:val="003A79D8"/>
    <w:rsid w:val="003A7C02"/>
    <w:rsid w:val="003B1B58"/>
    <w:rsid w:val="003B3AA9"/>
    <w:rsid w:val="003B3CB3"/>
    <w:rsid w:val="003B404D"/>
    <w:rsid w:val="003B7820"/>
    <w:rsid w:val="003C07D1"/>
    <w:rsid w:val="003C3144"/>
    <w:rsid w:val="003C3976"/>
    <w:rsid w:val="003D0C24"/>
    <w:rsid w:val="003D12E7"/>
    <w:rsid w:val="003D1B5D"/>
    <w:rsid w:val="003D1FE2"/>
    <w:rsid w:val="003D3793"/>
    <w:rsid w:val="003D522C"/>
    <w:rsid w:val="003D5CDE"/>
    <w:rsid w:val="003D63B4"/>
    <w:rsid w:val="003D641E"/>
    <w:rsid w:val="003D6A57"/>
    <w:rsid w:val="003D75BB"/>
    <w:rsid w:val="003D76EA"/>
    <w:rsid w:val="003D77BA"/>
    <w:rsid w:val="003E0BC1"/>
    <w:rsid w:val="003E11C2"/>
    <w:rsid w:val="003E19C1"/>
    <w:rsid w:val="003E2D99"/>
    <w:rsid w:val="003E2F35"/>
    <w:rsid w:val="003E38BB"/>
    <w:rsid w:val="003E3E6E"/>
    <w:rsid w:val="003E45C6"/>
    <w:rsid w:val="003E599C"/>
    <w:rsid w:val="003E5B88"/>
    <w:rsid w:val="003E667B"/>
    <w:rsid w:val="003E7368"/>
    <w:rsid w:val="003F0909"/>
    <w:rsid w:val="003F17B5"/>
    <w:rsid w:val="003F1EE3"/>
    <w:rsid w:val="003F219F"/>
    <w:rsid w:val="003F2252"/>
    <w:rsid w:val="003F2678"/>
    <w:rsid w:val="003F3817"/>
    <w:rsid w:val="003F429F"/>
    <w:rsid w:val="003F4B4C"/>
    <w:rsid w:val="003F4DBA"/>
    <w:rsid w:val="003F6DD6"/>
    <w:rsid w:val="003F6EA0"/>
    <w:rsid w:val="003F7BC3"/>
    <w:rsid w:val="004008D9"/>
    <w:rsid w:val="004020A2"/>
    <w:rsid w:val="004025E3"/>
    <w:rsid w:val="00403132"/>
    <w:rsid w:val="004032A2"/>
    <w:rsid w:val="00403508"/>
    <w:rsid w:val="00403C13"/>
    <w:rsid w:val="00403F49"/>
    <w:rsid w:val="00404589"/>
    <w:rsid w:val="004047C9"/>
    <w:rsid w:val="00404BEB"/>
    <w:rsid w:val="00404CB4"/>
    <w:rsid w:val="00405479"/>
    <w:rsid w:val="00405980"/>
    <w:rsid w:val="00405ACE"/>
    <w:rsid w:val="0040703B"/>
    <w:rsid w:val="004078D1"/>
    <w:rsid w:val="004116A1"/>
    <w:rsid w:val="00413145"/>
    <w:rsid w:val="0041330D"/>
    <w:rsid w:val="004136B4"/>
    <w:rsid w:val="00413CC4"/>
    <w:rsid w:val="004143AE"/>
    <w:rsid w:val="00414960"/>
    <w:rsid w:val="004160AB"/>
    <w:rsid w:val="00417618"/>
    <w:rsid w:val="00420564"/>
    <w:rsid w:val="0042121F"/>
    <w:rsid w:val="004214F6"/>
    <w:rsid w:val="00422845"/>
    <w:rsid w:val="004233C4"/>
    <w:rsid w:val="0042399D"/>
    <w:rsid w:val="00425557"/>
    <w:rsid w:val="00426205"/>
    <w:rsid w:val="004269BA"/>
    <w:rsid w:val="004274F8"/>
    <w:rsid w:val="0042775F"/>
    <w:rsid w:val="00427AB4"/>
    <w:rsid w:val="00431606"/>
    <w:rsid w:val="00431F4B"/>
    <w:rsid w:val="00432603"/>
    <w:rsid w:val="0043266E"/>
    <w:rsid w:val="00432B4E"/>
    <w:rsid w:val="00434968"/>
    <w:rsid w:val="004350F3"/>
    <w:rsid w:val="00435F40"/>
    <w:rsid w:val="00435F8B"/>
    <w:rsid w:val="00436B47"/>
    <w:rsid w:val="00436FF4"/>
    <w:rsid w:val="004372DF"/>
    <w:rsid w:val="004375FD"/>
    <w:rsid w:val="004414C6"/>
    <w:rsid w:val="004417BD"/>
    <w:rsid w:val="00442244"/>
    <w:rsid w:val="00442B3F"/>
    <w:rsid w:val="00442B99"/>
    <w:rsid w:val="00443B83"/>
    <w:rsid w:val="00444C89"/>
    <w:rsid w:val="00445752"/>
    <w:rsid w:val="00445E21"/>
    <w:rsid w:val="00446EC8"/>
    <w:rsid w:val="004473B3"/>
    <w:rsid w:val="00447509"/>
    <w:rsid w:val="00447690"/>
    <w:rsid w:val="004506BC"/>
    <w:rsid w:val="00450803"/>
    <w:rsid w:val="004525CE"/>
    <w:rsid w:val="004539F3"/>
    <w:rsid w:val="00453A86"/>
    <w:rsid w:val="00453EA2"/>
    <w:rsid w:val="00454145"/>
    <w:rsid w:val="004542B6"/>
    <w:rsid w:val="00454996"/>
    <w:rsid w:val="0045535C"/>
    <w:rsid w:val="00455530"/>
    <w:rsid w:val="00455D39"/>
    <w:rsid w:val="00457CBD"/>
    <w:rsid w:val="00461311"/>
    <w:rsid w:val="004617CA"/>
    <w:rsid w:val="0046291E"/>
    <w:rsid w:val="0046301A"/>
    <w:rsid w:val="004639AE"/>
    <w:rsid w:val="00463DA2"/>
    <w:rsid w:val="00463E6B"/>
    <w:rsid w:val="0046456D"/>
    <w:rsid w:val="00464A69"/>
    <w:rsid w:val="0046524C"/>
    <w:rsid w:val="0046555C"/>
    <w:rsid w:val="00465A4E"/>
    <w:rsid w:val="00465EF3"/>
    <w:rsid w:val="00466658"/>
    <w:rsid w:val="00467407"/>
    <w:rsid w:val="00467699"/>
    <w:rsid w:val="004678A4"/>
    <w:rsid w:val="00467935"/>
    <w:rsid w:val="00467DB3"/>
    <w:rsid w:val="00470023"/>
    <w:rsid w:val="004704C4"/>
    <w:rsid w:val="004706FD"/>
    <w:rsid w:val="004709D1"/>
    <w:rsid w:val="00471A16"/>
    <w:rsid w:val="004724BD"/>
    <w:rsid w:val="00472CF0"/>
    <w:rsid w:val="0047326F"/>
    <w:rsid w:val="004733C4"/>
    <w:rsid w:val="00473787"/>
    <w:rsid w:val="004738B2"/>
    <w:rsid w:val="00473AD9"/>
    <w:rsid w:val="004766D1"/>
    <w:rsid w:val="004767F0"/>
    <w:rsid w:val="00476FB9"/>
    <w:rsid w:val="00477CC5"/>
    <w:rsid w:val="00485A2E"/>
    <w:rsid w:val="00485ACF"/>
    <w:rsid w:val="00486657"/>
    <w:rsid w:val="00486B90"/>
    <w:rsid w:val="00487448"/>
    <w:rsid w:val="004874A6"/>
    <w:rsid w:val="00487672"/>
    <w:rsid w:val="00487BE2"/>
    <w:rsid w:val="0049012D"/>
    <w:rsid w:val="00490359"/>
    <w:rsid w:val="004909A8"/>
    <w:rsid w:val="00490C89"/>
    <w:rsid w:val="00491559"/>
    <w:rsid w:val="00491E5F"/>
    <w:rsid w:val="00493C1D"/>
    <w:rsid w:val="00494030"/>
    <w:rsid w:val="004945E8"/>
    <w:rsid w:val="004946F9"/>
    <w:rsid w:val="00494FE6"/>
    <w:rsid w:val="0049645D"/>
    <w:rsid w:val="0049658E"/>
    <w:rsid w:val="004974AC"/>
    <w:rsid w:val="004978BB"/>
    <w:rsid w:val="00497A97"/>
    <w:rsid w:val="004A034C"/>
    <w:rsid w:val="004A0BA3"/>
    <w:rsid w:val="004A143F"/>
    <w:rsid w:val="004A1C78"/>
    <w:rsid w:val="004A2C1C"/>
    <w:rsid w:val="004A2E30"/>
    <w:rsid w:val="004A2F04"/>
    <w:rsid w:val="004A32F7"/>
    <w:rsid w:val="004A3926"/>
    <w:rsid w:val="004A39B1"/>
    <w:rsid w:val="004A3ED1"/>
    <w:rsid w:val="004A5051"/>
    <w:rsid w:val="004A60E5"/>
    <w:rsid w:val="004A6930"/>
    <w:rsid w:val="004B08C8"/>
    <w:rsid w:val="004B0968"/>
    <w:rsid w:val="004B1C4F"/>
    <w:rsid w:val="004B1EAD"/>
    <w:rsid w:val="004B2668"/>
    <w:rsid w:val="004B2C7F"/>
    <w:rsid w:val="004B3014"/>
    <w:rsid w:val="004B308C"/>
    <w:rsid w:val="004B315E"/>
    <w:rsid w:val="004B3241"/>
    <w:rsid w:val="004B456E"/>
    <w:rsid w:val="004B47BE"/>
    <w:rsid w:val="004B4DE4"/>
    <w:rsid w:val="004B4F43"/>
    <w:rsid w:val="004B4F71"/>
    <w:rsid w:val="004B5272"/>
    <w:rsid w:val="004B6840"/>
    <w:rsid w:val="004B6B4A"/>
    <w:rsid w:val="004B6C50"/>
    <w:rsid w:val="004B6E77"/>
    <w:rsid w:val="004B7780"/>
    <w:rsid w:val="004B7E6E"/>
    <w:rsid w:val="004C0963"/>
    <w:rsid w:val="004C13A7"/>
    <w:rsid w:val="004C18B0"/>
    <w:rsid w:val="004C1951"/>
    <w:rsid w:val="004C1D99"/>
    <w:rsid w:val="004C28D0"/>
    <w:rsid w:val="004C2ACC"/>
    <w:rsid w:val="004C37FF"/>
    <w:rsid w:val="004C3C79"/>
    <w:rsid w:val="004C4A42"/>
    <w:rsid w:val="004C528D"/>
    <w:rsid w:val="004C5EAA"/>
    <w:rsid w:val="004C671C"/>
    <w:rsid w:val="004C6CC9"/>
    <w:rsid w:val="004C72A6"/>
    <w:rsid w:val="004C7A32"/>
    <w:rsid w:val="004D05AC"/>
    <w:rsid w:val="004D07EC"/>
    <w:rsid w:val="004D190A"/>
    <w:rsid w:val="004D1CAB"/>
    <w:rsid w:val="004D2451"/>
    <w:rsid w:val="004D32BA"/>
    <w:rsid w:val="004D37FA"/>
    <w:rsid w:val="004D3A96"/>
    <w:rsid w:val="004D4672"/>
    <w:rsid w:val="004D4F40"/>
    <w:rsid w:val="004D5AF3"/>
    <w:rsid w:val="004D62CA"/>
    <w:rsid w:val="004D6B4E"/>
    <w:rsid w:val="004E00A7"/>
    <w:rsid w:val="004E23B9"/>
    <w:rsid w:val="004E2742"/>
    <w:rsid w:val="004E3255"/>
    <w:rsid w:val="004E33B0"/>
    <w:rsid w:val="004E359F"/>
    <w:rsid w:val="004E4812"/>
    <w:rsid w:val="004E48C8"/>
    <w:rsid w:val="004E4D4D"/>
    <w:rsid w:val="004E6CBB"/>
    <w:rsid w:val="004F1395"/>
    <w:rsid w:val="004F14C3"/>
    <w:rsid w:val="004F179A"/>
    <w:rsid w:val="004F1A41"/>
    <w:rsid w:val="004F2366"/>
    <w:rsid w:val="004F3BA8"/>
    <w:rsid w:val="004F47B6"/>
    <w:rsid w:val="004F4A00"/>
    <w:rsid w:val="004F5BFB"/>
    <w:rsid w:val="004F5F79"/>
    <w:rsid w:val="004F6BD9"/>
    <w:rsid w:val="004F70F3"/>
    <w:rsid w:val="004F71E3"/>
    <w:rsid w:val="005003B0"/>
    <w:rsid w:val="005012FF"/>
    <w:rsid w:val="00501339"/>
    <w:rsid w:val="00502B9A"/>
    <w:rsid w:val="00502CE4"/>
    <w:rsid w:val="0050328C"/>
    <w:rsid w:val="00503AE7"/>
    <w:rsid w:val="0050439F"/>
    <w:rsid w:val="00504616"/>
    <w:rsid w:val="005047A3"/>
    <w:rsid w:val="00504F49"/>
    <w:rsid w:val="00505846"/>
    <w:rsid w:val="00506CBC"/>
    <w:rsid w:val="00507154"/>
    <w:rsid w:val="00507720"/>
    <w:rsid w:val="00507C38"/>
    <w:rsid w:val="00511DF6"/>
    <w:rsid w:val="0051385B"/>
    <w:rsid w:val="005139A8"/>
    <w:rsid w:val="00513D1C"/>
    <w:rsid w:val="00514F90"/>
    <w:rsid w:val="00516327"/>
    <w:rsid w:val="00516676"/>
    <w:rsid w:val="0051697E"/>
    <w:rsid w:val="005178DE"/>
    <w:rsid w:val="00520237"/>
    <w:rsid w:val="0052058D"/>
    <w:rsid w:val="005211F3"/>
    <w:rsid w:val="00521537"/>
    <w:rsid w:val="00521B66"/>
    <w:rsid w:val="00521D47"/>
    <w:rsid w:val="00522F68"/>
    <w:rsid w:val="00523672"/>
    <w:rsid w:val="00523915"/>
    <w:rsid w:val="00524F1D"/>
    <w:rsid w:val="00526D64"/>
    <w:rsid w:val="00526DE9"/>
    <w:rsid w:val="00527DB7"/>
    <w:rsid w:val="00531CD8"/>
    <w:rsid w:val="00532A01"/>
    <w:rsid w:val="005337BF"/>
    <w:rsid w:val="00533B51"/>
    <w:rsid w:val="00535196"/>
    <w:rsid w:val="0053568B"/>
    <w:rsid w:val="00535E24"/>
    <w:rsid w:val="0053611F"/>
    <w:rsid w:val="005362A0"/>
    <w:rsid w:val="00536734"/>
    <w:rsid w:val="00536A35"/>
    <w:rsid w:val="00537FFB"/>
    <w:rsid w:val="00540C25"/>
    <w:rsid w:val="00540D49"/>
    <w:rsid w:val="0054431D"/>
    <w:rsid w:val="00545A88"/>
    <w:rsid w:val="00545F06"/>
    <w:rsid w:val="00547904"/>
    <w:rsid w:val="00547E7A"/>
    <w:rsid w:val="005503E3"/>
    <w:rsid w:val="00550AEF"/>
    <w:rsid w:val="0055154B"/>
    <w:rsid w:val="005515BE"/>
    <w:rsid w:val="00551954"/>
    <w:rsid w:val="005536AB"/>
    <w:rsid w:val="00554C0D"/>
    <w:rsid w:val="00555D67"/>
    <w:rsid w:val="005573B8"/>
    <w:rsid w:val="00557422"/>
    <w:rsid w:val="00560507"/>
    <w:rsid w:val="0056058F"/>
    <w:rsid w:val="00560ED5"/>
    <w:rsid w:val="00561A21"/>
    <w:rsid w:val="0056331B"/>
    <w:rsid w:val="00564917"/>
    <w:rsid w:val="00564CAA"/>
    <w:rsid w:val="005700F3"/>
    <w:rsid w:val="005704D3"/>
    <w:rsid w:val="00572137"/>
    <w:rsid w:val="00572C2C"/>
    <w:rsid w:val="005731E7"/>
    <w:rsid w:val="00574C0E"/>
    <w:rsid w:val="00575D6D"/>
    <w:rsid w:val="005761A6"/>
    <w:rsid w:val="00580716"/>
    <w:rsid w:val="005816DD"/>
    <w:rsid w:val="005816EE"/>
    <w:rsid w:val="00581919"/>
    <w:rsid w:val="005825F4"/>
    <w:rsid w:val="00582A3C"/>
    <w:rsid w:val="00583927"/>
    <w:rsid w:val="005843EF"/>
    <w:rsid w:val="0058451B"/>
    <w:rsid w:val="00584DBF"/>
    <w:rsid w:val="0058600B"/>
    <w:rsid w:val="00586273"/>
    <w:rsid w:val="0058748B"/>
    <w:rsid w:val="00587735"/>
    <w:rsid w:val="00591238"/>
    <w:rsid w:val="005915CB"/>
    <w:rsid w:val="00591ABC"/>
    <w:rsid w:val="00591F5F"/>
    <w:rsid w:val="0059212D"/>
    <w:rsid w:val="00592266"/>
    <w:rsid w:val="00592C62"/>
    <w:rsid w:val="00593819"/>
    <w:rsid w:val="005942C4"/>
    <w:rsid w:val="005959F9"/>
    <w:rsid w:val="00595D9E"/>
    <w:rsid w:val="005963DB"/>
    <w:rsid w:val="005965EE"/>
    <w:rsid w:val="005979F2"/>
    <w:rsid w:val="005A10A5"/>
    <w:rsid w:val="005A10B4"/>
    <w:rsid w:val="005A2C43"/>
    <w:rsid w:val="005A3694"/>
    <w:rsid w:val="005A3959"/>
    <w:rsid w:val="005A44D6"/>
    <w:rsid w:val="005A4562"/>
    <w:rsid w:val="005A49C3"/>
    <w:rsid w:val="005A4B06"/>
    <w:rsid w:val="005A527A"/>
    <w:rsid w:val="005A52C9"/>
    <w:rsid w:val="005A53DA"/>
    <w:rsid w:val="005A553B"/>
    <w:rsid w:val="005A5D37"/>
    <w:rsid w:val="005A69A0"/>
    <w:rsid w:val="005B035F"/>
    <w:rsid w:val="005B0A78"/>
    <w:rsid w:val="005B0E5C"/>
    <w:rsid w:val="005B1AD1"/>
    <w:rsid w:val="005B1EF1"/>
    <w:rsid w:val="005B2C93"/>
    <w:rsid w:val="005B3404"/>
    <w:rsid w:val="005B3649"/>
    <w:rsid w:val="005B3DDF"/>
    <w:rsid w:val="005B5C59"/>
    <w:rsid w:val="005B5E51"/>
    <w:rsid w:val="005B5F53"/>
    <w:rsid w:val="005B6A4D"/>
    <w:rsid w:val="005C0165"/>
    <w:rsid w:val="005C01B8"/>
    <w:rsid w:val="005C03C0"/>
    <w:rsid w:val="005C05DB"/>
    <w:rsid w:val="005C1212"/>
    <w:rsid w:val="005C196D"/>
    <w:rsid w:val="005C1FAC"/>
    <w:rsid w:val="005C28BB"/>
    <w:rsid w:val="005C4F80"/>
    <w:rsid w:val="005C6806"/>
    <w:rsid w:val="005C6D67"/>
    <w:rsid w:val="005C7032"/>
    <w:rsid w:val="005D1835"/>
    <w:rsid w:val="005D1913"/>
    <w:rsid w:val="005D1AEC"/>
    <w:rsid w:val="005D21E1"/>
    <w:rsid w:val="005D22A9"/>
    <w:rsid w:val="005D3E0D"/>
    <w:rsid w:val="005D5CF2"/>
    <w:rsid w:val="005D6FB6"/>
    <w:rsid w:val="005E11EB"/>
    <w:rsid w:val="005E1B78"/>
    <w:rsid w:val="005E1D97"/>
    <w:rsid w:val="005E1DE7"/>
    <w:rsid w:val="005E27A7"/>
    <w:rsid w:val="005E28FD"/>
    <w:rsid w:val="005E2F6A"/>
    <w:rsid w:val="005E30D1"/>
    <w:rsid w:val="005E32FA"/>
    <w:rsid w:val="005E343A"/>
    <w:rsid w:val="005E3617"/>
    <w:rsid w:val="005E3AB5"/>
    <w:rsid w:val="005E4473"/>
    <w:rsid w:val="005E468A"/>
    <w:rsid w:val="005E4E7D"/>
    <w:rsid w:val="005E54A9"/>
    <w:rsid w:val="005E639A"/>
    <w:rsid w:val="005E72BF"/>
    <w:rsid w:val="005E73CD"/>
    <w:rsid w:val="005E775C"/>
    <w:rsid w:val="005E79EB"/>
    <w:rsid w:val="005F0D8F"/>
    <w:rsid w:val="005F10B7"/>
    <w:rsid w:val="005F14DC"/>
    <w:rsid w:val="005F1857"/>
    <w:rsid w:val="005F1CA6"/>
    <w:rsid w:val="005F1E60"/>
    <w:rsid w:val="005F2514"/>
    <w:rsid w:val="005F2790"/>
    <w:rsid w:val="005F2BDD"/>
    <w:rsid w:val="005F33CE"/>
    <w:rsid w:val="005F369F"/>
    <w:rsid w:val="005F4BB2"/>
    <w:rsid w:val="005F53AC"/>
    <w:rsid w:val="005F58AF"/>
    <w:rsid w:val="005F5962"/>
    <w:rsid w:val="005F679F"/>
    <w:rsid w:val="005F6BFF"/>
    <w:rsid w:val="0060056D"/>
    <w:rsid w:val="00600AC0"/>
    <w:rsid w:val="00600D4A"/>
    <w:rsid w:val="00602E7F"/>
    <w:rsid w:val="00602ECE"/>
    <w:rsid w:val="00603492"/>
    <w:rsid w:val="00603B42"/>
    <w:rsid w:val="006042B7"/>
    <w:rsid w:val="0060432F"/>
    <w:rsid w:val="00605173"/>
    <w:rsid w:val="006059DC"/>
    <w:rsid w:val="00605FF5"/>
    <w:rsid w:val="00606611"/>
    <w:rsid w:val="00606BC1"/>
    <w:rsid w:val="00606E9F"/>
    <w:rsid w:val="006076AD"/>
    <w:rsid w:val="006077C0"/>
    <w:rsid w:val="00607F75"/>
    <w:rsid w:val="00610BD7"/>
    <w:rsid w:val="00611A49"/>
    <w:rsid w:val="00611F0A"/>
    <w:rsid w:val="00612A7B"/>
    <w:rsid w:val="00612B6C"/>
    <w:rsid w:val="00612ED1"/>
    <w:rsid w:val="006135C3"/>
    <w:rsid w:val="006135F7"/>
    <w:rsid w:val="00614921"/>
    <w:rsid w:val="00614B08"/>
    <w:rsid w:val="00616319"/>
    <w:rsid w:val="00616CE4"/>
    <w:rsid w:val="00617AC3"/>
    <w:rsid w:val="0062092E"/>
    <w:rsid w:val="00620C5B"/>
    <w:rsid w:val="006212D9"/>
    <w:rsid w:val="00621576"/>
    <w:rsid w:val="006216A1"/>
    <w:rsid w:val="00621B94"/>
    <w:rsid w:val="006234C3"/>
    <w:rsid w:val="0062444E"/>
    <w:rsid w:val="0062586C"/>
    <w:rsid w:val="00626B58"/>
    <w:rsid w:val="0063087A"/>
    <w:rsid w:val="00630A30"/>
    <w:rsid w:val="00631369"/>
    <w:rsid w:val="006315CF"/>
    <w:rsid w:val="0063167C"/>
    <w:rsid w:val="00632101"/>
    <w:rsid w:val="00632269"/>
    <w:rsid w:val="006324C4"/>
    <w:rsid w:val="006327EF"/>
    <w:rsid w:val="00633B37"/>
    <w:rsid w:val="00633FC8"/>
    <w:rsid w:val="00634751"/>
    <w:rsid w:val="00634A80"/>
    <w:rsid w:val="006352EC"/>
    <w:rsid w:val="00635DA2"/>
    <w:rsid w:val="00635FC6"/>
    <w:rsid w:val="0063696A"/>
    <w:rsid w:val="00636AFD"/>
    <w:rsid w:val="0063735C"/>
    <w:rsid w:val="006373D2"/>
    <w:rsid w:val="0063792F"/>
    <w:rsid w:val="006379B5"/>
    <w:rsid w:val="00637DFA"/>
    <w:rsid w:val="00637FC0"/>
    <w:rsid w:val="00640600"/>
    <w:rsid w:val="006406AA"/>
    <w:rsid w:val="006411BA"/>
    <w:rsid w:val="00641284"/>
    <w:rsid w:val="00641967"/>
    <w:rsid w:val="00641C41"/>
    <w:rsid w:val="00642539"/>
    <w:rsid w:val="006426B4"/>
    <w:rsid w:val="006427CC"/>
    <w:rsid w:val="00643B62"/>
    <w:rsid w:val="00646C0B"/>
    <w:rsid w:val="0064715F"/>
    <w:rsid w:val="00647CDD"/>
    <w:rsid w:val="006502AF"/>
    <w:rsid w:val="006502B2"/>
    <w:rsid w:val="00650683"/>
    <w:rsid w:val="00651EDE"/>
    <w:rsid w:val="006525E0"/>
    <w:rsid w:val="00652626"/>
    <w:rsid w:val="006539F6"/>
    <w:rsid w:val="00654D65"/>
    <w:rsid w:val="0065634F"/>
    <w:rsid w:val="006564A4"/>
    <w:rsid w:val="006568C2"/>
    <w:rsid w:val="00656E63"/>
    <w:rsid w:val="00660AC7"/>
    <w:rsid w:val="00661078"/>
    <w:rsid w:val="0066120F"/>
    <w:rsid w:val="0066129D"/>
    <w:rsid w:val="006613B9"/>
    <w:rsid w:val="00662C13"/>
    <w:rsid w:val="0066308B"/>
    <w:rsid w:val="00663546"/>
    <w:rsid w:val="00663F56"/>
    <w:rsid w:val="00664D48"/>
    <w:rsid w:val="006651BC"/>
    <w:rsid w:val="00665858"/>
    <w:rsid w:val="0066592C"/>
    <w:rsid w:val="0066597C"/>
    <w:rsid w:val="00666567"/>
    <w:rsid w:val="00666660"/>
    <w:rsid w:val="006678E4"/>
    <w:rsid w:val="006679E7"/>
    <w:rsid w:val="00667AAB"/>
    <w:rsid w:val="00667C91"/>
    <w:rsid w:val="00670585"/>
    <w:rsid w:val="00670A45"/>
    <w:rsid w:val="00671133"/>
    <w:rsid w:val="00672025"/>
    <w:rsid w:val="00672CE8"/>
    <w:rsid w:val="0067345E"/>
    <w:rsid w:val="00673F5F"/>
    <w:rsid w:val="006746DD"/>
    <w:rsid w:val="006754A5"/>
    <w:rsid w:val="00675C95"/>
    <w:rsid w:val="00676065"/>
    <w:rsid w:val="0067609A"/>
    <w:rsid w:val="00677752"/>
    <w:rsid w:val="00680038"/>
    <w:rsid w:val="00680A38"/>
    <w:rsid w:val="00681740"/>
    <w:rsid w:val="006818B0"/>
    <w:rsid w:val="006827C1"/>
    <w:rsid w:val="00684DFC"/>
    <w:rsid w:val="00685E08"/>
    <w:rsid w:val="00685FDE"/>
    <w:rsid w:val="006860E0"/>
    <w:rsid w:val="006861AB"/>
    <w:rsid w:val="00690104"/>
    <w:rsid w:val="00691C6A"/>
    <w:rsid w:val="00691D8B"/>
    <w:rsid w:val="00692EAF"/>
    <w:rsid w:val="006930E0"/>
    <w:rsid w:val="00693F90"/>
    <w:rsid w:val="00694294"/>
    <w:rsid w:val="00694683"/>
    <w:rsid w:val="0069525E"/>
    <w:rsid w:val="00695589"/>
    <w:rsid w:val="006956E0"/>
    <w:rsid w:val="00695C14"/>
    <w:rsid w:val="006969F0"/>
    <w:rsid w:val="006973D7"/>
    <w:rsid w:val="006976BC"/>
    <w:rsid w:val="006977DF"/>
    <w:rsid w:val="00697921"/>
    <w:rsid w:val="006A00D2"/>
    <w:rsid w:val="006A03D4"/>
    <w:rsid w:val="006A188B"/>
    <w:rsid w:val="006A2035"/>
    <w:rsid w:val="006A323F"/>
    <w:rsid w:val="006A3447"/>
    <w:rsid w:val="006A3E0E"/>
    <w:rsid w:val="006A4B4C"/>
    <w:rsid w:val="006A50EC"/>
    <w:rsid w:val="006A557A"/>
    <w:rsid w:val="006A6192"/>
    <w:rsid w:val="006A66D2"/>
    <w:rsid w:val="006A68F7"/>
    <w:rsid w:val="006A6F5C"/>
    <w:rsid w:val="006B132E"/>
    <w:rsid w:val="006B1542"/>
    <w:rsid w:val="006B1E62"/>
    <w:rsid w:val="006B21B5"/>
    <w:rsid w:val="006B2D7E"/>
    <w:rsid w:val="006B3692"/>
    <w:rsid w:val="006B3B31"/>
    <w:rsid w:val="006B4A62"/>
    <w:rsid w:val="006B4FB4"/>
    <w:rsid w:val="006B609F"/>
    <w:rsid w:val="006B6101"/>
    <w:rsid w:val="006B6551"/>
    <w:rsid w:val="006B658A"/>
    <w:rsid w:val="006B660C"/>
    <w:rsid w:val="006B67EE"/>
    <w:rsid w:val="006B7203"/>
    <w:rsid w:val="006B7578"/>
    <w:rsid w:val="006B7D45"/>
    <w:rsid w:val="006C04D8"/>
    <w:rsid w:val="006C0A7B"/>
    <w:rsid w:val="006C0AC6"/>
    <w:rsid w:val="006C20E1"/>
    <w:rsid w:val="006C223D"/>
    <w:rsid w:val="006C288F"/>
    <w:rsid w:val="006C290C"/>
    <w:rsid w:val="006C3100"/>
    <w:rsid w:val="006C32F5"/>
    <w:rsid w:val="006C3664"/>
    <w:rsid w:val="006C39A2"/>
    <w:rsid w:val="006C415F"/>
    <w:rsid w:val="006C51F9"/>
    <w:rsid w:val="006C5B3D"/>
    <w:rsid w:val="006C5ED1"/>
    <w:rsid w:val="006C654E"/>
    <w:rsid w:val="006C6C31"/>
    <w:rsid w:val="006C6F94"/>
    <w:rsid w:val="006D03FD"/>
    <w:rsid w:val="006D180F"/>
    <w:rsid w:val="006D288C"/>
    <w:rsid w:val="006D288E"/>
    <w:rsid w:val="006D2E01"/>
    <w:rsid w:val="006D31E1"/>
    <w:rsid w:val="006D3DE5"/>
    <w:rsid w:val="006D51B2"/>
    <w:rsid w:val="006D5D5C"/>
    <w:rsid w:val="006D7B49"/>
    <w:rsid w:val="006D7E06"/>
    <w:rsid w:val="006E0398"/>
    <w:rsid w:val="006E041A"/>
    <w:rsid w:val="006E0832"/>
    <w:rsid w:val="006E1AE1"/>
    <w:rsid w:val="006E2047"/>
    <w:rsid w:val="006E24AD"/>
    <w:rsid w:val="006E2835"/>
    <w:rsid w:val="006E2884"/>
    <w:rsid w:val="006E2D8C"/>
    <w:rsid w:val="006E2F33"/>
    <w:rsid w:val="006E36C1"/>
    <w:rsid w:val="006E37F7"/>
    <w:rsid w:val="006E3A4F"/>
    <w:rsid w:val="006E4BA2"/>
    <w:rsid w:val="006E4E48"/>
    <w:rsid w:val="006E564A"/>
    <w:rsid w:val="006E654B"/>
    <w:rsid w:val="006E746C"/>
    <w:rsid w:val="006E750C"/>
    <w:rsid w:val="006E7DC9"/>
    <w:rsid w:val="006F172F"/>
    <w:rsid w:val="006F2475"/>
    <w:rsid w:val="006F2C64"/>
    <w:rsid w:val="006F3C2D"/>
    <w:rsid w:val="006F4A9A"/>
    <w:rsid w:val="006F608F"/>
    <w:rsid w:val="006F6126"/>
    <w:rsid w:val="006F67CB"/>
    <w:rsid w:val="006F74FC"/>
    <w:rsid w:val="006F772D"/>
    <w:rsid w:val="006F78C0"/>
    <w:rsid w:val="006F7A6E"/>
    <w:rsid w:val="006F7E11"/>
    <w:rsid w:val="0070035E"/>
    <w:rsid w:val="00700ACF"/>
    <w:rsid w:val="007024E9"/>
    <w:rsid w:val="007025F8"/>
    <w:rsid w:val="00702617"/>
    <w:rsid w:val="00703AF1"/>
    <w:rsid w:val="0070417B"/>
    <w:rsid w:val="00704429"/>
    <w:rsid w:val="007048C3"/>
    <w:rsid w:val="007050C0"/>
    <w:rsid w:val="00705332"/>
    <w:rsid w:val="00705A8D"/>
    <w:rsid w:val="007077BC"/>
    <w:rsid w:val="007077E9"/>
    <w:rsid w:val="0071095D"/>
    <w:rsid w:val="00710C89"/>
    <w:rsid w:val="0071181D"/>
    <w:rsid w:val="00711AFE"/>
    <w:rsid w:val="00711F98"/>
    <w:rsid w:val="0071224F"/>
    <w:rsid w:val="007129F9"/>
    <w:rsid w:val="00712AAF"/>
    <w:rsid w:val="007134FB"/>
    <w:rsid w:val="007139B5"/>
    <w:rsid w:val="00713C93"/>
    <w:rsid w:val="00714437"/>
    <w:rsid w:val="00714AB1"/>
    <w:rsid w:val="00715271"/>
    <w:rsid w:val="00716386"/>
    <w:rsid w:val="00720331"/>
    <w:rsid w:val="00720891"/>
    <w:rsid w:val="007213C9"/>
    <w:rsid w:val="007230A0"/>
    <w:rsid w:val="00723D90"/>
    <w:rsid w:val="00723D92"/>
    <w:rsid w:val="00724879"/>
    <w:rsid w:val="00724950"/>
    <w:rsid w:val="007249AD"/>
    <w:rsid w:val="00724F1A"/>
    <w:rsid w:val="0072555E"/>
    <w:rsid w:val="00725A14"/>
    <w:rsid w:val="00725DFD"/>
    <w:rsid w:val="0072713F"/>
    <w:rsid w:val="00727468"/>
    <w:rsid w:val="00727A8F"/>
    <w:rsid w:val="00730067"/>
    <w:rsid w:val="00730390"/>
    <w:rsid w:val="00730461"/>
    <w:rsid w:val="00731D90"/>
    <w:rsid w:val="00732022"/>
    <w:rsid w:val="00732574"/>
    <w:rsid w:val="007335FC"/>
    <w:rsid w:val="00733E4C"/>
    <w:rsid w:val="0073474B"/>
    <w:rsid w:val="00734965"/>
    <w:rsid w:val="007352A8"/>
    <w:rsid w:val="00735B4C"/>
    <w:rsid w:val="00735DEC"/>
    <w:rsid w:val="00735FE7"/>
    <w:rsid w:val="00736000"/>
    <w:rsid w:val="00736069"/>
    <w:rsid w:val="007360F4"/>
    <w:rsid w:val="007363AD"/>
    <w:rsid w:val="00736BA7"/>
    <w:rsid w:val="00737DFB"/>
    <w:rsid w:val="00737E4A"/>
    <w:rsid w:val="00737F90"/>
    <w:rsid w:val="007401DE"/>
    <w:rsid w:val="007403F5"/>
    <w:rsid w:val="00741B7C"/>
    <w:rsid w:val="007423C9"/>
    <w:rsid w:val="007433BA"/>
    <w:rsid w:val="00743A57"/>
    <w:rsid w:val="00743C88"/>
    <w:rsid w:val="0074427C"/>
    <w:rsid w:val="00745451"/>
    <w:rsid w:val="00745C58"/>
    <w:rsid w:val="00746DBF"/>
    <w:rsid w:val="00750278"/>
    <w:rsid w:val="00750957"/>
    <w:rsid w:val="007511D8"/>
    <w:rsid w:val="00752F55"/>
    <w:rsid w:val="00753C05"/>
    <w:rsid w:val="00754562"/>
    <w:rsid w:val="0075485F"/>
    <w:rsid w:val="00755F82"/>
    <w:rsid w:val="00756262"/>
    <w:rsid w:val="007568C0"/>
    <w:rsid w:val="0075735B"/>
    <w:rsid w:val="0075753D"/>
    <w:rsid w:val="0075755C"/>
    <w:rsid w:val="00757AE5"/>
    <w:rsid w:val="007603B5"/>
    <w:rsid w:val="0076140F"/>
    <w:rsid w:val="007616BD"/>
    <w:rsid w:val="00761733"/>
    <w:rsid w:val="00762A03"/>
    <w:rsid w:val="00762C09"/>
    <w:rsid w:val="00763BC9"/>
    <w:rsid w:val="00763C45"/>
    <w:rsid w:val="00764136"/>
    <w:rsid w:val="00764224"/>
    <w:rsid w:val="007643D1"/>
    <w:rsid w:val="00764414"/>
    <w:rsid w:val="007645E6"/>
    <w:rsid w:val="00764FA7"/>
    <w:rsid w:val="00765266"/>
    <w:rsid w:val="00765BDE"/>
    <w:rsid w:val="00766424"/>
    <w:rsid w:val="00766525"/>
    <w:rsid w:val="007671E6"/>
    <w:rsid w:val="00767D0D"/>
    <w:rsid w:val="00767EB0"/>
    <w:rsid w:val="00770615"/>
    <w:rsid w:val="00770AEE"/>
    <w:rsid w:val="00770F50"/>
    <w:rsid w:val="00771FFB"/>
    <w:rsid w:val="00772570"/>
    <w:rsid w:val="0077320F"/>
    <w:rsid w:val="00773267"/>
    <w:rsid w:val="00773D4A"/>
    <w:rsid w:val="00774665"/>
    <w:rsid w:val="007752C1"/>
    <w:rsid w:val="00775504"/>
    <w:rsid w:val="0077664C"/>
    <w:rsid w:val="00776775"/>
    <w:rsid w:val="007769C0"/>
    <w:rsid w:val="00776A5E"/>
    <w:rsid w:val="00777594"/>
    <w:rsid w:val="00777689"/>
    <w:rsid w:val="00780806"/>
    <w:rsid w:val="00781034"/>
    <w:rsid w:val="0078103F"/>
    <w:rsid w:val="007810B6"/>
    <w:rsid w:val="007812A8"/>
    <w:rsid w:val="00782378"/>
    <w:rsid w:val="007833A7"/>
    <w:rsid w:val="00783CDA"/>
    <w:rsid w:val="0078424F"/>
    <w:rsid w:val="007844BF"/>
    <w:rsid w:val="00784ED7"/>
    <w:rsid w:val="00785B2A"/>
    <w:rsid w:val="007864CD"/>
    <w:rsid w:val="00786AEA"/>
    <w:rsid w:val="00786E23"/>
    <w:rsid w:val="0078754A"/>
    <w:rsid w:val="00787561"/>
    <w:rsid w:val="00787910"/>
    <w:rsid w:val="00790012"/>
    <w:rsid w:val="00790136"/>
    <w:rsid w:val="00790AD5"/>
    <w:rsid w:val="00791273"/>
    <w:rsid w:val="00792540"/>
    <w:rsid w:val="00793F5A"/>
    <w:rsid w:val="00794999"/>
    <w:rsid w:val="00794BF4"/>
    <w:rsid w:val="00796663"/>
    <w:rsid w:val="0079678A"/>
    <w:rsid w:val="00797534"/>
    <w:rsid w:val="00797640"/>
    <w:rsid w:val="00797ABA"/>
    <w:rsid w:val="007A04E8"/>
    <w:rsid w:val="007A1212"/>
    <w:rsid w:val="007A1BB1"/>
    <w:rsid w:val="007A1FBD"/>
    <w:rsid w:val="007A2226"/>
    <w:rsid w:val="007A2B6B"/>
    <w:rsid w:val="007A2ED4"/>
    <w:rsid w:val="007A3230"/>
    <w:rsid w:val="007A5748"/>
    <w:rsid w:val="007A5E0E"/>
    <w:rsid w:val="007A60AB"/>
    <w:rsid w:val="007A612D"/>
    <w:rsid w:val="007A622F"/>
    <w:rsid w:val="007A65B1"/>
    <w:rsid w:val="007A6964"/>
    <w:rsid w:val="007A750B"/>
    <w:rsid w:val="007A77AA"/>
    <w:rsid w:val="007A7840"/>
    <w:rsid w:val="007B09BE"/>
    <w:rsid w:val="007B0BD0"/>
    <w:rsid w:val="007B0C8D"/>
    <w:rsid w:val="007B1AB1"/>
    <w:rsid w:val="007B1BD8"/>
    <w:rsid w:val="007B1F71"/>
    <w:rsid w:val="007B22EC"/>
    <w:rsid w:val="007B2478"/>
    <w:rsid w:val="007B250B"/>
    <w:rsid w:val="007B32B3"/>
    <w:rsid w:val="007B35B4"/>
    <w:rsid w:val="007B3931"/>
    <w:rsid w:val="007B3B86"/>
    <w:rsid w:val="007B4CE0"/>
    <w:rsid w:val="007B535F"/>
    <w:rsid w:val="007B5881"/>
    <w:rsid w:val="007B5C49"/>
    <w:rsid w:val="007B7C4B"/>
    <w:rsid w:val="007C0105"/>
    <w:rsid w:val="007C125E"/>
    <w:rsid w:val="007C1788"/>
    <w:rsid w:val="007C1A93"/>
    <w:rsid w:val="007C211E"/>
    <w:rsid w:val="007C3043"/>
    <w:rsid w:val="007C390C"/>
    <w:rsid w:val="007C3D45"/>
    <w:rsid w:val="007C4869"/>
    <w:rsid w:val="007C4A0A"/>
    <w:rsid w:val="007C5418"/>
    <w:rsid w:val="007C5D28"/>
    <w:rsid w:val="007C5EE2"/>
    <w:rsid w:val="007C6343"/>
    <w:rsid w:val="007D1F2D"/>
    <w:rsid w:val="007D292B"/>
    <w:rsid w:val="007D2CE1"/>
    <w:rsid w:val="007D2D79"/>
    <w:rsid w:val="007D3996"/>
    <w:rsid w:val="007D4A13"/>
    <w:rsid w:val="007D4D96"/>
    <w:rsid w:val="007D57DC"/>
    <w:rsid w:val="007D6211"/>
    <w:rsid w:val="007D6266"/>
    <w:rsid w:val="007D6965"/>
    <w:rsid w:val="007D77D6"/>
    <w:rsid w:val="007D7C26"/>
    <w:rsid w:val="007E0D3B"/>
    <w:rsid w:val="007E1047"/>
    <w:rsid w:val="007E14CF"/>
    <w:rsid w:val="007E18BE"/>
    <w:rsid w:val="007E1C6B"/>
    <w:rsid w:val="007E2EF0"/>
    <w:rsid w:val="007E3280"/>
    <w:rsid w:val="007E3418"/>
    <w:rsid w:val="007E4511"/>
    <w:rsid w:val="007E4753"/>
    <w:rsid w:val="007E4814"/>
    <w:rsid w:val="007E4F19"/>
    <w:rsid w:val="007E5CFC"/>
    <w:rsid w:val="007E6136"/>
    <w:rsid w:val="007E62EE"/>
    <w:rsid w:val="007E650C"/>
    <w:rsid w:val="007E66AD"/>
    <w:rsid w:val="007E72A8"/>
    <w:rsid w:val="007E7CC1"/>
    <w:rsid w:val="007F08C3"/>
    <w:rsid w:val="007F111F"/>
    <w:rsid w:val="007F1258"/>
    <w:rsid w:val="007F17F3"/>
    <w:rsid w:val="007F1B9C"/>
    <w:rsid w:val="007F1F4D"/>
    <w:rsid w:val="007F3282"/>
    <w:rsid w:val="007F3905"/>
    <w:rsid w:val="007F4484"/>
    <w:rsid w:val="007F474C"/>
    <w:rsid w:val="007F585A"/>
    <w:rsid w:val="007F5EFE"/>
    <w:rsid w:val="007F5F3F"/>
    <w:rsid w:val="007F726A"/>
    <w:rsid w:val="007F7ED4"/>
    <w:rsid w:val="008001E4"/>
    <w:rsid w:val="008002BB"/>
    <w:rsid w:val="00800DF3"/>
    <w:rsid w:val="008010B9"/>
    <w:rsid w:val="008013FD"/>
    <w:rsid w:val="00801522"/>
    <w:rsid w:val="00801D60"/>
    <w:rsid w:val="00805780"/>
    <w:rsid w:val="00805928"/>
    <w:rsid w:val="00805A06"/>
    <w:rsid w:val="00805EC2"/>
    <w:rsid w:val="008065FD"/>
    <w:rsid w:val="00807E81"/>
    <w:rsid w:val="0081080F"/>
    <w:rsid w:val="00811351"/>
    <w:rsid w:val="00811AB7"/>
    <w:rsid w:val="00813EFD"/>
    <w:rsid w:val="00814BD0"/>
    <w:rsid w:val="0081544B"/>
    <w:rsid w:val="00817262"/>
    <w:rsid w:val="00820FFE"/>
    <w:rsid w:val="00821306"/>
    <w:rsid w:val="00821E6E"/>
    <w:rsid w:val="00823944"/>
    <w:rsid w:val="00824091"/>
    <w:rsid w:val="008243F8"/>
    <w:rsid w:val="0082593C"/>
    <w:rsid w:val="00825ABA"/>
    <w:rsid w:val="00825C5E"/>
    <w:rsid w:val="00825DFE"/>
    <w:rsid w:val="008264E1"/>
    <w:rsid w:val="00826C8D"/>
    <w:rsid w:val="00827D72"/>
    <w:rsid w:val="00827D85"/>
    <w:rsid w:val="00830404"/>
    <w:rsid w:val="0083071D"/>
    <w:rsid w:val="008312D0"/>
    <w:rsid w:val="00831A18"/>
    <w:rsid w:val="00832438"/>
    <w:rsid w:val="00832468"/>
    <w:rsid w:val="00832D6E"/>
    <w:rsid w:val="008331A1"/>
    <w:rsid w:val="00833346"/>
    <w:rsid w:val="0083625A"/>
    <w:rsid w:val="00837260"/>
    <w:rsid w:val="00842F54"/>
    <w:rsid w:val="0084329C"/>
    <w:rsid w:val="00845D1B"/>
    <w:rsid w:val="00846228"/>
    <w:rsid w:val="00846775"/>
    <w:rsid w:val="008508CB"/>
    <w:rsid w:val="00850EB1"/>
    <w:rsid w:val="008514B7"/>
    <w:rsid w:val="0085206A"/>
    <w:rsid w:val="008524E7"/>
    <w:rsid w:val="00854A7A"/>
    <w:rsid w:val="00855459"/>
    <w:rsid w:val="00855835"/>
    <w:rsid w:val="0085588E"/>
    <w:rsid w:val="00855BB6"/>
    <w:rsid w:val="00855D0A"/>
    <w:rsid w:val="00855D76"/>
    <w:rsid w:val="00855DE1"/>
    <w:rsid w:val="00856E98"/>
    <w:rsid w:val="0085777D"/>
    <w:rsid w:val="00860747"/>
    <w:rsid w:val="00860A6C"/>
    <w:rsid w:val="008625E5"/>
    <w:rsid w:val="00862FBA"/>
    <w:rsid w:val="00864A7D"/>
    <w:rsid w:val="00865B14"/>
    <w:rsid w:val="00866224"/>
    <w:rsid w:val="00866D67"/>
    <w:rsid w:val="00867746"/>
    <w:rsid w:val="00870A23"/>
    <w:rsid w:val="00871F60"/>
    <w:rsid w:val="00873537"/>
    <w:rsid w:val="008736FD"/>
    <w:rsid w:val="00873E0F"/>
    <w:rsid w:val="00874AAA"/>
    <w:rsid w:val="008755F4"/>
    <w:rsid w:val="0087597E"/>
    <w:rsid w:val="00875ADB"/>
    <w:rsid w:val="008764E7"/>
    <w:rsid w:val="008766D9"/>
    <w:rsid w:val="008772D3"/>
    <w:rsid w:val="00877959"/>
    <w:rsid w:val="00880032"/>
    <w:rsid w:val="00880896"/>
    <w:rsid w:val="00880A34"/>
    <w:rsid w:val="00881167"/>
    <w:rsid w:val="008813D1"/>
    <w:rsid w:val="00881462"/>
    <w:rsid w:val="0088148B"/>
    <w:rsid w:val="00881A60"/>
    <w:rsid w:val="00881C15"/>
    <w:rsid w:val="00881D05"/>
    <w:rsid w:val="00881F5F"/>
    <w:rsid w:val="00882672"/>
    <w:rsid w:val="00883A5E"/>
    <w:rsid w:val="00884FB4"/>
    <w:rsid w:val="00885AF6"/>
    <w:rsid w:val="00886627"/>
    <w:rsid w:val="00886C7A"/>
    <w:rsid w:val="0088791E"/>
    <w:rsid w:val="00887AD1"/>
    <w:rsid w:val="00887BB3"/>
    <w:rsid w:val="0089035B"/>
    <w:rsid w:val="0089267E"/>
    <w:rsid w:val="00892765"/>
    <w:rsid w:val="0089660A"/>
    <w:rsid w:val="008A05B2"/>
    <w:rsid w:val="008A0861"/>
    <w:rsid w:val="008A0DF5"/>
    <w:rsid w:val="008A0F53"/>
    <w:rsid w:val="008A0FCF"/>
    <w:rsid w:val="008A1213"/>
    <w:rsid w:val="008A13B4"/>
    <w:rsid w:val="008A14B7"/>
    <w:rsid w:val="008A4115"/>
    <w:rsid w:val="008A46D4"/>
    <w:rsid w:val="008A525C"/>
    <w:rsid w:val="008A5480"/>
    <w:rsid w:val="008A54BD"/>
    <w:rsid w:val="008A6DF3"/>
    <w:rsid w:val="008A6E10"/>
    <w:rsid w:val="008A709B"/>
    <w:rsid w:val="008A755A"/>
    <w:rsid w:val="008B0ACB"/>
    <w:rsid w:val="008B0CBF"/>
    <w:rsid w:val="008B0F42"/>
    <w:rsid w:val="008B1C72"/>
    <w:rsid w:val="008B1E0F"/>
    <w:rsid w:val="008B30C5"/>
    <w:rsid w:val="008B38D9"/>
    <w:rsid w:val="008B458A"/>
    <w:rsid w:val="008B4BBB"/>
    <w:rsid w:val="008B5128"/>
    <w:rsid w:val="008B66DD"/>
    <w:rsid w:val="008B6CAD"/>
    <w:rsid w:val="008B6EE8"/>
    <w:rsid w:val="008B7DD6"/>
    <w:rsid w:val="008C09AF"/>
    <w:rsid w:val="008C11BE"/>
    <w:rsid w:val="008C1ADA"/>
    <w:rsid w:val="008C1E8E"/>
    <w:rsid w:val="008C3A32"/>
    <w:rsid w:val="008C4906"/>
    <w:rsid w:val="008C5FC8"/>
    <w:rsid w:val="008C768B"/>
    <w:rsid w:val="008C796E"/>
    <w:rsid w:val="008C7E9B"/>
    <w:rsid w:val="008D14F5"/>
    <w:rsid w:val="008D180B"/>
    <w:rsid w:val="008D2405"/>
    <w:rsid w:val="008D401D"/>
    <w:rsid w:val="008D59D1"/>
    <w:rsid w:val="008D6727"/>
    <w:rsid w:val="008D6769"/>
    <w:rsid w:val="008D6B7B"/>
    <w:rsid w:val="008D732C"/>
    <w:rsid w:val="008D7453"/>
    <w:rsid w:val="008D74E6"/>
    <w:rsid w:val="008D7B6E"/>
    <w:rsid w:val="008E1563"/>
    <w:rsid w:val="008E270F"/>
    <w:rsid w:val="008E2B6C"/>
    <w:rsid w:val="008E3668"/>
    <w:rsid w:val="008E464E"/>
    <w:rsid w:val="008E4C35"/>
    <w:rsid w:val="008E5C35"/>
    <w:rsid w:val="008E6032"/>
    <w:rsid w:val="008E7C70"/>
    <w:rsid w:val="008F0329"/>
    <w:rsid w:val="008F0771"/>
    <w:rsid w:val="008F0B49"/>
    <w:rsid w:val="008F1FC0"/>
    <w:rsid w:val="008F2034"/>
    <w:rsid w:val="008F220B"/>
    <w:rsid w:val="008F2634"/>
    <w:rsid w:val="008F27D2"/>
    <w:rsid w:val="008F3610"/>
    <w:rsid w:val="008F4128"/>
    <w:rsid w:val="008F60DD"/>
    <w:rsid w:val="008F629A"/>
    <w:rsid w:val="008F7C94"/>
    <w:rsid w:val="008F7CA1"/>
    <w:rsid w:val="008F7E9E"/>
    <w:rsid w:val="0090105F"/>
    <w:rsid w:val="009035AE"/>
    <w:rsid w:val="009037F2"/>
    <w:rsid w:val="009039BA"/>
    <w:rsid w:val="00904621"/>
    <w:rsid w:val="00904913"/>
    <w:rsid w:val="0090566B"/>
    <w:rsid w:val="00905773"/>
    <w:rsid w:val="00905C2F"/>
    <w:rsid w:val="00905CA7"/>
    <w:rsid w:val="009067D3"/>
    <w:rsid w:val="00906B71"/>
    <w:rsid w:val="009077CF"/>
    <w:rsid w:val="00907EA5"/>
    <w:rsid w:val="00911CE3"/>
    <w:rsid w:val="00912C77"/>
    <w:rsid w:val="00912D72"/>
    <w:rsid w:val="00914909"/>
    <w:rsid w:val="009157BB"/>
    <w:rsid w:val="00915C00"/>
    <w:rsid w:val="00916458"/>
    <w:rsid w:val="00916481"/>
    <w:rsid w:val="00917213"/>
    <w:rsid w:val="0092045B"/>
    <w:rsid w:val="009206E8"/>
    <w:rsid w:val="0092126F"/>
    <w:rsid w:val="00921392"/>
    <w:rsid w:val="00922D5E"/>
    <w:rsid w:val="00922D9E"/>
    <w:rsid w:val="00924670"/>
    <w:rsid w:val="00925EB2"/>
    <w:rsid w:val="00926A8C"/>
    <w:rsid w:val="00926EA1"/>
    <w:rsid w:val="0093052A"/>
    <w:rsid w:val="00931183"/>
    <w:rsid w:val="0093185C"/>
    <w:rsid w:val="0093254B"/>
    <w:rsid w:val="00933283"/>
    <w:rsid w:val="00933FF5"/>
    <w:rsid w:val="00934470"/>
    <w:rsid w:val="00935D61"/>
    <w:rsid w:val="00937C0D"/>
    <w:rsid w:val="00937E9F"/>
    <w:rsid w:val="00937F50"/>
    <w:rsid w:val="0094009E"/>
    <w:rsid w:val="009405ED"/>
    <w:rsid w:val="00940D7B"/>
    <w:rsid w:val="009417F0"/>
    <w:rsid w:val="00941938"/>
    <w:rsid w:val="00942535"/>
    <w:rsid w:val="00942745"/>
    <w:rsid w:val="0094282C"/>
    <w:rsid w:val="00942ADD"/>
    <w:rsid w:val="00942B35"/>
    <w:rsid w:val="009434D3"/>
    <w:rsid w:val="00943ED2"/>
    <w:rsid w:val="00944146"/>
    <w:rsid w:val="009448B9"/>
    <w:rsid w:val="00944936"/>
    <w:rsid w:val="00945409"/>
    <w:rsid w:val="00945FEC"/>
    <w:rsid w:val="00946074"/>
    <w:rsid w:val="00946D27"/>
    <w:rsid w:val="00946D7D"/>
    <w:rsid w:val="0094778E"/>
    <w:rsid w:val="009506AE"/>
    <w:rsid w:val="00950804"/>
    <w:rsid w:val="00950854"/>
    <w:rsid w:val="00951F4F"/>
    <w:rsid w:val="00952492"/>
    <w:rsid w:val="00952589"/>
    <w:rsid w:val="00952A1D"/>
    <w:rsid w:val="00952AA1"/>
    <w:rsid w:val="0095320C"/>
    <w:rsid w:val="00953D78"/>
    <w:rsid w:val="00953F4C"/>
    <w:rsid w:val="00954E9C"/>
    <w:rsid w:val="00954EBD"/>
    <w:rsid w:val="00955E0E"/>
    <w:rsid w:val="00956BAD"/>
    <w:rsid w:val="00956C53"/>
    <w:rsid w:val="0095770D"/>
    <w:rsid w:val="00957A61"/>
    <w:rsid w:val="00957ABC"/>
    <w:rsid w:val="00957CA4"/>
    <w:rsid w:val="00957E26"/>
    <w:rsid w:val="009600EB"/>
    <w:rsid w:val="00961888"/>
    <w:rsid w:val="0096197E"/>
    <w:rsid w:val="009619AB"/>
    <w:rsid w:val="00961F3A"/>
    <w:rsid w:val="00961F44"/>
    <w:rsid w:val="00962406"/>
    <w:rsid w:val="0096367D"/>
    <w:rsid w:val="00964103"/>
    <w:rsid w:val="0096462B"/>
    <w:rsid w:val="00964696"/>
    <w:rsid w:val="00964EA4"/>
    <w:rsid w:val="009664EB"/>
    <w:rsid w:val="009664F2"/>
    <w:rsid w:val="00966D4B"/>
    <w:rsid w:val="009675F1"/>
    <w:rsid w:val="00967FBC"/>
    <w:rsid w:val="00970165"/>
    <w:rsid w:val="00970239"/>
    <w:rsid w:val="009707CC"/>
    <w:rsid w:val="0097207A"/>
    <w:rsid w:val="00972F83"/>
    <w:rsid w:val="009739BD"/>
    <w:rsid w:val="00973C27"/>
    <w:rsid w:val="00974517"/>
    <w:rsid w:val="009749B6"/>
    <w:rsid w:val="00974CF6"/>
    <w:rsid w:val="00974D02"/>
    <w:rsid w:val="00975454"/>
    <w:rsid w:val="00977439"/>
    <w:rsid w:val="00977BBE"/>
    <w:rsid w:val="00977C6C"/>
    <w:rsid w:val="00977E53"/>
    <w:rsid w:val="0098017A"/>
    <w:rsid w:val="00980749"/>
    <w:rsid w:val="00980AA0"/>
    <w:rsid w:val="00980B2D"/>
    <w:rsid w:val="00980B34"/>
    <w:rsid w:val="00980B7D"/>
    <w:rsid w:val="0098155A"/>
    <w:rsid w:val="009825C6"/>
    <w:rsid w:val="00983694"/>
    <w:rsid w:val="0098369F"/>
    <w:rsid w:val="00983C8A"/>
    <w:rsid w:val="00984784"/>
    <w:rsid w:val="009847FB"/>
    <w:rsid w:val="00985214"/>
    <w:rsid w:val="009852C5"/>
    <w:rsid w:val="0098721B"/>
    <w:rsid w:val="00987B6F"/>
    <w:rsid w:val="00990A22"/>
    <w:rsid w:val="00992B52"/>
    <w:rsid w:val="009930B9"/>
    <w:rsid w:val="00993711"/>
    <w:rsid w:val="00993FFE"/>
    <w:rsid w:val="00995693"/>
    <w:rsid w:val="00996A56"/>
    <w:rsid w:val="00996EC0"/>
    <w:rsid w:val="009A1516"/>
    <w:rsid w:val="009A1CDB"/>
    <w:rsid w:val="009A29CA"/>
    <w:rsid w:val="009A391F"/>
    <w:rsid w:val="009A3B0E"/>
    <w:rsid w:val="009A3EB4"/>
    <w:rsid w:val="009A4F91"/>
    <w:rsid w:val="009A5572"/>
    <w:rsid w:val="009A6E1A"/>
    <w:rsid w:val="009A72B0"/>
    <w:rsid w:val="009A73E3"/>
    <w:rsid w:val="009A7882"/>
    <w:rsid w:val="009B10B7"/>
    <w:rsid w:val="009B10EF"/>
    <w:rsid w:val="009B1A6A"/>
    <w:rsid w:val="009B2249"/>
    <w:rsid w:val="009B233B"/>
    <w:rsid w:val="009B2D3B"/>
    <w:rsid w:val="009B3237"/>
    <w:rsid w:val="009B3342"/>
    <w:rsid w:val="009B3EE4"/>
    <w:rsid w:val="009B4D84"/>
    <w:rsid w:val="009B4DC7"/>
    <w:rsid w:val="009B70CB"/>
    <w:rsid w:val="009C00CB"/>
    <w:rsid w:val="009C041D"/>
    <w:rsid w:val="009C16BA"/>
    <w:rsid w:val="009C2D3B"/>
    <w:rsid w:val="009C3720"/>
    <w:rsid w:val="009C3950"/>
    <w:rsid w:val="009C4CCF"/>
    <w:rsid w:val="009C51E5"/>
    <w:rsid w:val="009C5AAF"/>
    <w:rsid w:val="009C79A5"/>
    <w:rsid w:val="009C7A84"/>
    <w:rsid w:val="009D018A"/>
    <w:rsid w:val="009D03F2"/>
    <w:rsid w:val="009D05FB"/>
    <w:rsid w:val="009D1234"/>
    <w:rsid w:val="009D155D"/>
    <w:rsid w:val="009D184E"/>
    <w:rsid w:val="009D1A41"/>
    <w:rsid w:val="009D2C76"/>
    <w:rsid w:val="009D3BE4"/>
    <w:rsid w:val="009D4A1E"/>
    <w:rsid w:val="009D4AC4"/>
    <w:rsid w:val="009D55B4"/>
    <w:rsid w:val="009D60FD"/>
    <w:rsid w:val="009D677C"/>
    <w:rsid w:val="009D699E"/>
    <w:rsid w:val="009D6ADA"/>
    <w:rsid w:val="009D6E4B"/>
    <w:rsid w:val="009D70CA"/>
    <w:rsid w:val="009E0D27"/>
    <w:rsid w:val="009E15D9"/>
    <w:rsid w:val="009E172A"/>
    <w:rsid w:val="009E3091"/>
    <w:rsid w:val="009E3430"/>
    <w:rsid w:val="009E4385"/>
    <w:rsid w:val="009E4681"/>
    <w:rsid w:val="009E4F74"/>
    <w:rsid w:val="009E570C"/>
    <w:rsid w:val="009E5AA2"/>
    <w:rsid w:val="009E788A"/>
    <w:rsid w:val="009E7E76"/>
    <w:rsid w:val="009F00A0"/>
    <w:rsid w:val="009F037A"/>
    <w:rsid w:val="009F0904"/>
    <w:rsid w:val="009F177D"/>
    <w:rsid w:val="009F29F5"/>
    <w:rsid w:val="009F2AE1"/>
    <w:rsid w:val="009F3226"/>
    <w:rsid w:val="009F39C6"/>
    <w:rsid w:val="009F3B72"/>
    <w:rsid w:val="009F48F6"/>
    <w:rsid w:val="009F533B"/>
    <w:rsid w:val="009F5ACA"/>
    <w:rsid w:val="009F7EED"/>
    <w:rsid w:val="00A00D0B"/>
    <w:rsid w:val="00A02723"/>
    <w:rsid w:val="00A02785"/>
    <w:rsid w:val="00A03549"/>
    <w:rsid w:val="00A035D3"/>
    <w:rsid w:val="00A03AAF"/>
    <w:rsid w:val="00A04296"/>
    <w:rsid w:val="00A04991"/>
    <w:rsid w:val="00A04DC6"/>
    <w:rsid w:val="00A0545A"/>
    <w:rsid w:val="00A06493"/>
    <w:rsid w:val="00A06FFF"/>
    <w:rsid w:val="00A07658"/>
    <w:rsid w:val="00A07C6D"/>
    <w:rsid w:val="00A07FB5"/>
    <w:rsid w:val="00A106B0"/>
    <w:rsid w:val="00A108E4"/>
    <w:rsid w:val="00A10E5E"/>
    <w:rsid w:val="00A118E1"/>
    <w:rsid w:val="00A11BC9"/>
    <w:rsid w:val="00A14006"/>
    <w:rsid w:val="00A15A9E"/>
    <w:rsid w:val="00A15AB3"/>
    <w:rsid w:val="00A168FA"/>
    <w:rsid w:val="00A16C27"/>
    <w:rsid w:val="00A17801"/>
    <w:rsid w:val="00A17AEC"/>
    <w:rsid w:val="00A20C4E"/>
    <w:rsid w:val="00A20C7C"/>
    <w:rsid w:val="00A22C89"/>
    <w:rsid w:val="00A22D86"/>
    <w:rsid w:val="00A22F61"/>
    <w:rsid w:val="00A23068"/>
    <w:rsid w:val="00A24216"/>
    <w:rsid w:val="00A244EC"/>
    <w:rsid w:val="00A24E5B"/>
    <w:rsid w:val="00A2541D"/>
    <w:rsid w:val="00A26151"/>
    <w:rsid w:val="00A262FF"/>
    <w:rsid w:val="00A27585"/>
    <w:rsid w:val="00A27EE0"/>
    <w:rsid w:val="00A3016C"/>
    <w:rsid w:val="00A3020C"/>
    <w:rsid w:val="00A30E5A"/>
    <w:rsid w:val="00A3104C"/>
    <w:rsid w:val="00A317C1"/>
    <w:rsid w:val="00A31D49"/>
    <w:rsid w:val="00A3241B"/>
    <w:rsid w:val="00A3333E"/>
    <w:rsid w:val="00A3452B"/>
    <w:rsid w:val="00A34D0D"/>
    <w:rsid w:val="00A357E4"/>
    <w:rsid w:val="00A36886"/>
    <w:rsid w:val="00A36BFB"/>
    <w:rsid w:val="00A36C1B"/>
    <w:rsid w:val="00A40232"/>
    <w:rsid w:val="00A40619"/>
    <w:rsid w:val="00A43163"/>
    <w:rsid w:val="00A4395E"/>
    <w:rsid w:val="00A4458C"/>
    <w:rsid w:val="00A44648"/>
    <w:rsid w:val="00A44D54"/>
    <w:rsid w:val="00A46CCE"/>
    <w:rsid w:val="00A5047C"/>
    <w:rsid w:val="00A52880"/>
    <w:rsid w:val="00A5299A"/>
    <w:rsid w:val="00A52E9B"/>
    <w:rsid w:val="00A52FBF"/>
    <w:rsid w:val="00A533ED"/>
    <w:rsid w:val="00A5555B"/>
    <w:rsid w:val="00A55D84"/>
    <w:rsid w:val="00A57034"/>
    <w:rsid w:val="00A5794C"/>
    <w:rsid w:val="00A60185"/>
    <w:rsid w:val="00A60381"/>
    <w:rsid w:val="00A6059F"/>
    <w:rsid w:val="00A61014"/>
    <w:rsid w:val="00A616DB"/>
    <w:rsid w:val="00A6197F"/>
    <w:rsid w:val="00A621CF"/>
    <w:rsid w:val="00A62D16"/>
    <w:rsid w:val="00A62E70"/>
    <w:rsid w:val="00A64117"/>
    <w:rsid w:val="00A64F50"/>
    <w:rsid w:val="00A65340"/>
    <w:rsid w:val="00A65457"/>
    <w:rsid w:val="00A6727F"/>
    <w:rsid w:val="00A676C0"/>
    <w:rsid w:val="00A679CA"/>
    <w:rsid w:val="00A67A4D"/>
    <w:rsid w:val="00A67CF2"/>
    <w:rsid w:val="00A72879"/>
    <w:rsid w:val="00A72D87"/>
    <w:rsid w:val="00A732C3"/>
    <w:rsid w:val="00A745F9"/>
    <w:rsid w:val="00A74ACD"/>
    <w:rsid w:val="00A74AF9"/>
    <w:rsid w:val="00A75085"/>
    <w:rsid w:val="00A75372"/>
    <w:rsid w:val="00A756B8"/>
    <w:rsid w:val="00A75D14"/>
    <w:rsid w:val="00A75F9D"/>
    <w:rsid w:val="00A768CF"/>
    <w:rsid w:val="00A76BE3"/>
    <w:rsid w:val="00A76F01"/>
    <w:rsid w:val="00A773E4"/>
    <w:rsid w:val="00A77D31"/>
    <w:rsid w:val="00A808C7"/>
    <w:rsid w:val="00A80A80"/>
    <w:rsid w:val="00A813B7"/>
    <w:rsid w:val="00A81740"/>
    <w:rsid w:val="00A82929"/>
    <w:rsid w:val="00A8299B"/>
    <w:rsid w:val="00A82C7F"/>
    <w:rsid w:val="00A82EBA"/>
    <w:rsid w:val="00A83AF6"/>
    <w:rsid w:val="00A84B31"/>
    <w:rsid w:val="00A84EDE"/>
    <w:rsid w:val="00A852E5"/>
    <w:rsid w:val="00A85F4C"/>
    <w:rsid w:val="00A862A4"/>
    <w:rsid w:val="00A86FE5"/>
    <w:rsid w:val="00A9148F"/>
    <w:rsid w:val="00A91926"/>
    <w:rsid w:val="00A919DF"/>
    <w:rsid w:val="00A9233A"/>
    <w:rsid w:val="00A924D1"/>
    <w:rsid w:val="00A92FDC"/>
    <w:rsid w:val="00A962DA"/>
    <w:rsid w:val="00A96742"/>
    <w:rsid w:val="00A96AD6"/>
    <w:rsid w:val="00A96D9A"/>
    <w:rsid w:val="00A96E0A"/>
    <w:rsid w:val="00AA04CB"/>
    <w:rsid w:val="00AA063B"/>
    <w:rsid w:val="00AA15F9"/>
    <w:rsid w:val="00AA1CB1"/>
    <w:rsid w:val="00AA21A1"/>
    <w:rsid w:val="00AA21FB"/>
    <w:rsid w:val="00AA2A2C"/>
    <w:rsid w:val="00AA3261"/>
    <w:rsid w:val="00AA34A4"/>
    <w:rsid w:val="00AA35B4"/>
    <w:rsid w:val="00AA39BA"/>
    <w:rsid w:val="00AA3C42"/>
    <w:rsid w:val="00AA4045"/>
    <w:rsid w:val="00AA420B"/>
    <w:rsid w:val="00AA44EB"/>
    <w:rsid w:val="00AA5E5D"/>
    <w:rsid w:val="00AA623E"/>
    <w:rsid w:val="00AA7549"/>
    <w:rsid w:val="00AA7653"/>
    <w:rsid w:val="00AB05C3"/>
    <w:rsid w:val="00AB1C65"/>
    <w:rsid w:val="00AB1C6E"/>
    <w:rsid w:val="00AB1D4A"/>
    <w:rsid w:val="00AB1E6D"/>
    <w:rsid w:val="00AB32E5"/>
    <w:rsid w:val="00AB40ED"/>
    <w:rsid w:val="00AB5A44"/>
    <w:rsid w:val="00AB6C54"/>
    <w:rsid w:val="00AB71A3"/>
    <w:rsid w:val="00AB7A25"/>
    <w:rsid w:val="00AC0252"/>
    <w:rsid w:val="00AC0A0E"/>
    <w:rsid w:val="00AC1558"/>
    <w:rsid w:val="00AC1692"/>
    <w:rsid w:val="00AC1769"/>
    <w:rsid w:val="00AC188B"/>
    <w:rsid w:val="00AC1C82"/>
    <w:rsid w:val="00AC2864"/>
    <w:rsid w:val="00AC2E34"/>
    <w:rsid w:val="00AC2F71"/>
    <w:rsid w:val="00AC3AF9"/>
    <w:rsid w:val="00AC415D"/>
    <w:rsid w:val="00AC420B"/>
    <w:rsid w:val="00AC43FC"/>
    <w:rsid w:val="00AC5020"/>
    <w:rsid w:val="00AC67CD"/>
    <w:rsid w:val="00AC6FD5"/>
    <w:rsid w:val="00AC798B"/>
    <w:rsid w:val="00AC7D76"/>
    <w:rsid w:val="00AC7FFC"/>
    <w:rsid w:val="00AD0522"/>
    <w:rsid w:val="00AD0A91"/>
    <w:rsid w:val="00AD0BBD"/>
    <w:rsid w:val="00AD1B3E"/>
    <w:rsid w:val="00AD1D41"/>
    <w:rsid w:val="00AD1F62"/>
    <w:rsid w:val="00AD205E"/>
    <w:rsid w:val="00AD2ECE"/>
    <w:rsid w:val="00AD3355"/>
    <w:rsid w:val="00AD37E7"/>
    <w:rsid w:val="00AD445B"/>
    <w:rsid w:val="00AD45D8"/>
    <w:rsid w:val="00AD4A60"/>
    <w:rsid w:val="00AD4E61"/>
    <w:rsid w:val="00AD5354"/>
    <w:rsid w:val="00AD57AC"/>
    <w:rsid w:val="00AD57F3"/>
    <w:rsid w:val="00AD6371"/>
    <w:rsid w:val="00AD671F"/>
    <w:rsid w:val="00AD6E66"/>
    <w:rsid w:val="00AD6EFF"/>
    <w:rsid w:val="00AD7EDB"/>
    <w:rsid w:val="00AE06E3"/>
    <w:rsid w:val="00AE0983"/>
    <w:rsid w:val="00AE100D"/>
    <w:rsid w:val="00AE10D4"/>
    <w:rsid w:val="00AE123C"/>
    <w:rsid w:val="00AE18A0"/>
    <w:rsid w:val="00AE23D9"/>
    <w:rsid w:val="00AE2668"/>
    <w:rsid w:val="00AE278B"/>
    <w:rsid w:val="00AE345F"/>
    <w:rsid w:val="00AE3927"/>
    <w:rsid w:val="00AE4E15"/>
    <w:rsid w:val="00AE6799"/>
    <w:rsid w:val="00AE6971"/>
    <w:rsid w:val="00AE6DA2"/>
    <w:rsid w:val="00AE6E59"/>
    <w:rsid w:val="00AF0213"/>
    <w:rsid w:val="00AF13FD"/>
    <w:rsid w:val="00AF17C5"/>
    <w:rsid w:val="00AF1E21"/>
    <w:rsid w:val="00AF2426"/>
    <w:rsid w:val="00AF2571"/>
    <w:rsid w:val="00AF2CB9"/>
    <w:rsid w:val="00AF3897"/>
    <w:rsid w:val="00AF3BE6"/>
    <w:rsid w:val="00AF4FB9"/>
    <w:rsid w:val="00AF5581"/>
    <w:rsid w:val="00AF5DFA"/>
    <w:rsid w:val="00AF67CF"/>
    <w:rsid w:val="00AF6FB8"/>
    <w:rsid w:val="00AF71D3"/>
    <w:rsid w:val="00AF7E2E"/>
    <w:rsid w:val="00B0089A"/>
    <w:rsid w:val="00B01789"/>
    <w:rsid w:val="00B01FED"/>
    <w:rsid w:val="00B028B9"/>
    <w:rsid w:val="00B03BD9"/>
    <w:rsid w:val="00B047B2"/>
    <w:rsid w:val="00B04A83"/>
    <w:rsid w:val="00B05981"/>
    <w:rsid w:val="00B0659F"/>
    <w:rsid w:val="00B065E7"/>
    <w:rsid w:val="00B06755"/>
    <w:rsid w:val="00B0723D"/>
    <w:rsid w:val="00B07E89"/>
    <w:rsid w:val="00B07FD2"/>
    <w:rsid w:val="00B1010B"/>
    <w:rsid w:val="00B103C7"/>
    <w:rsid w:val="00B1143D"/>
    <w:rsid w:val="00B11CA8"/>
    <w:rsid w:val="00B12138"/>
    <w:rsid w:val="00B1339A"/>
    <w:rsid w:val="00B13A91"/>
    <w:rsid w:val="00B140BF"/>
    <w:rsid w:val="00B1469D"/>
    <w:rsid w:val="00B15E0E"/>
    <w:rsid w:val="00B15FB3"/>
    <w:rsid w:val="00B164AA"/>
    <w:rsid w:val="00B17239"/>
    <w:rsid w:val="00B17832"/>
    <w:rsid w:val="00B2048C"/>
    <w:rsid w:val="00B205D5"/>
    <w:rsid w:val="00B21B10"/>
    <w:rsid w:val="00B21EF9"/>
    <w:rsid w:val="00B22212"/>
    <w:rsid w:val="00B2274C"/>
    <w:rsid w:val="00B23922"/>
    <w:rsid w:val="00B243C0"/>
    <w:rsid w:val="00B24B5A"/>
    <w:rsid w:val="00B26882"/>
    <w:rsid w:val="00B26ADB"/>
    <w:rsid w:val="00B27AA9"/>
    <w:rsid w:val="00B27CAF"/>
    <w:rsid w:val="00B303E1"/>
    <w:rsid w:val="00B309EA"/>
    <w:rsid w:val="00B30B69"/>
    <w:rsid w:val="00B3120F"/>
    <w:rsid w:val="00B31CC5"/>
    <w:rsid w:val="00B3253C"/>
    <w:rsid w:val="00B32C81"/>
    <w:rsid w:val="00B332E8"/>
    <w:rsid w:val="00B34390"/>
    <w:rsid w:val="00B34BA0"/>
    <w:rsid w:val="00B34DA5"/>
    <w:rsid w:val="00B3526F"/>
    <w:rsid w:val="00B35C5C"/>
    <w:rsid w:val="00B367D7"/>
    <w:rsid w:val="00B371D9"/>
    <w:rsid w:val="00B37650"/>
    <w:rsid w:val="00B37FFC"/>
    <w:rsid w:val="00B4017E"/>
    <w:rsid w:val="00B4079B"/>
    <w:rsid w:val="00B40E88"/>
    <w:rsid w:val="00B4164F"/>
    <w:rsid w:val="00B42D4A"/>
    <w:rsid w:val="00B43DC5"/>
    <w:rsid w:val="00B43FE6"/>
    <w:rsid w:val="00B4458D"/>
    <w:rsid w:val="00B44CC1"/>
    <w:rsid w:val="00B45599"/>
    <w:rsid w:val="00B459BC"/>
    <w:rsid w:val="00B46010"/>
    <w:rsid w:val="00B464A3"/>
    <w:rsid w:val="00B46BF3"/>
    <w:rsid w:val="00B4708D"/>
    <w:rsid w:val="00B47B83"/>
    <w:rsid w:val="00B47C10"/>
    <w:rsid w:val="00B5173F"/>
    <w:rsid w:val="00B51751"/>
    <w:rsid w:val="00B5209B"/>
    <w:rsid w:val="00B52349"/>
    <w:rsid w:val="00B525C9"/>
    <w:rsid w:val="00B52ADA"/>
    <w:rsid w:val="00B52DAF"/>
    <w:rsid w:val="00B52E1D"/>
    <w:rsid w:val="00B53243"/>
    <w:rsid w:val="00B53D1D"/>
    <w:rsid w:val="00B53EB7"/>
    <w:rsid w:val="00B54558"/>
    <w:rsid w:val="00B54FD6"/>
    <w:rsid w:val="00B55066"/>
    <w:rsid w:val="00B556EB"/>
    <w:rsid w:val="00B559C5"/>
    <w:rsid w:val="00B559FE"/>
    <w:rsid w:val="00B55DB4"/>
    <w:rsid w:val="00B56157"/>
    <w:rsid w:val="00B56869"/>
    <w:rsid w:val="00B56F5A"/>
    <w:rsid w:val="00B57698"/>
    <w:rsid w:val="00B604E3"/>
    <w:rsid w:val="00B618F2"/>
    <w:rsid w:val="00B62551"/>
    <w:rsid w:val="00B64105"/>
    <w:rsid w:val="00B64309"/>
    <w:rsid w:val="00B64850"/>
    <w:rsid w:val="00B65346"/>
    <w:rsid w:val="00B663F3"/>
    <w:rsid w:val="00B671BC"/>
    <w:rsid w:val="00B67701"/>
    <w:rsid w:val="00B67CAA"/>
    <w:rsid w:val="00B70962"/>
    <w:rsid w:val="00B718D5"/>
    <w:rsid w:val="00B71BEF"/>
    <w:rsid w:val="00B73554"/>
    <w:rsid w:val="00B73CF7"/>
    <w:rsid w:val="00B747E3"/>
    <w:rsid w:val="00B74868"/>
    <w:rsid w:val="00B75BCA"/>
    <w:rsid w:val="00B76428"/>
    <w:rsid w:val="00B7653D"/>
    <w:rsid w:val="00B776CC"/>
    <w:rsid w:val="00B807A5"/>
    <w:rsid w:val="00B80B66"/>
    <w:rsid w:val="00B826A6"/>
    <w:rsid w:val="00B82811"/>
    <w:rsid w:val="00B836B2"/>
    <w:rsid w:val="00B836CE"/>
    <w:rsid w:val="00B83906"/>
    <w:rsid w:val="00B84AC5"/>
    <w:rsid w:val="00B853A1"/>
    <w:rsid w:val="00B91562"/>
    <w:rsid w:val="00B91BD4"/>
    <w:rsid w:val="00B91EA1"/>
    <w:rsid w:val="00B922CE"/>
    <w:rsid w:val="00B9387E"/>
    <w:rsid w:val="00B93FCA"/>
    <w:rsid w:val="00B9478C"/>
    <w:rsid w:val="00B95AD9"/>
    <w:rsid w:val="00B95DC9"/>
    <w:rsid w:val="00B9619E"/>
    <w:rsid w:val="00B96272"/>
    <w:rsid w:val="00BA087B"/>
    <w:rsid w:val="00BA1062"/>
    <w:rsid w:val="00BA21F0"/>
    <w:rsid w:val="00BA342F"/>
    <w:rsid w:val="00BA4B74"/>
    <w:rsid w:val="00BA56D1"/>
    <w:rsid w:val="00BA5A7C"/>
    <w:rsid w:val="00BA5BFE"/>
    <w:rsid w:val="00BA6275"/>
    <w:rsid w:val="00BA62B6"/>
    <w:rsid w:val="00BA6EB3"/>
    <w:rsid w:val="00BA70E3"/>
    <w:rsid w:val="00BA77AF"/>
    <w:rsid w:val="00BA7A4C"/>
    <w:rsid w:val="00BB00AA"/>
    <w:rsid w:val="00BB0383"/>
    <w:rsid w:val="00BB26E7"/>
    <w:rsid w:val="00BB2A60"/>
    <w:rsid w:val="00BB3525"/>
    <w:rsid w:val="00BB35C5"/>
    <w:rsid w:val="00BB3757"/>
    <w:rsid w:val="00BB42E7"/>
    <w:rsid w:val="00BB43ED"/>
    <w:rsid w:val="00BB4669"/>
    <w:rsid w:val="00BB4BC0"/>
    <w:rsid w:val="00BB4DC6"/>
    <w:rsid w:val="00BB52AE"/>
    <w:rsid w:val="00BB6B4D"/>
    <w:rsid w:val="00BC08CB"/>
    <w:rsid w:val="00BC11A8"/>
    <w:rsid w:val="00BC1984"/>
    <w:rsid w:val="00BC1D35"/>
    <w:rsid w:val="00BC1EE9"/>
    <w:rsid w:val="00BC2A7B"/>
    <w:rsid w:val="00BC346D"/>
    <w:rsid w:val="00BC3762"/>
    <w:rsid w:val="00BC38F7"/>
    <w:rsid w:val="00BC3C24"/>
    <w:rsid w:val="00BC3EB0"/>
    <w:rsid w:val="00BC4715"/>
    <w:rsid w:val="00BC474A"/>
    <w:rsid w:val="00BC4A8A"/>
    <w:rsid w:val="00BC59F1"/>
    <w:rsid w:val="00BC5E20"/>
    <w:rsid w:val="00BC66D7"/>
    <w:rsid w:val="00BC714A"/>
    <w:rsid w:val="00BC7DE4"/>
    <w:rsid w:val="00BC7F24"/>
    <w:rsid w:val="00BD0464"/>
    <w:rsid w:val="00BD0536"/>
    <w:rsid w:val="00BD059A"/>
    <w:rsid w:val="00BD090B"/>
    <w:rsid w:val="00BD34CC"/>
    <w:rsid w:val="00BD40B7"/>
    <w:rsid w:val="00BD44B5"/>
    <w:rsid w:val="00BD47AD"/>
    <w:rsid w:val="00BD48C2"/>
    <w:rsid w:val="00BD58C9"/>
    <w:rsid w:val="00BD7C33"/>
    <w:rsid w:val="00BE05D4"/>
    <w:rsid w:val="00BE1114"/>
    <w:rsid w:val="00BE3C7C"/>
    <w:rsid w:val="00BE4C87"/>
    <w:rsid w:val="00BE4F03"/>
    <w:rsid w:val="00BE59C0"/>
    <w:rsid w:val="00BE5AE0"/>
    <w:rsid w:val="00BE6C71"/>
    <w:rsid w:val="00BE738B"/>
    <w:rsid w:val="00BF024E"/>
    <w:rsid w:val="00BF05EE"/>
    <w:rsid w:val="00BF09AB"/>
    <w:rsid w:val="00BF09FF"/>
    <w:rsid w:val="00BF1631"/>
    <w:rsid w:val="00BF1B21"/>
    <w:rsid w:val="00BF2774"/>
    <w:rsid w:val="00BF3442"/>
    <w:rsid w:val="00BF358D"/>
    <w:rsid w:val="00BF42F2"/>
    <w:rsid w:val="00BF49C8"/>
    <w:rsid w:val="00BF4A60"/>
    <w:rsid w:val="00BF50EE"/>
    <w:rsid w:val="00BF52DA"/>
    <w:rsid w:val="00BF53C2"/>
    <w:rsid w:val="00BF6473"/>
    <w:rsid w:val="00C00296"/>
    <w:rsid w:val="00C00B2D"/>
    <w:rsid w:val="00C00E93"/>
    <w:rsid w:val="00C0130C"/>
    <w:rsid w:val="00C016B8"/>
    <w:rsid w:val="00C01F51"/>
    <w:rsid w:val="00C0259C"/>
    <w:rsid w:val="00C0265E"/>
    <w:rsid w:val="00C02AE8"/>
    <w:rsid w:val="00C02C8A"/>
    <w:rsid w:val="00C03262"/>
    <w:rsid w:val="00C03477"/>
    <w:rsid w:val="00C0436A"/>
    <w:rsid w:val="00C04968"/>
    <w:rsid w:val="00C054F3"/>
    <w:rsid w:val="00C05A2D"/>
    <w:rsid w:val="00C05D7F"/>
    <w:rsid w:val="00C06616"/>
    <w:rsid w:val="00C0782F"/>
    <w:rsid w:val="00C07A61"/>
    <w:rsid w:val="00C07D0B"/>
    <w:rsid w:val="00C07F57"/>
    <w:rsid w:val="00C10027"/>
    <w:rsid w:val="00C10632"/>
    <w:rsid w:val="00C118AE"/>
    <w:rsid w:val="00C118C8"/>
    <w:rsid w:val="00C1246B"/>
    <w:rsid w:val="00C12965"/>
    <w:rsid w:val="00C14765"/>
    <w:rsid w:val="00C1527C"/>
    <w:rsid w:val="00C15839"/>
    <w:rsid w:val="00C15AEC"/>
    <w:rsid w:val="00C15D8F"/>
    <w:rsid w:val="00C15FE3"/>
    <w:rsid w:val="00C16610"/>
    <w:rsid w:val="00C17C7B"/>
    <w:rsid w:val="00C219CA"/>
    <w:rsid w:val="00C21E4B"/>
    <w:rsid w:val="00C225E5"/>
    <w:rsid w:val="00C228C7"/>
    <w:rsid w:val="00C22D1E"/>
    <w:rsid w:val="00C23F5C"/>
    <w:rsid w:val="00C2473A"/>
    <w:rsid w:val="00C249A4"/>
    <w:rsid w:val="00C270C5"/>
    <w:rsid w:val="00C30E2A"/>
    <w:rsid w:val="00C32AD2"/>
    <w:rsid w:val="00C32C3A"/>
    <w:rsid w:val="00C3437C"/>
    <w:rsid w:val="00C352FB"/>
    <w:rsid w:val="00C35A66"/>
    <w:rsid w:val="00C3666D"/>
    <w:rsid w:val="00C3711A"/>
    <w:rsid w:val="00C376D7"/>
    <w:rsid w:val="00C376E9"/>
    <w:rsid w:val="00C41054"/>
    <w:rsid w:val="00C41BC4"/>
    <w:rsid w:val="00C41C6D"/>
    <w:rsid w:val="00C423C3"/>
    <w:rsid w:val="00C427B9"/>
    <w:rsid w:val="00C428F6"/>
    <w:rsid w:val="00C43332"/>
    <w:rsid w:val="00C4334A"/>
    <w:rsid w:val="00C45133"/>
    <w:rsid w:val="00C45138"/>
    <w:rsid w:val="00C45F0B"/>
    <w:rsid w:val="00C463C1"/>
    <w:rsid w:val="00C471F0"/>
    <w:rsid w:val="00C47429"/>
    <w:rsid w:val="00C47857"/>
    <w:rsid w:val="00C47CBA"/>
    <w:rsid w:val="00C5020F"/>
    <w:rsid w:val="00C50F87"/>
    <w:rsid w:val="00C532FB"/>
    <w:rsid w:val="00C53B88"/>
    <w:rsid w:val="00C54129"/>
    <w:rsid w:val="00C541E8"/>
    <w:rsid w:val="00C54B6C"/>
    <w:rsid w:val="00C55046"/>
    <w:rsid w:val="00C558C6"/>
    <w:rsid w:val="00C56AB8"/>
    <w:rsid w:val="00C56EAD"/>
    <w:rsid w:val="00C57D08"/>
    <w:rsid w:val="00C608ED"/>
    <w:rsid w:val="00C60AC0"/>
    <w:rsid w:val="00C60DCB"/>
    <w:rsid w:val="00C612B3"/>
    <w:rsid w:val="00C61750"/>
    <w:rsid w:val="00C61DC1"/>
    <w:rsid w:val="00C623CB"/>
    <w:rsid w:val="00C62B87"/>
    <w:rsid w:val="00C63054"/>
    <w:rsid w:val="00C632F8"/>
    <w:rsid w:val="00C63475"/>
    <w:rsid w:val="00C6490D"/>
    <w:rsid w:val="00C64B2F"/>
    <w:rsid w:val="00C64E28"/>
    <w:rsid w:val="00C65635"/>
    <w:rsid w:val="00C6602F"/>
    <w:rsid w:val="00C6625F"/>
    <w:rsid w:val="00C6738C"/>
    <w:rsid w:val="00C710AB"/>
    <w:rsid w:val="00C7193B"/>
    <w:rsid w:val="00C71D85"/>
    <w:rsid w:val="00C71EB5"/>
    <w:rsid w:val="00C71EDB"/>
    <w:rsid w:val="00C729A0"/>
    <w:rsid w:val="00C73C1E"/>
    <w:rsid w:val="00C73FB6"/>
    <w:rsid w:val="00C7404F"/>
    <w:rsid w:val="00C74068"/>
    <w:rsid w:val="00C748B2"/>
    <w:rsid w:val="00C74911"/>
    <w:rsid w:val="00C75B34"/>
    <w:rsid w:val="00C771C2"/>
    <w:rsid w:val="00C779CF"/>
    <w:rsid w:val="00C77AB9"/>
    <w:rsid w:val="00C815D3"/>
    <w:rsid w:val="00C8161D"/>
    <w:rsid w:val="00C81EE1"/>
    <w:rsid w:val="00C82E0F"/>
    <w:rsid w:val="00C82EDA"/>
    <w:rsid w:val="00C84840"/>
    <w:rsid w:val="00C852C9"/>
    <w:rsid w:val="00C85C8A"/>
    <w:rsid w:val="00C87482"/>
    <w:rsid w:val="00C90FB9"/>
    <w:rsid w:val="00C914B8"/>
    <w:rsid w:val="00C91B70"/>
    <w:rsid w:val="00C92B15"/>
    <w:rsid w:val="00C93E70"/>
    <w:rsid w:val="00C94580"/>
    <w:rsid w:val="00C95257"/>
    <w:rsid w:val="00C959C1"/>
    <w:rsid w:val="00C960BF"/>
    <w:rsid w:val="00C97AF5"/>
    <w:rsid w:val="00C97FF4"/>
    <w:rsid w:val="00CA056F"/>
    <w:rsid w:val="00CA0CF4"/>
    <w:rsid w:val="00CA293D"/>
    <w:rsid w:val="00CA2E5F"/>
    <w:rsid w:val="00CA344A"/>
    <w:rsid w:val="00CA3DDC"/>
    <w:rsid w:val="00CA45A7"/>
    <w:rsid w:val="00CA4E4B"/>
    <w:rsid w:val="00CA53C4"/>
    <w:rsid w:val="00CA6D64"/>
    <w:rsid w:val="00CA76C4"/>
    <w:rsid w:val="00CA7C41"/>
    <w:rsid w:val="00CA7E30"/>
    <w:rsid w:val="00CB07B2"/>
    <w:rsid w:val="00CB09F7"/>
    <w:rsid w:val="00CB0A00"/>
    <w:rsid w:val="00CB0B5D"/>
    <w:rsid w:val="00CB2E2B"/>
    <w:rsid w:val="00CB39C2"/>
    <w:rsid w:val="00CB435E"/>
    <w:rsid w:val="00CB4747"/>
    <w:rsid w:val="00CB5F85"/>
    <w:rsid w:val="00CB646B"/>
    <w:rsid w:val="00CB64EE"/>
    <w:rsid w:val="00CB6999"/>
    <w:rsid w:val="00CB6B4C"/>
    <w:rsid w:val="00CB6DFA"/>
    <w:rsid w:val="00CB7AF1"/>
    <w:rsid w:val="00CC0265"/>
    <w:rsid w:val="00CC185F"/>
    <w:rsid w:val="00CC2401"/>
    <w:rsid w:val="00CC30F5"/>
    <w:rsid w:val="00CC4D9C"/>
    <w:rsid w:val="00CC56B1"/>
    <w:rsid w:val="00CC5861"/>
    <w:rsid w:val="00CC68BF"/>
    <w:rsid w:val="00CC6A06"/>
    <w:rsid w:val="00CC6A0E"/>
    <w:rsid w:val="00CC6D63"/>
    <w:rsid w:val="00CC6EC8"/>
    <w:rsid w:val="00CD0137"/>
    <w:rsid w:val="00CD08D6"/>
    <w:rsid w:val="00CD1B57"/>
    <w:rsid w:val="00CD22D2"/>
    <w:rsid w:val="00CD28F0"/>
    <w:rsid w:val="00CD28FC"/>
    <w:rsid w:val="00CD2B6A"/>
    <w:rsid w:val="00CD311E"/>
    <w:rsid w:val="00CD3454"/>
    <w:rsid w:val="00CD364B"/>
    <w:rsid w:val="00CD42D1"/>
    <w:rsid w:val="00CD4AAF"/>
    <w:rsid w:val="00CD4E8C"/>
    <w:rsid w:val="00CD66E3"/>
    <w:rsid w:val="00CD703F"/>
    <w:rsid w:val="00CD762D"/>
    <w:rsid w:val="00CE03F8"/>
    <w:rsid w:val="00CE0886"/>
    <w:rsid w:val="00CE13EF"/>
    <w:rsid w:val="00CE14D5"/>
    <w:rsid w:val="00CE1539"/>
    <w:rsid w:val="00CE18E9"/>
    <w:rsid w:val="00CE2F85"/>
    <w:rsid w:val="00CE330C"/>
    <w:rsid w:val="00CE3A94"/>
    <w:rsid w:val="00CE3C77"/>
    <w:rsid w:val="00CE5FCA"/>
    <w:rsid w:val="00CE6A0A"/>
    <w:rsid w:val="00CE7551"/>
    <w:rsid w:val="00CE763E"/>
    <w:rsid w:val="00CF23BB"/>
    <w:rsid w:val="00CF2725"/>
    <w:rsid w:val="00CF3503"/>
    <w:rsid w:val="00CF36A0"/>
    <w:rsid w:val="00CF4A71"/>
    <w:rsid w:val="00CF5519"/>
    <w:rsid w:val="00CF5D41"/>
    <w:rsid w:val="00CF6CE4"/>
    <w:rsid w:val="00CF77FE"/>
    <w:rsid w:val="00CF79C0"/>
    <w:rsid w:val="00CF7A3D"/>
    <w:rsid w:val="00CF7FFB"/>
    <w:rsid w:val="00D00396"/>
    <w:rsid w:val="00D00E39"/>
    <w:rsid w:val="00D0169D"/>
    <w:rsid w:val="00D01807"/>
    <w:rsid w:val="00D03CC9"/>
    <w:rsid w:val="00D03D33"/>
    <w:rsid w:val="00D03F94"/>
    <w:rsid w:val="00D05A64"/>
    <w:rsid w:val="00D06973"/>
    <w:rsid w:val="00D076FE"/>
    <w:rsid w:val="00D10380"/>
    <w:rsid w:val="00D10A5B"/>
    <w:rsid w:val="00D10CE0"/>
    <w:rsid w:val="00D12FDD"/>
    <w:rsid w:val="00D13407"/>
    <w:rsid w:val="00D13C50"/>
    <w:rsid w:val="00D14DEC"/>
    <w:rsid w:val="00D14E41"/>
    <w:rsid w:val="00D157F9"/>
    <w:rsid w:val="00D15FE3"/>
    <w:rsid w:val="00D165A3"/>
    <w:rsid w:val="00D16803"/>
    <w:rsid w:val="00D17040"/>
    <w:rsid w:val="00D17AFB"/>
    <w:rsid w:val="00D17D7A"/>
    <w:rsid w:val="00D17EC6"/>
    <w:rsid w:val="00D20E2F"/>
    <w:rsid w:val="00D20E40"/>
    <w:rsid w:val="00D21D23"/>
    <w:rsid w:val="00D2251B"/>
    <w:rsid w:val="00D226BD"/>
    <w:rsid w:val="00D22E3B"/>
    <w:rsid w:val="00D23078"/>
    <w:rsid w:val="00D23172"/>
    <w:rsid w:val="00D23353"/>
    <w:rsid w:val="00D24623"/>
    <w:rsid w:val="00D25BB9"/>
    <w:rsid w:val="00D27329"/>
    <w:rsid w:val="00D3058F"/>
    <w:rsid w:val="00D31C9A"/>
    <w:rsid w:val="00D32192"/>
    <w:rsid w:val="00D3281A"/>
    <w:rsid w:val="00D3299D"/>
    <w:rsid w:val="00D32C81"/>
    <w:rsid w:val="00D33387"/>
    <w:rsid w:val="00D3340D"/>
    <w:rsid w:val="00D33943"/>
    <w:rsid w:val="00D33E06"/>
    <w:rsid w:val="00D33F17"/>
    <w:rsid w:val="00D3428D"/>
    <w:rsid w:val="00D35188"/>
    <w:rsid w:val="00D35A94"/>
    <w:rsid w:val="00D35F0C"/>
    <w:rsid w:val="00D367C0"/>
    <w:rsid w:val="00D374DD"/>
    <w:rsid w:val="00D37A74"/>
    <w:rsid w:val="00D37EDB"/>
    <w:rsid w:val="00D41927"/>
    <w:rsid w:val="00D41A6F"/>
    <w:rsid w:val="00D41F8E"/>
    <w:rsid w:val="00D43A4F"/>
    <w:rsid w:val="00D43E97"/>
    <w:rsid w:val="00D44E3B"/>
    <w:rsid w:val="00D46370"/>
    <w:rsid w:val="00D46BFC"/>
    <w:rsid w:val="00D47322"/>
    <w:rsid w:val="00D47F8E"/>
    <w:rsid w:val="00D5014D"/>
    <w:rsid w:val="00D50416"/>
    <w:rsid w:val="00D5043A"/>
    <w:rsid w:val="00D5087A"/>
    <w:rsid w:val="00D527D1"/>
    <w:rsid w:val="00D5367E"/>
    <w:rsid w:val="00D54EB9"/>
    <w:rsid w:val="00D5529D"/>
    <w:rsid w:val="00D56926"/>
    <w:rsid w:val="00D60065"/>
    <w:rsid w:val="00D601FC"/>
    <w:rsid w:val="00D609BE"/>
    <w:rsid w:val="00D61086"/>
    <w:rsid w:val="00D610EA"/>
    <w:rsid w:val="00D61EB9"/>
    <w:rsid w:val="00D6223C"/>
    <w:rsid w:val="00D63484"/>
    <w:rsid w:val="00D63C2C"/>
    <w:rsid w:val="00D63DBA"/>
    <w:rsid w:val="00D63EC2"/>
    <w:rsid w:val="00D649FE"/>
    <w:rsid w:val="00D65CD0"/>
    <w:rsid w:val="00D6607A"/>
    <w:rsid w:val="00D661D0"/>
    <w:rsid w:val="00D667A5"/>
    <w:rsid w:val="00D67EE0"/>
    <w:rsid w:val="00D70A83"/>
    <w:rsid w:val="00D70CE6"/>
    <w:rsid w:val="00D713B5"/>
    <w:rsid w:val="00D72EA8"/>
    <w:rsid w:val="00D730F7"/>
    <w:rsid w:val="00D7326A"/>
    <w:rsid w:val="00D73A0C"/>
    <w:rsid w:val="00D73F61"/>
    <w:rsid w:val="00D7446B"/>
    <w:rsid w:val="00D75094"/>
    <w:rsid w:val="00D75218"/>
    <w:rsid w:val="00D758C0"/>
    <w:rsid w:val="00D75ACB"/>
    <w:rsid w:val="00D75DE9"/>
    <w:rsid w:val="00D7660C"/>
    <w:rsid w:val="00D77516"/>
    <w:rsid w:val="00D778C2"/>
    <w:rsid w:val="00D77FBF"/>
    <w:rsid w:val="00D8148E"/>
    <w:rsid w:val="00D81A59"/>
    <w:rsid w:val="00D82EE0"/>
    <w:rsid w:val="00D82F7A"/>
    <w:rsid w:val="00D84FFC"/>
    <w:rsid w:val="00D87A32"/>
    <w:rsid w:val="00D90146"/>
    <w:rsid w:val="00D90E13"/>
    <w:rsid w:val="00D9120B"/>
    <w:rsid w:val="00D923A8"/>
    <w:rsid w:val="00D928E0"/>
    <w:rsid w:val="00D93B0F"/>
    <w:rsid w:val="00D94A9B"/>
    <w:rsid w:val="00D9500B"/>
    <w:rsid w:val="00D9516F"/>
    <w:rsid w:val="00D9545F"/>
    <w:rsid w:val="00D96107"/>
    <w:rsid w:val="00D9676F"/>
    <w:rsid w:val="00D96F7C"/>
    <w:rsid w:val="00D974D1"/>
    <w:rsid w:val="00D97AB3"/>
    <w:rsid w:val="00D97C77"/>
    <w:rsid w:val="00DA01FE"/>
    <w:rsid w:val="00DA0774"/>
    <w:rsid w:val="00DA2E76"/>
    <w:rsid w:val="00DA34BE"/>
    <w:rsid w:val="00DA4564"/>
    <w:rsid w:val="00DA4E1B"/>
    <w:rsid w:val="00DA6110"/>
    <w:rsid w:val="00DA6511"/>
    <w:rsid w:val="00DA73F0"/>
    <w:rsid w:val="00DA748C"/>
    <w:rsid w:val="00DB0218"/>
    <w:rsid w:val="00DB056B"/>
    <w:rsid w:val="00DB0653"/>
    <w:rsid w:val="00DB0776"/>
    <w:rsid w:val="00DB07D5"/>
    <w:rsid w:val="00DB09FC"/>
    <w:rsid w:val="00DB0E50"/>
    <w:rsid w:val="00DB1538"/>
    <w:rsid w:val="00DB21A4"/>
    <w:rsid w:val="00DB235E"/>
    <w:rsid w:val="00DB240E"/>
    <w:rsid w:val="00DB2954"/>
    <w:rsid w:val="00DB2B6F"/>
    <w:rsid w:val="00DB34A2"/>
    <w:rsid w:val="00DB3E62"/>
    <w:rsid w:val="00DB43E0"/>
    <w:rsid w:val="00DB45A9"/>
    <w:rsid w:val="00DB5255"/>
    <w:rsid w:val="00DB5313"/>
    <w:rsid w:val="00DB6593"/>
    <w:rsid w:val="00DB77CA"/>
    <w:rsid w:val="00DC0AE6"/>
    <w:rsid w:val="00DC109F"/>
    <w:rsid w:val="00DC1B1F"/>
    <w:rsid w:val="00DC1F89"/>
    <w:rsid w:val="00DC265A"/>
    <w:rsid w:val="00DC3132"/>
    <w:rsid w:val="00DC4827"/>
    <w:rsid w:val="00DC4C93"/>
    <w:rsid w:val="00DC5C6F"/>
    <w:rsid w:val="00DC654D"/>
    <w:rsid w:val="00DC67A7"/>
    <w:rsid w:val="00DC6F07"/>
    <w:rsid w:val="00DC71FD"/>
    <w:rsid w:val="00DD18CF"/>
    <w:rsid w:val="00DD2EDC"/>
    <w:rsid w:val="00DD3834"/>
    <w:rsid w:val="00DD46DD"/>
    <w:rsid w:val="00DD4E40"/>
    <w:rsid w:val="00DD5F12"/>
    <w:rsid w:val="00DD631A"/>
    <w:rsid w:val="00DD7B50"/>
    <w:rsid w:val="00DE0E14"/>
    <w:rsid w:val="00DE1E0C"/>
    <w:rsid w:val="00DE21C2"/>
    <w:rsid w:val="00DE24FB"/>
    <w:rsid w:val="00DE3138"/>
    <w:rsid w:val="00DE3D64"/>
    <w:rsid w:val="00DE5626"/>
    <w:rsid w:val="00DE56B7"/>
    <w:rsid w:val="00DE5AD2"/>
    <w:rsid w:val="00DE5DD3"/>
    <w:rsid w:val="00DE5DEA"/>
    <w:rsid w:val="00DE646B"/>
    <w:rsid w:val="00DE6815"/>
    <w:rsid w:val="00DE77C8"/>
    <w:rsid w:val="00DF0EBD"/>
    <w:rsid w:val="00DF1346"/>
    <w:rsid w:val="00DF17BD"/>
    <w:rsid w:val="00DF1EA1"/>
    <w:rsid w:val="00DF20D0"/>
    <w:rsid w:val="00DF2B35"/>
    <w:rsid w:val="00DF30DE"/>
    <w:rsid w:val="00DF33AE"/>
    <w:rsid w:val="00DF4933"/>
    <w:rsid w:val="00DF4984"/>
    <w:rsid w:val="00DF4D67"/>
    <w:rsid w:val="00DF66EF"/>
    <w:rsid w:val="00DF69D1"/>
    <w:rsid w:val="00DF7654"/>
    <w:rsid w:val="00DF7CA3"/>
    <w:rsid w:val="00DF7E74"/>
    <w:rsid w:val="00DF7EF7"/>
    <w:rsid w:val="00E003E3"/>
    <w:rsid w:val="00E00AD7"/>
    <w:rsid w:val="00E015B2"/>
    <w:rsid w:val="00E017A9"/>
    <w:rsid w:val="00E01B82"/>
    <w:rsid w:val="00E01E66"/>
    <w:rsid w:val="00E0251F"/>
    <w:rsid w:val="00E027E6"/>
    <w:rsid w:val="00E02970"/>
    <w:rsid w:val="00E03C2F"/>
    <w:rsid w:val="00E03DA2"/>
    <w:rsid w:val="00E0410F"/>
    <w:rsid w:val="00E050F9"/>
    <w:rsid w:val="00E05C09"/>
    <w:rsid w:val="00E0627D"/>
    <w:rsid w:val="00E066EC"/>
    <w:rsid w:val="00E06893"/>
    <w:rsid w:val="00E06BE5"/>
    <w:rsid w:val="00E07348"/>
    <w:rsid w:val="00E07EF7"/>
    <w:rsid w:val="00E1005B"/>
    <w:rsid w:val="00E115AF"/>
    <w:rsid w:val="00E117F0"/>
    <w:rsid w:val="00E126A3"/>
    <w:rsid w:val="00E13BB2"/>
    <w:rsid w:val="00E141DB"/>
    <w:rsid w:val="00E14CCA"/>
    <w:rsid w:val="00E15BD2"/>
    <w:rsid w:val="00E16024"/>
    <w:rsid w:val="00E169A6"/>
    <w:rsid w:val="00E17821"/>
    <w:rsid w:val="00E17AAF"/>
    <w:rsid w:val="00E203D8"/>
    <w:rsid w:val="00E20F52"/>
    <w:rsid w:val="00E21EFE"/>
    <w:rsid w:val="00E224AF"/>
    <w:rsid w:val="00E2255C"/>
    <w:rsid w:val="00E225C5"/>
    <w:rsid w:val="00E22C40"/>
    <w:rsid w:val="00E23E8B"/>
    <w:rsid w:val="00E24546"/>
    <w:rsid w:val="00E26449"/>
    <w:rsid w:val="00E26D80"/>
    <w:rsid w:val="00E27E60"/>
    <w:rsid w:val="00E27F41"/>
    <w:rsid w:val="00E314C0"/>
    <w:rsid w:val="00E315AB"/>
    <w:rsid w:val="00E31CD8"/>
    <w:rsid w:val="00E31FDC"/>
    <w:rsid w:val="00E33526"/>
    <w:rsid w:val="00E3405F"/>
    <w:rsid w:val="00E340F1"/>
    <w:rsid w:val="00E342F9"/>
    <w:rsid w:val="00E34DBF"/>
    <w:rsid w:val="00E37E55"/>
    <w:rsid w:val="00E40209"/>
    <w:rsid w:val="00E40296"/>
    <w:rsid w:val="00E40445"/>
    <w:rsid w:val="00E40A7B"/>
    <w:rsid w:val="00E4212E"/>
    <w:rsid w:val="00E42D31"/>
    <w:rsid w:val="00E42EB6"/>
    <w:rsid w:val="00E43000"/>
    <w:rsid w:val="00E435FC"/>
    <w:rsid w:val="00E4412C"/>
    <w:rsid w:val="00E44684"/>
    <w:rsid w:val="00E44CD5"/>
    <w:rsid w:val="00E450DB"/>
    <w:rsid w:val="00E455B2"/>
    <w:rsid w:val="00E45787"/>
    <w:rsid w:val="00E45E84"/>
    <w:rsid w:val="00E460A2"/>
    <w:rsid w:val="00E46423"/>
    <w:rsid w:val="00E46B38"/>
    <w:rsid w:val="00E47796"/>
    <w:rsid w:val="00E47936"/>
    <w:rsid w:val="00E47E83"/>
    <w:rsid w:val="00E506D0"/>
    <w:rsid w:val="00E5097F"/>
    <w:rsid w:val="00E51BE8"/>
    <w:rsid w:val="00E51DFB"/>
    <w:rsid w:val="00E52745"/>
    <w:rsid w:val="00E53905"/>
    <w:rsid w:val="00E53F5F"/>
    <w:rsid w:val="00E54094"/>
    <w:rsid w:val="00E54F93"/>
    <w:rsid w:val="00E55A17"/>
    <w:rsid w:val="00E560AF"/>
    <w:rsid w:val="00E57270"/>
    <w:rsid w:val="00E577B4"/>
    <w:rsid w:val="00E60BDA"/>
    <w:rsid w:val="00E60F9B"/>
    <w:rsid w:val="00E610A7"/>
    <w:rsid w:val="00E61331"/>
    <w:rsid w:val="00E61BE1"/>
    <w:rsid w:val="00E62752"/>
    <w:rsid w:val="00E63160"/>
    <w:rsid w:val="00E64AD9"/>
    <w:rsid w:val="00E65506"/>
    <w:rsid w:val="00E6555F"/>
    <w:rsid w:val="00E66DBC"/>
    <w:rsid w:val="00E6720B"/>
    <w:rsid w:val="00E677B2"/>
    <w:rsid w:val="00E67E03"/>
    <w:rsid w:val="00E70815"/>
    <w:rsid w:val="00E7216D"/>
    <w:rsid w:val="00E73321"/>
    <w:rsid w:val="00E733A8"/>
    <w:rsid w:val="00E73579"/>
    <w:rsid w:val="00E73645"/>
    <w:rsid w:val="00E73697"/>
    <w:rsid w:val="00E7489F"/>
    <w:rsid w:val="00E75E1E"/>
    <w:rsid w:val="00E7699D"/>
    <w:rsid w:val="00E76F92"/>
    <w:rsid w:val="00E77DDF"/>
    <w:rsid w:val="00E80222"/>
    <w:rsid w:val="00E806C9"/>
    <w:rsid w:val="00E81E77"/>
    <w:rsid w:val="00E82CCD"/>
    <w:rsid w:val="00E83237"/>
    <w:rsid w:val="00E8350F"/>
    <w:rsid w:val="00E83EDE"/>
    <w:rsid w:val="00E8421E"/>
    <w:rsid w:val="00E842EE"/>
    <w:rsid w:val="00E84E74"/>
    <w:rsid w:val="00E85020"/>
    <w:rsid w:val="00E85BCF"/>
    <w:rsid w:val="00E86830"/>
    <w:rsid w:val="00E87D4E"/>
    <w:rsid w:val="00E87D85"/>
    <w:rsid w:val="00E91282"/>
    <w:rsid w:val="00E91790"/>
    <w:rsid w:val="00E91AAE"/>
    <w:rsid w:val="00E92A93"/>
    <w:rsid w:val="00E951FB"/>
    <w:rsid w:val="00E96068"/>
    <w:rsid w:val="00E9620F"/>
    <w:rsid w:val="00E96258"/>
    <w:rsid w:val="00E974E4"/>
    <w:rsid w:val="00EA0D58"/>
    <w:rsid w:val="00EA2582"/>
    <w:rsid w:val="00EA3133"/>
    <w:rsid w:val="00EA324E"/>
    <w:rsid w:val="00EA4252"/>
    <w:rsid w:val="00EA4474"/>
    <w:rsid w:val="00EA447D"/>
    <w:rsid w:val="00EA4DE2"/>
    <w:rsid w:val="00EA4F01"/>
    <w:rsid w:val="00EA54B7"/>
    <w:rsid w:val="00EA5E95"/>
    <w:rsid w:val="00EA68DC"/>
    <w:rsid w:val="00EA740F"/>
    <w:rsid w:val="00EA7ECE"/>
    <w:rsid w:val="00EB10B5"/>
    <w:rsid w:val="00EB1A48"/>
    <w:rsid w:val="00EB242D"/>
    <w:rsid w:val="00EB3244"/>
    <w:rsid w:val="00EB4139"/>
    <w:rsid w:val="00EB4FA1"/>
    <w:rsid w:val="00EB69AF"/>
    <w:rsid w:val="00EB6BEC"/>
    <w:rsid w:val="00EB71B8"/>
    <w:rsid w:val="00EC17D3"/>
    <w:rsid w:val="00EC1C72"/>
    <w:rsid w:val="00EC207F"/>
    <w:rsid w:val="00EC28B9"/>
    <w:rsid w:val="00EC3269"/>
    <w:rsid w:val="00EC3FA2"/>
    <w:rsid w:val="00EC402F"/>
    <w:rsid w:val="00EC41E2"/>
    <w:rsid w:val="00EC439D"/>
    <w:rsid w:val="00EC49A6"/>
    <w:rsid w:val="00EC5540"/>
    <w:rsid w:val="00EC72AC"/>
    <w:rsid w:val="00EC7381"/>
    <w:rsid w:val="00ED1562"/>
    <w:rsid w:val="00ED2220"/>
    <w:rsid w:val="00ED22AC"/>
    <w:rsid w:val="00ED2450"/>
    <w:rsid w:val="00ED2F3C"/>
    <w:rsid w:val="00ED3640"/>
    <w:rsid w:val="00ED3A34"/>
    <w:rsid w:val="00ED3FE9"/>
    <w:rsid w:val="00ED4CE9"/>
    <w:rsid w:val="00ED54F6"/>
    <w:rsid w:val="00ED5C4D"/>
    <w:rsid w:val="00ED5CD8"/>
    <w:rsid w:val="00ED74EC"/>
    <w:rsid w:val="00EE1F10"/>
    <w:rsid w:val="00EE26FF"/>
    <w:rsid w:val="00EE30D6"/>
    <w:rsid w:val="00EE4365"/>
    <w:rsid w:val="00EE4442"/>
    <w:rsid w:val="00EE5A9C"/>
    <w:rsid w:val="00EE5F75"/>
    <w:rsid w:val="00EE653E"/>
    <w:rsid w:val="00EE7578"/>
    <w:rsid w:val="00EF0B8E"/>
    <w:rsid w:val="00EF168E"/>
    <w:rsid w:val="00EF1B77"/>
    <w:rsid w:val="00EF1CDF"/>
    <w:rsid w:val="00EF3884"/>
    <w:rsid w:val="00EF3E11"/>
    <w:rsid w:val="00EF3E6A"/>
    <w:rsid w:val="00EF50C6"/>
    <w:rsid w:val="00EF518C"/>
    <w:rsid w:val="00EF5BF1"/>
    <w:rsid w:val="00EF5DCA"/>
    <w:rsid w:val="00EF6743"/>
    <w:rsid w:val="00F00F81"/>
    <w:rsid w:val="00F019D6"/>
    <w:rsid w:val="00F03E2C"/>
    <w:rsid w:val="00F03E98"/>
    <w:rsid w:val="00F04678"/>
    <w:rsid w:val="00F0484A"/>
    <w:rsid w:val="00F05161"/>
    <w:rsid w:val="00F0528A"/>
    <w:rsid w:val="00F0566B"/>
    <w:rsid w:val="00F0587A"/>
    <w:rsid w:val="00F05B62"/>
    <w:rsid w:val="00F05F19"/>
    <w:rsid w:val="00F06D09"/>
    <w:rsid w:val="00F07144"/>
    <w:rsid w:val="00F0717C"/>
    <w:rsid w:val="00F07213"/>
    <w:rsid w:val="00F074F4"/>
    <w:rsid w:val="00F0791C"/>
    <w:rsid w:val="00F07947"/>
    <w:rsid w:val="00F1046E"/>
    <w:rsid w:val="00F10554"/>
    <w:rsid w:val="00F108F0"/>
    <w:rsid w:val="00F10F42"/>
    <w:rsid w:val="00F11275"/>
    <w:rsid w:val="00F1159B"/>
    <w:rsid w:val="00F13AE9"/>
    <w:rsid w:val="00F1473F"/>
    <w:rsid w:val="00F14F6C"/>
    <w:rsid w:val="00F15643"/>
    <w:rsid w:val="00F15DA9"/>
    <w:rsid w:val="00F16E44"/>
    <w:rsid w:val="00F174BF"/>
    <w:rsid w:val="00F1769B"/>
    <w:rsid w:val="00F215CF"/>
    <w:rsid w:val="00F216D0"/>
    <w:rsid w:val="00F21E1E"/>
    <w:rsid w:val="00F22BA3"/>
    <w:rsid w:val="00F22D36"/>
    <w:rsid w:val="00F23425"/>
    <w:rsid w:val="00F239D0"/>
    <w:rsid w:val="00F23CF3"/>
    <w:rsid w:val="00F2594C"/>
    <w:rsid w:val="00F25AF6"/>
    <w:rsid w:val="00F25C34"/>
    <w:rsid w:val="00F25E6A"/>
    <w:rsid w:val="00F265A2"/>
    <w:rsid w:val="00F266F5"/>
    <w:rsid w:val="00F26C39"/>
    <w:rsid w:val="00F271BC"/>
    <w:rsid w:val="00F27E3A"/>
    <w:rsid w:val="00F30123"/>
    <w:rsid w:val="00F31395"/>
    <w:rsid w:val="00F313DB"/>
    <w:rsid w:val="00F31589"/>
    <w:rsid w:val="00F333F6"/>
    <w:rsid w:val="00F33574"/>
    <w:rsid w:val="00F3424E"/>
    <w:rsid w:val="00F34A76"/>
    <w:rsid w:val="00F356EA"/>
    <w:rsid w:val="00F35F23"/>
    <w:rsid w:val="00F36093"/>
    <w:rsid w:val="00F3626D"/>
    <w:rsid w:val="00F36D2C"/>
    <w:rsid w:val="00F40FB4"/>
    <w:rsid w:val="00F43E60"/>
    <w:rsid w:val="00F45946"/>
    <w:rsid w:val="00F46258"/>
    <w:rsid w:val="00F46796"/>
    <w:rsid w:val="00F4689F"/>
    <w:rsid w:val="00F46982"/>
    <w:rsid w:val="00F47792"/>
    <w:rsid w:val="00F47D00"/>
    <w:rsid w:val="00F47D7A"/>
    <w:rsid w:val="00F5051B"/>
    <w:rsid w:val="00F5063E"/>
    <w:rsid w:val="00F50CF0"/>
    <w:rsid w:val="00F50D3D"/>
    <w:rsid w:val="00F50FD8"/>
    <w:rsid w:val="00F528E6"/>
    <w:rsid w:val="00F532F9"/>
    <w:rsid w:val="00F53E8F"/>
    <w:rsid w:val="00F5427E"/>
    <w:rsid w:val="00F54894"/>
    <w:rsid w:val="00F55FFD"/>
    <w:rsid w:val="00F568BD"/>
    <w:rsid w:val="00F57A82"/>
    <w:rsid w:val="00F60A02"/>
    <w:rsid w:val="00F60ADE"/>
    <w:rsid w:val="00F614E1"/>
    <w:rsid w:val="00F61588"/>
    <w:rsid w:val="00F62556"/>
    <w:rsid w:val="00F62D4E"/>
    <w:rsid w:val="00F640E0"/>
    <w:rsid w:val="00F64599"/>
    <w:rsid w:val="00F6479E"/>
    <w:rsid w:val="00F66040"/>
    <w:rsid w:val="00F666A7"/>
    <w:rsid w:val="00F66B36"/>
    <w:rsid w:val="00F66FF3"/>
    <w:rsid w:val="00F67995"/>
    <w:rsid w:val="00F713FB"/>
    <w:rsid w:val="00F72FDA"/>
    <w:rsid w:val="00F755AE"/>
    <w:rsid w:val="00F75894"/>
    <w:rsid w:val="00F768CB"/>
    <w:rsid w:val="00F76B8D"/>
    <w:rsid w:val="00F76C1A"/>
    <w:rsid w:val="00F772A2"/>
    <w:rsid w:val="00F8070C"/>
    <w:rsid w:val="00F809BB"/>
    <w:rsid w:val="00F80DA1"/>
    <w:rsid w:val="00F812CF"/>
    <w:rsid w:val="00F817D8"/>
    <w:rsid w:val="00F820EF"/>
    <w:rsid w:val="00F82272"/>
    <w:rsid w:val="00F8287E"/>
    <w:rsid w:val="00F847C5"/>
    <w:rsid w:val="00F84E5B"/>
    <w:rsid w:val="00F84EA2"/>
    <w:rsid w:val="00F84EBC"/>
    <w:rsid w:val="00F851FE"/>
    <w:rsid w:val="00F856A4"/>
    <w:rsid w:val="00F859FE"/>
    <w:rsid w:val="00F870BC"/>
    <w:rsid w:val="00F87846"/>
    <w:rsid w:val="00F87FCC"/>
    <w:rsid w:val="00F90133"/>
    <w:rsid w:val="00F9085A"/>
    <w:rsid w:val="00F9116C"/>
    <w:rsid w:val="00F913BE"/>
    <w:rsid w:val="00F91B78"/>
    <w:rsid w:val="00F91F98"/>
    <w:rsid w:val="00F92EAC"/>
    <w:rsid w:val="00F93181"/>
    <w:rsid w:val="00F93553"/>
    <w:rsid w:val="00F93A55"/>
    <w:rsid w:val="00F93EFD"/>
    <w:rsid w:val="00F94EAF"/>
    <w:rsid w:val="00F966BC"/>
    <w:rsid w:val="00F96EB1"/>
    <w:rsid w:val="00F97F78"/>
    <w:rsid w:val="00FA02B7"/>
    <w:rsid w:val="00FA08F3"/>
    <w:rsid w:val="00FA117A"/>
    <w:rsid w:val="00FA12E9"/>
    <w:rsid w:val="00FA234D"/>
    <w:rsid w:val="00FA2883"/>
    <w:rsid w:val="00FA2DD8"/>
    <w:rsid w:val="00FA398B"/>
    <w:rsid w:val="00FA46D0"/>
    <w:rsid w:val="00FA569F"/>
    <w:rsid w:val="00FA5B8F"/>
    <w:rsid w:val="00FA5F46"/>
    <w:rsid w:val="00FA668B"/>
    <w:rsid w:val="00FA684B"/>
    <w:rsid w:val="00FA77D7"/>
    <w:rsid w:val="00FA7C63"/>
    <w:rsid w:val="00FB0910"/>
    <w:rsid w:val="00FB115B"/>
    <w:rsid w:val="00FB1D57"/>
    <w:rsid w:val="00FB25C2"/>
    <w:rsid w:val="00FB4034"/>
    <w:rsid w:val="00FB4CF3"/>
    <w:rsid w:val="00FB501A"/>
    <w:rsid w:val="00FB5ABB"/>
    <w:rsid w:val="00FB631E"/>
    <w:rsid w:val="00FB6DD1"/>
    <w:rsid w:val="00FB6F5A"/>
    <w:rsid w:val="00FB77DC"/>
    <w:rsid w:val="00FB7FB6"/>
    <w:rsid w:val="00FC095E"/>
    <w:rsid w:val="00FC111D"/>
    <w:rsid w:val="00FC199D"/>
    <w:rsid w:val="00FC1C25"/>
    <w:rsid w:val="00FC37E6"/>
    <w:rsid w:val="00FC427A"/>
    <w:rsid w:val="00FC4D89"/>
    <w:rsid w:val="00FC4EE1"/>
    <w:rsid w:val="00FC5FE7"/>
    <w:rsid w:val="00FC624D"/>
    <w:rsid w:val="00FC72B0"/>
    <w:rsid w:val="00FC7602"/>
    <w:rsid w:val="00FC7888"/>
    <w:rsid w:val="00FC7CB7"/>
    <w:rsid w:val="00FD1BC8"/>
    <w:rsid w:val="00FD1BDC"/>
    <w:rsid w:val="00FD2552"/>
    <w:rsid w:val="00FD2F14"/>
    <w:rsid w:val="00FD390D"/>
    <w:rsid w:val="00FD5003"/>
    <w:rsid w:val="00FD640F"/>
    <w:rsid w:val="00FD6E65"/>
    <w:rsid w:val="00FD73FA"/>
    <w:rsid w:val="00FE0489"/>
    <w:rsid w:val="00FE2050"/>
    <w:rsid w:val="00FE21F1"/>
    <w:rsid w:val="00FE2423"/>
    <w:rsid w:val="00FE2F13"/>
    <w:rsid w:val="00FE2FCB"/>
    <w:rsid w:val="00FE38CB"/>
    <w:rsid w:val="00FE4059"/>
    <w:rsid w:val="00FE42BE"/>
    <w:rsid w:val="00FE4487"/>
    <w:rsid w:val="00FE481C"/>
    <w:rsid w:val="00FE4BA5"/>
    <w:rsid w:val="00FE51FA"/>
    <w:rsid w:val="00FE5355"/>
    <w:rsid w:val="00FE54FB"/>
    <w:rsid w:val="00FE5771"/>
    <w:rsid w:val="00FE6FE8"/>
    <w:rsid w:val="00FE74DB"/>
    <w:rsid w:val="00FF07C9"/>
    <w:rsid w:val="00FF0F2F"/>
    <w:rsid w:val="00FF2652"/>
    <w:rsid w:val="00FF3F19"/>
    <w:rsid w:val="00FF419C"/>
    <w:rsid w:val="00FF50C2"/>
    <w:rsid w:val="00FF71E5"/>
    <w:rsid w:val="00FF763E"/>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C428F6"/>
    <w:rPr>
      <w:rFonts w:ascii="Cambria" w:eastAsia="MS Mincho" w:hAnsi="Cambria"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4882013">
      <w:bodyDiv w:val="1"/>
      <w:marLeft w:val="0"/>
      <w:marRight w:val="0"/>
      <w:marTop w:val="0"/>
      <w:marBottom w:val="0"/>
      <w:divBdr>
        <w:top w:val="none" w:sz="0" w:space="0" w:color="auto"/>
        <w:left w:val="none" w:sz="0" w:space="0" w:color="auto"/>
        <w:bottom w:val="none" w:sz="0" w:space="0" w:color="auto"/>
        <w:right w:val="none" w:sz="0" w:space="0" w:color="auto"/>
      </w:divBdr>
    </w:div>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323778779">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608977604">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33169064">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95065754">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39191341">
      <w:bodyDiv w:val="1"/>
      <w:marLeft w:val="0"/>
      <w:marRight w:val="0"/>
      <w:marTop w:val="0"/>
      <w:marBottom w:val="0"/>
      <w:divBdr>
        <w:top w:val="none" w:sz="0" w:space="0" w:color="auto"/>
        <w:left w:val="none" w:sz="0" w:space="0" w:color="auto"/>
        <w:bottom w:val="none" w:sz="0" w:space="0" w:color="auto"/>
        <w:right w:val="none" w:sz="0" w:space="0" w:color="auto"/>
      </w:divBdr>
    </w:div>
    <w:div w:id="1392315728">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79568214">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3569322">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804804734">
      <w:bodyDiv w:val="1"/>
      <w:marLeft w:val="0"/>
      <w:marRight w:val="0"/>
      <w:marTop w:val="0"/>
      <w:marBottom w:val="0"/>
      <w:divBdr>
        <w:top w:val="none" w:sz="0" w:space="0" w:color="auto"/>
        <w:left w:val="none" w:sz="0" w:space="0" w:color="auto"/>
        <w:bottom w:val="none" w:sz="0" w:space="0" w:color="auto"/>
        <w:right w:val="none" w:sz="0" w:space="0" w:color="auto"/>
      </w:divBdr>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atchguard.com/de/wgrd-products/reporting-visibility" TargetMode="External"/><Relationship Id="rId13" Type="http://schemas.openxmlformats.org/officeDocument/2006/relationships/image" Target="media/image1.jpg"/><Relationship Id="rId18" Type="http://schemas.openxmlformats.org/officeDocument/2006/relationships/hyperlink" Target="http://www.secplicity.org/"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s://www.watchguard.com/de/wgrd-partners/cloud-platform" TargetMode="External"/><Relationship Id="rId12" Type="http://schemas.openxmlformats.org/officeDocument/2006/relationships/hyperlink" Target="https://www.watchguard.com/wgrd-resource-center/docs/watchguard-mssps-en" TargetMode="External"/><Relationship Id="rId17" Type="http://schemas.openxmlformats.org/officeDocument/2006/relationships/hyperlink" Target="https://de.linkedin.com/company/watchguardsichersein" TargetMode="External"/><Relationship Id="rId2" Type="http://schemas.openxmlformats.org/officeDocument/2006/relationships/styles" Target="styles.xml"/><Relationship Id="rId16" Type="http://schemas.openxmlformats.org/officeDocument/2006/relationships/hyperlink" Target="https://de-de.facebook.com/WatchGuardSichersein/"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watchguard.com/de/wgrd-resource-center/tech-brief/watchguard-cloud-de"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twitter.com/sichersein" TargetMode="External"/><Relationship Id="rId23" Type="http://schemas.openxmlformats.org/officeDocument/2006/relationships/fontTable" Target="fontTable.xml"/><Relationship Id="rId10" Type="http://schemas.openxmlformats.org/officeDocument/2006/relationships/hyperlink" Target="https://p.widencdn.net/qbejxw/Partner_Brief_WGCloud_A4_DE" TargetMode="External"/><Relationship Id="rId19" Type="http://schemas.openxmlformats.org/officeDocument/2006/relationships/hyperlink" Target="http://www.secplicity.org/" TargetMode="External"/><Relationship Id="rId4" Type="http://schemas.openxmlformats.org/officeDocument/2006/relationships/webSettings" Target="webSettings.xml"/><Relationship Id="rId9" Type="http://schemas.openxmlformats.org/officeDocument/2006/relationships/hyperlink" Target="https://www.watchguard.com/de/wgrd-partners/cloud-platform" TargetMode="External"/><Relationship Id="rId14" Type="http://schemas.openxmlformats.org/officeDocument/2006/relationships/hyperlink" Target="http://www.press-n-relations.com" TargetMode="External"/><Relationship Id="rId22"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1174</Words>
  <Characters>7402</Characters>
  <Application>Microsoft Office Word</Application>
  <DocSecurity>0</DocSecurity>
  <Lines>61</Lines>
  <Paragraphs>17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Multifaktor-Authentifizierungs-(MFA)-Schulungen mit alfRED </vt:lpstr>
      <vt:lpstr>Multifaktor-Authentifizierungs-(MFA)-Schulungen mit alfRED </vt:lpstr>
    </vt:vector>
  </TitlesOfParts>
  <Manager/>
  <Company>Press'n'Relations </Company>
  <LinksUpToDate>false</LinksUpToDate>
  <CharactersWithSpaces>8559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Multifaktor-Authentifizierungs-(MFA)-Schulungen mit alfRED </dc:title>
  <dc:subject/>
  <dc:creator>Uwe Taeger</dc:creator>
  <cp:keywords/>
  <dc:description>v1_x000d_</dc:description>
  <cp:lastModifiedBy>Thomas Seibold</cp:lastModifiedBy>
  <cp:revision>65</cp:revision>
  <cp:lastPrinted>2019-04-09T08:35:00Z</cp:lastPrinted>
  <dcterms:created xsi:type="dcterms:W3CDTF">2019-04-08T07:23:00Z</dcterms:created>
  <dcterms:modified xsi:type="dcterms:W3CDTF">2019-04-09T11:57:00Z</dcterms:modified>
  <cp:category/>
</cp:coreProperties>
</file>