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7687F" w14:textId="4B27873A" w:rsidR="007206C0" w:rsidRDefault="00926A45" w:rsidP="0056772A">
      <w:pPr>
        <w:spacing w:line="312" w:lineRule="auto"/>
        <w:ind w:right="142"/>
        <w:rPr>
          <w:rFonts w:ascii="Helvetica" w:hAnsi="Helvetica"/>
          <w:sz w:val="20"/>
          <w:szCs w:val="20"/>
        </w:rPr>
      </w:pPr>
      <w:r w:rsidRPr="00E72518">
        <w:rPr>
          <w:rFonts w:ascii="Helvetica" w:hAnsi="Helvetica"/>
          <w:sz w:val="20"/>
          <w:szCs w:val="20"/>
        </w:rPr>
        <w:t>Leipheim, den</w:t>
      </w:r>
      <w:r w:rsidR="00560693">
        <w:rPr>
          <w:rFonts w:ascii="Helvetica" w:hAnsi="Helvetica"/>
          <w:sz w:val="20"/>
          <w:szCs w:val="20"/>
        </w:rPr>
        <w:t xml:space="preserve"> </w:t>
      </w:r>
      <w:r w:rsidR="00B66D5D">
        <w:rPr>
          <w:rFonts w:ascii="Helvetica" w:hAnsi="Helvetica"/>
          <w:sz w:val="20"/>
          <w:szCs w:val="20"/>
        </w:rPr>
        <w:t>20</w:t>
      </w:r>
      <w:r w:rsidRPr="00E72518">
        <w:rPr>
          <w:rFonts w:ascii="Helvetica" w:hAnsi="Helvetica"/>
          <w:sz w:val="20"/>
          <w:szCs w:val="20"/>
        </w:rPr>
        <w:t xml:space="preserve">. </w:t>
      </w:r>
      <w:r w:rsidR="00EE557B">
        <w:rPr>
          <w:rFonts w:ascii="Helvetica" w:hAnsi="Helvetica"/>
          <w:sz w:val="20"/>
          <w:szCs w:val="20"/>
        </w:rPr>
        <w:t>März</w:t>
      </w:r>
      <w:r w:rsidRPr="00E72518">
        <w:rPr>
          <w:rFonts w:ascii="Helvetica" w:hAnsi="Helvetica"/>
          <w:sz w:val="20"/>
          <w:szCs w:val="20"/>
        </w:rPr>
        <w:t xml:space="preserve"> 202</w:t>
      </w:r>
      <w:r w:rsidR="00FF7D1B">
        <w:rPr>
          <w:rFonts w:ascii="Helvetica" w:hAnsi="Helvetica"/>
          <w:sz w:val="20"/>
          <w:szCs w:val="20"/>
        </w:rPr>
        <w:t>3</w:t>
      </w:r>
    </w:p>
    <w:p w14:paraId="09D7C0F8" w14:textId="3512B0C1" w:rsidR="00E37BC7" w:rsidRDefault="00E37BC7" w:rsidP="0056772A">
      <w:pPr>
        <w:spacing w:line="312" w:lineRule="auto"/>
        <w:ind w:right="142"/>
        <w:rPr>
          <w:rFonts w:ascii="Helvetica" w:hAnsi="Helvetica"/>
          <w:sz w:val="20"/>
          <w:szCs w:val="20"/>
        </w:rPr>
      </w:pPr>
    </w:p>
    <w:p w14:paraId="2DC11007" w14:textId="77777777" w:rsidR="007206C0" w:rsidRPr="00E72518" w:rsidRDefault="007206C0" w:rsidP="0056772A">
      <w:pPr>
        <w:spacing w:line="312" w:lineRule="auto"/>
        <w:ind w:right="142"/>
        <w:rPr>
          <w:rFonts w:ascii="Helvetica" w:hAnsi="Helvetica"/>
          <w:sz w:val="20"/>
          <w:szCs w:val="20"/>
        </w:rPr>
      </w:pPr>
    </w:p>
    <w:p w14:paraId="762B1ACA" w14:textId="2BE355E5" w:rsidR="00D672B3" w:rsidRPr="00E05761" w:rsidRDefault="00EE557B" w:rsidP="0056772A">
      <w:pPr>
        <w:spacing w:before="120" w:after="120" w:line="264" w:lineRule="auto"/>
        <w:ind w:right="142"/>
        <w:rPr>
          <w:rFonts w:ascii="Helvetica" w:hAnsi="Helvetica"/>
          <w:b/>
          <w:bCs/>
          <w:sz w:val="28"/>
          <w:szCs w:val="28"/>
        </w:rPr>
      </w:pPr>
      <w:r>
        <w:rPr>
          <w:rFonts w:ascii="Helvetica" w:hAnsi="Helvetica"/>
          <w:b/>
          <w:bCs/>
          <w:sz w:val="28"/>
          <w:szCs w:val="28"/>
        </w:rPr>
        <w:t>So variabel, flexibel und gut aussehend wie nie</w:t>
      </w:r>
    </w:p>
    <w:p w14:paraId="45E838CE" w14:textId="23EDDD9F" w:rsidR="007944E5" w:rsidRPr="00E05761" w:rsidRDefault="000275C2" w:rsidP="0056772A">
      <w:pPr>
        <w:spacing w:before="120" w:after="120" w:line="264" w:lineRule="auto"/>
        <w:ind w:right="142"/>
        <w:rPr>
          <w:rFonts w:ascii="Helvetica" w:hAnsi="Helvetica"/>
        </w:rPr>
      </w:pPr>
      <w:r>
        <w:rPr>
          <w:rFonts w:ascii="Helvetica" w:hAnsi="Helvetica"/>
        </w:rPr>
        <w:t>Wanzl</w:t>
      </w:r>
      <w:r w:rsidRPr="00E05761">
        <w:rPr>
          <w:rFonts w:ascii="Helvetica" w:hAnsi="Helvetica"/>
        </w:rPr>
        <w:t xml:space="preserve"> </w:t>
      </w:r>
      <w:r w:rsidR="000D45CA">
        <w:rPr>
          <w:rFonts w:ascii="Helvetica" w:hAnsi="Helvetica"/>
        </w:rPr>
        <w:t xml:space="preserve">Hotel Service </w:t>
      </w:r>
      <w:r>
        <w:rPr>
          <w:rFonts w:ascii="Helvetica" w:hAnsi="Helvetica"/>
        </w:rPr>
        <w:t xml:space="preserve">präsentiert Re-Design von </w:t>
      </w:r>
      <w:r w:rsidR="00D672B3" w:rsidRPr="00E05761">
        <w:rPr>
          <w:rFonts w:ascii="Helvetica" w:hAnsi="Helvetica"/>
        </w:rPr>
        <w:t xml:space="preserve">Housekeeping-Wagen </w:t>
      </w:r>
      <w:r w:rsidR="00EE557B">
        <w:rPr>
          <w:rFonts w:ascii="Helvetica" w:hAnsi="Helvetica"/>
        </w:rPr>
        <w:t xml:space="preserve">Mundus </w:t>
      </w:r>
    </w:p>
    <w:p w14:paraId="666B3B0D" w14:textId="77777777" w:rsidR="00D672B3" w:rsidRDefault="00D672B3" w:rsidP="0056772A">
      <w:pPr>
        <w:spacing w:line="312" w:lineRule="auto"/>
        <w:ind w:right="142"/>
        <w:rPr>
          <w:rFonts w:ascii="Helvetica" w:hAnsi="Helvetica"/>
          <w:b/>
          <w:bCs/>
          <w:sz w:val="20"/>
          <w:szCs w:val="20"/>
        </w:rPr>
      </w:pPr>
    </w:p>
    <w:p w14:paraId="660B8363" w14:textId="0225B404" w:rsidR="00D73156" w:rsidRDefault="00D24774" w:rsidP="0056772A">
      <w:pPr>
        <w:spacing w:line="312" w:lineRule="auto"/>
        <w:ind w:right="142"/>
        <w:rPr>
          <w:rFonts w:ascii="Helvetica" w:hAnsi="Helvetica"/>
          <w:b/>
          <w:bCs/>
          <w:sz w:val="20"/>
          <w:szCs w:val="20"/>
        </w:rPr>
      </w:pPr>
      <w:r>
        <w:rPr>
          <w:rFonts w:ascii="Helvetica" w:hAnsi="Helvetica"/>
          <w:b/>
          <w:bCs/>
          <w:sz w:val="20"/>
          <w:szCs w:val="20"/>
        </w:rPr>
        <w:t xml:space="preserve">Das </w:t>
      </w:r>
      <w:r w:rsidRPr="00654A5A">
        <w:rPr>
          <w:rFonts w:ascii="Helvetica" w:hAnsi="Helvetica"/>
          <w:b/>
          <w:bCs/>
          <w:sz w:val="20"/>
          <w:szCs w:val="20"/>
        </w:rPr>
        <w:t>neue</w:t>
      </w:r>
      <w:r w:rsidR="00404206" w:rsidRPr="008557B5">
        <w:rPr>
          <w:rFonts w:ascii="Helvetica" w:hAnsi="Helvetica"/>
          <w:b/>
          <w:bCs/>
          <w:sz w:val="20"/>
          <w:szCs w:val="20"/>
        </w:rPr>
        <w:t xml:space="preserve"> Designkonzept </w:t>
      </w:r>
      <w:r w:rsidR="00EE557B">
        <w:rPr>
          <w:rFonts w:ascii="Helvetica" w:hAnsi="Helvetica"/>
          <w:b/>
          <w:bCs/>
          <w:sz w:val="20"/>
          <w:szCs w:val="20"/>
        </w:rPr>
        <w:t>des Mundus Housekeeping-Trolley</w:t>
      </w:r>
      <w:r w:rsidR="00775758">
        <w:rPr>
          <w:rFonts w:ascii="Helvetica" w:hAnsi="Helvetica"/>
          <w:b/>
          <w:bCs/>
          <w:sz w:val="20"/>
          <w:szCs w:val="20"/>
        </w:rPr>
        <w:t>s</w:t>
      </w:r>
      <w:r w:rsidR="00EE557B">
        <w:rPr>
          <w:rFonts w:ascii="Helvetica" w:hAnsi="Helvetica"/>
          <w:b/>
          <w:bCs/>
          <w:sz w:val="20"/>
          <w:szCs w:val="20"/>
        </w:rPr>
        <w:t xml:space="preserve"> </w:t>
      </w:r>
      <w:r w:rsidR="000D45CA">
        <w:rPr>
          <w:rFonts w:ascii="Helvetica" w:hAnsi="Helvetica"/>
          <w:b/>
          <w:bCs/>
          <w:sz w:val="20"/>
          <w:szCs w:val="20"/>
        </w:rPr>
        <w:t>von Wanzl Hotel Service</w:t>
      </w:r>
      <w:r w:rsidR="00775758" w:rsidRPr="00775758">
        <w:rPr>
          <w:rFonts w:ascii="Helvetica" w:hAnsi="Helvetica"/>
          <w:b/>
          <w:bCs/>
          <w:sz w:val="20"/>
          <w:szCs w:val="20"/>
        </w:rPr>
        <w:t xml:space="preserve"> </w:t>
      </w:r>
      <w:r w:rsidR="00775758" w:rsidRPr="001A3BB5">
        <w:rPr>
          <w:rFonts w:ascii="Helvetica" w:hAnsi="Helvetica"/>
          <w:b/>
          <w:bCs/>
          <w:sz w:val="20"/>
          <w:szCs w:val="20"/>
        </w:rPr>
        <w:t xml:space="preserve">bietet Hoteliers </w:t>
      </w:r>
      <w:r w:rsidR="00775758">
        <w:rPr>
          <w:rFonts w:ascii="Helvetica" w:hAnsi="Helvetica"/>
          <w:b/>
          <w:bCs/>
          <w:sz w:val="20"/>
          <w:szCs w:val="20"/>
        </w:rPr>
        <w:t>noch mehr Gestaltungsspielraum und damit höhere</w:t>
      </w:r>
      <w:r w:rsidR="00775758" w:rsidRPr="001A3BB5">
        <w:rPr>
          <w:rFonts w:ascii="Helvetica" w:hAnsi="Helvetica"/>
          <w:b/>
          <w:bCs/>
          <w:sz w:val="20"/>
          <w:szCs w:val="20"/>
        </w:rPr>
        <w:t xml:space="preserve"> Einsatzflexibilität</w:t>
      </w:r>
      <w:r w:rsidR="000E7B8B">
        <w:rPr>
          <w:rFonts w:ascii="Helvetica" w:hAnsi="Helvetica"/>
          <w:b/>
          <w:bCs/>
          <w:sz w:val="20"/>
          <w:szCs w:val="20"/>
        </w:rPr>
        <w:t xml:space="preserve">. </w:t>
      </w:r>
      <w:r w:rsidR="00FB7E89">
        <w:rPr>
          <w:rFonts w:ascii="Helvetica" w:hAnsi="Helvetica"/>
          <w:b/>
          <w:bCs/>
          <w:sz w:val="20"/>
          <w:szCs w:val="20"/>
        </w:rPr>
        <w:t xml:space="preserve">Durch die vereinfachte Anpassung von Ausstattung und Optik lässt sich der </w:t>
      </w:r>
      <w:r w:rsidR="009B79C8">
        <w:rPr>
          <w:rFonts w:ascii="Helvetica" w:hAnsi="Helvetica"/>
          <w:b/>
          <w:bCs/>
          <w:sz w:val="20"/>
          <w:szCs w:val="20"/>
        </w:rPr>
        <w:t xml:space="preserve">aktuelle </w:t>
      </w:r>
      <w:r w:rsidR="00FB7E89">
        <w:rPr>
          <w:rFonts w:ascii="Helvetica" w:hAnsi="Helvetica"/>
          <w:b/>
          <w:bCs/>
          <w:sz w:val="20"/>
          <w:szCs w:val="20"/>
        </w:rPr>
        <w:t>Mundus so</w:t>
      </w:r>
      <w:r w:rsidR="00705A73">
        <w:rPr>
          <w:rFonts w:ascii="Helvetica" w:hAnsi="Helvetica"/>
          <w:b/>
          <w:bCs/>
          <w:sz w:val="20"/>
          <w:szCs w:val="20"/>
        </w:rPr>
        <w:t xml:space="preserve"> flexibel </w:t>
      </w:r>
      <w:r w:rsidR="00FB7E89">
        <w:rPr>
          <w:rFonts w:ascii="Helvetica" w:hAnsi="Helvetica"/>
          <w:b/>
          <w:bCs/>
          <w:sz w:val="20"/>
          <w:szCs w:val="20"/>
        </w:rPr>
        <w:t xml:space="preserve">wie nie </w:t>
      </w:r>
      <w:r w:rsidR="00705A73" w:rsidRPr="008557B5">
        <w:rPr>
          <w:rFonts w:ascii="Helvetica" w:hAnsi="Helvetica"/>
          <w:b/>
          <w:bCs/>
          <w:sz w:val="20"/>
          <w:szCs w:val="20"/>
        </w:rPr>
        <w:t xml:space="preserve">in </w:t>
      </w:r>
      <w:r w:rsidR="00705A73">
        <w:rPr>
          <w:rFonts w:ascii="Helvetica" w:hAnsi="Helvetica"/>
          <w:b/>
          <w:bCs/>
          <w:sz w:val="20"/>
          <w:szCs w:val="20"/>
        </w:rPr>
        <w:t>den unterschiedlichsten</w:t>
      </w:r>
      <w:r w:rsidR="00705A73" w:rsidRPr="008557B5">
        <w:rPr>
          <w:rFonts w:ascii="Helvetica" w:hAnsi="Helvetica"/>
          <w:b/>
          <w:bCs/>
          <w:sz w:val="20"/>
          <w:szCs w:val="20"/>
        </w:rPr>
        <w:t xml:space="preserve"> Hotelbereichen</w:t>
      </w:r>
      <w:r w:rsidR="00705A73">
        <w:rPr>
          <w:rFonts w:ascii="Helvetica" w:hAnsi="Helvetica"/>
          <w:b/>
          <w:bCs/>
          <w:sz w:val="20"/>
          <w:szCs w:val="20"/>
        </w:rPr>
        <w:t xml:space="preserve"> </w:t>
      </w:r>
      <w:r w:rsidR="00FB7E89">
        <w:rPr>
          <w:rFonts w:ascii="Helvetica" w:hAnsi="Helvetica"/>
          <w:b/>
          <w:bCs/>
          <w:sz w:val="20"/>
          <w:szCs w:val="20"/>
        </w:rPr>
        <w:t>einsetzen</w:t>
      </w:r>
      <w:r w:rsidR="009B275A">
        <w:rPr>
          <w:rFonts w:ascii="Helvetica" w:hAnsi="Helvetica"/>
          <w:b/>
          <w:bCs/>
          <w:sz w:val="20"/>
          <w:szCs w:val="20"/>
        </w:rPr>
        <w:t xml:space="preserve"> – beispielsweise als Servicewagen fürs Bankett oder die Terrasse. </w:t>
      </w:r>
      <w:r w:rsidR="00705A73">
        <w:rPr>
          <w:rFonts w:ascii="Helvetica" w:hAnsi="Helvetica"/>
          <w:b/>
          <w:bCs/>
          <w:sz w:val="20"/>
          <w:szCs w:val="20"/>
        </w:rPr>
        <w:t xml:space="preserve">Diese Variabilität ist nicht nur einer erweiterten Palette an Anbauteilen zu verdanken: Neue ansprechende Dekore und elegante Rahmenfarben bieten Hoteliers künftig noch mehr Freiheiten </w:t>
      </w:r>
      <w:r w:rsidR="00404206" w:rsidRPr="008557B5">
        <w:rPr>
          <w:rFonts w:ascii="Helvetica" w:hAnsi="Helvetica"/>
          <w:b/>
          <w:bCs/>
          <w:sz w:val="20"/>
          <w:szCs w:val="20"/>
        </w:rPr>
        <w:t xml:space="preserve">bei der persönlichen Konfiguration. </w:t>
      </w:r>
      <w:r w:rsidR="00FB7E89" w:rsidRPr="003B234E">
        <w:rPr>
          <w:rFonts w:ascii="Helvetica" w:hAnsi="Helvetica"/>
          <w:b/>
          <w:bCs/>
          <w:sz w:val="20"/>
          <w:szCs w:val="20"/>
        </w:rPr>
        <w:t>„</w:t>
      </w:r>
      <w:r w:rsidR="000E7B8B">
        <w:rPr>
          <w:rFonts w:ascii="Helvetica" w:hAnsi="Helvetica"/>
          <w:b/>
          <w:bCs/>
          <w:sz w:val="20"/>
          <w:szCs w:val="20"/>
        </w:rPr>
        <w:t>So</w:t>
      </w:r>
      <w:r w:rsidR="00FB7E89" w:rsidRPr="003B234E">
        <w:rPr>
          <w:rFonts w:ascii="Helvetica" w:hAnsi="Helvetica"/>
          <w:b/>
          <w:bCs/>
          <w:sz w:val="20"/>
          <w:szCs w:val="20"/>
        </w:rPr>
        <w:t xml:space="preserve"> profitieren in Zukunft auch andere </w:t>
      </w:r>
      <w:r w:rsidR="00DC7036">
        <w:rPr>
          <w:rFonts w:ascii="Helvetica" w:hAnsi="Helvetica"/>
          <w:b/>
          <w:bCs/>
          <w:sz w:val="20"/>
          <w:szCs w:val="20"/>
        </w:rPr>
        <w:t>Bereiche</w:t>
      </w:r>
      <w:r w:rsidR="00FB7E89" w:rsidRPr="003B234E">
        <w:rPr>
          <w:rFonts w:ascii="Helvetica" w:hAnsi="Helvetica"/>
          <w:b/>
          <w:bCs/>
          <w:sz w:val="20"/>
          <w:szCs w:val="20"/>
        </w:rPr>
        <w:t xml:space="preserve"> im Hotel von </w:t>
      </w:r>
      <w:r w:rsidR="003B234E">
        <w:rPr>
          <w:rFonts w:ascii="Helvetica" w:hAnsi="Helvetica"/>
          <w:b/>
          <w:bCs/>
          <w:sz w:val="20"/>
          <w:szCs w:val="20"/>
        </w:rPr>
        <w:t>einem zuverlässigen Produkt</w:t>
      </w:r>
      <w:r w:rsidR="00B63ACC" w:rsidRPr="003B234E">
        <w:rPr>
          <w:rFonts w:ascii="Helvetica" w:hAnsi="Helvetica"/>
          <w:b/>
          <w:bCs/>
          <w:sz w:val="20"/>
          <w:szCs w:val="20"/>
        </w:rPr>
        <w:t>, das sich im Housekeeping schon lange bewährt</w:t>
      </w:r>
      <w:r w:rsidR="003B234E" w:rsidRPr="003B234E">
        <w:rPr>
          <w:rFonts w:ascii="Helvetica" w:hAnsi="Helvetica"/>
          <w:b/>
          <w:bCs/>
          <w:sz w:val="20"/>
          <w:szCs w:val="20"/>
        </w:rPr>
        <w:t xml:space="preserve">. </w:t>
      </w:r>
      <w:r w:rsidR="003B234E" w:rsidRPr="003B234E">
        <w:rPr>
          <w:rFonts w:ascii="Helvetica" w:hAnsi="Helvetica" w:cs="Helvetica Neue"/>
          <w:b/>
          <w:bCs/>
          <w:color w:val="000000"/>
          <w:sz w:val="20"/>
          <w:szCs w:val="20"/>
        </w:rPr>
        <w:t xml:space="preserve">Gleichzeitig ist der Mundus über seine </w:t>
      </w:r>
      <w:r w:rsidR="003B234E">
        <w:rPr>
          <w:rFonts w:ascii="Helvetica" w:hAnsi="Helvetica" w:cs="Helvetica Neue"/>
          <w:b/>
          <w:bCs/>
          <w:color w:val="000000"/>
          <w:sz w:val="20"/>
          <w:szCs w:val="20"/>
        </w:rPr>
        <w:t xml:space="preserve">lange </w:t>
      </w:r>
      <w:r w:rsidR="003B234E" w:rsidRPr="003B234E">
        <w:rPr>
          <w:rFonts w:ascii="Helvetica" w:hAnsi="Helvetica" w:cs="Helvetica Neue"/>
          <w:b/>
          <w:bCs/>
          <w:color w:val="000000"/>
          <w:sz w:val="20"/>
          <w:szCs w:val="20"/>
        </w:rPr>
        <w:t>Lebensdauer vielseitiger nutzbar</w:t>
      </w:r>
      <w:r w:rsidR="008C5CFA">
        <w:rPr>
          <w:rFonts w:ascii="Helvetica" w:hAnsi="Helvetica" w:cs="Helvetica Neue"/>
          <w:b/>
          <w:bCs/>
          <w:color w:val="000000"/>
          <w:sz w:val="20"/>
          <w:szCs w:val="20"/>
        </w:rPr>
        <w:t xml:space="preserve"> und damit betriebswirtschaftlich noch interessanter</w:t>
      </w:r>
      <w:r w:rsidR="00B63ACC" w:rsidRPr="003B234E">
        <w:rPr>
          <w:rFonts w:ascii="Helvetica" w:hAnsi="Helvetica"/>
          <w:b/>
          <w:bCs/>
          <w:sz w:val="20"/>
          <w:szCs w:val="20"/>
        </w:rPr>
        <w:t xml:space="preserve">“, </w:t>
      </w:r>
      <w:r w:rsidR="00B63ACC" w:rsidRPr="00D058DB">
        <w:rPr>
          <w:rFonts w:ascii="Helvetica" w:hAnsi="Helvetica"/>
          <w:b/>
          <w:bCs/>
          <w:color w:val="000000" w:themeColor="text1"/>
          <w:sz w:val="20"/>
          <w:szCs w:val="20"/>
        </w:rPr>
        <w:t xml:space="preserve">so </w:t>
      </w:r>
      <w:r w:rsidR="008466DF" w:rsidRPr="00D058DB">
        <w:rPr>
          <w:rFonts w:ascii="Helvetica" w:hAnsi="Helvetica"/>
          <w:b/>
          <w:bCs/>
          <w:color w:val="000000" w:themeColor="text1"/>
          <w:sz w:val="20"/>
          <w:szCs w:val="20"/>
        </w:rPr>
        <w:t>Franziska Hänle</w:t>
      </w:r>
      <w:r w:rsidR="008279D9" w:rsidRPr="00D058DB">
        <w:rPr>
          <w:rFonts w:ascii="Helvetica" w:hAnsi="Helvetica"/>
          <w:b/>
          <w:bCs/>
          <w:color w:val="000000" w:themeColor="text1"/>
          <w:sz w:val="20"/>
          <w:szCs w:val="20"/>
        </w:rPr>
        <w:t xml:space="preserve">, </w:t>
      </w:r>
      <w:r w:rsidR="008466DF" w:rsidRPr="00D058DB">
        <w:rPr>
          <w:rFonts w:ascii="Helvetica" w:hAnsi="Helvetica"/>
          <w:b/>
          <w:bCs/>
          <w:color w:val="000000" w:themeColor="text1"/>
          <w:sz w:val="20"/>
          <w:szCs w:val="20"/>
        </w:rPr>
        <w:t>Sen</w:t>
      </w:r>
      <w:r w:rsidR="00D6727B" w:rsidRPr="00D058DB">
        <w:rPr>
          <w:rFonts w:ascii="Helvetica" w:hAnsi="Helvetica"/>
          <w:b/>
          <w:bCs/>
          <w:color w:val="000000" w:themeColor="text1"/>
          <w:sz w:val="20"/>
          <w:szCs w:val="20"/>
        </w:rPr>
        <w:t>i</w:t>
      </w:r>
      <w:r w:rsidR="008466DF" w:rsidRPr="00D058DB">
        <w:rPr>
          <w:rFonts w:ascii="Helvetica" w:hAnsi="Helvetica"/>
          <w:b/>
          <w:bCs/>
          <w:color w:val="000000" w:themeColor="text1"/>
          <w:sz w:val="20"/>
          <w:szCs w:val="20"/>
        </w:rPr>
        <w:t>or Manager Sales Hotel Service</w:t>
      </w:r>
      <w:r w:rsidR="00B63ACC" w:rsidRPr="00D058DB">
        <w:rPr>
          <w:rFonts w:ascii="Helvetica" w:hAnsi="Helvetica"/>
          <w:b/>
          <w:bCs/>
          <w:color w:val="000000" w:themeColor="text1"/>
          <w:sz w:val="20"/>
          <w:szCs w:val="20"/>
        </w:rPr>
        <w:t>.</w:t>
      </w:r>
      <w:r w:rsidR="00FB7E89" w:rsidRPr="00D058DB">
        <w:rPr>
          <w:rFonts w:ascii="Helvetica" w:hAnsi="Helvetica"/>
          <w:b/>
          <w:bCs/>
          <w:color w:val="000000" w:themeColor="text1"/>
          <w:sz w:val="20"/>
          <w:szCs w:val="20"/>
        </w:rPr>
        <w:t xml:space="preserve"> </w:t>
      </w:r>
      <w:r w:rsidR="000275C2">
        <w:rPr>
          <w:rFonts w:ascii="Helvetica" w:hAnsi="Helvetica"/>
          <w:b/>
          <w:bCs/>
          <w:sz w:val="20"/>
          <w:szCs w:val="20"/>
        </w:rPr>
        <w:t xml:space="preserve">Auch beim Lieferprogramm geht Wanzl neue Wege: </w:t>
      </w:r>
      <w:r w:rsidR="001E6D7E" w:rsidRPr="001E6D7E">
        <w:rPr>
          <w:rFonts w:ascii="Helvetica" w:hAnsi="Helvetica"/>
          <w:b/>
          <w:bCs/>
          <w:sz w:val="20"/>
          <w:szCs w:val="20"/>
        </w:rPr>
        <w:t xml:space="preserve">Mit der Weiterentwicklung des Mundus </w:t>
      </w:r>
      <w:r w:rsidR="002A12A2">
        <w:rPr>
          <w:rFonts w:ascii="Helvetica" w:hAnsi="Helvetica"/>
          <w:b/>
          <w:bCs/>
          <w:sz w:val="20"/>
          <w:szCs w:val="20"/>
        </w:rPr>
        <w:t>wurde</w:t>
      </w:r>
      <w:r w:rsidR="001E6D7E" w:rsidRPr="001E6D7E">
        <w:rPr>
          <w:rFonts w:ascii="Helvetica" w:hAnsi="Helvetica"/>
          <w:b/>
          <w:bCs/>
          <w:sz w:val="20"/>
          <w:szCs w:val="20"/>
        </w:rPr>
        <w:t xml:space="preserve"> </w:t>
      </w:r>
      <w:r w:rsidR="001E6D7E">
        <w:rPr>
          <w:rFonts w:ascii="Helvetica" w:hAnsi="Helvetica"/>
          <w:b/>
          <w:bCs/>
          <w:sz w:val="20"/>
          <w:szCs w:val="20"/>
        </w:rPr>
        <w:t xml:space="preserve">es so flexibel gestaltet, dass </w:t>
      </w:r>
      <w:r w:rsidR="001E6D7E" w:rsidRPr="001E6D7E">
        <w:rPr>
          <w:rFonts w:ascii="Helvetica" w:hAnsi="Helvetica"/>
          <w:b/>
          <w:bCs/>
          <w:sz w:val="20"/>
          <w:szCs w:val="20"/>
        </w:rPr>
        <w:t>unterschiedliche Kundenanforderungen hinsichtlich Preis, Verfügbarkeit und Individualisierungsgrad noch besser ab</w:t>
      </w:r>
      <w:r w:rsidR="001E6D7E">
        <w:rPr>
          <w:rFonts w:ascii="Helvetica" w:hAnsi="Helvetica"/>
          <w:b/>
          <w:bCs/>
          <w:sz w:val="20"/>
          <w:szCs w:val="20"/>
        </w:rPr>
        <w:t>gebildet werden können:</w:t>
      </w:r>
      <w:r w:rsidR="002A12A2">
        <w:rPr>
          <w:rFonts w:ascii="Helvetica" w:hAnsi="Helvetica"/>
          <w:b/>
          <w:bCs/>
          <w:sz w:val="20"/>
          <w:szCs w:val="20"/>
        </w:rPr>
        <w:t xml:space="preserve"> Zur Wahl stehen </w:t>
      </w:r>
      <w:r w:rsidR="000275C2">
        <w:rPr>
          <w:rFonts w:ascii="Helvetica" w:hAnsi="Helvetica"/>
          <w:b/>
          <w:bCs/>
          <w:sz w:val="20"/>
          <w:szCs w:val="20"/>
        </w:rPr>
        <w:t>vorkonfektionierte</w:t>
      </w:r>
      <w:r w:rsidR="009B79C8">
        <w:rPr>
          <w:rFonts w:ascii="Helvetica" w:hAnsi="Helvetica"/>
          <w:b/>
          <w:bCs/>
          <w:sz w:val="20"/>
          <w:szCs w:val="20"/>
        </w:rPr>
        <w:t>,</w:t>
      </w:r>
      <w:r w:rsidR="000275C2">
        <w:rPr>
          <w:rFonts w:ascii="Helvetica" w:hAnsi="Helvetica"/>
          <w:b/>
          <w:bCs/>
          <w:sz w:val="20"/>
          <w:szCs w:val="20"/>
        </w:rPr>
        <w:t xml:space="preserve"> </w:t>
      </w:r>
      <w:r w:rsidR="008279D9">
        <w:rPr>
          <w:rFonts w:ascii="Helvetica" w:hAnsi="Helvetica"/>
          <w:b/>
          <w:bCs/>
          <w:sz w:val="20"/>
          <w:szCs w:val="20"/>
        </w:rPr>
        <w:t xml:space="preserve">innerhalb weniger Tage lieferbare </w:t>
      </w:r>
      <w:r w:rsidR="000275C2">
        <w:rPr>
          <w:rFonts w:ascii="Helvetica" w:hAnsi="Helvetica"/>
          <w:b/>
          <w:bCs/>
          <w:sz w:val="20"/>
          <w:szCs w:val="20"/>
        </w:rPr>
        <w:t>Lagerartikel</w:t>
      </w:r>
      <w:r w:rsidR="008279D9">
        <w:rPr>
          <w:rFonts w:ascii="Helvetica" w:hAnsi="Helvetica"/>
          <w:b/>
          <w:bCs/>
          <w:sz w:val="20"/>
          <w:szCs w:val="20"/>
        </w:rPr>
        <w:t xml:space="preserve"> </w:t>
      </w:r>
      <w:r w:rsidR="00D73156">
        <w:rPr>
          <w:rFonts w:ascii="Helvetica" w:hAnsi="Helvetica"/>
          <w:b/>
          <w:bCs/>
          <w:sz w:val="20"/>
          <w:szCs w:val="20"/>
        </w:rPr>
        <w:t>sowie</w:t>
      </w:r>
      <w:r w:rsidR="002A12A2">
        <w:rPr>
          <w:rFonts w:ascii="Helvetica" w:hAnsi="Helvetica"/>
          <w:b/>
          <w:bCs/>
          <w:sz w:val="20"/>
          <w:szCs w:val="20"/>
        </w:rPr>
        <w:t xml:space="preserve"> </w:t>
      </w:r>
      <w:r w:rsidR="002B3918">
        <w:rPr>
          <w:rFonts w:ascii="Helvetica" w:hAnsi="Helvetica"/>
          <w:b/>
          <w:bCs/>
          <w:sz w:val="20"/>
          <w:szCs w:val="20"/>
        </w:rPr>
        <w:t xml:space="preserve">ein Schnelllieferprogramm, das </w:t>
      </w:r>
      <w:r w:rsidR="00D73156">
        <w:rPr>
          <w:rFonts w:ascii="Helvetica" w:hAnsi="Helvetica"/>
          <w:b/>
          <w:bCs/>
          <w:sz w:val="20"/>
          <w:szCs w:val="20"/>
        </w:rPr>
        <w:t xml:space="preserve">sich </w:t>
      </w:r>
      <w:r w:rsidR="002B3918">
        <w:rPr>
          <w:rFonts w:ascii="Helvetica" w:hAnsi="Helvetica"/>
          <w:b/>
          <w:bCs/>
          <w:sz w:val="20"/>
          <w:szCs w:val="20"/>
        </w:rPr>
        <w:t>mit ausgewählte</w:t>
      </w:r>
      <w:r w:rsidR="00D73156">
        <w:rPr>
          <w:rFonts w:ascii="Helvetica" w:hAnsi="Helvetica"/>
          <w:b/>
          <w:bCs/>
          <w:sz w:val="20"/>
          <w:szCs w:val="20"/>
        </w:rPr>
        <w:t>m</w:t>
      </w:r>
      <w:r w:rsidR="002B3918">
        <w:rPr>
          <w:rFonts w:ascii="Helvetica" w:hAnsi="Helvetica"/>
          <w:b/>
          <w:bCs/>
          <w:sz w:val="20"/>
          <w:szCs w:val="20"/>
        </w:rPr>
        <w:t xml:space="preserve"> Zubehör an eigene Anforderungen </w:t>
      </w:r>
      <w:r w:rsidR="00D73156">
        <w:rPr>
          <w:rFonts w:ascii="Helvetica" w:hAnsi="Helvetica"/>
          <w:b/>
          <w:bCs/>
          <w:sz w:val="20"/>
          <w:szCs w:val="20"/>
        </w:rPr>
        <w:t>anpassen lässt.</w:t>
      </w:r>
      <w:r w:rsidR="00A65F5F">
        <w:rPr>
          <w:rFonts w:ascii="Helvetica" w:hAnsi="Helvetica"/>
          <w:b/>
          <w:bCs/>
          <w:sz w:val="20"/>
          <w:szCs w:val="20"/>
        </w:rPr>
        <w:t xml:space="preserve"> Bei</w:t>
      </w:r>
      <w:r w:rsidR="00612B94">
        <w:rPr>
          <w:rFonts w:ascii="Helvetica" w:hAnsi="Helvetica"/>
          <w:b/>
          <w:bCs/>
          <w:sz w:val="20"/>
          <w:szCs w:val="20"/>
        </w:rPr>
        <w:t>de</w:t>
      </w:r>
      <w:r w:rsidR="00A65F5F">
        <w:rPr>
          <w:rFonts w:ascii="Helvetica" w:hAnsi="Helvetica"/>
          <w:b/>
          <w:bCs/>
          <w:sz w:val="20"/>
          <w:szCs w:val="20"/>
        </w:rPr>
        <w:t xml:space="preserve"> punkten mit kurzfristiger Verfügbarkeit und attraktiven Preismodellen</w:t>
      </w:r>
      <w:r w:rsidR="00532AF4">
        <w:rPr>
          <w:rFonts w:ascii="Helvetica" w:hAnsi="Helvetica"/>
          <w:b/>
          <w:bCs/>
          <w:sz w:val="20"/>
          <w:szCs w:val="20"/>
        </w:rPr>
        <w:t xml:space="preserve">. Wer großen Wert auf einen nach eigenen Wünschen </w:t>
      </w:r>
      <w:r w:rsidR="00612B94">
        <w:rPr>
          <w:rFonts w:ascii="Helvetica" w:hAnsi="Helvetica"/>
          <w:b/>
          <w:bCs/>
          <w:sz w:val="20"/>
          <w:szCs w:val="20"/>
        </w:rPr>
        <w:t>designten</w:t>
      </w:r>
      <w:r w:rsidR="00CD2E3D">
        <w:rPr>
          <w:rFonts w:ascii="Helvetica" w:hAnsi="Helvetica"/>
          <w:b/>
          <w:bCs/>
          <w:sz w:val="20"/>
          <w:szCs w:val="20"/>
        </w:rPr>
        <w:t xml:space="preserve"> Mundus legt, </w:t>
      </w:r>
      <w:r w:rsidR="00612B94">
        <w:rPr>
          <w:rFonts w:ascii="Helvetica" w:hAnsi="Helvetica"/>
          <w:b/>
          <w:bCs/>
          <w:sz w:val="20"/>
          <w:szCs w:val="20"/>
        </w:rPr>
        <w:t>für den entwickeln die Profis von Wanzl Hotel Service</w:t>
      </w:r>
      <w:r w:rsidR="00CD2E3D">
        <w:rPr>
          <w:rFonts w:ascii="Helvetica" w:hAnsi="Helvetica"/>
          <w:b/>
          <w:bCs/>
          <w:sz w:val="20"/>
          <w:szCs w:val="20"/>
        </w:rPr>
        <w:t xml:space="preserve"> </w:t>
      </w:r>
      <w:r w:rsidR="00612B94">
        <w:rPr>
          <w:rFonts w:ascii="Helvetica" w:hAnsi="Helvetica"/>
          <w:b/>
          <w:bCs/>
          <w:sz w:val="20"/>
          <w:szCs w:val="20"/>
        </w:rPr>
        <w:t xml:space="preserve">nach wie vor </w:t>
      </w:r>
      <w:r w:rsidR="00CD2E3D">
        <w:rPr>
          <w:rFonts w:ascii="Helvetica" w:hAnsi="Helvetica"/>
          <w:b/>
          <w:bCs/>
          <w:sz w:val="20"/>
          <w:szCs w:val="20"/>
        </w:rPr>
        <w:t>ein maßgeschneidertes Modell</w:t>
      </w:r>
      <w:r w:rsidR="00612B94">
        <w:rPr>
          <w:rFonts w:ascii="Helvetica" w:hAnsi="Helvetica"/>
          <w:b/>
          <w:bCs/>
          <w:sz w:val="20"/>
          <w:szCs w:val="20"/>
        </w:rPr>
        <w:t xml:space="preserve"> – </w:t>
      </w:r>
      <w:r w:rsidR="00CD2E3D">
        <w:rPr>
          <w:rFonts w:ascii="Helvetica" w:hAnsi="Helvetica"/>
          <w:b/>
          <w:bCs/>
          <w:sz w:val="20"/>
          <w:szCs w:val="20"/>
        </w:rPr>
        <w:t>mit individuellen Liefer</w:t>
      </w:r>
      <w:r w:rsidR="004D060A">
        <w:rPr>
          <w:rFonts w:ascii="Helvetica" w:hAnsi="Helvetica"/>
          <w:b/>
          <w:bCs/>
          <w:sz w:val="20"/>
          <w:szCs w:val="20"/>
        </w:rPr>
        <w:t>konditionen</w:t>
      </w:r>
      <w:r w:rsidR="00CD2E3D">
        <w:rPr>
          <w:rFonts w:ascii="Helvetica" w:hAnsi="Helvetica"/>
          <w:b/>
          <w:bCs/>
          <w:sz w:val="20"/>
          <w:szCs w:val="20"/>
        </w:rPr>
        <w:t xml:space="preserve">. </w:t>
      </w:r>
    </w:p>
    <w:p w14:paraId="21C2F7A1" w14:textId="77777777" w:rsidR="00EE557B" w:rsidRDefault="00EE557B" w:rsidP="0056772A">
      <w:pPr>
        <w:spacing w:line="312" w:lineRule="auto"/>
        <w:ind w:right="142"/>
        <w:rPr>
          <w:rFonts w:ascii="Helvetica" w:hAnsi="Helvetica"/>
          <w:sz w:val="20"/>
          <w:szCs w:val="20"/>
        </w:rPr>
      </w:pPr>
    </w:p>
    <w:p w14:paraId="358A6E87" w14:textId="6942CB6B" w:rsidR="00C20156" w:rsidRDefault="00C20156" w:rsidP="0056772A">
      <w:pPr>
        <w:spacing w:line="312" w:lineRule="auto"/>
        <w:ind w:right="142"/>
        <w:rPr>
          <w:rFonts w:ascii="Helvetica" w:hAnsi="Helvetica"/>
          <w:sz w:val="20"/>
          <w:szCs w:val="20"/>
        </w:rPr>
      </w:pPr>
      <w:r>
        <w:rPr>
          <w:rFonts w:ascii="Helvetica" w:hAnsi="Helvetica"/>
          <w:sz w:val="20"/>
          <w:szCs w:val="20"/>
        </w:rPr>
        <w:t>Der neue leichte</w:t>
      </w:r>
      <w:r w:rsidR="000275C2">
        <w:rPr>
          <w:rFonts w:ascii="Helvetica" w:hAnsi="Helvetica"/>
          <w:sz w:val="20"/>
          <w:szCs w:val="20"/>
        </w:rPr>
        <w:t xml:space="preserve"> Aluminiumaufbau</w:t>
      </w:r>
      <w:r w:rsidR="00C432D0">
        <w:rPr>
          <w:rFonts w:ascii="Helvetica" w:hAnsi="Helvetica"/>
          <w:sz w:val="20"/>
          <w:szCs w:val="20"/>
        </w:rPr>
        <w:t xml:space="preserve">, der für das Housekeeping wichtige Produkte vorhält, oder doch lieber eine elegante Deckplatte in Holzoptik für den Einsatz im Service? Die Ausstattungspalette des neuen Mundus erlaubt maximale Gestaltungsfreiheit. Mit vier Trolley-Größen, </w:t>
      </w:r>
      <w:r>
        <w:rPr>
          <w:rFonts w:ascii="Helvetica" w:hAnsi="Helvetica"/>
          <w:sz w:val="20"/>
          <w:szCs w:val="20"/>
        </w:rPr>
        <w:t xml:space="preserve">den </w:t>
      </w:r>
      <w:r w:rsidR="00C432D0">
        <w:rPr>
          <w:rFonts w:ascii="Helvetica" w:hAnsi="Helvetica"/>
          <w:sz w:val="20"/>
          <w:szCs w:val="20"/>
        </w:rPr>
        <w:t xml:space="preserve">Dekoren </w:t>
      </w:r>
      <w:r w:rsidR="00360EC4">
        <w:rPr>
          <w:rFonts w:ascii="Helvetica" w:hAnsi="Helvetica"/>
          <w:sz w:val="20"/>
          <w:szCs w:val="20"/>
        </w:rPr>
        <w:t>„</w:t>
      </w:r>
      <w:r>
        <w:rPr>
          <w:rFonts w:ascii="Helvetica" w:hAnsi="Helvetica"/>
          <w:sz w:val="20"/>
          <w:szCs w:val="20"/>
        </w:rPr>
        <w:t>Mahagony</w:t>
      </w:r>
      <w:r w:rsidR="00360EC4">
        <w:rPr>
          <w:rFonts w:ascii="Helvetica" w:hAnsi="Helvetica"/>
          <w:sz w:val="20"/>
          <w:szCs w:val="20"/>
        </w:rPr>
        <w:t>“</w:t>
      </w:r>
      <w:r>
        <w:rPr>
          <w:rFonts w:ascii="Helvetica" w:hAnsi="Helvetica"/>
          <w:sz w:val="20"/>
          <w:szCs w:val="20"/>
        </w:rPr>
        <w:t xml:space="preserve">, </w:t>
      </w:r>
      <w:r w:rsidR="00360EC4">
        <w:rPr>
          <w:rFonts w:ascii="Helvetica" w:hAnsi="Helvetica"/>
          <w:sz w:val="20"/>
          <w:szCs w:val="20"/>
        </w:rPr>
        <w:t>„</w:t>
      </w:r>
      <w:r>
        <w:rPr>
          <w:rFonts w:ascii="Helvetica" w:hAnsi="Helvetica"/>
          <w:sz w:val="20"/>
          <w:szCs w:val="20"/>
        </w:rPr>
        <w:t>Natural Oak</w:t>
      </w:r>
      <w:r w:rsidR="00360EC4">
        <w:rPr>
          <w:rFonts w:ascii="Helvetica" w:hAnsi="Helvetica"/>
          <w:sz w:val="20"/>
          <w:szCs w:val="20"/>
        </w:rPr>
        <w:t>“</w:t>
      </w:r>
      <w:r>
        <w:rPr>
          <w:rFonts w:ascii="Helvetica" w:hAnsi="Helvetica"/>
          <w:sz w:val="20"/>
          <w:szCs w:val="20"/>
        </w:rPr>
        <w:t xml:space="preserve"> und </w:t>
      </w:r>
      <w:r w:rsidR="00360EC4">
        <w:rPr>
          <w:rFonts w:ascii="Helvetica" w:hAnsi="Helvetica"/>
          <w:sz w:val="20"/>
          <w:szCs w:val="20"/>
        </w:rPr>
        <w:t>„</w:t>
      </w:r>
      <w:r>
        <w:rPr>
          <w:rFonts w:ascii="Helvetica" w:hAnsi="Helvetica"/>
          <w:sz w:val="20"/>
          <w:szCs w:val="20"/>
        </w:rPr>
        <w:t>Anthracite</w:t>
      </w:r>
      <w:r w:rsidR="00360EC4">
        <w:rPr>
          <w:rFonts w:ascii="Helvetica" w:hAnsi="Helvetica"/>
          <w:sz w:val="20"/>
          <w:szCs w:val="20"/>
        </w:rPr>
        <w:t>“</w:t>
      </w:r>
      <w:r>
        <w:rPr>
          <w:rFonts w:ascii="Helvetica" w:hAnsi="Helvetica"/>
          <w:sz w:val="20"/>
          <w:szCs w:val="20"/>
        </w:rPr>
        <w:t xml:space="preserve"> </w:t>
      </w:r>
      <w:r w:rsidR="00C432D0">
        <w:rPr>
          <w:rFonts w:ascii="Helvetica" w:hAnsi="Helvetica"/>
          <w:sz w:val="20"/>
          <w:szCs w:val="20"/>
        </w:rPr>
        <w:t xml:space="preserve">sowie </w:t>
      </w:r>
      <w:r>
        <w:rPr>
          <w:rFonts w:ascii="Helvetica" w:hAnsi="Helvetica"/>
          <w:sz w:val="20"/>
          <w:szCs w:val="20"/>
        </w:rPr>
        <w:t>den</w:t>
      </w:r>
      <w:r w:rsidR="00C432D0">
        <w:rPr>
          <w:rFonts w:ascii="Helvetica" w:hAnsi="Helvetica"/>
          <w:sz w:val="20"/>
          <w:szCs w:val="20"/>
        </w:rPr>
        <w:t xml:space="preserve"> Rahmenfarben </w:t>
      </w:r>
      <w:r w:rsidR="00360EC4">
        <w:rPr>
          <w:rFonts w:ascii="Helvetica" w:hAnsi="Helvetica"/>
          <w:sz w:val="20"/>
          <w:szCs w:val="20"/>
        </w:rPr>
        <w:t>„</w:t>
      </w:r>
      <w:r>
        <w:rPr>
          <w:rFonts w:ascii="Helvetica" w:hAnsi="Helvetica"/>
          <w:sz w:val="20"/>
          <w:szCs w:val="20"/>
        </w:rPr>
        <w:t>Titanum Grey</w:t>
      </w:r>
      <w:r w:rsidR="00360EC4">
        <w:rPr>
          <w:rFonts w:ascii="Helvetica" w:hAnsi="Helvetica"/>
          <w:sz w:val="20"/>
          <w:szCs w:val="20"/>
        </w:rPr>
        <w:t>“</w:t>
      </w:r>
      <w:r>
        <w:rPr>
          <w:rFonts w:ascii="Helvetica" w:hAnsi="Helvetica"/>
          <w:sz w:val="20"/>
          <w:szCs w:val="20"/>
        </w:rPr>
        <w:t xml:space="preserve">, </w:t>
      </w:r>
      <w:r w:rsidR="00360EC4">
        <w:rPr>
          <w:rFonts w:ascii="Helvetica" w:hAnsi="Helvetica"/>
          <w:sz w:val="20"/>
          <w:szCs w:val="20"/>
        </w:rPr>
        <w:t>„</w:t>
      </w:r>
      <w:r>
        <w:rPr>
          <w:rFonts w:ascii="Helvetica" w:hAnsi="Helvetica"/>
          <w:sz w:val="20"/>
          <w:szCs w:val="20"/>
        </w:rPr>
        <w:t>Metallic Black</w:t>
      </w:r>
      <w:r w:rsidR="00360EC4">
        <w:rPr>
          <w:rFonts w:ascii="Helvetica" w:hAnsi="Helvetica"/>
          <w:sz w:val="20"/>
          <w:szCs w:val="20"/>
        </w:rPr>
        <w:t>“</w:t>
      </w:r>
      <w:r>
        <w:rPr>
          <w:rFonts w:ascii="Helvetica" w:hAnsi="Helvetica"/>
          <w:sz w:val="20"/>
          <w:szCs w:val="20"/>
        </w:rPr>
        <w:t xml:space="preserve"> und </w:t>
      </w:r>
      <w:r w:rsidR="00360EC4">
        <w:rPr>
          <w:rFonts w:ascii="Helvetica" w:hAnsi="Helvetica"/>
          <w:sz w:val="20"/>
          <w:szCs w:val="20"/>
        </w:rPr>
        <w:t>„</w:t>
      </w:r>
      <w:r>
        <w:rPr>
          <w:rFonts w:ascii="Helvetica" w:hAnsi="Helvetica"/>
          <w:sz w:val="20"/>
          <w:szCs w:val="20"/>
        </w:rPr>
        <w:t>Metallic Gold</w:t>
      </w:r>
      <w:r w:rsidR="00360EC4">
        <w:rPr>
          <w:rFonts w:ascii="Helvetica" w:hAnsi="Helvetica"/>
          <w:sz w:val="20"/>
          <w:szCs w:val="20"/>
        </w:rPr>
        <w:t>“</w:t>
      </w:r>
      <w:r>
        <w:rPr>
          <w:rFonts w:ascii="Helvetica" w:hAnsi="Helvetica"/>
          <w:sz w:val="20"/>
          <w:szCs w:val="20"/>
        </w:rPr>
        <w:t xml:space="preserve"> passt sich </w:t>
      </w:r>
      <w:r w:rsidR="00360EC4">
        <w:rPr>
          <w:rFonts w:ascii="Helvetica" w:hAnsi="Helvetica"/>
          <w:sz w:val="20"/>
          <w:szCs w:val="20"/>
        </w:rPr>
        <w:t xml:space="preserve">der </w:t>
      </w:r>
      <w:r>
        <w:rPr>
          <w:rFonts w:ascii="Helvetica" w:hAnsi="Helvetica"/>
          <w:sz w:val="20"/>
          <w:szCs w:val="20"/>
        </w:rPr>
        <w:t xml:space="preserve">Mundus </w:t>
      </w:r>
      <w:r w:rsidR="00C432D0">
        <w:rPr>
          <w:rFonts w:ascii="Helvetica" w:hAnsi="Helvetica"/>
          <w:sz w:val="20"/>
          <w:szCs w:val="20"/>
        </w:rPr>
        <w:t xml:space="preserve">jedem </w:t>
      </w:r>
      <w:r w:rsidR="00360EC4">
        <w:rPr>
          <w:rFonts w:ascii="Helvetica" w:hAnsi="Helvetica"/>
          <w:sz w:val="20"/>
          <w:szCs w:val="20"/>
        </w:rPr>
        <w:t>Hoteli</w:t>
      </w:r>
      <w:r w:rsidR="00C432D0">
        <w:rPr>
          <w:rFonts w:ascii="Helvetica" w:hAnsi="Helvetica"/>
          <w:sz w:val="20"/>
          <w:szCs w:val="20"/>
        </w:rPr>
        <w:t xml:space="preserve">nterieur oder Corporate Design </w:t>
      </w:r>
      <w:r w:rsidR="00360EC4">
        <w:rPr>
          <w:rFonts w:ascii="Helvetica" w:hAnsi="Helvetica"/>
          <w:sz w:val="20"/>
          <w:szCs w:val="20"/>
        </w:rPr>
        <w:t>an</w:t>
      </w:r>
      <w:r w:rsidR="00C432D0">
        <w:rPr>
          <w:rFonts w:ascii="Helvetica" w:hAnsi="Helvetica"/>
          <w:sz w:val="20"/>
          <w:szCs w:val="20"/>
        </w:rPr>
        <w:t xml:space="preserve">. Die </w:t>
      </w:r>
      <w:r w:rsidR="006D2E11">
        <w:rPr>
          <w:rFonts w:ascii="Helvetica" w:hAnsi="Helvetica"/>
          <w:sz w:val="20"/>
          <w:szCs w:val="20"/>
        </w:rPr>
        <w:t xml:space="preserve">optimierte </w:t>
      </w:r>
      <w:r w:rsidR="00C432D0">
        <w:rPr>
          <w:rFonts w:ascii="Helvetica" w:hAnsi="Helvetica"/>
          <w:sz w:val="20"/>
          <w:szCs w:val="20"/>
        </w:rPr>
        <w:t xml:space="preserve">Montage der Anbauteile sorgt dafür, dass </w:t>
      </w:r>
      <w:r>
        <w:rPr>
          <w:rFonts w:ascii="Helvetica" w:hAnsi="Helvetica"/>
          <w:sz w:val="20"/>
          <w:szCs w:val="20"/>
        </w:rPr>
        <w:t>sich diese</w:t>
      </w:r>
      <w:r w:rsidRPr="008557B5">
        <w:rPr>
          <w:rFonts w:ascii="Helvetica" w:hAnsi="Helvetica"/>
          <w:sz w:val="20"/>
          <w:szCs w:val="20"/>
        </w:rPr>
        <w:t xml:space="preserve"> nun </w:t>
      </w:r>
      <w:r>
        <w:rPr>
          <w:rFonts w:ascii="Helvetica" w:hAnsi="Helvetica"/>
          <w:sz w:val="20"/>
          <w:szCs w:val="20"/>
        </w:rPr>
        <w:t xml:space="preserve">noch </w:t>
      </w:r>
      <w:r w:rsidRPr="008557B5">
        <w:rPr>
          <w:rFonts w:ascii="Helvetica" w:hAnsi="Helvetica"/>
          <w:sz w:val="20"/>
          <w:szCs w:val="20"/>
        </w:rPr>
        <w:t>leichter austausch</w:t>
      </w:r>
      <w:r>
        <w:rPr>
          <w:rFonts w:ascii="Helvetica" w:hAnsi="Helvetica"/>
          <w:sz w:val="20"/>
          <w:szCs w:val="20"/>
        </w:rPr>
        <w:t>en</w:t>
      </w:r>
      <w:r w:rsidRPr="008557B5">
        <w:rPr>
          <w:rFonts w:ascii="Helvetica" w:hAnsi="Helvetica"/>
          <w:sz w:val="20"/>
          <w:szCs w:val="20"/>
        </w:rPr>
        <w:t xml:space="preserve"> und montier</w:t>
      </w:r>
      <w:r>
        <w:rPr>
          <w:rFonts w:ascii="Helvetica" w:hAnsi="Helvetica"/>
          <w:sz w:val="20"/>
          <w:szCs w:val="20"/>
        </w:rPr>
        <w:t xml:space="preserve">en lassen – bei bleibender Kompatibilität </w:t>
      </w:r>
      <w:r w:rsidR="009B79C8">
        <w:rPr>
          <w:rFonts w:ascii="Helvetica" w:hAnsi="Helvetica"/>
          <w:sz w:val="20"/>
          <w:szCs w:val="20"/>
        </w:rPr>
        <w:t>zu</w:t>
      </w:r>
      <w:r w:rsidR="009B79C8" w:rsidRPr="008557B5">
        <w:rPr>
          <w:rFonts w:ascii="Helvetica" w:hAnsi="Helvetica"/>
          <w:sz w:val="20"/>
          <w:szCs w:val="20"/>
        </w:rPr>
        <w:t xml:space="preserve"> </w:t>
      </w:r>
      <w:r w:rsidRPr="008557B5">
        <w:rPr>
          <w:rFonts w:ascii="Helvetica" w:hAnsi="Helvetica"/>
          <w:sz w:val="20"/>
          <w:szCs w:val="20"/>
        </w:rPr>
        <w:t>bisherigen</w:t>
      </w:r>
      <w:r>
        <w:rPr>
          <w:rFonts w:ascii="Helvetica" w:hAnsi="Helvetica"/>
          <w:sz w:val="20"/>
          <w:szCs w:val="20"/>
        </w:rPr>
        <w:t xml:space="preserve"> Mundus-Modellen.</w:t>
      </w:r>
      <w:r w:rsidRPr="00C20156">
        <w:rPr>
          <w:rFonts w:ascii="Helvetica" w:hAnsi="Helvetica"/>
          <w:sz w:val="20"/>
          <w:szCs w:val="20"/>
        </w:rPr>
        <w:t xml:space="preserve"> </w:t>
      </w:r>
      <w:r w:rsidR="006D2E11">
        <w:rPr>
          <w:rFonts w:ascii="Helvetica" w:hAnsi="Helvetica"/>
          <w:sz w:val="20"/>
          <w:szCs w:val="20"/>
        </w:rPr>
        <w:t>D</w:t>
      </w:r>
      <w:r>
        <w:rPr>
          <w:rFonts w:ascii="Helvetica" w:hAnsi="Helvetica"/>
          <w:sz w:val="20"/>
          <w:szCs w:val="20"/>
        </w:rPr>
        <w:t xml:space="preserve">ie </w:t>
      </w:r>
      <w:r w:rsidR="006D2E11">
        <w:rPr>
          <w:rFonts w:ascii="Helvetica" w:hAnsi="Helvetica"/>
          <w:sz w:val="20"/>
          <w:szCs w:val="20"/>
        </w:rPr>
        <w:t xml:space="preserve">neu konzipierten </w:t>
      </w:r>
      <w:r w:rsidRPr="008557B5">
        <w:rPr>
          <w:rFonts w:ascii="Helvetica" w:hAnsi="Helvetica"/>
          <w:sz w:val="20"/>
          <w:szCs w:val="20"/>
        </w:rPr>
        <w:t>Regalhalterungen</w:t>
      </w:r>
      <w:r>
        <w:rPr>
          <w:rFonts w:ascii="Helvetica" w:hAnsi="Helvetica"/>
          <w:sz w:val="20"/>
          <w:szCs w:val="20"/>
        </w:rPr>
        <w:t xml:space="preserve"> </w:t>
      </w:r>
      <w:r w:rsidR="006D2E11">
        <w:rPr>
          <w:rFonts w:ascii="Helvetica" w:hAnsi="Helvetica"/>
          <w:sz w:val="20"/>
          <w:szCs w:val="20"/>
        </w:rPr>
        <w:t>erleichtern dabei den</w:t>
      </w:r>
      <w:r>
        <w:rPr>
          <w:rFonts w:ascii="Helvetica" w:hAnsi="Helvetica"/>
          <w:sz w:val="20"/>
          <w:szCs w:val="20"/>
        </w:rPr>
        <w:t xml:space="preserve"> Wechsel deutlich, </w:t>
      </w:r>
      <w:r w:rsidR="004E2961">
        <w:rPr>
          <w:rFonts w:ascii="Helvetica" w:hAnsi="Helvetica"/>
          <w:sz w:val="20"/>
          <w:szCs w:val="20"/>
        </w:rPr>
        <w:t>gleichzeitig</w:t>
      </w:r>
      <w:r>
        <w:rPr>
          <w:rFonts w:ascii="Helvetica" w:hAnsi="Helvetica"/>
          <w:sz w:val="20"/>
          <w:szCs w:val="20"/>
        </w:rPr>
        <w:t xml:space="preserve"> </w:t>
      </w:r>
      <w:r w:rsidR="004E2961">
        <w:rPr>
          <w:rFonts w:ascii="Helvetica" w:hAnsi="Helvetica"/>
          <w:sz w:val="20"/>
          <w:szCs w:val="20"/>
        </w:rPr>
        <w:t xml:space="preserve">bieten sie </w:t>
      </w:r>
      <w:r>
        <w:rPr>
          <w:rFonts w:ascii="Helvetica" w:hAnsi="Helvetica"/>
          <w:sz w:val="20"/>
          <w:szCs w:val="20"/>
        </w:rPr>
        <w:t>den gewohnt</w:t>
      </w:r>
      <w:r w:rsidRPr="008557B5">
        <w:rPr>
          <w:rFonts w:ascii="Helvetica" w:hAnsi="Helvetica"/>
          <w:sz w:val="20"/>
          <w:szCs w:val="20"/>
        </w:rPr>
        <w:t xml:space="preserve"> sicheren Halt</w:t>
      </w:r>
      <w:r>
        <w:rPr>
          <w:rFonts w:ascii="Helvetica" w:hAnsi="Helvetica"/>
          <w:sz w:val="20"/>
          <w:szCs w:val="20"/>
        </w:rPr>
        <w:t>.</w:t>
      </w:r>
      <w:r w:rsidRPr="008557B5">
        <w:rPr>
          <w:rFonts w:ascii="Helvetica" w:hAnsi="Helvetica"/>
          <w:sz w:val="20"/>
          <w:szCs w:val="20"/>
        </w:rPr>
        <w:t xml:space="preserve"> </w:t>
      </w:r>
      <w:r w:rsidR="00360EC4" w:rsidRPr="00D058DB">
        <w:rPr>
          <w:rFonts w:ascii="Helvetica" w:hAnsi="Helvetica"/>
          <w:sz w:val="20"/>
          <w:szCs w:val="20"/>
        </w:rPr>
        <w:t xml:space="preserve">Bei der Farbe des </w:t>
      </w:r>
      <w:r w:rsidR="00BF37D3" w:rsidRPr="00D058DB">
        <w:rPr>
          <w:rFonts w:ascii="Helvetica" w:hAnsi="Helvetica"/>
          <w:sz w:val="20"/>
          <w:szCs w:val="20"/>
        </w:rPr>
        <w:t xml:space="preserve">textilen </w:t>
      </w:r>
      <w:r w:rsidR="00360EC4" w:rsidRPr="00D058DB">
        <w:rPr>
          <w:rFonts w:ascii="Helvetica" w:hAnsi="Helvetica"/>
          <w:sz w:val="20"/>
          <w:szCs w:val="20"/>
        </w:rPr>
        <w:t xml:space="preserve">Zubehörs setzt Wanzl auf </w:t>
      </w:r>
      <w:r w:rsidR="00A042E2" w:rsidRPr="00D058DB">
        <w:rPr>
          <w:rFonts w:ascii="Helvetica" w:hAnsi="Helvetica"/>
          <w:sz w:val="20"/>
          <w:szCs w:val="20"/>
        </w:rPr>
        <w:t xml:space="preserve">stilvolles </w:t>
      </w:r>
      <w:r w:rsidR="004E2961" w:rsidRPr="00D058DB">
        <w:rPr>
          <w:rFonts w:ascii="Helvetica" w:hAnsi="Helvetica"/>
          <w:sz w:val="20"/>
          <w:szCs w:val="20"/>
        </w:rPr>
        <w:t>A</w:t>
      </w:r>
      <w:r w:rsidR="00360EC4" w:rsidRPr="00D058DB">
        <w:rPr>
          <w:rFonts w:ascii="Helvetica" w:hAnsi="Helvetica"/>
          <w:sz w:val="20"/>
          <w:szCs w:val="20"/>
        </w:rPr>
        <w:t>nthrazit</w:t>
      </w:r>
      <w:r w:rsidR="00D058DB" w:rsidRPr="00D058DB">
        <w:rPr>
          <w:rFonts w:ascii="Helvetica" w:hAnsi="Helvetica"/>
          <w:sz w:val="20"/>
          <w:szCs w:val="20"/>
        </w:rPr>
        <w:t xml:space="preserve"> oder</w:t>
      </w:r>
      <w:r w:rsidR="00D058DB">
        <w:rPr>
          <w:rFonts w:ascii="Helvetica" w:hAnsi="Helvetica"/>
          <w:sz w:val="20"/>
          <w:szCs w:val="20"/>
        </w:rPr>
        <w:t xml:space="preserve"> dezentes Beige</w:t>
      </w:r>
      <w:r w:rsidR="00360EC4">
        <w:rPr>
          <w:rFonts w:ascii="Helvetica" w:hAnsi="Helvetica"/>
          <w:sz w:val="20"/>
          <w:szCs w:val="20"/>
        </w:rPr>
        <w:t>.</w:t>
      </w:r>
      <w:r w:rsidR="00BA65B9">
        <w:rPr>
          <w:rFonts w:ascii="Helvetica" w:hAnsi="Helvetica"/>
          <w:sz w:val="20"/>
          <w:szCs w:val="20"/>
        </w:rPr>
        <w:t xml:space="preserve"> </w:t>
      </w:r>
      <w:r w:rsidR="004E2961">
        <w:rPr>
          <w:rFonts w:ascii="Helvetica" w:hAnsi="Helvetica"/>
          <w:sz w:val="20"/>
          <w:szCs w:val="20"/>
        </w:rPr>
        <w:t>Neben</w:t>
      </w:r>
      <w:r w:rsidR="00BA65B9">
        <w:rPr>
          <w:rFonts w:ascii="Helvetica" w:hAnsi="Helvetica"/>
          <w:sz w:val="20"/>
          <w:szCs w:val="20"/>
        </w:rPr>
        <w:t xml:space="preserve"> den Neuerungen </w:t>
      </w:r>
      <w:r w:rsidR="00B84396">
        <w:rPr>
          <w:rFonts w:ascii="Helvetica" w:hAnsi="Helvetica"/>
          <w:sz w:val="20"/>
          <w:szCs w:val="20"/>
        </w:rPr>
        <w:t>bleiben b</w:t>
      </w:r>
      <w:r w:rsidR="004E2961">
        <w:rPr>
          <w:rFonts w:ascii="Helvetica" w:hAnsi="Helvetica"/>
          <w:sz w:val="20"/>
          <w:szCs w:val="20"/>
        </w:rPr>
        <w:t>ewährte</w:t>
      </w:r>
      <w:r w:rsidR="00B84396">
        <w:rPr>
          <w:rFonts w:ascii="Helvetica" w:hAnsi="Helvetica"/>
          <w:sz w:val="20"/>
          <w:szCs w:val="20"/>
        </w:rPr>
        <w:t xml:space="preserve"> Komponenten weiterhin im Einsatz</w:t>
      </w:r>
      <w:r w:rsidR="00BA65B9">
        <w:rPr>
          <w:rFonts w:ascii="Helvetica" w:hAnsi="Helvetica"/>
          <w:sz w:val="20"/>
          <w:szCs w:val="20"/>
        </w:rPr>
        <w:t xml:space="preserve">: </w:t>
      </w:r>
      <w:r w:rsidR="003A0A1C">
        <w:rPr>
          <w:rFonts w:ascii="Helvetica" w:hAnsi="Helvetica"/>
          <w:sz w:val="20"/>
          <w:szCs w:val="20"/>
        </w:rPr>
        <w:t xml:space="preserve">Wanzls </w:t>
      </w:r>
      <w:r w:rsidR="00BA65B9">
        <w:rPr>
          <w:rFonts w:ascii="Helvetica" w:hAnsi="Helvetica"/>
          <w:sz w:val="20"/>
          <w:szCs w:val="20"/>
        </w:rPr>
        <w:lastRenderedPageBreak/>
        <w:t>berühmte</w:t>
      </w:r>
      <w:r w:rsidR="003A0A1C">
        <w:rPr>
          <w:rFonts w:ascii="Helvetica" w:hAnsi="Helvetica"/>
          <w:sz w:val="20"/>
          <w:szCs w:val="20"/>
        </w:rPr>
        <w:t>s</w:t>
      </w:r>
      <w:r w:rsidR="00BA65B9">
        <w:rPr>
          <w:rFonts w:ascii="Helvetica" w:hAnsi="Helvetica"/>
          <w:sz w:val="20"/>
          <w:szCs w:val="20"/>
        </w:rPr>
        <w:t xml:space="preserve"> fünfte</w:t>
      </w:r>
      <w:r w:rsidR="003A0A1C">
        <w:rPr>
          <w:rFonts w:ascii="Helvetica" w:hAnsi="Helvetica"/>
          <w:sz w:val="20"/>
          <w:szCs w:val="20"/>
        </w:rPr>
        <w:t>s</w:t>
      </w:r>
      <w:r w:rsidR="00BA65B9">
        <w:rPr>
          <w:rFonts w:ascii="Helvetica" w:hAnsi="Helvetica"/>
          <w:sz w:val="20"/>
          <w:szCs w:val="20"/>
        </w:rPr>
        <w:t xml:space="preserve"> Rad am Wagen</w:t>
      </w:r>
      <w:r w:rsidR="00B84396">
        <w:rPr>
          <w:rFonts w:ascii="Helvetica" w:hAnsi="Helvetica"/>
          <w:sz w:val="20"/>
          <w:szCs w:val="20"/>
        </w:rPr>
        <w:t xml:space="preserve"> spielt bei</w:t>
      </w:r>
      <w:r w:rsidR="00BF37D3">
        <w:rPr>
          <w:rFonts w:ascii="Helvetica" w:hAnsi="Helvetica"/>
          <w:sz w:val="20"/>
          <w:szCs w:val="20"/>
        </w:rPr>
        <w:t xml:space="preserve"> </w:t>
      </w:r>
      <w:r w:rsidR="00B84396">
        <w:rPr>
          <w:rFonts w:ascii="Helvetica" w:hAnsi="Helvetica"/>
          <w:sz w:val="20"/>
          <w:szCs w:val="20"/>
        </w:rPr>
        <w:t>der Beweglichkeit des Mundus nach wie vor die Hauptrolle:</w:t>
      </w:r>
      <w:r w:rsidR="00BA65B9">
        <w:rPr>
          <w:rFonts w:ascii="Helvetica" w:hAnsi="Helvetica"/>
          <w:sz w:val="20"/>
          <w:szCs w:val="20"/>
        </w:rPr>
        <w:t xml:space="preserve"> Denn nur dadurch lässt sich der </w:t>
      </w:r>
      <w:r w:rsidR="00B84396">
        <w:rPr>
          <w:rFonts w:ascii="Helvetica" w:hAnsi="Helvetica"/>
          <w:sz w:val="20"/>
          <w:szCs w:val="20"/>
        </w:rPr>
        <w:t xml:space="preserve">Trolley </w:t>
      </w:r>
      <w:r w:rsidR="00BA65B9">
        <w:rPr>
          <w:rFonts w:ascii="Helvetica" w:hAnsi="Helvetica"/>
          <w:sz w:val="20"/>
          <w:szCs w:val="20"/>
        </w:rPr>
        <w:t xml:space="preserve">problemlos um die eigene Achse drehen und ermöglicht so gerade im Housekeeping maximale </w:t>
      </w:r>
      <w:r w:rsidR="003A0A1C">
        <w:rPr>
          <w:rFonts w:ascii="Helvetica" w:hAnsi="Helvetica"/>
          <w:sz w:val="20"/>
          <w:szCs w:val="20"/>
        </w:rPr>
        <w:t xml:space="preserve">Wendigkeit </w:t>
      </w:r>
      <w:r w:rsidR="00BA65B9">
        <w:rPr>
          <w:rFonts w:ascii="Helvetica" w:hAnsi="Helvetica"/>
          <w:sz w:val="20"/>
          <w:szCs w:val="20"/>
        </w:rPr>
        <w:t>bei der täglichen Arbeit</w:t>
      </w:r>
      <w:r w:rsidR="00BF37D3">
        <w:rPr>
          <w:rFonts w:ascii="Helvetica" w:hAnsi="Helvetica"/>
          <w:sz w:val="20"/>
          <w:szCs w:val="20"/>
        </w:rPr>
        <w:t xml:space="preserve"> in manchmal engen Räumlichkeiten</w:t>
      </w:r>
      <w:r w:rsidR="00BA65B9">
        <w:rPr>
          <w:rFonts w:ascii="Helvetica" w:hAnsi="Helvetica"/>
          <w:sz w:val="20"/>
          <w:szCs w:val="20"/>
        </w:rPr>
        <w:t xml:space="preserve">. </w:t>
      </w:r>
    </w:p>
    <w:p w14:paraId="2213D584" w14:textId="0D6EFE61" w:rsidR="00360EC4" w:rsidRDefault="00360EC4" w:rsidP="0056772A">
      <w:pPr>
        <w:spacing w:line="312" w:lineRule="auto"/>
        <w:ind w:right="142"/>
        <w:rPr>
          <w:rFonts w:ascii="Helvetica" w:hAnsi="Helvetica"/>
          <w:sz w:val="20"/>
          <w:szCs w:val="20"/>
        </w:rPr>
      </w:pPr>
    </w:p>
    <w:p w14:paraId="76218FD3" w14:textId="63D9B442" w:rsidR="00F53B67" w:rsidRPr="003B234E" w:rsidRDefault="009A09BB" w:rsidP="0056772A">
      <w:pPr>
        <w:spacing w:line="312" w:lineRule="auto"/>
        <w:ind w:right="142"/>
        <w:rPr>
          <w:rFonts w:ascii="Helvetica" w:hAnsi="Helvetica"/>
          <w:b/>
          <w:bCs/>
          <w:sz w:val="20"/>
          <w:szCs w:val="20"/>
        </w:rPr>
      </w:pPr>
      <w:r>
        <w:rPr>
          <w:rFonts w:ascii="Helvetica" w:hAnsi="Helvetica"/>
          <w:b/>
          <w:bCs/>
          <w:sz w:val="20"/>
          <w:szCs w:val="20"/>
        </w:rPr>
        <w:t xml:space="preserve">Drei Lieferprogramme </w:t>
      </w:r>
      <w:r w:rsidR="002930CD">
        <w:rPr>
          <w:rFonts w:ascii="Helvetica" w:hAnsi="Helvetica"/>
          <w:b/>
          <w:bCs/>
          <w:sz w:val="20"/>
          <w:szCs w:val="20"/>
        </w:rPr>
        <w:t>für individuelle Anforderungen</w:t>
      </w:r>
      <w:r w:rsidR="00F53B67" w:rsidRPr="003B234E">
        <w:rPr>
          <w:rFonts w:ascii="Helvetica" w:hAnsi="Helvetica"/>
          <w:b/>
          <w:bCs/>
          <w:sz w:val="20"/>
          <w:szCs w:val="20"/>
        </w:rPr>
        <w:t xml:space="preserve"> </w:t>
      </w:r>
    </w:p>
    <w:p w14:paraId="7FD7530B" w14:textId="2948EBDE" w:rsidR="00AE44B0" w:rsidRDefault="00E118D0" w:rsidP="0056772A">
      <w:pPr>
        <w:spacing w:line="312" w:lineRule="auto"/>
        <w:ind w:right="142"/>
        <w:rPr>
          <w:rFonts w:ascii="Helvetica" w:hAnsi="Helvetica"/>
          <w:sz w:val="20"/>
          <w:szCs w:val="20"/>
        </w:rPr>
      </w:pPr>
      <w:r w:rsidRPr="00E118D0">
        <w:rPr>
          <w:rFonts w:ascii="Helvetica" w:hAnsi="Helvetica"/>
          <w:sz w:val="20"/>
          <w:szCs w:val="20"/>
        </w:rPr>
        <w:t xml:space="preserve">Mit der Weiterentwicklung des Mundus </w:t>
      </w:r>
      <w:r>
        <w:rPr>
          <w:rFonts w:ascii="Helvetica" w:hAnsi="Helvetica"/>
          <w:sz w:val="20"/>
          <w:szCs w:val="20"/>
        </w:rPr>
        <w:t>hat Wanzl</w:t>
      </w:r>
      <w:r w:rsidRPr="00E118D0">
        <w:rPr>
          <w:rFonts w:ascii="Helvetica" w:hAnsi="Helvetica"/>
          <w:sz w:val="20"/>
          <w:szCs w:val="20"/>
        </w:rPr>
        <w:t xml:space="preserve"> das Lieferprogramm</w:t>
      </w:r>
      <w:r w:rsidR="00FA6B26">
        <w:rPr>
          <w:rFonts w:ascii="Helvetica" w:hAnsi="Helvetica"/>
          <w:sz w:val="20"/>
          <w:szCs w:val="20"/>
        </w:rPr>
        <w:t xml:space="preserve"> </w:t>
      </w:r>
      <w:r w:rsidRPr="00E118D0">
        <w:rPr>
          <w:rFonts w:ascii="Helvetica" w:hAnsi="Helvetica"/>
          <w:sz w:val="20"/>
          <w:szCs w:val="20"/>
        </w:rPr>
        <w:t>flexibilisiert</w:t>
      </w:r>
      <w:r w:rsidR="00157EA1">
        <w:rPr>
          <w:rFonts w:ascii="Helvetica" w:hAnsi="Helvetica"/>
          <w:sz w:val="20"/>
          <w:szCs w:val="20"/>
        </w:rPr>
        <w:t xml:space="preserve"> und begegnet so auch in diesem Bereich individuelle</w:t>
      </w:r>
      <w:r w:rsidR="00B01149">
        <w:rPr>
          <w:rFonts w:ascii="Helvetica" w:hAnsi="Helvetica"/>
          <w:sz w:val="20"/>
          <w:szCs w:val="20"/>
        </w:rPr>
        <w:t>n</w:t>
      </w:r>
      <w:r w:rsidR="00157EA1">
        <w:rPr>
          <w:rFonts w:ascii="Helvetica" w:hAnsi="Helvetica"/>
          <w:sz w:val="20"/>
          <w:szCs w:val="20"/>
        </w:rPr>
        <w:t xml:space="preserve"> Kundenanforderungen</w:t>
      </w:r>
      <w:r w:rsidRPr="00E118D0">
        <w:rPr>
          <w:rFonts w:ascii="Helvetica" w:hAnsi="Helvetica"/>
          <w:sz w:val="20"/>
          <w:szCs w:val="20"/>
        </w:rPr>
        <w:t>.</w:t>
      </w:r>
      <w:r w:rsidR="00F53B67">
        <w:rPr>
          <w:rFonts w:ascii="Helvetica" w:hAnsi="Helvetica"/>
          <w:sz w:val="20"/>
          <w:szCs w:val="20"/>
        </w:rPr>
        <w:t xml:space="preserve"> Als</w:t>
      </w:r>
      <w:r w:rsidR="002930CD">
        <w:rPr>
          <w:rFonts w:ascii="Helvetica" w:hAnsi="Helvetica"/>
          <w:sz w:val="20"/>
          <w:szCs w:val="20"/>
        </w:rPr>
        <w:t xml:space="preserve"> sofort lieferbare</w:t>
      </w:r>
      <w:r w:rsidR="00F53B67">
        <w:rPr>
          <w:rFonts w:ascii="Helvetica" w:hAnsi="Helvetica"/>
          <w:sz w:val="20"/>
          <w:szCs w:val="20"/>
        </w:rPr>
        <w:t xml:space="preserve"> Lagerartikel stehen der Mundus 9 sowie 11 in „Anthracite“ mit neuem Aluminiumaufbau, einer </w:t>
      </w:r>
      <w:r w:rsidR="00DB4C06">
        <w:rPr>
          <w:rFonts w:ascii="Helvetica" w:hAnsi="Helvetica"/>
          <w:sz w:val="20"/>
          <w:szCs w:val="20"/>
        </w:rPr>
        <w:t xml:space="preserve">Müllsackhalterung </w:t>
      </w:r>
      <w:r w:rsidR="00F53B67">
        <w:rPr>
          <w:rFonts w:ascii="Helvetica" w:hAnsi="Helvetica"/>
          <w:sz w:val="20"/>
          <w:szCs w:val="20"/>
        </w:rPr>
        <w:t>mit Cover, eine</w:t>
      </w:r>
      <w:r w:rsidR="00DB4C06">
        <w:rPr>
          <w:rFonts w:ascii="Helvetica" w:hAnsi="Helvetica"/>
          <w:sz w:val="20"/>
          <w:szCs w:val="20"/>
        </w:rPr>
        <w:t>m</w:t>
      </w:r>
      <w:r w:rsidR="00F53B67">
        <w:rPr>
          <w:rFonts w:ascii="Helvetica" w:hAnsi="Helvetica"/>
          <w:sz w:val="20"/>
          <w:szCs w:val="20"/>
        </w:rPr>
        <w:t xml:space="preserve"> Polyestersack sowie zwei Regalböden </w:t>
      </w:r>
      <w:r w:rsidR="00E26990">
        <w:rPr>
          <w:rFonts w:ascii="Helvetica" w:hAnsi="Helvetica"/>
          <w:sz w:val="20"/>
          <w:szCs w:val="20"/>
        </w:rPr>
        <w:t>zur Wahl</w:t>
      </w:r>
      <w:r w:rsidR="00F53B67">
        <w:rPr>
          <w:rFonts w:ascii="Helvetica" w:hAnsi="Helvetica"/>
          <w:sz w:val="20"/>
          <w:szCs w:val="20"/>
        </w:rPr>
        <w:t xml:space="preserve">. „Dieses </w:t>
      </w:r>
      <w:r w:rsidR="00E95E2D">
        <w:rPr>
          <w:rFonts w:ascii="Helvetica" w:hAnsi="Helvetica"/>
          <w:sz w:val="20"/>
          <w:szCs w:val="20"/>
        </w:rPr>
        <w:t xml:space="preserve">durchdachte </w:t>
      </w:r>
      <w:r w:rsidR="00F53B67">
        <w:rPr>
          <w:rFonts w:ascii="Helvetica" w:hAnsi="Helvetica"/>
          <w:sz w:val="20"/>
          <w:szCs w:val="20"/>
        </w:rPr>
        <w:t xml:space="preserve">Basismodell </w:t>
      </w:r>
      <w:r w:rsidR="00E95E2D">
        <w:rPr>
          <w:rFonts w:ascii="Helvetica" w:hAnsi="Helvetica"/>
          <w:sz w:val="20"/>
          <w:szCs w:val="20"/>
        </w:rPr>
        <w:t>gehört zu den Bestseller</w:t>
      </w:r>
      <w:r w:rsidR="003B234E">
        <w:rPr>
          <w:rFonts w:ascii="Helvetica" w:hAnsi="Helvetica"/>
          <w:sz w:val="20"/>
          <w:szCs w:val="20"/>
        </w:rPr>
        <w:t>n</w:t>
      </w:r>
      <w:r w:rsidR="00E95E2D">
        <w:rPr>
          <w:rFonts w:ascii="Helvetica" w:hAnsi="Helvetica"/>
          <w:sz w:val="20"/>
          <w:szCs w:val="20"/>
        </w:rPr>
        <w:t xml:space="preserve"> und wir haben uns deshalb entschieden, es als Lagerartikel mit schneller Verfügbarkeit anzubieten</w:t>
      </w:r>
      <w:r w:rsidR="00C902A8">
        <w:rPr>
          <w:rFonts w:ascii="Helvetica" w:hAnsi="Helvetica"/>
          <w:sz w:val="20"/>
          <w:szCs w:val="20"/>
        </w:rPr>
        <w:t xml:space="preserve">“, </w:t>
      </w:r>
      <w:r w:rsidR="00C902A8" w:rsidRPr="00D058DB">
        <w:rPr>
          <w:rFonts w:ascii="Helvetica" w:hAnsi="Helvetica"/>
          <w:color w:val="000000" w:themeColor="text1"/>
          <w:sz w:val="20"/>
          <w:szCs w:val="20"/>
        </w:rPr>
        <w:t xml:space="preserve">erklärt </w:t>
      </w:r>
      <w:r w:rsidR="00A042E2" w:rsidRPr="00D058DB">
        <w:rPr>
          <w:rFonts w:ascii="Helvetica" w:hAnsi="Helvetica"/>
          <w:color w:val="000000" w:themeColor="text1"/>
          <w:sz w:val="20"/>
          <w:szCs w:val="20"/>
        </w:rPr>
        <w:t>Hä</w:t>
      </w:r>
      <w:r w:rsidR="008466DF" w:rsidRPr="00D058DB">
        <w:rPr>
          <w:rFonts w:ascii="Helvetica" w:hAnsi="Helvetica"/>
          <w:color w:val="000000" w:themeColor="text1"/>
          <w:sz w:val="20"/>
          <w:szCs w:val="20"/>
        </w:rPr>
        <w:t>nle</w:t>
      </w:r>
      <w:r w:rsidR="00C902A8" w:rsidRPr="00D058DB">
        <w:rPr>
          <w:rFonts w:ascii="Helvetica" w:hAnsi="Helvetica"/>
          <w:color w:val="000000" w:themeColor="text1"/>
          <w:sz w:val="20"/>
          <w:szCs w:val="20"/>
        </w:rPr>
        <w:t xml:space="preserve">. </w:t>
      </w:r>
      <w:r w:rsidR="00175A2C" w:rsidRPr="00D058DB">
        <w:rPr>
          <w:rFonts w:ascii="Helvetica" w:hAnsi="Helvetica"/>
          <w:color w:val="000000" w:themeColor="text1"/>
          <w:sz w:val="20"/>
          <w:szCs w:val="20"/>
        </w:rPr>
        <w:t xml:space="preserve">Das </w:t>
      </w:r>
      <w:r w:rsidR="00175A2C">
        <w:rPr>
          <w:rFonts w:ascii="Helvetica" w:hAnsi="Helvetica"/>
          <w:sz w:val="20"/>
          <w:szCs w:val="20"/>
        </w:rPr>
        <w:t>Schnellliefer</w:t>
      </w:r>
      <w:r w:rsidR="002930CD">
        <w:rPr>
          <w:rFonts w:ascii="Helvetica" w:hAnsi="Helvetica"/>
          <w:sz w:val="20"/>
          <w:szCs w:val="20"/>
        </w:rPr>
        <w:t>p</w:t>
      </w:r>
      <w:r w:rsidR="00175A2C">
        <w:rPr>
          <w:rFonts w:ascii="Helvetica" w:hAnsi="Helvetica"/>
          <w:sz w:val="20"/>
          <w:szCs w:val="20"/>
        </w:rPr>
        <w:t>rogramm</w:t>
      </w:r>
      <w:r w:rsidR="007B1A7D">
        <w:rPr>
          <w:rFonts w:ascii="Helvetica" w:hAnsi="Helvetica"/>
          <w:sz w:val="20"/>
          <w:szCs w:val="20"/>
        </w:rPr>
        <w:t xml:space="preserve"> bietet etwas mehr Variabilität. Es </w:t>
      </w:r>
      <w:r w:rsidR="003F4F1E">
        <w:rPr>
          <w:rFonts w:ascii="Helvetica" w:hAnsi="Helvetica"/>
          <w:sz w:val="20"/>
          <w:szCs w:val="20"/>
        </w:rPr>
        <w:t>umfasst f</w:t>
      </w:r>
      <w:r w:rsidR="003F4F1E" w:rsidRPr="00E44227">
        <w:rPr>
          <w:rFonts w:ascii="Helvetica" w:hAnsi="Helvetica"/>
          <w:sz w:val="20"/>
          <w:szCs w:val="20"/>
        </w:rPr>
        <w:t xml:space="preserve">ertig montierte Trolleys </w:t>
      </w:r>
      <w:r w:rsidR="003F4F1E">
        <w:rPr>
          <w:rFonts w:ascii="Helvetica" w:hAnsi="Helvetica"/>
          <w:sz w:val="20"/>
          <w:szCs w:val="20"/>
        </w:rPr>
        <w:t xml:space="preserve">in zwei Dekoren </w:t>
      </w:r>
      <w:r w:rsidR="007B1A7D">
        <w:rPr>
          <w:rFonts w:ascii="Helvetica" w:hAnsi="Helvetica"/>
          <w:sz w:val="20"/>
          <w:szCs w:val="20"/>
        </w:rPr>
        <w:t>und</w:t>
      </w:r>
      <w:r w:rsidR="003F4F1E">
        <w:rPr>
          <w:rFonts w:ascii="Helvetica" w:hAnsi="Helvetica"/>
          <w:sz w:val="20"/>
          <w:szCs w:val="20"/>
        </w:rPr>
        <w:t xml:space="preserve"> Rahmenfarben, die mit</w:t>
      </w:r>
      <w:r w:rsidR="003F4F1E" w:rsidRPr="00E44227">
        <w:rPr>
          <w:rFonts w:ascii="Helvetica" w:hAnsi="Helvetica"/>
          <w:sz w:val="20"/>
          <w:szCs w:val="20"/>
        </w:rPr>
        <w:t xml:space="preserve"> </w:t>
      </w:r>
      <w:r w:rsidR="003F4F1E" w:rsidRPr="00543FF9">
        <w:rPr>
          <w:rFonts w:ascii="Helvetica" w:hAnsi="Helvetica"/>
          <w:sz w:val="20"/>
          <w:szCs w:val="20"/>
        </w:rPr>
        <w:t>ausgewähltem</w:t>
      </w:r>
      <w:r w:rsidR="003F4F1E" w:rsidRPr="00E44227">
        <w:rPr>
          <w:rFonts w:ascii="Helvetica" w:hAnsi="Helvetica"/>
          <w:sz w:val="20"/>
          <w:szCs w:val="20"/>
        </w:rPr>
        <w:t xml:space="preserve"> Zubehör individualisiert werden</w:t>
      </w:r>
      <w:r w:rsidR="003F4F1E">
        <w:rPr>
          <w:rFonts w:ascii="Helvetica" w:hAnsi="Helvetica"/>
          <w:sz w:val="20"/>
          <w:szCs w:val="20"/>
        </w:rPr>
        <w:t xml:space="preserve"> können – der</w:t>
      </w:r>
      <w:r w:rsidR="003F4F1E" w:rsidRPr="00E44227">
        <w:rPr>
          <w:rFonts w:ascii="Helvetica" w:hAnsi="Helvetica"/>
          <w:sz w:val="20"/>
          <w:szCs w:val="20"/>
        </w:rPr>
        <w:t xml:space="preserve"> neue Mundus ist </w:t>
      </w:r>
      <w:r w:rsidR="003F4F1E">
        <w:rPr>
          <w:rFonts w:ascii="Helvetica" w:hAnsi="Helvetica"/>
          <w:sz w:val="20"/>
          <w:szCs w:val="20"/>
        </w:rPr>
        <w:t>dann</w:t>
      </w:r>
      <w:r w:rsidR="003F4F1E" w:rsidRPr="00E44227">
        <w:rPr>
          <w:rFonts w:ascii="Helvetica" w:hAnsi="Helvetica"/>
          <w:sz w:val="20"/>
          <w:szCs w:val="20"/>
        </w:rPr>
        <w:t xml:space="preserve"> in 15 Werktagen versandfertig.</w:t>
      </w:r>
      <w:r w:rsidR="003F4F1E">
        <w:rPr>
          <w:rFonts w:ascii="Helvetica" w:hAnsi="Helvetica"/>
          <w:sz w:val="20"/>
          <w:szCs w:val="20"/>
        </w:rPr>
        <w:t xml:space="preserve"> Für d</w:t>
      </w:r>
      <w:r w:rsidR="00643897">
        <w:rPr>
          <w:rFonts w:ascii="Helvetica" w:hAnsi="Helvetica"/>
          <w:sz w:val="20"/>
          <w:szCs w:val="20"/>
        </w:rPr>
        <w:t xml:space="preserve">esignaffine Hoteliers, die größten </w:t>
      </w:r>
      <w:r w:rsidR="00C902A8">
        <w:rPr>
          <w:rFonts w:ascii="Helvetica" w:hAnsi="Helvetica"/>
          <w:sz w:val="20"/>
          <w:szCs w:val="20"/>
        </w:rPr>
        <w:t xml:space="preserve">Wert auf einen individuell </w:t>
      </w:r>
      <w:r w:rsidR="00643897">
        <w:rPr>
          <w:rFonts w:ascii="Helvetica" w:hAnsi="Helvetica"/>
          <w:sz w:val="20"/>
          <w:szCs w:val="20"/>
        </w:rPr>
        <w:t xml:space="preserve">nach ihren Wünschen </w:t>
      </w:r>
      <w:r w:rsidR="00C902A8">
        <w:rPr>
          <w:rFonts w:ascii="Helvetica" w:hAnsi="Helvetica"/>
          <w:sz w:val="20"/>
          <w:szCs w:val="20"/>
        </w:rPr>
        <w:t>konfigurierten Housekeeping-Wagen leg</w:t>
      </w:r>
      <w:r w:rsidR="00643897">
        <w:rPr>
          <w:rFonts w:ascii="Helvetica" w:hAnsi="Helvetica"/>
          <w:sz w:val="20"/>
          <w:szCs w:val="20"/>
        </w:rPr>
        <w:t>en</w:t>
      </w:r>
      <w:r w:rsidR="004C68CA">
        <w:rPr>
          <w:rFonts w:ascii="Helvetica" w:hAnsi="Helvetica"/>
          <w:sz w:val="20"/>
          <w:szCs w:val="20"/>
        </w:rPr>
        <w:t>, bietet Wanzl eine maßgeschneiderte</w:t>
      </w:r>
      <w:r w:rsidR="007B1A7D">
        <w:rPr>
          <w:rFonts w:ascii="Helvetica" w:hAnsi="Helvetica"/>
          <w:sz w:val="20"/>
          <w:szCs w:val="20"/>
        </w:rPr>
        <w:t xml:space="preserve"> Version des</w:t>
      </w:r>
      <w:r w:rsidR="007E4E4A">
        <w:rPr>
          <w:rFonts w:ascii="Helvetica" w:hAnsi="Helvetica"/>
          <w:sz w:val="20"/>
          <w:szCs w:val="20"/>
        </w:rPr>
        <w:t xml:space="preserve"> Mundus</w:t>
      </w:r>
      <w:r w:rsidR="007B1A7D">
        <w:rPr>
          <w:rFonts w:ascii="Helvetica" w:hAnsi="Helvetica"/>
          <w:sz w:val="20"/>
          <w:szCs w:val="20"/>
        </w:rPr>
        <w:t xml:space="preserve"> an</w:t>
      </w:r>
      <w:r w:rsidR="003E2D55" w:rsidRPr="00D058DB">
        <w:rPr>
          <w:rFonts w:ascii="Helvetica" w:hAnsi="Helvetica"/>
          <w:color w:val="000000" w:themeColor="text1"/>
          <w:sz w:val="20"/>
          <w:szCs w:val="20"/>
        </w:rPr>
        <w:t xml:space="preserve">. Dazu </w:t>
      </w:r>
      <w:r w:rsidR="008466DF" w:rsidRPr="00D058DB">
        <w:rPr>
          <w:rFonts w:ascii="Helvetica" w:hAnsi="Helvetica"/>
          <w:color w:val="000000" w:themeColor="text1"/>
          <w:sz w:val="20"/>
          <w:szCs w:val="20"/>
        </w:rPr>
        <w:t>Hänle</w:t>
      </w:r>
      <w:r w:rsidR="003E2D55" w:rsidRPr="00D058DB">
        <w:rPr>
          <w:rFonts w:ascii="Helvetica" w:hAnsi="Helvetica"/>
          <w:color w:val="000000" w:themeColor="text1"/>
          <w:sz w:val="20"/>
          <w:szCs w:val="20"/>
        </w:rPr>
        <w:t xml:space="preserve">: </w:t>
      </w:r>
      <w:r w:rsidR="003B234E" w:rsidRPr="00D058DB">
        <w:rPr>
          <w:rFonts w:ascii="Helvetica" w:hAnsi="Helvetica"/>
          <w:color w:val="000000" w:themeColor="text1"/>
          <w:sz w:val="20"/>
          <w:szCs w:val="20"/>
        </w:rPr>
        <w:t>„</w:t>
      </w:r>
      <w:r w:rsidR="003E2D55">
        <w:rPr>
          <w:rFonts w:ascii="Helvetica" w:hAnsi="Helvetica"/>
          <w:sz w:val="20"/>
          <w:szCs w:val="20"/>
        </w:rPr>
        <w:t xml:space="preserve">Bei dieser </w:t>
      </w:r>
      <w:r w:rsidR="007E4E4A">
        <w:rPr>
          <w:rFonts w:ascii="Helvetica" w:hAnsi="Helvetica"/>
          <w:sz w:val="20"/>
          <w:szCs w:val="20"/>
        </w:rPr>
        <w:t>Variante</w:t>
      </w:r>
      <w:r w:rsidR="003E2D55">
        <w:rPr>
          <w:rFonts w:ascii="Helvetica" w:hAnsi="Helvetica"/>
          <w:sz w:val="20"/>
          <w:szCs w:val="20"/>
        </w:rPr>
        <w:t xml:space="preserve"> </w:t>
      </w:r>
      <w:r w:rsidR="00AE44B0">
        <w:rPr>
          <w:rFonts w:ascii="Helvetica" w:hAnsi="Helvetica"/>
          <w:sz w:val="20"/>
          <w:szCs w:val="20"/>
        </w:rPr>
        <w:t>haben</w:t>
      </w:r>
      <w:r w:rsidR="003E2D55">
        <w:rPr>
          <w:rFonts w:ascii="Helvetica" w:hAnsi="Helvetica"/>
          <w:sz w:val="20"/>
          <w:szCs w:val="20"/>
        </w:rPr>
        <w:t xml:space="preserve"> unsere Kunden</w:t>
      </w:r>
      <w:r w:rsidR="00AE44B0">
        <w:rPr>
          <w:rFonts w:ascii="Helvetica" w:hAnsi="Helvetica"/>
          <w:sz w:val="20"/>
          <w:szCs w:val="20"/>
        </w:rPr>
        <w:t xml:space="preserve"> im Hinblick auf Design, Anbau</w:t>
      </w:r>
      <w:r w:rsidR="0036778E">
        <w:rPr>
          <w:rFonts w:ascii="Helvetica" w:hAnsi="Helvetica"/>
          <w:sz w:val="20"/>
          <w:szCs w:val="20"/>
        </w:rPr>
        <w:t xml:space="preserve">teile </w:t>
      </w:r>
      <w:r w:rsidR="00AE44B0">
        <w:rPr>
          <w:rFonts w:ascii="Helvetica" w:hAnsi="Helvetica"/>
          <w:sz w:val="20"/>
          <w:szCs w:val="20"/>
        </w:rPr>
        <w:t xml:space="preserve">und Zubehör größte Flexibilität. </w:t>
      </w:r>
      <w:r w:rsidR="00A550B2">
        <w:rPr>
          <w:rFonts w:ascii="Helvetica" w:hAnsi="Helvetica"/>
          <w:sz w:val="20"/>
          <w:szCs w:val="20"/>
        </w:rPr>
        <w:t>Dafür ist die Lieferzeit etwas länger und wird mit den Kunden abgestimmt.</w:t>
      </w:r>
      <w:r w:rsidR="003B234E">
        <w:rPr>
          <w:rFonts w:ascii="Helvetica" w:hAnsi="Helvetica"/>
          <w:sz w:val="20"/>
          <w:szCs w:val="20"/>
        </w:rPr>
        <w:t>“</w:t>
      </w:r>
    </w:p>
    <w:p w14:paraId="0B4919B0" w14:textId="77777777" w:rsidR="00D4375B" w:rsidRDefault="00D4375B" w:rsidP="0056772A">
      <w:pPr>
        <w:spacing w:line="312" w:lineRule="auto"/>
        <w:ind w:right="142"/>
        <w:rPr>
          <w:rFonts w:ascii="Helvetica" w:hAnsi="Helvetica"/>
          <w:b/>
          <w:bCs/>
          <w:sz w:val="20"/>
          <w:szCs w:val="20"/>
        </w:rPr>
      </w:pPr>
    </w:p>
    <w:p w14:paraId="7EE70F0C" w14:textId="1C738ED9" w:rsidR="00696C34" w:rsidRDefault="00696C34" w:rsidP="0056772A">
      <w:pPr>
        <w:spacing w:line="312" w:lineRule="auto"/>
        <w:ind w:right="142"/>
        <w:rPr>
          <w:rFonts w:ascii="Helvetica" w:hAnsi="Helvetica"/>
          <w:sz w:val="20"/>
          <w:szCs w:val="20"/>
        </w:rPr>
      </w:pPr>
    </w:p>
    <w:p w14:paraId="183BCAA4" w14:textId="77777777" w:rsidR="00612842" w:rsidRDefault="00612842" w:rsidP="0056772A">
      <w:pPr>
        <w:spacing w:line="312" w:lineRule="auto"/>
        <w:ind w:right="142"/>
        <w:rPr>
          <w:rFonts w:ascii="Helvetica" w:hAnsi="Helvetica"/>
          <w:sz w:val="20"/>
          <w:szCs w:val="20"/>
        </w:rPr>
      </w:pPr>
    </w:p>
    <w:p w14:paraId="0780B669" w14:textId="6ED1BA5A" w:rsidR="00320309" w:rsidRDefault="00696C34" w:rsidP="0056772A">
      <w:pPr>
        <w:spacing w:line="312" w:lineRule="auto"/>
        <w:ind w:right="142"/>
        <w:rPr>
          <w:rFonts w:ascii="Helvetica" w:hAnsi="Helvetica"/>
          <w:sz w:val="20"/>
          <w:szCs w:val="20"/>
        </w:rPr>
      </w:pPr>
      <w:r>
        <w:rPr>
          <w:rFonts w:ascii="Helvetica" w:hAnsi="Helvetica"/>
          <w:sz w:val="20"/>
          <w:szCs w:val="20"/>
        </w:rPr>
        <w:t>Bildmaterial:</w:t>
      </w:r>
    </w:p>
    <w:p w14:paraId="5CD332E2" w14:textId="3DBDA4EB" w:rsidR="00351D17" w:rsidRDefault="00320309" w:rsidP="0056772A">
      <w:pPr>
        <w:spacing w:line="312" w:lineRule="auto"/>
        <w:ind w:right="142"/>
        <w:rPr>
          <w:rFonts w:ascii="Helvetica" w:hAnsi="Helvetica" w:cs="Arial"/>
          <w:sz w:val="20"/>
          <w:szCs w:val="20"/>
        </w:rPr>
      </w:pPr>
      <w:r>
        <w:rPr>
          <w:rFonts w:ascii="Helvetica" w:hAnsi="Helvetica" w:cs="Arial"/>
          <w:sz w:val="20"/>
          <w:szCs w:val="20"/>
        </w:rPr>
        <w:t xml:space="preserve">  </w:t>
      </w:r>
      <w:r>
        <w:rPr>
          <w:rFonts w:ascii="Helvetica" w:hAnsi="Helvetica" w:cs="Arial"/>
          <w:noProof/>
          <w:sz w:val="20"/>
          <w:szCs w:val="20"/>
        </w:rPr>
        <w:drawing>
          <wp:inline distT="0" distB="0" distL="0" distR="0" wp14:anchorId="706EDB73" wp14:editId="5D9461BA">
            <wp:extent cx="1310446" cy="1020347"/>
            <wp:effectExtent l="0" t="0" r="0" b="0"/>
            <wp:docPr id="3" name="Grafik 3" descr="Ein Bild, das Text, Handkarr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Handkarren enthält.&#10;&#10;Automatisch generierte Beschreibung"/>
                    <pic:cNvPicPr/>
                  </pic:nvPicPr>
                  <pic:blipFill>
                    <a:blip r:embed="rId10">
                      <a:extLst>
                        <a:ext uri="{28A0092B-C50C-407E-A947-70E740481C1C}">
                          <a14:useLocalDpi xmlns:a14="http://schemas.microsoft.com/office/drawing/2010/main" val="0"/>
                        </a:ext>
                      </a:extLst>
                    </a:blip>
                    <a:stretch>
                      <a:fillRect/>
                    </a:stretch>
                  </pic:blipFill>
                  <pic:spPr>
                    <a:xfrm>
                      <a:off x="0" y="0"/>
                      <a:ext cx="1359472" cy="1058520"/>
                    </a:xfrm>
                    <a:prstGeom prst="rect">
                      <a:avLst/>
                    </a:prstGeom>
                  </pic:spPr>
                </pic:pic>
              </a:graphicData>
            </a:graphic>
          </wp:inline>
        </w:drawing>
      </w:r>
      <w:r w:rsidR="009E5235">
        <w:rPr>
          <w:rFonts w:ascii="Helvetica" w:hAnsi="Helvetica" w:cs="Arial"/>
          <w:noProof/>
          <w:sz w:val="20"/>
          <w:szCs w:val="20"/>
        </w:rPr>
        <w:drawing>
          <wp:inline distT="0" distB="0" distL="0" distR="0" wp14:anchorId="1D81087E" wp14:editId="0ADEE5C3">
            <wp:extent cx="776705" cy="1165058"/>
            <wp:effectExtent l="0" t="0" r="0" b="3810"/>
            <wp:docPr id="4" name="Grafik 4" descr="Ein Bild, das Kaffeemaschine, Küchen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Kaffeemaschine, Küchengerät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6940" cy="1210410"/>
                    </a:xfrm>
                    <a:prstGeom prst="rect">
                      <a:avLst/>
                    </a:prstGeom>
                  </pic:spPr>
                </pic:pic>
              </a:graphicData>
            </a:graphic>
          </wp:inline>
        </w:drawing>
      </w:r>
      <w:r w:rsidR="009E5235">
        <w:rPr>
          <w:rFonts w:ascii="Helvetica" w:hAnsi="Helvetica" w:cs="Arial"/>
          <w:sz w:val="20"/>
          <w:szCs w:val="20"/>
        </w:rPr>
        <w:tab/>
      </w:r>
    </w:p>
    <w:p w14:paraId="5B37B6BA" w14:textId="2AA012A5" w:rsidR="00320309" w:rsidRDefault="00320309" w:rsidP="0056772A">
      <w:pPr>
        <w:spacing w:line="312" w:lineRule="auto"/>
        <w:ind w:right="142"/>
        <w:rPr>
          <w:rFonts w:ascii="Helvetica" w:hAnsi="Helvetica" w:cs="Arial"/>
          <w:sz w:val="20"/>
          <w:szCs w:val="20"/>
        </w:rPr>
      </w:pPr>
    </w:p>
    <w:p w14:paraId="59F80414" w14:textId="77777777" w:rsidR="00320309" w:rsidRDefault="00320309" w:rsidP="0056772A">
      <w:pPr>
        <w:spacing w:line="312" w:lineRule="auto"/>
        <w:ind w:right="142"/>
        <w:rPr>
          <w:rFonts w:ascii="Helvetica" w:hAnsi="Helvetica" w:cs="Arial"/>
          <w:sz w:val="20"/>
          <w:szCs w:val="20"/>
        </w:rPr>
      </w:pPr>
    </w:p>
    <w:p w14:paraId="18BF5DC7" w14:textId="02735B09" w:rsidR="007D4C91" w:rsidRPr="007D4C91" w:rsidRDefault="007D4C91" w:rsidP="0056772A">
      <w:pPr>
        <w:pStyle w:val="KeinLeerraum"/>
        <w:spacing w:line="288" w:lineRule="auto"/>
        <w:ind w:right="142"/>
        <w:jc w:val="both"/>
        <w:rPr>
          <w:rFonts w:ascii="Helvetica" w:hAnsi="Helvetica" w:cs="Arial"/>
          <w:sz w:val="20"/>
          <w:szCs w:val="20"/>
        </w:rPr>
      </w:pPr>
      <w:r w:rsidRPr="007D4C91">
        <w:rPr>
          <w:rFonts w:ascii="Helvetica" w:hAnsi="Helvetica" w:cs="Arial"/>
          <w:sz w:val="20"/>
          <w:szCs w:val="20"/>
        </w:rPr>
        <w:t xml:space="preserve">Bildmaterial steht Ihnen unter </w:t>
      </w:r>
      <w:hyperlink r:id="rId12"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hyperlink r:id="rId13" w:history="1">
        <w:r w:rsidR="00A1549A" w:rsidRPr="00696C34">
          <w:rPr>
            <w:rStyle w:val="Hyperlink"/>
            <w:rFonts w:ascii="Helvetica" w:hAnsi="Helvetica" w:cs="Arial"/>
            <w:sz w:val="20"/>
            <w:szCs w:val="20"/>
          </w:rPr>
          <w:t>Wanzl_Internorga2023</w:t>
        </w:r>
      </w:hyperlink>
      <w:r w:rsidRPr="007D4C91">
        <w:rPr>
          <w:rFonts w:ascii="Helvetica" w:hAnsi="Helvetica" w:cs="Arial"/>
          <w:sz w:val="20"/>
          <w:szCs w:val="20"/>
        </w:rPr>
        <w:t>“ für den Download zur Verfügung.</w:t>
      </w:r>
    </w:p>
    <w:p w14:paraId="4065B436" w14:textId="5B2F1519" w:rsidR="007D4C91" w:rsidRDefault="007D4C91" w:rsidP="0056772A">
      <w:pPr>
        <w:spacing w:line="312" w:lineRule="auto"/>
        <w:ind w:right="142"/>
        <w:rPr>
          <w:rFonts w:ascii="Helvetica" w:hAnsi="Helvetica"/>
          <w:sz w:val="20"/>
          <w:szCs w:val="20"/>
        </w:rPr>
      </w:pPr>
    </w:p>
    <w:p w14:paraId="6A29DAB9" w14:textId="48D9A4B5" w:rsidR="00C47257" w:rsidRDefault="00540459" w:rsidP="0056772A">
      <w:pPr>
        <w:spacing w:line="312" w:lineRule="auto"/>
        <w:ind w:right="142"/>
        <w:rPr>
          <w:rFonts w:ascii="Helvetica" w:hAnsi="Helvetica"/>
          <w:sz w:val="20"/>
          <w:szCs w:val="20"/>
        </w:rPr>
      </w:pPr>
      <w:r>
        <w:rPr>
          <w:rFonts w:ascii="Helvetica" w:hAnsi="Helvetica"/>
          <w:sz w:val="20"/>
          <w:szCs w:val="20"/>
        </w:rPr>
        <w:t xml:space="preserve">    </w:t>
      </w:r>
    </w:p>
    <w:p w14:paraId="60909742" w14:textId="2607A136" w:rsidR="00612842" w:rsidRDefault="00612842" w:rsidP="0056772A">
      <w:pPr>
        <w:spacing w:line="312" w:lineRule="auto"/>
        <w:ind w:right="142"/>
        <w:rPr>
          <w:rFonts w:ascii="Helvetica" w:hAnsi="Helvetica"/>
          <w:sz w:val="20"/>
          <w:szCs w:val="20"/>
        </w:rPr>
      </w:pPr>
    </w:p>
    <w:p w14:paraId="0DC04D1E" w14:textId="77777777" w:rsidR="00612842" w:rsidRPr="00E72518" w:rsidRDefault="00612842" w:rsidP="0056772A">
      <w:pPr>
        <w:spacing w:line="312" w:lineRule="auto"/>
        <w:ind w:right="142"/>
        <w:rPr>
          <w:rFonts w:ascii="Helvetica" w:hAnsi="Helvetica"/>
          <w:sz w:val="20"/>
          <w:szCs w:val="20"/>
        </w:rPr>
      </w:pPr>
    </w:p>
    <w:p w14:paraId="51A4C7C7" w14:textId="69A4DFC6" w:rsidR="00926A45" w:rsidRPr="00BC570E" w:rsidRDefault="00926A45" w:rsidP="0056772A">
      <w:pPr>
        <w:spacing w:line="312" w:lineRule="auto"/>
        <w:ind w:right="142"/>
        <w:rPr>
          <w:rFonts w:ascii="Helvetica" w:hAnsi="Helvetica"/>
          <w:b/>
          <w:bCs/>
          <w:sz w:val="18"/>
          <w:szCs w:val="18"/>
        </w:rPr>
      </w:pPr>
      <w:r w:rsidRPr="00BC570E">
        <w:rPr>
          <w:rFonts w:ascii="Helvetica" w:hAnsi="Helvetica"/>
          <w:b/>
          <w:bCs/>
          <w:sz w:val="18"/>
          <w:szCs w:val="18"/>
        </w:rPr>
        <w:t>Weitere Informationen</w:t>
      </w:r>
    </w:p>
    <w:p w14:paraId="6FF2B5FA" w14:textId="0C2B6D8E" w:rsidR="00560693" w:rsidRPr="007D4C91" w:rsidRDefault="00560693" w:rsidP="0056772A">
      <w:pPr>
        <w:ind w:right="142"/>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6A905CA2" w:rsidR="00560693" w:rsidRPr="007D4C91" w:rsidRDefault="00560693" w:rsidP="0056772A">
      <w:pPr>
        <w:ind w:right="142"/>
        <w:rPr>
          <w:rFonts w:ascii="Helvetica" w:hAnsi="Helvetica"/>
          <w:sz w:val="18"/>
          <w:szCs w:val="18"/>
        </w:rPr>
      </w:pPr>
      <w:r w:rsidRPr="007D4C91">
        <w:rPr>
          <w:rFonts w:ascii="Helvetica" w:hAnsi="Helvetica"/>
          <w:sz w:val="18"/>
          <w:szCs w:val="18"/>
        </w:rPr>
        <w:t>Jule Stricker</w:t>
      </w:r>
    </w:p>
    <w:p w14:paraId="65D90AAB" w14:textId="15040806" w:rsidR="006D22F9" w:rsidRPr="007D4C91" w:rsidRDefault="00560693" w:rsidP="0056772A">
      <w:pPr>
        <w:ind w:right="142"/>
        <w:rPr>
          <w:rFonts w:ascii="Helvetica" w:hAnsi="Helvetica"/>
          <w:sz w:val="18"/>
          <w:szCs w:val="18"/>
        </w:rPr>
      </w:pPr>
      <w:r w:rsidRPr="007D4C91">
        <w:rPr>
          <w:rFonts w:ascii="Helvetica" w:hAnsi="Helvetica"/>
          <w:sz w:val="18"/>
          <w:szCs w:val="18"/>
        </w:rPr>
        <w:t xml:space="preserve">Marketing Manager </w:t>
      </w:r>
    </w:p>
    <w:p w14:paraId="7A76A7DE" w14:textId="485F791B" w:rsidR="00560693" w:rsidRPr="00BC570E" w:rsidRDefault="00560693" w:rsidP="0056772A">
      <w:pPr>
        <w:ind w:right="142"/>
        <w:rPr>
          <w:rFonts w:ascii="Helvetica" w:hAnsi="Helvetica"/>
          <w:sz w:val="18"/>
          <w:szCs w:val="18"/>
        </w:rPr>
      </w:pPr>
      <w:r w:rsidRPr="00BC570E">
        <w:rPr>
          <w:rFonts w:ascii="Helvetica" w:hAnsi="Helvetica"/>
          <w:sz w:val="18"/>
          <w:szCs w:val="18"/>
        </w:rPr>
        <w:lastRenderedPageBreak/>
        <w:t>Rudolf-Wanzl-Straße 4</w:t>
      </w:r>
    </w:p>
    <w:p w14:paraId="3512FC4A" w14:textId="748AA731" w:rsidR="00560693" w:rsidRPr="00BC570E" w:rsidRDefault="00560693" w:rsidP="0056772A">
      <w:pPr>
        <w:ind w:right="142"/>
        <w:rPr>
          <w:rFonts w:ascii="Helvetica" w:hAnsi="Helvetica"/>
          <w:sz w:val="18"/>
          <w:szCs w:val="18"/>
        </w:rPr>
      </w:pPr>
      <w:r w:rsidRPr="00BC570E">
        <w:rPr>
          <w:rFonts w:ascii="Helvetica" w:hAnsi="Helvetica"/>
          <w:sz w:val="18"/>
          <w:szCs w:val="18"/>
        </w:rPr>
        <w:t xml:space="preserve">89340 Leipheim </w:t>
      </w:r>
    </w:p>
    <w:p w14:paraId="34657A7A" w14:textId="21B533DF" w:rsidR="00560693" w:rsidRPr="007D4C91" w:rsidRDefault="00560693" w:rsidP="0056772A">
      <w:pPr>
        <w:ind w:right="142"/>
        <w:rPr>
          <w:rFonts w:ascii="Helvetica" w:hAnsi="Helvetica"/>
          <w:sz w:val="18"/>
          <w:szCs w:val="18"/>
          <w:lang w:val="en-US"/>
        </w:rPr>
      </w:pPr>
      <w:r w:rsidRPr="007D4C91">
        <w:rPr>
          <w:rFonts w:ascii="Helvetica" w:hAnsi="Helvetica"/>
          <w:sz w:val="18"/>
          <w:szCs w:val="18"/>
          <w:lang w:val="en-US"/>
        </w:rPr>
        <w:t>Phone +49 (0) 8221 / 729 - 5008</w:t>
      </w:r>
    </w:p>
    <w:p w14:paraId="2836ACDD" w14:textId="75A804A9" w:rsidR="00E20DD2" w:rsidRPr="006D22F9" w:rsidRDefault="006D22F9" w:rsidP="0056772A">
      <w:pPr>
        <w:ind w:right="142"/>
        <w:rPr>
          <w:rFonts w:ascii="Helvetica" w:hAnsi="Helvetica"/>
          <w:sz w:val="18"/>
          <w:szCs w:val="18"/>
          <w:lang w:val="en-US"/>
        </w:rPr>
      </w:pPr>
      <w:r w:rsidRPr="006D22F9">
        <w:rPr>
          <w:rFonts w:ascii="Helvetica" w:hAnsi="Helvetica"/>
          <w:sz w:val="18"/>
          <w:szCs w:val="18"/>
          <w:lang w:val="en-US"/>
        </w:rPr>
        <w:t xml:space="preserve">Mail: </w:t>
      </w:r>
      <w:hyperlink r:id="rId14" w:history="1">
        <w:r w:rsidRPr="006D22F9">
          <w:rPr>
            <w:rStyle w:val="Hyperlink"/>
            <w:rFonts w:ascii="Helvetica" w:hAnsi="Helvetica"/>
            <w:sz w:val="18"/>
            <w:szCs w:val="18"/>
            <w:lang w:val="en-US"/>
          </w:rPr>
          <w:t>Jule.Stricker@wanzl.com</w:t>
        </w:r>
      </w:hyperlink>
    </w:p>
    <w:p w14:paraId="5CED5DBB" w14:textId="1F214E39" w:rsidR="006D22F9" w:rsidRPr="00B01149" w:rsidRDefault="00000000" w:rsidP="0056772A">
      <w:pPr>
        <w:ind w:right="142"/>
        <w:rPr>
          <w:rFonts w:ascii="Helvetica" w:hAnsi="Helvetica"/>
          <w:sz w:val="18"/>
          <w:szCs w:val="18"/>
        </w:rPr>
      </w:pPr>
      <w:hyperlink r:id="rId15" w:history="1">
        <w:r w:rsidR="006D22F9" w:rsidRPr="00B01149">
          <w:rPr>
            <w:rStyle w:val="Hyperlink"/>
            <w:rFonts w:ascii="Helvetica" w:hAnsi="Helvetica"/>
            <w:sz w:val="18"/>
            <w:szCs w:val="18"/>
          </w:rPr>
          <w:t>www.wanzl.com</w:t>
        </w:r>
      </w:hyperlink>
    </w:p>
    <w:p w14:paraId="64B20B79" w14:textId="63173B6F" w:rsidR="006D22F9" w:rsidRPr="00B01149" w:rsidRDefault="006D22F9" w:rsidP="0056772A">
      <w:pPr>
        <w:ind w:right="142"/>
        <w:rPr>
          <w:rFonts w:ascii="Helvetica" w:hAnsi="Helvetica"/>
          <w:sz w:val="18"/>
          <w:szCs w:val="18"/>
        </w:rPr>
      </w:pPr>
    </w:p>
    <w:p w14:paraId="0E72C459" w14:textId="686F7D49" w:rsidR="00E20DD2" w:rsidRPr="00B01149" w:rsidRDefault="00E20DD2" w:rsidP="0056772A">
      <w:pPr>
        <w:spacing w:line="312" w:lineRule="auto"/>
        <w:ind w:right="142"/>
        <w:rPr>
          <w:rFonts w:ascii="Helvetica" w:hAnsi="Helvetica"/>
          <w:sz w:val="18"/>
          <w:szCs w:val="18"/>
        </w:rPr>
      </w:pPr>
    </w:p>
    <w:p w14:paraId="2859FFD4" w14:textId="14BA4E2A" w:rsidR="00E20DD2" w:rsidRPr="00BC570E" w:rsidRDefault="00E20DD2" w:rsidP="0056772A">
      <w:pPr>
        <w:ind w:right="142"/>
        <w:rPr>
          <w:rFonts w:ascii="Helvetica" w:hAnsi="Helvetica"/>
          <w:b/>
          <w:bCs/>
          <w:sz w:val="18"/>
          <w:szCs w:val="18"/>
        </w:rPr>
      </w:pPr>
      <w:r w:rsidRPr="00BC570E">
        <w:rPr>
          <w:rFonts w:ascii="Helvetica" w:hAnsi="Helvetica"/>
          <w:b/>
          <w:bCs/>
          <w:sz w:val="18"/>
          <w:szCs w:val="18"/>
        </w:rPr>
        <w:t>Presse- und Öffentlichkeitsarbeit:</w:t>
      </w:r>
    </w:p>
    <w:p w14:paraId="1FB822FD" w14:textId="3880620D" w:rsidR="00E20DD2" w:rsidRPr="00BC570E" w:rsidRDefault="00E20DD2" w:rsidP="0056772A">
      <w:pPr>
        <w:ind w:right="142"/>
        <w:rPr>
          <w:rFonts w:ascii="Helvetica" w:hAnsi="Helvetica"/>
          <w:sz w:val="18"/>
          <w:szCs w:val="18"/>
        </w:rPr>
      </w:pPr>
      <w:r w:rsidRPr="00BC570E">
        <w:rPr>
          <w:rFonts w:ascii="Helvetica" w:hAnsi="Helvetica"/>
          <w:sz w:val="18"/>
          <w:szCs w:val="18"/>
        </w:rPr>
        <w:t>Wanzl Pressebüro</w:t>
      </w:r>
    </w:p>
    <w:p w14:paraId="7622F582" w14:textId="69A15019" w:rsidR="00E20DD2" w:rsidRPr="00BC570E" w:rsidRDefault="00E20DD2" w:rsidP="0056772A">
      <w:pPr>
        <w:ind w:right="142"/>
        <w:rPr>
          <w:rFonts w:ascii="Helvetica" w:hAnsi="Helvetica"/>
          <w:sz w:val="18"/>
          <w:szCs w:val="18"/>
        </w:rPr>
      </w:pPr>
      <w:r w:rsidRPr="00BC570E">
        <w:rPr>
          <w:rFonts w:ascii="Helvetica" w:hAnsi="Helvetica"/>
          <w:sz w:val="18"/>
          <w:szCs w:val="18"/>
        </w:rPr>
        <w:t xml:space="preserve">c/o Press’n’Relations GmbH </w:t>
      </w:r>
    </w:p>
    <w:p w14:paraId="4C7CE933" w14:textId="4BBA7FCD" w:rsidR="00DE1C0F" w:rsidRPr="00BC570E" w:rsidRDefault="00DE1C0F" w:rsidP="0056772A">
      <w:pPr>
        <w:ind w:right="142"/>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56772A">
      <w:pPr>
        <w:ind w:right="142"/>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39B86858" w:rsidR="006D22F9" w:rsidRDefault="00DE1C0F" w:rsidP="0056772A">
      <w:pPr>
        <w:ind w:right="142"/>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6" w:history="1">
        <w:r w:rsidR="006D22F9" w:rsidRPr="008C7631">
          <w:rPr>
            <w:rStyle w:val="Hyperlink"/>
            <w:rFonts w:ascii="Helvetica" w:hAnsi="Helvetica"/>
            <w:sz w:val="18"/>
            <w:szCs w:val="18"/>
          </w:rPr>
          <w:t>dmt@press-n-relations.de</w:t>
        </w:r>
      </w:hyperlink>
    </w:p>
    <w:p w14:paraId="363185DF" w14:textId="75D1E4DE" w:rsidR="00E20DD2" w:rsidRPr="00BC570E" w:rsidRDefault="00CF3CB6" w:rsidP="0056772A">
      <w:pPr>
        <w:ind w:right="142"/>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124CFB48" w:rsidR="00E20DD2" w:rsidRPr="00BC570E" w:rsidRDefault="00E20DD2" w:rsidP="0056772A">
      <w:pPr>
        <w:ind w:right="142"/>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56772A">
      <w:pPr>
        <w:spacing w:line="312" w:lineRule="auto"/>
        <w:ind w:right="142"/>
        <w:rPr>
          <w:rFonts w:ascii="Helvetica" w:hAnsi="Helvetica"/>
          <w:sz w:val="18"/>
          <w:szCs w:val="18"/>
        </w:rPr>
      </w:pPr>
      <w:r w:rsidRPr="00BC570E">
        <w:rPr>
          <w:rFonts w:ascii="Helvetica" w:hAnsi="Helvetica"/>
          <w:color w:val="000000"/>
          <w:sz w:val="18"/>
          <w:szCs w:val="18"/>
        </w:rPr>
        <w:t>Mail: </w:t>
      </w:r>
      <w:hyperlink r:id="rId17" w:history="1">
        <w:r w:rsidR="006D22F9" w:rsidRPr="008C7631">
          <w:rPr>
            <w:rStyle w:val="Hyperlink"/>
            <w:rFonts w:ascii="Helvetica" w:hAnsi="Helvetica"/>
            <w:sz w:val="18"/>
            <w:szCs w:val="18"/>
          </w:rPr>
          <w:t>nfo@press-n-relations.de</w:t>
        </w:r>
      </w:hyperlink>
    </w:p>
    <w:p w14:paraId="116EC9CA" w14:textId="407D819D" w:rsidR="006D22F9" w:rsidRDefault="00000000" w:rsidP="0056772A">
      <w:pPr>
        <w:spacing w:line="312" w:lineRule="auto"/>
        <w:ind w:right="142"/>
        <w:rPr>
          <w:rFonts w:ascii="Helvetica" w:hAnsi="Helvetica"/>
          <w:sz w:val="18"/>
          <w:szCs w:val="18"/>
        </w:rPr>
      </w:pPr>
      <w:hyperlink r:id="rId18" w:history="1">
        <w:r w:rsidR="006D22F9" w:rsidRPr="008C7631">
          <w:rPr>
            <w:rStyle w:val="Hyperlink"/>
            <w:rFonts w:ascii="Helvetica" w:hAnsi="Helvetica"/>
            <w:sz w:val="18"/>
            <w:szCs w:val="18"/>
          </w:rPr>
          <w:t>www.press-n-relations.de</w:t>
        </w:r>
      </w:hyperlink>
    </w:p>
    <w:p w14:paraId="71C4C631" w14:textId="77777777" w:rsidR="00DE1C0F" w:rsidRPr="00E20DD2" w:rsidRDefault="00DE1C0F" w:rsidP="0056772A">
      <w:pPr>
        <w:spacing w:line="312" w:lineRule="auto"/>
        <w:ind w:right="142"/>
        <w:rPr>
          <w:rFonts w:ascii="Helvetica" w:hAnsi="Helvetica"/>
          <w:sz w:val="20"/>
          <w:szCs w:val="20"/>
        </w:rPr>
      </w:pPr>
    </w:p>
    <w:p w14:paraId="4E393B12" w14:textId="77777777" w:rsidR="00E83130" w:rsidRDefault="00E83130" w:rsidP="0056772A">
      <w:pPr>
        <w:spacing w:line="312" w:lineRule="auto"/>
        <w:ind w:right="142"/>
        <w:rPr>
          <w:rFonts w:ascii="Helvetica" w:hAnsi="Helvetica"/>
          <w:b/>
          <w:bCs/>
          <w:sz w:val="20"/>
          <w:szCs w:val="20"/>
        </w:rPr>
      </w:pPr>
    </w:p>
    <w:p w14:paraId="551FC71A" w14:textId="4CBB730B" w:rsidR="00A636CA" w:rsidRPr="00BC570E" w:rsidRDefault="00A636CA" w:rsidP="0056772A">
      <w:pPr>
        <w:spacing w:line="288" w:lineRule="auto"/>
        <w:ind w:right="142"/>
        <w:rPr>
          <w:rFonts w:ascii="Helvetica" w:hAnsi="Helvetica"/>
          <w:b/>
          <w:bCs/>
          <w:sz w:val="18"/>
          <w:szCs w:val="18"/>
        </w:rPr>
      </w:pPr>
      <w:r w:rsidRPr="00BC570E">
        <w:rPr>
          <w:rFonts w:ascii="Helvetica" w:hAnsi="Helvetica"/>
          <w:b/>
          <w:bCs/>
          <w:sz w:val="18"/>
          <w:szCs w:val="18"/>
        </w:rPr>
        <w:t>Über Wanzl</w:t>
      </w:r>
    </w:p>
    <w:p w14:paraId="4EBEEB3A" w14:textId="77777777" w:rsidR="00DC546B" w:rsidRPr="00BC570E" w:rsidRDefault="00DC546B" w:rsidP="0056772A">
      <w:pPr>
        <w:spacing w:line="288" w:lineRule="auto"/>
        <w:ind w:right="142"/>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56772A">
      <w:pPr>
        <w:spacing w:line="288" w:lineRule="auto"/>
        <w:ind w:right="142"/>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56772A">
      <w:pPr>
        <w:spacing w:line="312" w:lineRule="auto"/>
        <w:ind w:right="142"/>
        <w:rPr>
          <w:rFonts w:ascii="Helvetica" w:hAnsi="Helvetica"/>
          <w:sz w:val="20"/>
          <w:szCs w:val="20"/>
        </w:rPr>
      </w:pPr>
    </w:p>
    <w:sectPr w:rsidR="00926A45" w:rsidRPr="00E72518" w:rsidSect="00E72518">
      <w:headerReference w:type="default" r:id="rId19"/>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D510A" w14:textId="77777777" w:rsidR="003710CB" w:rsidRDefault="003710CB" w:rsidP="00926A45">
      <w:r>
        <w:separator/>
      </w:r>
    </w:p>
  </w:endnote>
  <w:endnote w:type="continuationSeparator" w:id="0">
    <w:p w14:paraId="1A1C9504" w14:textId="77777777" w:rsidR="003710CB" w:rsidRDefault="003710CB"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868B2" w14:textId="77777777" w:rsidR="003710CB" w:rsidRDefault="003710CB" w:rsidP="00926A45">
      <w:r>
        <w:separator/>
      </w:r>
    </w:p>
  </w:footnote>
  <w:footnote w:type="continuationSeparator" w:id="0">
    <w:p w14:paraId="0ACFBAC9" w14:textId="77777777" w:rsidR="003710CB" w:rsidRDefault="003710CB"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P R E S S E M I T T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66220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activeWritingStyle w:appName="MSWord" w:lang="de-DE" w:vendorID="64" w:dllVersion="0" w:nlCheck="1" w:checkStyle="0"/>
  <w:activeWritingStyle w:appName="MSWord" w:lang="en-US"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36CF"/>
    <w:rsid w:val="00016DB9"/>
    <w:rsid w:val="00021B14"/>
    <w:rsid w:val="00023B96"/>
    <w:rsid w:val="00024302"/>
    <w:rsid w:val="00026A6F"/>
    <w:rsid w:val="000275C2"/>
    <w:rsid w:val="00042251"/>
    <w:rsid w:val="00050DD8"/>
    <w:rsid w:val="00066ADB"/>
    <w:rsid w:val="000672DF"/>
    <w:rsid w:val="00070F34"/>
    <w:rsid w:val="00074DB1"/>
    <w:rsid w:val="0007615E"/>
    <w:rsid w:val="00087625"/>
    <w:rsid w:val="0009238A"/>
    <w:rsid w:val="00096B3C"/>
    <w:rsid w:val="000B2E69"/>
    <w:rsid w:val="000C3645"/>
    <w:rsid w:val="000D261F"/>
    <w:rsid w:val="000D45CA"/>
    <w:rsid w:val="000E0423"/>
    <w:rsid w:val="000E14D7"/>
    <w:rsid w:val="000E2A4C"/>
    <w:rsid w:val="000E58C8"/>
    <w:rsid w:val="000E6659"/>
    <w:rsid w:val="000E723C"/>
    <w:rsid w:val="000E7B8B"/>
    <w:rsid w:val="000F26B6"/>
    <w:rsid w:val="000F2974"/>
    <w:rsid w:val="000F74EF"/>
    <w:rsid w:val="00100EDD"/>
    <w:rsid w:val="00112BE6"/>
    <w:rsid w:val="00112CDE"/>
    <w:rsid w:val="00117D6C"/>
    <w:rsid w:val="00120DAA"/>
    <w:rsid w:val="00131792"/>
    <w:rsid w:val="0013696E"/>
    <w:rsid w:val="001379C9"/>
    <w:rsid w:val="00143F59"/>
    <w:rsid w:val="00145170"/>
    <w:rsid w:val="00146B41"/>
    <w:rsid w:val="00157EA1"/>
    <w:rsid w:val="00160469"/>
    <w:rsid w:val="0016145F"/>
    <w:rsid w:val="00164CE4"/>
    <w:rsid w:val="00165046"/>
    <w:rsid w:val="001679A7"/>
    <w:rsid w:val="00171902"/>
    <w:rsid w:val="00171D74"/>
    <w:rsid w:val="00175A2C"/>
    <w:rsid w:val="00176162"/>
    <w:rsid w:val="00184376"/>
    <w:rsid w:val="001A3BB5"/>
    <w:rsid w:val="001C36B6"/>
    <w:rsid w:val="001C4748"/>
    <w:rsid w:val="001D2BCC"/>
    <w:rsid w:val="001D6B46"/>
    <w:rsid w:val="001E2AC2"/>
    <w:rsid w:val="001E4DCF"/>
    <w:rsid w:val="001E6D7E"/>
    <w:rsid w:val="001E6ED8"/>
    <w:rsid w:val="001F1530"/>
    <w:rsid w:val="00201EEB"/>
    <w:rsid w:val="00203A6F"/>
    <w:rsid w:val="002067D0"/>
    <w:rsid w:val="00210E43"/>
    <w:rsid w:val="0021407E"/>
    <w:rsid w:val="002229C9"/>
    <w:rsid w:val="002237F2"/>
    <w:rsid w:val="0022773A"/>
    <w:rsid w:val="0024101A"/>
    <w:rsid w:val="00241EB1"/>
    <w:rsid w:val="0024262E"/>
    <w:rsid w:val="00245D03"/>
    <w:rsid w:val="00251F94"/>
    <w:rsid w:val="0025385D"/>
    <w:rsid w:val="00256A8C"/>
    <w:rsid w:val="0026505D"/>
    <w:rsid w:val="002675E1"/>
    <w:rsid w:val="00270EAF"/>
    <w:rsid w:val="002736D9"/>
    <w:rsid w:val="0027398B"/>
    <w:rsid w:val="00277A7B"/>
    <w:rsid w:val="0028193D"/>
    <w:rsid w:val="00282B05"/>
    <w:rsid w:val="002902B9"/>
    <w:rsid w:val="002930CD"/>
    <w:rsid w:val="002A12A2"/>
    <w:rsid w:val="002A1705"/>
    <w:rsid w:val="002A7423"/>
    <w:rsid w:val="002B3918"/>
    <w:rsid w:val="002C0621"/>
    <w:rsid w:val="002C449D"/>
    <w:rsid w:val="002D2AF2"/>
    <w:rsid w:val="002D3E83"/>
    <w:rsid w:val="002F3D3E"/>
    <w:rsid w:val="003124B2"/>
    <w:rsid w:val="00312B51"/>
    <w:rsid w:val="00317823"/>
    <w:rsid w:val="00320309"/>
    <w:rsid w:val="0032553C"/>
    <w:rsid w:val="0032659E"/>
    <w:rsid w:val="00326E2A"/>
    <w:rsid w:val="003430FF"/>
    <w:rsid w:val="00351D17"/>
    <w:rsid w:val="00352454"/>
    <w:rsid w:val="00360EC4"/>
    <w:rsid w:val="003626B7"/>
    <w:rsid w:val="00367763"/>
    <w:rsid w:val="0036778E"/>
    <w:rsid w:val="003710CB"/>
    <w:rsid w:val="00372919"/>
    <w:rsid w:val="00381EA9"/>
    <w:rsid w:val="003911AF"/>
    <w:rsid w:val="003A0A1C"/>
    <w:rsid w:val="003A1298"/>
    <w:rsid w:val="003A51B3"/>
    <w:rsid w:val="003B234E"/>
    <w:rsid w:val="003D2E25"/>
    <w:rsid w:val="003D3AB9"/>
    <w:rsid w:val="003D7357"/>
    <w:rsid w:val="003E2D55"/>
    <w:rsid w:val="003F272E"/>
    <w:rsid w:val="003F4F1E"/>
    <w:rsid w:val="003F6C11"/>
    <w:rsid w:val="00404206"/>
    <w:rsid w:val="00404694"/>
    <w:rsid w:val="00410361"/>
    <w:rsid w:val="00423413"/>
    <w:rsid w:val="004351BC"/>
    <w:rsid w:val="00436FBE"/>
    <w:rsid w:val="00443AAD"/>
    <w:rsid w:val="00450201"/>
    <w:rsid w:val="004648F5"/>
    <w:rsid w:val="0049579F"/>
    <w:rsid w:val="004A4245"/>
    <w:rsid w:val="004A5A9A"/>
    <w:rsid w:val="004B1C02"/>
    <w:rsid w:val="004B741B"/>
    <w:rsid w:val="004C2371"/>
    <w:rsid w:val="004C68CA"/>
    <w:rsid w:val="004C6FA7"/>
    <w:rsid w:val="004D0042"/>
    <w:rsid w:val="004D060A"/>
    <w:rsid w:val="004E2961"/>
    <w:rsid w:val="00500F07"/>
    <w:rsid w:val="005151E8"/>
    <w:rsid w:val="00517EEB"/>
    <w:rsid w:val="0052401A"/>
    <w:rsid w:val="00532AF4"/>
    <w:rsid w:val="0053610D"/>
    <w:rsid w:val="00540459"/>
    <w:rsid w:val="00543FF9"/>
    <w:rsid w:val="00552CFC"/>
    <w:rsid w:val="00560693"/>
    <w:rsid w:val="0056772A"/>
    <w:rsid w:val="00571AC8"/>
    <w:rsid w:val="00576F4F"/>
    <w:rsid w:val="0057766B"/>
    <w:rsid w:val="005839FF"/>
    <w:rsid w:val="00586EF0"/>
    <w:rsid w:val="005A50A4"/>
    <w:rsid w:val="005A536A"/>
    <w:rsid w:val="005D0517"/>
    <w:rsid w:val="005D0A3A"/>
    <w:rsid w:val="005D5E3B"/>
    <w:rsid w:val="005D7B8D"/>
    <w:rsid w:val="005F395A"/>
    <w:rsid w:val="005F6A50"/>
    <w:rsid w:val="00612842"/>
    <w:rsid w:val="00612B94"/>
    <w:rsid w:val="006132B0"/>
    <w:rsid w:val="00613A3E"/>
    <w:rsid w:val="0061463A"/>
    <w:rsid w:val="00617C7F"/>
    <w:rsid w:val="00622CE4"/>
    <w:rsid w:val="00627967"/>
    <w:rsid w:val="00631FC3"/>
    <w:rsid w:val="006408D4"/>
    <w:rsid w:val="00643897"/>
    <w:rsid w:val="00643BBC"/>
    <w:rsid w:val="006462BC"/>
    <w:rsid w:val="00654A5A"/>
    <w:rsid w:val="006552BC"/>
    <w:rsid w:val="00672A79"/>
    <w:rsid w:val="006736ED"/>
    <w:rsid w:val="00673B0E"/>
    <w:rsid w:val="00685B59"/>
    <w:rsid w:val="00693E0C"/>
    <w:rsid w:val="00696C34"/>
    <w:rsid w:val="006A51BF"/>
    <w:rsid w:val="006B4134"/>
    <w:rsid w:val="006C7A3E"/>
    <w:rsid w:val="006D22F9"/>
    <w:rsid w:val="006D2E11"/>
    <w:rsid w:val="006E5214"/>
    <w:rsid w:val="006E5AAB"/>
    <w:rsid w:val="00705A73"/>
    <w:rsid w:val="007152B3"/>
    <w:rsid w:val="007206C0"/>
    <w:rsid w:val="00723359"/>
    <w:rsid w:val="00727DB1"/>
    <w:rsid w:val="007331E2"/>
    <w:rsid w:val="00746B9B"/>
    <w:rsid w:val="00747D26"/>
    <w:rsid w:val="00750E7E"/>
    <w:rsid w:val="0075106C"/>
    <w:rsid w:val="0076046C"/>
    <w:rsid w:val="007744D9"/>
    <w:rsid w:val="00775758"/>
    <w:rsid w:val="007944E5"/>
    <w:rsid w:val="007A13E3"/>
    <w:rsid w:val="007A3491"/>
    <w:rsid w:val="007A4F9E"/>
    <w:rsid w:val="007B1A7D"/>
    <w:rsid w:val="007B5904"/>
    <w:rsid w:val="007D4C91"/>
    <w:rsid w:val="007E4E4A"/>
    <w:rsid w:val="007F0152"/>
    <w:rsid w:val="007F5DEB"/>
    <w:rsid w:val="00804135"/>
    <w:rsid w:val="00820251"/>
    <w:rsid w:val="00820751"/>
    <w:rsid w:val="008279D9"/>
    <w:rsid w:val="00843B24"/>
    <w:rsid w:val="008466DF"/>
    <w:rsid w:val="00850124"/>
    <w:rsid w:val="008557B5"/>
    <w:rsid w:val="008610BC"/>
    <w:rsid w:val="00862F85"/>
    <w:rsid w:val="0088119A"/>
    <w:rsid w:val="00881A5B"/>
    <w:rsid w:val="00883E3A"/>
    <w:rsid w:val="00896B4E"/>
    <w:rsid w:val="008A5E98"/>
    <w:rsid w:val="008A673B"/>
    <w:rsid w:val="008B28AB"/>
    <w:rsid w:val="008B3D63"/>
    <w:rsid w:val="008C5CFA"/>
    <w:rsid w:val="008C61BD"/>
    <w:rsid w:val="008C65C6"/>
    <w:rsid w:val="008D2A46"/>
    <w:rsid w:val="008E4FB5"/>
    <w:rsid w:val="008E6D75"/>
    <w:rsid w:val="008F6387"/>
    <w:rsid w:val="009028E1"/>
    <w:rsid w:val="00926A45"/>
    <w:rsid w:val="009272A3"/>
    <w:rsid w:val="00951DD5"/>
    <w:rsid w:val="00951EFC"/>
    <w:rsid w:val="00954D47"/>
    <w:rsid w:val="0096548B"/>
    <w:rsid w:val="009759C8"/>
    <w:rsid w:val="00981BFA"/>
    <w:rsid w:val="00987477"/>
    <w:rsid w:val="00990700"/>
    <w:rsid w:val="009A09BB"/>
    <w:rsid w:val="009A2CAC"/>
    <w:rsid w:val="009A5D34"/>
    <w:rsid w:val="009B1B1C"/>
    <w:rsid w:val="009B275A"/>
    <w:rsid w:val="009B79C8"/>
    <w:rsid w:val="009C00B1"/>
    <w:rsid w:val="009C64D2"/>
    <w:rsid w:val="009C7BB2"/>
    <w:rsid w:val="009D15A5"/>
    <w:rsid w:val="009D530C"/>
    <w:rsid w:val="009E0492"/>
    <w:rsid w:val="009E168B"/>
    <w:rsid w:val="009E47F9"/>
    <w:rsid w:val="009E5235"/>
    <w:rsid w:val="009E5F68"/>
    <w:rsid w:val="009F223A"/>
    <w:rsid w:val="009F3EEC"/>
    <w:rsid w:val="009F6A5B"/>
    <w:rsid w:val="009F7C07"/>
    <w:rsid w:val="00A00DA8"/>
    <w:rsid w:val="00A01CD5"/>
    <w:rsid w:val="00A042E2"/>
    <w:rsid w:val="00A10BDD"/>
    <w:rsid w:val="00A13139"/>
    <w:rsid w:val="00A1549A"/>
    <w:rsid w:val="00A17725"/>
    <w:rsid w:val="00A244AB"/>
    <w:rsid w:val="00A24B07"/>
    <w:rsid w:val="00A27E6F"/>
    <w:rsid w:val="00A3392F"/>
    <w:rsid w:val="00A43009"/>
    <w:rsid w:val="00A54443"/>
    <w:rsid w:val="00A550B2"/>
    <w:rsid w:val="00A636CA"/>
    <w:rsid w:val="00A6394C"/>
    <w:rsid w:val="00A63BDD"/>
    <w:rsid w:val="00A65DF5"/>
    <w:rsid w:val="00A65F5F"/>
    <w:rsid w:val="00A762E3"/>
    <w:rsid w:val="00A87DC6"/>
    <w:rsid w:val="00A906F1"/>
    <w:rsid w:val="00A93AD8"/>
    <w:rsid w:val="00A96100"/>
    <w:rsid w:val="00AA4154"/>
    <w:rsid w:val="00AA451F"/>
    <w:rsid w:val="00AD04D0"/>
    <w:rsid w:val="00AD4D20"/>
    <w:rsid w:val="00AE0A8B"/>
    <w:rsid w:val="00AE1CC9"/>
    <w:rsid w:val="00AE44B0"/>
    <w:rsid w:val="00B00547"/>
    <w:rsid w:val="00B01149"/>
    <w:rsid w:val="00B044B2"/>
    <w:rsid w:val="00B05F76"/>
    <w:rsid w:val="00B07B97"/>
    <w:rsid w:val="00B203AC"/>
    <w:rsid w:val="00B20B09"/>
    <w:rsid w:val="00B330DB"/>
    <w:rsid w:val="00B63ACC"/>
    <w:rsid w:val="00B66C43"/>
    <w:rsid w:val="00B66D5D"/>
    <w:rsid w:val="00B82240"/>
    <w:rsid w:val="00B83FCA"/>
    <w:rsid w:val="00B84396"/>
    <w:rsid w:val="00B86224"/>
    <w:rsid w:val="00B937A3"/>
    <w:rsid w:val="00BA29EF"/>
    <w:rsid w:val="00BA65B9"/>
    <w:rsid w:val="00BB553D"/>
    <w:rsid w:val="00BC570E"/>
    <w:rsid w:val="00BD49C7"/>
    <w:rsid w:val="00BE1CB4"/>
    <w:rsid w:val="00BF036A"/>
    <w:rsid w:val="00BF10E1"/>
    <w:rsid w:val="00BF37D3"/>
    <w:rsid w:val="00BF55F0"/>
    <w:rsid w:val="00C02D17"/>
    <w:rsid w:val="00C07FA1"/>
    <w:rsid w:val="00C131BD"/>
    <w:rsid w:val="00C13954"/>
    <w:rsid w:val="00C20156"/>
    <w:rsid w:val="00C217EA"/>
    <w:rsid w:val="00C229C6"/>
    <w:rsid w:val="00C251B0"/>
    <w:rsid w:val="00C35994"/>
    <w:rsid w:val="00C432D0"/>
    <w:rsid w:val="00C46479"/>
    <w:rsid w:val="00C47257"/>
    <w:rsid w:val="00C47BE6"/>
    <w:rsid w:val="00C50D1B"/>
    <w:rsid w:val="00C526BB"/>
    <w:rsid w:val="00C638BC"/>
    <w:rsid w:val="00C66D40"/>
    <w:rsid w:val="00C70F94"/>
    <w:rsid w:val="00C8062B"/>
    <w:rsid w:val="00C902A8"/>
    <w:rsid w:val="00C933CD"/>
    <w:rsid w:val="00CC3454"/>
    <w:rsid w:val="00CC3622"/>
    <w:rsid w:val="00CD1B5E"/>
    <w:rsid w:val="00CD2E3D"/>
    <w:rsid w:val="00CD7880"/>
    <w:rsid w:val="00CE6FA8"/>
    <w:rsid w:val="00CF3CB6"/>
    <w:rsid w:val="00D0297B"/>
    <w:rsid w:val="00D058DB"/>
    <w:rsid w:val="00D1198A"/>
    <w:rsid w:val="00D17F04"/>
    <w:rsid w:val="00D222A8"/>
    <w:rsid w:val="00D24774"/>
    <w:rsid w:val="00D24EC3"/>
    <w:rsid w:val="00D270B8"/>
    <w:rsid w:val="00D3672E"/>
    <w:rsid w:val="00D4375B"/>
    <w:rsid w:val="00D50BEB"/>
    <w:rsid w:val="00D606DE"/>
    <w:rsid w:val="00D619D6"/>
    <w:rsid w:val="00D6727B"/>
    <w:rsid w:val="00D672B3"/>
    <w:rsid w:val="00D6767F"/>
    <w:rsid w:val="00D727A3"/>
    <w:rsid w:val="00D73156"/>
    <w:rsid w:val="00D73160"/>
    <w:rsid w:val="00D86F96"/>
    <w:rsid w:val="00DA065E"/>
    <w:rsid w:val="00DA43D1"/>
    <w:rsid w:val="00DA650A"/>
    <w:rsid w:val="00DB4C06"/>
    <w:rsid w:val="00DB51EB"/>
    <w:rsid w:val="00DC546B"/>
    <w:rsid w:val="00DC7036"/>
    <w:rsid w:val="00DD0850"/>
    <w:rsid w:val="00DD34A2"/>
    <w:rsid w:val="00DE1C0F"/>
    <w:rsid w:val="00DE4FF6"/>
    <w:rsid w:val="00DE5BC6"/>
    <w:rsid w:val="00E01A4F"/>
    <w:rsid w:val="00E05761"/>
    <w:rsid w:val="00E118D0"/>
    <w:rsid w:val="00E12A10"/>
    <w:rsid w:val="00E20DD2"/>
    <w:rsid w:val="00E223A5"/>
    <w:rsid w:val="00E2627E"/>
    <w:rsid w:val="00E26990"/>
    <w:rsid w:val="00E27075"/>
    <w:rsid w:val="00E27C29"/>
    <w:rsid w:val="00E35A5E"/>
    <w:rsid w:val="00E37BC7"/>
    <w:rsid w:val="00E44227"/>
    <w:rsid w:val="00E54EBA"/>
    <w:rsid w:val="00E56AB3"/>
    <w:rsid w:val="00E72518"/>
    <w:rsid w:val="00E7277A"/>
    <w:rsid w:val="00E72973"/>
    <w:rsid w:val="00E83130"/>
    <w:rsid w:val="00E853E4"/>
    <w:rsid w:val="00E8693B"/>
    <w:rsid w:val="00E929AF"/>
    <w:rsid w:val="00E95E2D"/>
    <w:rsid w:val="00E97AF4"/>
    <w:rsid w:val="00EA06CB"/>
    <w:rsid w:val="00EA0F69"/>
    <w:rsid w:val="00EA22B6"/>
    <w:rsid w:val="00EB3A08"/>
    <w:rsid w:val="00EB555C"/>
    <w:rsid w:val="00EC58B7"/>
    <w:rsid w:val="00ED6787"/>
    <w:rsid w:val="00EE0AB9"/>
    <w:rsid w:val="00EE2EE5"/>
    <w:rsid w:val="00EE557B"/>
    <w:rsid w:val="00EF5B6F"/>
    <w:rsid w:val="00EF6C68"/>
    <w:rsid w:val="00F07C11"/>
    <w:rsid w:val="00F16491"/>
    <w:rsid w:val="00F23B2A"/>
    <w:rsid w:val="00F255E8"/>
    <w:rsid w:val="00F3552D"/>
    <w:rsid w:val="00F37A89"/>
    <w:rsid w:val="00F43D3D"/>
    <w:rsid w:val="00F53B67"/>
    <w:rsid w:val="00F6004A"/>
    <w:rsid w:val="00F630DB"/>
    <w:rsid w:val="00F638C2"/>
    <w:rsid w:val="00F65476"/>
    <w:rsid w:val="00F86BC0"/>
    <w:rsid w:val="00F96EB1"/>
    <w:rsid w:val="00FA4A20"/>
    <w:rsid w:val="00FA6B26"/>
    <w:rsid w:val="00FA6FA4"/>
    <w:rsid w:val="00FA7682"/>
    <w:rsid w:val="00FA7927"/>
    <w:rsid w:val="00FB7E89"/>
    <w:rsid w:val="00FC49EA"/>
    <w:rsid w:val="00FD4CC3"/>
    <w:rsid w:val="00FE172B"/>
    <w:rsid w:val="00FF7D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semiHidden/>
    <w:unhideWhenUsed/>
    <w:rsid w:val="000E14D7"/>
    <w:rPr>
      <w:sz w:val="20"/>
      <w:szCs w:val="20"/>
    </w:rPr>
  </w:style>
  <w:style w:type="character" w:customStyle="1" w:styleId="KommentartextZchn">
    <w:name w:val="Kommentartext Zchn"/>
    <w:basedOn w:val="Absatz-Standardschriftart"/>
    <w:link w:val="Kommentartext"/>
    <w:uiPriority w:val="99"/>
    <w:semiHidden/>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amid-pr.com/AMID-PR/searchresult/searchresult.xhtml?searchString=Wanzl_Internorga2023&amp;searchId=0&amp;searchType=detailed" TargetMode="External"/><Relationship Id="rId18" Type="http://schemas.openxmlformats.org/officeDocument/2006/relationships/hyperlink" Target="http://www.press-n-relations.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press-n-relations.amid-pr.com" TargetMode="External"/><Relationship Id="rId17" Type="http://schemas.openxmlformats.org/officeDocument/2006/relationships/hyperlink" Target="mailto:nfo@press-n-relations.de" TargetMode="External"/><Relationship Id="rId2" Type="http://schemas.openxmlformats.org/officeDocument/2006/relationships/customXml" Target="../customXml/item2.xml"/><Relationship Id="rId16" Type="http://schemas.openxmlformats.org/officeDocument/2006/relationships/hyperlink" Target="mailto:dmt@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www.wanzl.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le.Stricker@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32195CE4-E14D-47C1-AE3D-2F36A3009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879</Words>
  <Characters>5543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11</cp:revision>
  <cp:lastPrinted>2023-01-16T14:20:00Z</cp:lastPrinted>
  <dcterms:created xsi:type="dcterms:W3CDTF">2023-02-17T10:48:00Z</dcterms:created>
  <dcterms:modified xsi:type="dcterms:W3CDTF">2023-03-20T10:23:00Z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