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362315" w:rsidRDefault="00362315">
      <w:pPr>
        <w:tabs>
          <w:tab w:val="left" w:pos="993"/>
        </w:tabs>
        <w:spacing w:line="288" w:lineRule="auto"/>
        <w:rPr>
          <w:rFonts w:ascii="Helvetica" w:hAnsi="Helvetica" w:cs="Helvetica"/>
          <w:sz w:val="20"/>
          <w:szCs w:val="20"/>
        </w:rPr>
      </w:pPr>
      <w:bookmarkStart w:id="0" w:name="_GoBack"/>
      <w:bookmarkEnd w:id="0"/>
      <w:r>
        <w:rPr>
          <w:rFonts w:ascii="Helvetica" w:hAnsi="Helvetica" w:cs="Helvetica"/>
          <w:sz w:val="20"/>
          <w:szCs w:val="20"/>
        </w:rPr>
        <w:t>PRESSEINFORMATION</w:t>
      </w:r>
    </w:p>
    <w:p w:rsidR="00362315" w:rsidRDefault="00362315">
      <w:pPr>
        <w:spacing w:line="288" w:lineRule="auto"/>
        <w:rPr>
          <w:rFonts w:ascii="Helvetica" w:hAnsi="Helvetica" w:cs="Helvetica"/>
          <w:sz w:val="20"/>
          <w:szCs w:val="20"/>
        </w:rPr>
      </w:pPr>
    </w:p>
    <w:p w:rsidR="00362315" w:rsidRDefault="00362315">
      <w:pPr>
        <w:spacing w:line="288" w:lineRule="auto"/>
        <w:rPr>
          <w:rFonts w:ascii="Helvetica" w:hAnsi="Helvetica" w:cs="Helvetica"/>
          <w:sz w:val="20"/>
          <w:szCs w:val="20"/>
        </w:rPr>
      </w:pPr>
      <w:r>
        <w:rPr>
          <w:rFonts w:ascii="Helvetica" w:hAnsi="Helvetica" w:cs="Helvetica"/>
          <w:sz w:val="20"/>
          <w:szCs w:val="20"/>
        </w:rPr>
        <w:t xml:space="preserve">Osnabrück, </w:t>
      </w:r>
      <w:r w:rsidR="00E73BA3">
        <w:rPr>
          <w:rFonts w:ascii="Helvetica" w:hAnsi="Helvetica" w:cs="Helvetica"/>
          <w:sz w:val="20"/>
          <w:szCs w:val="20"/>
        </w:rPr>
        <w:t>9</w:t>
      </w:r>
      <w:r w:rsidR="002511F7">
        <w:rPr>
          <w:rFonts w:ascii="Helvetica" w:hAnsi="Helvetica" w:cs="Helvetica"/>
          <w:sz w:val="20"/>
          <w:szCs w:val="20"/>
        </w:rPr>
        <w:t xml:space="preserve">. Oktober </w:t>
      </w:r>
      <w:r>
        <w:rPr>
          <w:rFonts w:ascii="Helvetica" w:hAnsi="Helvetica" w:cs="Helvetica"/>
          <w:sz w:val="20"/>
          <w:szCs w:val="20"/>
        </w:rPr>
        <w:t>2019</w:t>
      </w:r>
    </w:p>
    <w:p w:rsidR="00362315" w:rsidRDefault="00362315">
      <w:pPr>
        <w:tabs>
          <w:tab w:val="left" w:pos="8647"/>
        </w:tabs>
        <w:spacing w:line="288" w:lineRule="auto"/>
        <w:ind w:right="417"/>
        <w:rPr>
          <w:rFonts w:ascii="Helvetica" w:hAnsi="Helvetica" w:cs="Helvetica"/>
          <w:sz w:val="20"/>
          <w:szCs w:val="20"/>
        </w:rPr>
      </w:pPr>
    </w:p>
    <w:p w:rsidR="00362315" w:rsidRDefault="00362315" w:rsidP="00C65BFF">
      <w:pPr>
        <w:tabs>
          <w:tab w:val="left" w:pos="8647"/>
        </w:tabs>
        <w:spacing w:line="288" w:lineRule="auto"/>
        <w:ind w:right="-426"/>
        <w:rPr>
          <w:rFonts w:ascii="Helvetica" w:hAnsi="Helvetica" w:cs="Helvetica"/>
          <w:b/>
        </w:rPr>
      </w:pPr>
      <w:proofErr w:type="spellStart"/>
      <w:r>
        <w:rPr>
          <w:rFonts w:ascii="Helvetica" w:hAnsi="Helvetica" w:cs="Helvetica"/>
          <w:b/>
        </w:rPr>
        <w:t>Kühlauflieger</w:t>
      </w:r>
      <w:proofErr w:type="spellEnd"/>
      <w:r>
        <w:rPr>
          <w:rFonts w:ascii="Helvetica" w:hAnsi="Helvetica" w:cs="Helvetica"/>
          <w:b/>
        </w:rPr>
        <w:t xml:space="preserve"> im Blick mit „Trailer Assist“: </w:t>
      </w:r>
    </w:p>
    <w:p w:rsidR="00C65BFF" w:rsidRPr="009A3546" w:rsidRDefault="00C65BFF" w:rsidP="00C65BFF">
      <w:pPr>
        <w:tabs>
          <w:tab w:val="left" w:pos="8647"/>
        </w:tabs>
        <w:spacing w:line="288" w:lineRule="auto"/>
        <w:ind w:right="-426"/>
        <w:rPr>
          <w:rFonts w:ascii="Helvetica" w:hAnsi="Helvetica" w:cs="Helvetica"/>
          <w:b/>
        </w:rPr>
      </w:pPr>
      <w:proofErr w:type="spellStart"/>
      <w:r w:rsidRPr="00B101D6">
        <w:rPr>
          <w:rFonts w:ascii="Helvetica" w:hAnsi="Helvetica" w:cs="Helvetica"/>
          <w:b/>
        </w:rPr>
        <w:t>Thermo</w:t>
      </w:r>
      <w:proofErr w:type="spellEnd"/>
      <w:r w:rsidRPr="00B101D6">
        <w:rPr>
          <w:rFonts w:ascii="Helvetica" w:hAnsi="Helvetica" w:cs="Helvetica"/>
          <w:b/>
        </w:rPr>
        <w:t xml:space="preserve"> King</w:t>
      </w:r>
      <w:r>
        <w:rPr>
          <w:rFonts w:ascii="Helvetica" w:hAnsi="Helvetica" w:cs="Helvetica"/>
          <w:b/>
        </w:rPr>
        <w:t xml:space="preserve"> Dienstleister unterstützen bei präventiver Wartung</w:t>
      </w:r>
    </w:p>
    <w:p w:rsidR="00C65BFF" w:rsidRDefault="00C65BFF" w:rsidP="00C65BFF">
      <w:pPr>
        <w:tabs>
          <w:tab w:val="left" w:pos="8789"/>
        </w:tabs>
        <w:spacing w:line="280" w:lineRule="atLeast"/>
        <w:ind w:right="-426"/>
        <w:rPr>
          <w:rFonts w:ascii="Helvetica" w:hAnsi="Helvetica" w:cs="Helvetica"/>
          <w:b/>
          <w:sz w:val="20"/>
        </w:rPr>
      </w:pPr>
    </w:p>
    <w:p w:rsidR="00C65BFF" w:rsidRDefault="00C65BFF" w:rsidP="00C65BFF">
      <w:pPr>
        <w:tabs>
          <w:tab w:val="left" w:pos="8789"/>
        </w:tabs>
        <w:spacing w:line="280" w:lineRule="atLeast"/>
        <w:ind w:right="-426"/>
        <w:rPr>
          <w:rFonts w:ascii="Helvetica" w:hAnsi="Helvetica" w:cs="Helvetica"/>
          <w:b/>
          <w:sz w:val="20"/>
        </w:rPr>
      </w:pPr>
      <w:r>
        <w:rPr>
          <w:rFonts w:ascii="Helvetica" w:hAnsi="Helvetica" w:cs="Helvetica"/>
          <w:b/>
          <w:sz w:val="20"/>
        </w:rPr>
        <w:t>Mit der Telematik-Software „</w:t>
      </w:r>
      <w:proofErr w:type="spellStart"/>
      <w:r>
        <w:rPr>
          <w:rFonts w:ascii="Helvetica" w:hAnsi="Helvetica" w:cs="Helvetica"/>
          <w:b/>
          <w:sz w:val="20"/>
        </w:rPr>
        <w:t>TracKing</w:t>
      </w:r>
      <w:proofErr w:type="spellEnd"/>
      <w:r>
        <w:rPr>
          <w:rFonts w:ascii="Helvetica" w:hAnsi="Helvetica" w:cs="Helvetica"/>
          <w:b/>
          <w:sz w:val="20"/>
        </w:rPr>
        <w:t xml:space="preserve">“ können </w:t>
      </w:r>
      <w:proofErr w:type="spellStart"/>
      <w:r>
        <w:rPr>
          <w:rFonts w:ascii="Helvetica" w:hAnsi="Helvetica" w:cs="Helvetica"/>
          <w:b/>
          <w:sz w:val="20"/>
        </w:rPr>
        <w:t>Thermo</w:t>
      </w:r>
      <w:proofErr w:type="spellEnd"/>
      <w:r>
        <w:rPr>
          <w:rFonts w:ascii="Helvetica" w:hAnsi="Helvetica" w:cs="Helvetica"/>
          <w:b/>
          <w:sz w:val="20"/>
        </w:rPr>
        <w:t xml:space="preserve"> King-Kunden jetzt nicht nur alle relevanten Kühlmaschinen-Daten erfassen, sondern erhalten auch in Echtzeit einen Überblick über den Zustand des Aufliegers während der Fahrt. Als neues Modul der „</w:t>
      </w:r>
      <w:proofErr w:type="spellStart"/>
      <w:r>
        <w:rPr>
          <w:rFonts w:ascii="Helvetica" w:hAnsi="Helvetica" w:cs="Helvetica"/>
          <w:b/>
          <w:sz w:val="20"/>
        </w:rPr>
        <w:t>Connected</w:t>
      </w:r>
      <w:proofErr w:type="spellEnd"/>
      <w:r>
        <w:rPr>
          <w:rFonts w:ascii="Helvetica" w:hAnsi="Helvetica" w:cs="Helvetica"/>
          <w:b/>
          <w:sz w:val="20"/>
        </w:rPr>
        <w:t xml:space="preserve"> Solutions“ erfasst und überträgt die Funktion „Trailer Assist“ beispielsweise den Reifendruck, die EBS-Daten oder die Last der einzelnen Trailer-Achsen. „Auf Grundlage dieser zusätzlichen Daten können unsere Kunden Rückschlüsse auf das Fahr- und Bremsverhalten des Trailers und des gesamten Kühlzuges ziehen“, sagt Katrin Koch, Sprecherin der deutschen </w:t>
      </w:r>
      <w:proofErr w:type="spellStart"/>
      <w:r>
        <w:rPr>
          <w:rFonts w:ascii="Helvetica" w:hAnsi="Helvetica" w:cs="Helvetica"/>
          <w:b/>
          <w:sz w:val="20"/>
        </w:rPr>
        <w:t>Thermo</w:t>
      </w:r>
      <w:proofErr w:type="spellEnd"/>
      <w:r>
        <w:rPr>
          <w:rFonts w:ascii="Helvetica" w:hAnsi="Helvetica" w:cs="Helvetica"/>
          <w:b/>
          <w:sz w:val="20"/>
        </w:rPr>
        <w:t xml:space="preserve"> King-Dienstleister. „Als regionale Service-Partner unterstützen wir unsere Kunden bei der Implementierung des neuen Moduls und beraten bei der Analyse der Daten.“ Mit dem neuen Trailer Assist haben </w:t>
      </w:r>
      <w:proofErr w:type="spellStart"/>
      <w:r>
        <w:rPr>
          <w:rFonts w:ascii="Helvetica" w:hAnsi="Helvetica" w:cs="Helvetica"/>
          <w:b/>
          <w:sz w:val="20"/>
        </w:rPr>
        <w:t>Thermo</w:t>
      </w:r>
      <w:proofErr w:type="spellEnd"/>
      <w:r>
        <w:rPr>
          <w:rFonts w:ascii="Helvetica" w:hAnsi="Helvetica" w:cs="Helvetica"/>
          <w:b/>
          <w:sz w:val="20"/>
        </w:rPr>
        <w:t xml:space="preserve"> King-Kunden die Möglichkeit, beispielsweise ungünstige Beladungssituationen, Verschleiß an Reifen oder Bremsen sowie schädliches Fahrverhalten frühzeitig zu erkennen. „Sollten Probleme mit dem Auflieger absehbar sein, können wir das Fahrzeug im Sinne einer präventiven Wartung über unseren Mobilservice oder in der Werkstatt umgehend prüfen“, so Koch. Hierfür stehen bundesweit meh</w:t>
      </w:r>
      <w:r w:rsidR="00F427B0">
        <w:rPr>
          <w:rFonts w:ascii="Helvetica" w:hAnsi="Helvetica" w:cs="Helvetica"/>
          <w:b/>
          <w:sz w:val="20"/>
        </w:rPr>
        <w:t>r</w:t>
      </w:r>
      <w:r>
        <w:rPr>
          <w:rFonts w:ascii="Helvetica" w:hAnsi="Helvetica" w:cs="Helvetica"/>
          <w:b/>
          <w:sz w:val="20"/>
        </w:rPr>
        <w:t xml:space="preserve"> als 70 </w:t>
      </w:r>
      <w:proofErr w:type="spellStart"/>
      <w:r>
        <w:rPr>
          <w:rFonts w:ascii="Helvetica" w:hAnsi="Helvetica" w:cs="Helvetica"/>
          <w:b/>
          <w:sz w:val="20"/>
        </w:rPr>
        <w:t>Thermo</w:t>
      </w:r>
      <w:proofErr w:type="spellEnd"/>
      <w:r>
        <w:rPr>
          <w:rFonts w:ascii="Helvetica" w:hAnsi="Helvetica" w:cs="Helvetica"/>
          <w:b/>
          <w:sz w:val="20"/>
        </w:rPr>
        <w:t xml:space="preserve"> King Standorte zur Verfügung, ergänzt von einem flächendeckenden Mobilservice. </w:t>
      </w:r>
      <w:r w:rsidRPr="00C64035">
        <w:rPr>
          <w:rFonts w:ascii="Helvetica" w:hAnsi="Helvetica" w:cs="Helvetica"/>
          <w:b/>
          <w:sz w:val="20"/>
        </w:rPr>
        <w:t>Weitere Informationen</w:t>
      </w:r>
      <w:r>
        <w:rPr>
          <w:rFonts w:ascii="Helvetica" w:hAnsi="Helvetica" w:cs="Helvetica"/>
          <w:b/>
          <w:sz w:val="20"/>
        </w:rPr>
        <w:t xml:space="preserve"> zum neuen Angebot „Trailer Assist“</w:t>
      </w:r>
      <w:r w:rsidRPr="00C64035">
        <w:rPr>
          <w:rFonts w:ascii="Helvetica" w:hAnsi="Helvetica" w:cs="Helvetica"/>
          <w:b/>
          <w:sz w:val="20"/>
        </w:rPr>
        <w:t xml:space="preserve"> </w:t>
      </w:r>
      <w:r>
        <w:rPr>
          <w:rFonts w:ascii="Helvetica" w:hAnsi="Helvetica" w:cs="Helvetica"/>
          <w:b/>
          <w:sz w:val="20"/>
        </w:rPr>
        <w:t>bieten alle</w:t>
      </w:r>
      <w:r w:rsidRPr="00C64035">
        <w:rPr>
          <w:rFonts w:ascii="Helvetica" w:hAnsi="Helvetica" w:cs="Helvetica"/>
          <w:b/>
          <w:sz w:val="20"/>
        </w:rPr>
        <w:t xml:space="preserve"> deutschen Vertragspartner von </w:t>
      </w:r>
      <w:proofErr w:type="spellStart"/>
      <w:r w:rsidRPr="00C64035">
        <w:rPr>
          <w:rFonts w:ascii="Helvetica" w:hAnsi="Helvetica" w:cs="Helvetica"/>
          <w:b/>
          <w:sz w:val="20"/>
        </w:rPr>
        <w:t>Thermo</w:t>
      </w:r>
      <w:proofErr w:type="spellEnd"/>
      <w:r w:rsidRPr="00C64035">
        <w:rPr>
          <w:rFonts w:ascii="Helvetica" w:hAnsi="Helvetica" w:cs="Helvetica"/>
          <w:b/>
          <w:sz w:val="20"/>
        </w:rPr>
        <w:t xml:space="preserve"> King:</w:t>
      </w:r>
      <w:r w:rsidRPr="00C64035">
        <w:rPr>
          <w:rFonts w:ascii="Helvetica" w:hAnsi="Helvetica" w:cs="Helvetica"/>
          <w:b/>
          <w:sz w:val="20"/>
          <w:szCs w:val="20"/>
        </w:rPr>
        <w:t xml:space="preserve"> </w:t>
      </w:r>
      <w:proofErr w:type="spellStart"/>
      <w:r w:rsidRPr="00C64035">
        <w:rPr>
          <w:rFonts w:ascii="Helvetica" w:hAnsi="Helvetica" w:cs="Helvetica"/>
          <w:b/>
          <w:sz w:val="20"/>
          <w:szCs w:val="20"/>
        </w:rPr>
        <w:t>Euram</w:t>
      </w:r>
      <w:proofErr w:type="spellEnd"/>
      <w:r w:rsidRPr="00C64035">
        <w:rPr>
          <w:rFonts w:ascii="Helvetica" w:hAnsi="Helvetica" w:cs="Helvetica"/>
          <w:b/>
          <w:sz w:val="20"/>
          <w:szCs w:val="20"/>
        </w:rPr>
        <w:t xml:space="preserve"> (Düsseldorf), Josef Große Kracht (Osnabrück), </w:t>
      </w:r>
      <w:proofErr w:type="spellStart"/>
      <w:r w:rsidRPr="00C64035">
        <w:rPr>
          <w:rFonts w:ascii="Helvetica" w:hAnsi="Helvetica" w:cs="Helvetica"/>
          <w:b/>
          <w:sz w:val="20"/>
          <w:szCs w:val="20"/>
        </w:rPr>
        <w:t>tkv</w:t>
      </w:r>
      <w:proofErr w:type="spellEnd"/>
      <w:r w:rsidRPr="00C64035">
        <w:rPr>
          <w:rFonts w:ascii="Helvetica" w:hAnsi="Helvetica" w:cs="Helvetica"/>
          <w:b/>
          <w:sz w:val="20"/>
          <w:szCs w:val="20"/>
        </w:rPr>
        <w:t xml:space="preserve"> Transport-Kälte-Vertrieb (Ulm), Transportkühlung </w:t>
      </w:r>
      <w:proofErr w:type="spellStart"/>
      <w:r w:rsidRPr="00C64035">
        <w:rPr>
          <w:rFonts w:ascii="Helvetica" w:hAnsi="Helvetica" w:cs="Helvetica"/>
          <w:b/>
          <w:sz w:val="20"/>
          <w:szCs w:val="20"/>
        </w:rPr>
        <w:t>Thermo</w:t>
      </w:r>
      <w:proofErr w:type="spellEnd"/>
      <w:r w:rsidRPr="00C64035">
        <w:rPr>
          <w:rFonts w:ascii="Helvetica" w:hAnsi="Helvetica" w:cs="Helvetica"/>
          <w:b/>
          <w:sz w:val="20"/>
          <w:szCs w:val="20"/>
        </w:rPr>
        <w:t xml:space="preserve"> King (Hamburg), </w:t>
      </w:r>
      <w:proofErr w:type="spellStart"/>
      <w:r w:rsidRPr="00C64035">
        <w:rPr>
          <w:rFonts w:ascii="Helvetica" w:hAnsi="Helvetica" w:cs="Helvetica"/>
          <w:b/>
          <w:sz w:val="20"/>
          <w:szCs w:val="20"/>
        </w:rPr>
        <w:t>Thermo</w:t>
      </w:r>
      <w:proofErr w:type="spellEnd"/>
      <w:r w:rsidRPr="00C64035">
        <w:rPr>
          <w:rFonts w:ascii="Helvetica" w:hAnsi="Helvetica" w:cs="Helvetica"/>
          <w:b/>
          <w:sz w:val="20"/>
          <w:szCs w:val="20"/>
        </w:rPr>
        <w:t xml:space="preserve"> King Berlin Transportkälte, </w:t>
      </w:r>
      <w:proofErr w:type="spellStart"/>
      <w:r w:rsidRPr="00C64035">
        <w:rPr>
          <w:rFonts w:ascii="Helvetica" w:hAnsi="Helvetica" w:cs="Helvetica"/>
          <w:b/>
          <w:sz w:val="20"/>
          <w:szCs w:val="20"/>
        </w:rPr>
        <w:t>Thermo</w:t>
      </w:r>
      <w:proofErr w:type="spellEnd"/>
      <w:r w:rsidRPr="00C64035">
        <w:rPr>
          <w:rFonts w:ascii="Helvetica" w:hAnsi="Helvetica" w:cs="Helvetica"/>
          <w:b/>
          <w:sz w:val="20"/>
          <w:szCs w:val="20"/>
        </w:rPr>
        <w:t xml:space="preserve"> King Oberhausen Blum (Ruhrgebiet), </w:t>
      </w:r>
      <w:proofErr w:type="spellStart"/>
      <w:r w:rsidRPr="00C64035">
        <w:rPr>
          <w:rFonts w:ascii="Helvetica" w:hAnsi="Helvetica" w:cs="Helvetica"/>
          <w:b/>
          <w:sz w:val="20"/>
          <w:szCs w:val="20"/>
        </w:rPr>
        <w:t>Thermo</w:t>
      </w:r>
      <w:proofErr w:type="spellEnd"/>
      <w:r w:rsidRPr="00C64035">
        <w:rPr>
          <w:rFonts w:ascii="Helvetica" w:hAnsi="Helvetica" w:cs="Helvetica"/>
          <w:b/>
          <w:sz w:val="20"/>
          <w:szCs w:val="20"/>
        </w:rPr>
        <w:t xml:space="preserve"> King Steinsdörfer (Würzburg) sowie Kuss, </w:t>
      </w:r>
      <w:proofErr w:type="spellStart"/>
      <w:r w:rsidRPr="00C64035">
        <w:rPr>
          <w:rFonts w:ascii="Helvetica" w:hAnsi="Helvetica" w:cs="Helvetica"/>
          <w:b/>
          <w:sz w:val="20"/>
          <w:szCs w:val="20"/>
        </w:rPr>
        <w:t>Eschwey</w:t>
      </w:r>
      <w:proofErr w:type="spellEnd"/>
      <w:r w:rsidRPr="00C64035">
        <w:rPr>
          <w:rFonts w:ascii="Helvetica" w:hAnsi="Helvetica" w:cs="Helvetica"/>
          <w:b/>
          <w:sz w:val="20"/>
          <w:szCs w:val="20"/>
        </w:rPr>
        <w:t xml:space="preserve"> &amp; Co. (Hockenheim).</w:t>
      </w:r>
    </w:p>
    <w:p w:rsidR="00C65BFF" w:rsidRDefault="00C65BFF" w:rsidP="00C65BFF">
      <w:pPr>
        <w:tabs>
          <w:tab w:val="left" w:pos="8789"/>
        </w:tabs>
        <w:spacing w:line="280" w:lineRule="atLeast"/>
        <w:ind w:right="-426"/>
        <w:rPr>
          <w:rFonts w:ascii="Helvetica" w:hAnsi="Helvetica" w:cs="Helvetica"/>
          <w:b/>
          <w:sz w:val="20"/>
        </w:rPr>
      </w:pPr>
    </w:p>
    <w:p w:rsidR="00C65BFF" w:rsidRDefault="00C65BFF" w:rsidP="00C65BFF">
      <w:pPr>
        <w:tabs>
          <w:tab w:val="left" w:pos="8789"/>
        </w:tabs>
        <w:spacing w:line="280" w:lineRule="atLeast"/>
        <w:ind w:right="-426"/>
        <w:rPr>
          <w:rFonts w:ascii="Helvetica" w:hAnsi="Helvetica" w:cs="Helvetica"/>
          <w:sz w:val="20"/>
        </w:rPr>
      </w:pPr>
      <w:r>
        <w:rPr>
          <w:rFonts w:ascii="Helvetica" w:hAnsi="Helvetica" w:cs="Helvetica"/>
          <w:sz w:val="20"/>
        </w:rPr>
        <w:t xml:space="preserve">Das neue Modul „Trailer Assist“ wurde von </w:t>
      </w:r>
      <w:proofErr w:type="spellStart"/>
      <w:r>
        <w:rPr>
          <w:rFonts w:ascii="Helvetica" w:hAnsi="Helvetica" w:cs="Helvetica"/>
          <w:sz w:val="20"/>
        </w:rPr>
        <w:t>Thermo</w:t>
      </w:r>
      <w:proofErr w:type="spellEnd"/>
      <w:r>
        <w:rPr>
          <w:rFonts w:ascii="Helvetica" w:hAnsi="Helvetica" w:cs="Helvetica"/>
          <w:sz w:val="20"/>
        </w:rPr>
        <w:t xml:space="preserve"> King im Sommer eingeführt. Es stieß bei den ersten Produkt-Präsentationen auf internationalen Messen bereits auf großes Interesse. Die Software erlaubt nicht nur die Echtzeit-Analyse der Bremsdaten, des Reifendrucks und der </w:t>
      </w:r>
      <w:proofErr w:type="spellStart"/>
      <w:r>
        <w:rPr>
          <w:rFonts w:ascii="Helvetica" w:hAnsi="Helvetica" w:cs="Helvetica"/>
          <w:sz w:val="20"/>
        </w:rPr>
        <w:t>Achlasten</w:t>
      </w:r>
      <w:proofErr w:type="spellEnd"/>
      <w:r>
        <w:rPr>
          <w:rFonts w:ascii="Helvetica" w:hAnsi="Helvetica" w:cs="Helvetica"/>
          <w:sz w:val="20"/>
        </w:rPr>
        <w:t xml:space="preserve">, sondern übermittelt auch VIN-Daten. Somit können irrtümliche Trailer-Abholungen ausgeschlossen werden. Die Überwachung des Reifendrucks erhöht die Lebensdauer der Reifen und optimiert den Kraftstoffverbrauch. Das Monitoring der EBS-Daten gibt Aufschluss über das Fahrverhalten und mögliche Verschleißerscheinungen. Schließlich erlaubt die Analyse der Gewichtsinformationen über die Achslasten Rückschlüsse, ob der Trailer vorschriftsgemäß oder einseitig beladen wurde. „Mit der neuen Funktion erhöhen Betreiber von Kühlfahrzeugen die Sichtbarkeit ihrer Supply Chains, denn sie haben nun den gesamten Trailer im Blick“, sagt </w:t>
      </w:r>
      <w:proofErr w:type="spellStart"/>
      <w:r>
        <w:rPr>
          <w:rFonts w:ascii="Helvetica" w:hAnsi="Helvetica" w:cs="Helvetica"/>
          <w:sz w:val="20"/>
        </w:rPr>
        <w:t>Thermo</w:t>
      </w:r>
      <w:proofErr w:type="spellEnd"/>
      <w:r>
        <w:rPr>
          <w:rFonts w:ascii="Helvetica" w:hAnsi="Helvetica" w:cs="Helvetica"/>
          <w:sz w:val="20"/>
        </w:rPr>
        <w:t xml:space="preserve"> King-Händlersprecherin Katrin Koch. „Dieses Monitoring </w:t>
      </w:r>
      <w:proofErr w:type="gramStart"/>
      <w:r>
        <w:rPr>
          <w:rFonts w:ascii="Helvetica" w:hAnsi="Helvetica" w:cs="Helvetica"/>
          <w:sz w:val="20"/>
        </w:rPr>
        <w:t>ermöglicht es</w:t>
      </w:r>
      <w:proofErr w:type="gramEnd"/>
      <w:r>
        <w:rPr>
          <w:rFonts w:ascii="Helvetica" w:hAnsi="Helvetica" w:cs="Helvetica"/>
          <w:sz w:val="20"/>
        </w:rPr>
        <w:t xml:space="preserve">, Schwachstellen am Trailer aufzudecken, die in der Telematik-Überwachung bisher verborgen geblieben waren und erst bei Ankunft des Trailers entdeckt wurden – wenn überhaupt. Damit ermöglicht die neue Funktionalität jetzt eine effektive, präventive Wartung und minimiert das Risiko von Fahrzeugausfällen.“ </w:t>
      </w:r>
    </w:p>
    <w:p w:rsidR="00C65BFF" w:rsidRDefault="00C65BFF" w:rsidP="00C65BFF">
      <w:pPr>
        <w:tabs>
          <w:tab w:val="left" w:pos="8789"/>
        </w:tabs>
        <w:spacing w:line="280" w:lineRule="atLeast"/>
        <w:ind w:right="-426"/>
        <w:rPr>
          <w:rFonts w:ascii="Helvetica" w:hAnsi="Helvetica" w:cs="Helvetica"/>
          <w:sz w:val="20"/>
        </w:rPr>
      </w:pPr>
    </w:p>
    <w:p w:rsidR="00C65BFF" w:rsidRPr="00B827F8" w:rsidRDefault="00C65BFF" w:rsidP="00C65BFF">
      <w:pPr>
        <w:tabs>
          <w:tab w:val="left" w:pos="8789"/>
        </w:tabs>
        <w:spacing w:line="280" w:lineRule="atLeast"/>
        <w:ind w:right="-426"/>
        <w:rPr>
          <w:rFonts w:ascii="Helvetica" w:hAnsi="Helvetica" w:cs="Helvetica"/>
          <w:sz w:val="20"/>
        </w:rPr>
      </w:pPr>
    </w:p>
    <w:p w:rsidR="00C65BFF" w:rsidRDefault="00C65BFF" w:rsidP="00C65BFF">
      <w:pPr>
        <w:tabs>
          <w:tab w:val="left" w:pos="8789"/>
        </w:tabs>
        <w:spacing w:line="280" w:lineRule="atLeast"/>
        <w:ind w:right="-426"/>
        <w:rPr>
          <w:rFonts w:ascii="Helvetica" w:hAnsi="Helvetica" w:cs="Helvetica"/>
          <w:b/>
          <w:sz w:val="20"/>
        </w:rPr>
      </w:pPr>
    </w:p>
    <w:p w:rsidR="00C65BFF" w:rsidRDefault="00C65BFF" w:rsidP="00C65BFF">
      <w:pPr>
        <w:tabs>
          <w:tab w:val="left" w:pos="8789"/>
        </w:tabs>
        <w:spacing w:line="280" w:lineRule="atLeast"/>
        <w:ind w:right="-426"/>
        <w:rPr>
          <w:rFonts w:ascii="Helvetica" w:hAnsi="Helvetica" w:cs="Helvetica"/>
          <w:b/>
          <w:sz w:val="20"/>
        </w:rPr>
      </w:pPr>
      <w:r>
        <w:rPr>
          <w:rFonts w:ascii="Helvetica" w:hAnsi="Helvetica" w:cs="Helvetica"/>
          <w:b/>
          <w:sz w:val="20"/>
        </w:rPr>
        <w:t xml:space="preserve">Bildmaterial: </w:t>
      </w:r>
    </w:p>
    <w:p w:rsidR="008B4B06" w:rsidRDefault="008B4B06" w:rsidP="00C65BFF">
      <w:pPr>
        <w:tabs>
          <w:tab w:val="left" w:pos="8789"/>
        </w:tabs>
        <w:spacing w:line="280" w:lineRule="atLeast"/>
        <w:ind w:right="-426"/>
        <w:rPr>
          <w:rFonts w:ascii="Helvetica" w:hAnsi="Helvetica" w:cs="Helvetica"/>
          <w:b/>
          <w:sz w:val="20"/>
        </w:rPr>
      </w:pPr>
    </w:p>
    <w:p w:rsidR="008B4B06" w:rsidRDefault="008B4B06" w:rsidP="00C65BFF">
      <w:pPr>
        <w:tabs>
          <w:tab w:val="left" w:pos="8789"/>
        </w:tabs>
        <w:spacing w:line="280" w:lineRule="atLeast"/>
        <w:ind w:right="-426"/>
        <w:rPr>
          <w:rFonts w:ascii="Helvetica" w:hAnsi="Helvetica" w:cs="Helvetica"/>
          <w:b/>
          <w:sz w:val="20"/>
        </w:rPr>
      </w:pPr>
      <w:r>
        <w:rPr>
          <w:rFonts w:ascii="Helvetica" w:hAnsi="Helvetica" w:cs="Helvetica"/>
          <w:b/>
          <w:noProof/>
          <w:sz w:val="20"/>
        </w:rPr>
        <w:drawing>
          <wp:anchor distT="0" distB="0" distL="114300" distR="114300" simplePos="0" relativeHeight="251661824" behindDoc="1" locked="0" layoutInCell="1" allowOverlap="1">
            <wp:simplePos x="0" y="0"/>
            <wp:positionH relativeFrom="column">
              <wp:posOffset>3059558</wp:posOffset>
            </wp:positionH>
            <wp:positionV relativeFrom="paragraph">
              <wp:posOffset>41275</wp:posOffset>
            </wp:positionV>
            <wp:extent cx="2276283" cy="1520575"/>
            <wp:effectExtent l="0" t="0" r="0" b="0"/>
            <wp:wrapNone/>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hermo King SLXi WebRes-11(DSC_9580)_EDIT.jpg"/>
                    <pic:cNvPicPr/>
                  </pic:nvPicPr>
                  <pic:blipFill>
                    <a:blip r:embed="rId7"/>
                    <a:stretch>
                      <a:fillRect/>
                    </a:stretch>
                  </pic:blipFill>
                  <pic:spPr>
                    <a:xfrm>
                      <a:off x="0" y="0"/>
                      <a:ext cx="2276283" cy="1520575"/>
                    </a:xfrm>
                    <a:prstGeom prst="rect">
                      <a:avLst/>
                    </a:prstGeom>
                  </pic:spPr>
                </pic:pic>
              </a:graphicData>
            </a:graphic>
            <wp14:sizeRelH relativeFrom="margin">
              <wp14:pctWidth>0</wp14:pctWidth>
            </wp14:sizeRelH>
            <wp14:sizeRelV relativeFrom="margin">
              <wp14:pctHeight>0</wp14:pctHeight>
            </wp14:sizeRelV>
          </wp:anchor>
        </w:drawing>
      </w:r>
      <w:r>
        <w:rPr>
          <w:rFonts w:ascii="Helvetica" w:hAnsi="Helvetica" w:cs="Helvetica"/>
          <w:b/>
          <w:noProof/>
          <w:sz w:val="20"/>
        </w:rPr>
        <w:drawing>
          <wp:anchor distT="0" distB="0" distL="114300" distR="114300" simplePos="0" relativeHeight="251657728" behindDoc="1" locked="0" layoutInCell="1" allowOverlap="1">
            <wp:simplePos x="0" y="0"/>
            <wp:positionH relativeFrom="column">
              <wp:posOffset>126985</wp:posOffset>
            </wp:positionH>
            <wp:positionV relativeFrom="paragraph">
              <wp:posOffset>40553</wp:posOffset>
            </wp:positionV>
            <wp:extent cx="2044557" cy="1640223"/>
            <wp:effectExtent l="0" t="0" r="635"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Thermo King _TracKing.jpg"/>
                    <pic:cNvPicPr/>
                  </pic:nvPicPr>
                  <pic:blipFill>
                    <a:blip r:embed="rId8"/>
                    <a:stretch>
                      <a:fillRect/>
                    </a:stretch>
                  </pic:blipFill>
                  <pic:spPr>
                    <a:xfrm>
                      <a:off x="0" y="0"/>
                      <a:ext cx="2049619" cy="1644284"/>
                    </a:xfrm>
                    <a:prstGeom prst="rect">
                      <a:avLst/>
                    </a:prstGeom>
                  </pic:spPr>
                </pic:pic>
              </a:graphicData>
            </a:graphic>
            <wp14:sizeRelH relativeFrom="margin">
              <wp14:pctWidth>0</wp14:pctWidth>
            </wp14:sizeRelH>
            <wp14:sizeRelV relativeFrom="margin">
              <wp14:pctHeight>0</wp14:pctHeight>
            </wp14:sizeRelV>
          </wp:anchor>
        </w:drawing>
      </w:r>
    </w:p>
    <w:p w:rsidR="008B4B06" w:rsidRDefault="008B4B06" w:rsidP="00C65BFF">
      <w:pPr>
        <w:tabs>
          <w:tab w:val="left" w:pos="8789"/>
        </w:tabs>
        <w:spacing w:line="280" w:lineRule="atLeast"/>
        <w:ind w:right="-426"/>
        <w:rPr>
          <w:rFonts w:ascii="Helvetica" w:hAnsi="Helvetica" w:cs="Helvetica"/>
          <w:b/>
          <w:sz w:val="20"/>
        </w:rPr>
      </w:pPr>
    </w:p>
    <w:p w:rsidR="008B4B06" w:rsidRDefault="008B4B06" w:rsidP="00C65BFF">
      <w:pPr>
        <w:tabs>
          <w:tab w:val="left" w:pos="8789"/>
        </w:tabs>
        <w:spacing w:line="280" w:lineRule="atLeast"/>
        <w:ind w:right="-426"/>
        <w:rPr>
          <w:rFonts w:ascii="Helvetica" w:hAnsi="Helvetica" w:cs="Helvetica"/>
          <w:b/>
          <w:sz w:val="20"/>
        </w:rPr>
      </w:pPr>
    </w:p>
    <w:p w:rsidR="008B4B06" w:rsidRDefault="008B4B06" w:rsidP="00C65BFF">
      <w:pPr>
        <w:tabs>
          <w:tab w:val="left" w:pos="8789"/>
        </w:tabs>
        <w:spacing w:line="280" w:lineRule="atLeast"/>
        <w:ind w:right="-426"/>
        <w:rPr>
          <w:rFonts w:ascii="Helvetica" w:hAnsi="Helvetica" w:cs="Helvetica"/>
          <w:b/>
          <w:sz w:val="20"/>
        </w:rPr>
      </w:pPr>
    </w:p>
    <w:p w:rsidR="008B4B06" w:rsidRDefault="008B4B06" w:rsidP="00C65BFF">
      <w:pPr>
        <w:tabs>
          <w:tab w:val="left" w:pos="8789"/>
        </w:tabs>
        <w:spacing w:line="280" w:lineRule="atLeast"/>
        <w:ind w:right="-426"/>
        <w:rPr>
          <w:rFonts w:ascii="Helvetica" w:hAnsi="Helvetica" w:cs="Helvetica"/>
          <w:b/>
          <w:sz w:val="20"/>
        </w:rPr>
      </w:pPr>
    </w:p>
    <w:p w:rsidR="008B4B06" w:rsidRDefault="008B4B06" w:rsidP="00C65BFF">
      <w:pPr>
        <w:tabs>
          <w:tab w:val="left" w:pos="8789"/>
        </w:tabs>
        <w:spacing w:line="280" w:lineRule="atLeast"/>
        <w:ind w:right="-426"/>
        <w:rPr>
          <w:rFonts w:ascii="Helvetica" w:hAnsi="Helvetica" w:cs="Helvetica"/>
          <w:b/>
          <w:sz w:val="20"/>
        </w:rPr>
      </w:pPr>
    </w:p>
    <w:p w:rsidR="00C65BFF" w:rsidRDefault="00C65BFF" w:rsidP="00C65BFF">
      <w:pPr>
        <w:tabs>
          <w:tab w:val="left" w:pos="8789"/>
        </w:tabs>
        <w:spacing w:line="280" w:lineRule="atLeast"/>
        <w:ind w:right="-426"/>
        <w:rPr>
          <w:rFonts w:ascii="Helvetica" w:hAnsi="Helvetica" w:cs="Helvetica"/>
          <w:b/>
          <w:sz w:val="20"/>
        </w:rPr>
      </w:pPr>
    </w:p>
    <w:p w:rsidR="008B4B06" w:rsidRDefault="008B4B06" w:rsidP="00C65BFF">
      <w:pPr>
        <w:tabs>
          <w:tab w:val="left" w:pos="8789"/>
        </w:tabs>
        <w:spacing w:line="280" w:lineRule="atLeast"/>
        <w:ind w:right="-426"/>
        <w:rPr>
          <w:rFonts w:ascii="Helvetica" w:hAnsi="Helvetica" w:cs="Helvetica"/>
          <w:b/>
          <w:sz w:val="20"/>
        </w:rPr>
      </w:pPr>
    </w:p>
    <w:p w:rsidR="008B4B06" w:rsidRDefault="008B4B06" w:rsidP="00C65BFF">
      <w:pPr>
        <w:tabs>
          <w:tab w:val="left" w:pos="8789"/>
        </w:tabs>
        <w:spacing w:line="280" w:lineRule="atLeast"/>
        <w:ind w:right="-426"/>
        <w:rPr>
          <w:rFonts w:ascii="Helvetica" w:hAnsi="Helvetica" w:cs="Helvetica"/>
          <w:b/>
          <w:sz w:val="20"/>
        </w:rPr>
      </w:pPr>
    </w:p>
    <w:p w:rsidR="00C65BFF" w:rsidRDefault="00C65BFF">
      <w:pPr>
        <w:rPr>
          <w:rFonts w:ascii="Helvetica" w:hAnsi="Helvetica"/>
          <w:b/>
          <w:sz w:val="20"/>
          <w:szCs w:val="20"/>
        </w:rPr>
      </w:pPr>
    </w:p>
    <w:p w:rsidR="008B4B06" w:rsidRDefault="008B4B06">
      <w:pPr>
        <w:rPr>
          <w:rFonts w:ascii="Helvetica" w:hAnsi="Helvetica"/>
          <w:b/>
          <w:sz w:val="20"/>
          <w:szCs w:val="20"/>
        </w:rPr>
      </w:pPr>
      <w:r>
        <w:rPr>
          <w:rFonts w:ascii="Helvetica" w:hAnsi="Helvetica" w:cs="Helvetica"/>
          <w:bCs/>
          <w:noProof/>
          <w:sz w:val="15"/>
          <w:szCs w:val="15"/>
        </w:rPr>
        <mc:AlternateContent>
          <mc:Choice Requires="wps">
            <w:drawing>
              <wp:anchor distT="0" distB="0" distL="114300" distR="114300" simplePos="0" relativeHeight="251662848" behindDoc="0" locked="0" layoutInCell="1" allowOverlap="1">
                <wp:simplePos x="0" y="0"/>
                <wp:positionH relativeFrom="column">
                  <wp:posOffset>3126918</wp:posOffset>
                </wp:positionH>
                <wp:positionV relativeFrom="paragraph">
                  <wp:posOffset>29210</wp:posOffset>
                </wp:positionV>
                <wp:extent cx="2395306" cy="1006475"/>
                <wp:effectExtent l="0" t="0" r="17780" b="9525"/>
                <wp:wrapNone/>
                <wp:docPr id="12" name="Textfeld 12"/>
                <wp:cNvGraphicFramePr/>
                <a:graphic xmlns:a="http://schemas.openxmlformats.org/drawingml/2006/main">
                  <a:graphicData uri="http://schemas.microsoft.com/office/word/2010/wordprocessingShape">
                    <wps:wsp>
                      <wps:cNvSpPr txBox="1"/>
                      <wps:spPr>
                        <a:xfrm>
                          <a:off x="0" y="0"/>
                          <a:ext cx="2395306" cy="1006475"/>
                        </a:xfrm>
                        <a:prstGeom prst="rect">
                          <a:avLst/>
                        </a:prstGeom>
                        <a:solidFill>
                          <a:schemeClr val="lt1"/>
                        </a:solidFill>
                        <a:ln w="6350">
                          <a:solidFill>
                            <a:prstClr val="black"/>
                          </a:solidFill>
                        </a:ln>
                      </wps:spPr>
                      <wps:txbx>
                        <w:txbxContent>
                          <w:p w:rsidR="008B4B06" w:rsidRDefault="008B4B06">
                            <w:pPr>
                              <w:rPr>
                                <w:rFonts w:ascii="Helvetica" w:hAnsi="Helvetica" w:cs="Helvetica"/>
                                <w:bCs/>
                                <w:sz w:val="15"/>
                                <w:szCs w:val="15"/>
                              </w:rPr>
                            </w:pPr>
                            <w:r>
                              <w:rPr>
                                <w:rFonts w:ascii="Helvetica" w:hAnsi="Helvetica" w:cs="Helvetica"/>
                                <w:bCs/>
                                <w:sz w:val="15"/>
                                <w:szCs w:val="15"/>
                              </w:rPr>
                              <w:t xml:space="preserve">Mit der </w:t>
                            </w:r>
                            <w:r w:rsidRPr="008B4B06">
                              <w:rPr>
                                <w:rFonts w:ascii="Helvetica" w:hAnsi="Helvetica" w:cs="Helvetica"/>
                                <w:bCs/>
                                <w:sz w:val="15"/>
                                <w:szCs w:val="15"/>
                              </w:rPr>
                              <w:t>Telematik-Software „</w:t>
                            </w:r>
                            <w:proofErr w:type="spellStart"/>
                            <w:r w:rsidRPr="008B4B06">
                              <w:rPr>
                                <w:rFonts w:ascii="Helvetica" w:hAnsi="Helvetica" w:cs="Helvetica"/>
                                <w:bCs/>
                                <w:sz w:val="15"/>
                                <w:szCs w:val="15"/>
                              </w:rPr>
                              <w:t>TracKing</w:t>
                            </w:r>
                            <w:proofErr w:type="spellEnd"/>
                            <w:r w:rsidRPr="008B4B06">
                              <w:rPr>
                                <w:rFonts w:ascii="Helvetica" w:hAnsi="Helvetica" w:cs="Helvetica"/>
                                <w:bCs/>
                                <w:sz w:val="15"/>
                                <w:szCs w:val="15"/>
                              </w:rPr>
                              <w:t>“</w:t>
                            </w:r>
                            <w:r>
                              <w:rPr>
                                <w:rFonts w:ascii="Helvetica" w:hAnsi="Helvetica" w:cs="Helvetica"/>
                                <w:bCs/>
                                <w:sz w:val="15"/>
                                <w:szCs w:val="15"/>
                              </w:rPr>
                              <w:t xml:space="preserve"> lassen sich die Trailer-Daten in Echtzeit während der Fahrt an die Überwachungszentrale übertragen </w:t>
                            </w:r>
                          </w:p>
                          <w:p w:rsidR="008B4B06" w:rsidRDefault="008B4B06">
                            <w:r>
                              <w:rPr>
                                <w:rFonts w:ascii="Helvetica" w:hAnsi="Helvetica" w:cs="Helvetica"/>
                                <w:bCs/>
                                <w:sz w:val="15"/>
                                <w:szCs w:val="15"/>
                              </w:rPr>
                              <w:t xml:space="preserve">(Bildquelle: </w:t>
                            </w:r>
                            <w:proofErr w:type="spellStart"/>
                            <w:r>
                              <w:rPr>
                                <w:rFonts w:ascii="Helvetica" w:hAnsi="Helvetica" w:cs="Helvetica"/>
                                <w:bCs/>
                                <w:sz w:val="15"/>
                                <w:szCs w:val="15"/>
                              </w:rPr>
                              <w:t>Thermo</w:t>
                            </w:r>
                            <w:proofErr w:type="spellEnd"/>
                            <w:r>
                              <w:rPr>
                                <w:rFonts w:ascii="Helvetica" w:hAnsi="Helvetica" w:cs="Helvetica"/>
                                <w:bCs/>
                                <w:sz w:val="15"/>
                                <w:szCs w:val="15"/>
                              </w:rPr>
                              <w:t xml:space="preserve"> King)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2" o:spid="_x0000_s1026" type="#_x0000_t202" style="position:absolute;margin-left:246.2pt;margin-top:2.3pt;width:188.6pt;height:79.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" fillcolor="white [3201]" strokeweight=".5pt">
                <v:textbox>
                  <w:txbxContent>
                    <w:p w:rsidR="008B4B06" w:rsidRDefault="008B4B06">
                      <w:pPr>
                        <w:rPr>
                          <w:rFonts w:ascii="Helvetica" w:hAnsi="Helvetica" w:cs="Helvetica"/>
                          <w:bCs/>
                          <w:sz w:val="15"/>
                          <w:szCs w:val="15"/>
                        </w:rPr>
                      </w:pPr>
                      <w:r>
                        <w:rPr>
                          <w:rFonts w:ascii="Helvetica" w:hAnsi="Helvetica" w:cs="Helvetica"/>
                          <w:bCs/>
                          <w:sz w:val="15"/>
                          <w:szCs w:val="15"/>
                        </w:rPr>
                        <w:t xml:space="preserve">Mit der </w:t>
                      </w:r>
                      <w:r w:rsidRPr="008B4B06">
                        <w:rPr>
                          <w:rFonts w:ascii="Helvetica" w:hAnsi="Helvetica" w:cs="Helvetica"/>
                          <w:bCs/>
                          <w:sz w:val="15"/>
                          <w:szCs w:val="15"/>
                        </w:rPr>
                        <w:t>Telematik-Software „</w:t>
                      </w:r>
                      <w:proofErr w:type="spellStart"/>
                      <w:r w:rsidRPr="008B4B06">
                        <w:rPr>
                          <w:rFonts w:ascii="Helvetica" w:hAnsi="Helvetica" w:cs="Helvetica"/>
                          <w:bCs/>
                          <w:sz w:val="15"/>
                          <w:szCs w:val="15"/>
                        </w:rPr>
                        <w:t>TracKing</w:t>
                      </w:r>
                      <w:proofErr w:type="spellEnd"/>
                      <w:r w:rsidRPr="008B4B06">
                        <w:rPr>
                          <w:rFonts w:ascii="Helvetica" w:hAnsi="Helvetica" w:cs="Helvetica"/>
                          <w:bCs/>
                          <w:sz w:val="15"/>
                          <w:szCs w:val="15"/>
                        </w:rPr>
                        <w:t>“</w:t>
                      </w:r>
                      <w:r>
                        <w:rPr>
                          <w:rFonts w:ascii="Helvetica" w:hAnsi="Helvetica" w:cs="Helvetica"/>
                          <w:bCs/>
                          <w:sz w:val="15"/>
                          <w:szCs w:val="15"/>
                        </w:rPr>
                        <w:t xml:space="preserve"> lassen sich die Trailer-Daten in Echtzeit während der Fahrt an die Überwachungszentrale übertragen </w:t>
                      </w:r>
                    </w:p>
                    <w:p w:rsidR="008B4B06" w:rsidRDefault="008B4B06">
                      <w:r>
                        <w:rPr>
                          <w:rFonts w:ascii="Helvetica" w:hAnsi="Helvetica" w:cs="Helvetica"/>
                          <w:bCs/>
                          <w:sz w:val="15"/>
                          <w:szCs w:val="15"/>
                        </w:rPr>
                        <w:t xml:space="preserve">(Bildquelle: </w:t>
                      </w:r>
                      <w:proofErr w:type="spellStart"/>
                      <w:r>
                        <w:rPr>
                          <w:rFonts w:ascii="Helvetica" w:hAnsi="Helvetica" w:cs="Helvetica"/>
                          <w:bCs/>
                          <w:sz w:val="15"/>
                          <w:szCs w:val="15"/>
                        </w:rPr>
                        <w:t>Thermo</w:t>
                      </w:r>
                      <w:proofErr w:type="spellEnd"/>
                      <w:r>
                        <w:rPr>
                          <w:rFonts w:ascii="Helvetica" w:hAnsi="Helvetica" w:cs="Helvetica"/>
                          <w:bCs/>
                          <w:sz w:val="15"/>
                          <w:szCs w:val="15"/>
                        </w:rPr>
                        <w:t xml:space="preserve"> King)</w:t>
                      </w:r>
                    </w:p>
                  </w:txbxContent>
                </v:textbox>
              </v:shape>
            </w:pict>
          </mc:Fallback>
        </mc:AlternateContent>
      </w:r>
      <w:r>
        <w:rPr>
          <w:rFonts w:ascii="Helvetica" w:hAnsi="Helvetica" w:cs="Helvetica"/>
          <w:bCs/>
          <w:noProof/>
          <w:sz w:val="15"/>
          <w:szCs w:val="15"/>
        </w:rPr>
        <mc:AlternateContent>
          <mc:Choice Requires="wps">
            <w:drawing>
              <wp:anchor distT="0" distB="0" distL="114300" distR="114300" simplePos="0" relativeHeight="251664896" behindDoc="0" locked="0" layoutInCell="1" allowOverlap="1" wp14:anchorId="530CBB1A" wp14:editId="2A72C451">
                <wp:simplePos x="0" y="0"/>
                <wp:positionH relativeFrom="column">
                  <wp:posOffset>65341</wp:posOffset>
                </wp:positionH>
                <wp:positionV relativeFrom="paragraph">
                  <wp:posOffset>29424</wp:posOffset>
                </wp:positionV>
                <wp:extent cx="2799708" cy="1006868"/>
                <wp:effectExtent l="0" t="0" r="7620" b="9525"/>
                <wp:wrapNone/>
                <wp:docPr id="14" name="Textfeld 14"/>
                <wp:cNvGraphicFramePr/>
                <a:graphic xmlns:a="http://schemas.openxmlformats.org/drawingml/2006/main">
                  <a:graphicData uri="http://schemas.microsoft.com/office/word/2010/wordprocessingShape">
                    <wps:wsp>
                      <wps:cNvSpPr txBox="1"/>
                      <wps:spPr>
                        <a:xfrm>
                          <a:off x="0" y="0"/>
                          <a:ext cx="2799708" cy="1006868"/>
                        </a:xfrm>
                        <a:prstGeom prst="rect">
                          <a:avLst/>
                        </a:prstGeom>
                        <a:solidFill>
                          <a:schemeClr val="lt1"/>
                        </a:solidFill>
                        <a:ln w="6350">
                          <a:solidFill>
                            <a:prstClr val="black"/>
                          </a:solidFill>
                        </a:ln>
                      </wps:spPr>
                      <wps:txbx>
                        <w:txbxContent>
                          <w:p w:rsidR="008B4B06" w:rsidRDefault="008B4B06" w:rsidP="008B4B06">
                            <w:pPr>
                              <w:tabs>
                                <w:tab w:val="left" w:pos="8789"/>
                              </w:tabs>
                              <w:spacing w:line="280" w:lineRule="atLeast"/>
                              <w:ind w:right="-426"/>
                              <w:rPr>
                                <w:rFonts w:ascii="Helvetica" w:hAnsi="Helvetica" w:cs="Helvetica"/>
                                <w:bCs/>
                                <w:sz w:val="15"/>
                                <w:szCs w:val="15"/>
                              </w:rPr>
                            </w:pPr>
                            <w:r w:rsidRPr="008B4B06">
                              <w:rPr>
                                <w:rFonts w:ascii="Helvetica" w:hAnsi="Helvetica" w:cs="Helvetica"/>
                                <w:bCs/>
                                <w:sz w:val="15"/>
                                <w:szCs w:val="15"/>
                              </w:rPr>
                              <w:t>Als neues Modul der der Telematik-Software „</w:t>
                            </w:r>
                            <w:proofErr w:type="spellStart"/>
                            <w:r w:rsidRPr="008B4B06">
                              <w:rPr>
                                <w:rFonts w:ascii="Helvetica" w:hAnsi="Helvetica" w:cs="Helvetica"/>
                                <w:bCs/>
                                <w:sz w:val="15"/>
                                <w:szCs w:val="15"/>
                              </w:rPr>
                              <w:t>TracKing</w:t>
                            </w:r>
                            <w:proofErr w:type="spellEnd"/>
                            <w:r w:rsidRPr="008B4B06">
                              <w:rPr>
                                <w:rFonts w:ascii="Helvetica" w:hAnsi="Helvetica" w:cs="Helvetica"/>
                                <w:bCs/>
                                <w:sz w:val="15"/>
                                <w:szCs w:val="15"/>
                              </w:rPr>
                              <w:t xml:space="preserve">“ erfasst </w:t>
                            </w:r>
                          </w:p>
                          <w:p w:rsidR="008B4B06" w:rsidRDefault="008B4B06" w:rsidP="008B4B06">
                            <w:pPr>
                              <w:tabs>
                                <w:tab w:val="left" w:pos="8789"/>
                              </w:tabs>
                              <w:spacing w:line="280" w:lineRule="atLeast"/>
                              <w:ind w:right="-426"/>
                              <w:rPr>
                                <w:rFonts w:ascii="Helvetica" w:hAnsi="Helvetica" w:cs="Helvetica"/>
                                <w:bCs/>
                                <w:sz w:val="15"/>
                                <w:szCs w:val="15"/>
                              </w:rPr>
                            </w:pPr>
                            <w:r w:rsidRPr="008B4B06">
                              <w:rPr>
                                <w:rFonts w:ascii="Helvetica" w:hAnsi="Helvetica" w:cs="Helvetica"/>
                                <w:bCs/>
                                <w:sz w:val="15"/>
                                <w:szCs w:val="15"/>
                              </w:rPr>
                              <w:t xml:space="preserve">und überträgt die Funktion „Trailer Assist“ beispielsweise den </w:t>
                            </w:r>
                          </w:p>
                          <w:p w:rsidR="008B4B06" w:rsidRPr="008B4B06" w:rsidRDefault="008B4B06" w:rsidP="008B4B06">
                            <w:pPr>
                              <w:tabs>
                                <w:tab w:val="left" w:pos="8789"/>
                              </w:tabs>
                              <w:spacing w:line="280" w:lineRule="atLeast"/>
                              <w:ind w:right="-426"/>
                              <w:rPr>
                                <w:rFonts w:ascii="Helvetica" w:hAnsi="Helvetica" w:cs="Helvetica"/>
                                <w:bCs/>
                                <w:sz w:val="15"/>
                                <w:szCs w:val="15"/>
                              </w:rPr>
                            </w:pPr>
                            <w:r w:rsidRPr="008B4B06">
                              <w:rPr>
                                <w:rFonts w:ascii="Helvetica" w:hAnsi="Helvetica" w:cs="Helvetica"/>
                                <w:bCs/>
                                <w:sz w:val="15"/>
                                <w:szCs w:val="15"/>
                              </w:rPr>
                              <w:t xml:space="preserve">Reifendruck, die EBS-Daten oder die Last der einzelnen Trailer-Achsen (Bildquelle: </w:t>
                            </w:r>
                            <w:proofErr w:type="spellStart"/>
                            <w:r w:rsidRPr="008B4B06">
                              <w:rPr>
                                <w:rFonts w:ascii="Helvetica" w:hAnsi="Helvetica" w:cs="Helvetica"/>
                                <w:bCs/>
                                <w:sz w:val="15"/>
                                <w:szCs w:val="15"/>
                              </w:rPr>
                              <w:t>Thermo</w:t>
                            </w:r>
                            <w:proofErr w:type="spellEnd"/>
                            <w:r w:rsidRPr="008B4B06">
                              <w:rPr>
                                <w:rFonts w:ascii="Helvetica" w:hAnsi="Helvetica" w:cs="Helvetica"/>
                                <w:bCs/>
                                <w:sz w:val="15"/>
                                <w:szCs w:val="15"/>
                              </w:rPr>
                              <w:t xml:space="preserve"> King)</w:t>
                            </w:r>
                          </w:p>
                          <w:p w:rsidR="008B4B06" w:rsidRDefault="008B4B06" w:rsidP="008B4B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0CBB1A" id="Textfeld 14" o:spid="_x0000_s1027" type="#_x0000_t202" style="position:absolute;margin-left:5.15pt;margin-top:2.3pt;width:220.45pt;height:79.3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" fillcolor="white [3201]" strokeweight=".5pt">
                <v:textbox>
                  <w:txbxContent>
                    <w:p w:rsidR="008B4B06" w:rsidRDefault="008B4B06" w:rsidP="008B4B06">
                      <w:pPr>
                        <w:tabs>
                          <w:tab w:val="left" w:pos="8789"/>
                        </w:tabs>
                        <w:spacing w:line="280" w:lineRule="atLeast"/>
                        <w:ind w:right="-426"/>
                        <w:rPr>
                          <w:rFonts w:ascii="Helvetica" w:hAnsi="Helvetica" w:cs="Helvetica"/>
                          <w:bCs/>
                          <w:sz w:val="15"/>
                          <w:szCs w:val="15"/>
                        </w:rPr>
                      </w:pPr>
                      <w:r w:rsidRPr="008B4B06">
                        <w:rPr>
                          <w:rFonts w:ascii="Helvetica" w:hAnsi="Helvetica" w:cs="Helvetica"/>
                          <w:bCs/>
                          <w:sz w:val="15"/>
                          <w:szCs w:val="15"/>
                        </w:rPr>
                        <w:t>Als neues Modul der der Telematik-Software „</w:t>
                      </w:r>
                      <w:proofErr w:type="spellStart"/>
                      <w:r w:rsidRPr="008B4B06">
                        <w:rPr>
                          <w:rFonts w:ascii="Helvetica" w:hAnsi="Helvetica" w:cs="Helvetica"/>
                          <w:bCs/>
                          <w:sz w:val="15"/>
                          <w:szCs w:val="15"/>
                        </w:rPr>
                        <w:t>TracKing</w:t>
                      </w:r>
                      <w:proofErr w:type="spellEnd"/>
                      <w:r w:rsidRPr="008B4B06">
                        <w:rPr>
                          <w:rFonts w:ascii="Helvetica" w:hAnsi="Helvetica" w:cs="Helvetica"/>
                          <w:bCs/>
                          <w:sz w:val="15"/>
                          <w:szCs w:val="15"/>
                        </w:rPr>
                        <w:t xml:space="preserve">“ erfasst </w:t>
                      </w:r>
                    </w:p>
                    <w:p w:rsidR="008B4B06" w:rsidRDefault="008B4B06" w:rsidP="008B4B06">
                      <w:pPr>
                        <w:tabs>
                          <w:tab w:val="left" w:pos="8789"/>
                        </w:tabs>
                        <w:spacing w:line="280" w:lineRule="atLeast"/>
                        <w:ind w:right="-426"/>
                        <w:rPr>
                          <w:rFonts w:ascii="Helvetica" w:hAnsi="Helvetica" w:cs="Helvetica"/>
                          <w:bCs/>
                          <w:sz w:val="15"/>
                          <w:szCs w:val="15"/>
                        </w:rPr>
                      </w:pPr>
                      <w:r w:rsidRPr="008B4B06">
                        <w:rPr>
                          <w:rFonts w:ascii="Helvetica" w:hAnsi="Helvetica" w:cs="Helvetica"/>
                          <w:bCs/>
                          <w:sz w:val="15"/>
                          <w:szCs w:val="15"/>
                        </w:rPr>
                        <w:t xml:space="preserve">und überträgt die Funktion „Trailer Assist“ beispielsweise den </w:t>
                      </w:r>
                    </w:p>
                    <w:p w:rsidR="008B4B06" w:rsidRPr="008B4B06" w:rsidRDefault="008B4B06" w:rsidP="008B4B06">
                      <w:pPr>
                        <w:tabs>
                          <w:tab w:val="left" w:pos="8789"/>
                        </w:tabs>
                        <w:spacing w:line="280" w:lineRule="atLeast"/>
                        <w:ind w:right="-426"/>
                        <w:rPr>
                          <w:rFonts w:ascii="Helvetica" w:hAnsi="Helvetica" w:cs="Helvetica"/>
                          <w:bCs/>
                          <w:sz w:val="15"/>
                          <w:szCs w:val="15"/>
                        </w:rPr>
                      </w:pPr>
                      <w:r w:rsidRPr="008B4B06">
                        <w:rPr>
                          <w:rFonts w:ascii="Helvetica" w:hAnsi="Helvetica" w:cs="Helvetica"/>
                          <w:bCs/>
                          <w:sz w:val="15"/>
                          <w:szCs w:val="15"/>
                        </w:rPr>
                        <w:t xml:space="preserve">Reifendruck, die EBS-Daten oder die Last der einzelnen Trailer-Achsen (Bildquelle: </w:t>
                      </w:r>
                      <w:proofErr w:type="spellStart"/>
                      <w:r w:rsidRPr="008B4B06">
                        <w:rPr>
                          <w:rFonts w:ascii="Helvetica" w:hAnsi="Helvetica" w:cs="Helvetica"/>
                          <w:bCs/>
                          <w:sz w:val="15"/>
                          <w:szCs w:val="15"/>
                        </w:rPr>
                        <w:t>Thermo</w:t>
                      </w:r>
                      <w:proofErr w:type="spellEnd"/>
                      <w:r w:rsidRPr="008B4B06">
                        <w:rPr>
                          <w:rFonts w:ascii="Helvetica" w:hAnsi="Helvetica" w:cs="Helvetica"/>
                          <w:bCs/>
                          <w:sz w:val="15"/>
                          <w:szCs w:val="15"/>
                        </w:rPr>
                        <w:t xml:space="preserve"> King)</w:t>
                      </w:r>
                    </w:p>
                    <w:p w:rsidR="008B4B06" w:rsidRDefault="008B4B06" w:rsidP="008B4B06"/>
                  </w:txbxContent>
                </v:textbox>
              </v:shape>
            </w:pict>
          </mc:Fallback>
        </mc:AlternateContent>
      </w:r>
    </w:p>
    <w:p w:rsidR="00C65BFF" w:rsidRDefault="00C65BFF">
      <w:pPr>
        <w:rPr>
          <w:rFonts w:ascii="Helvetica" w:hAnsi="Helvetica"/>
          <w:b/>
          <w:sz w:val="20"/>
          <w:szCs w:val="20"/>
        </w:rPr>
      </w:pPr>
    </w:p>
    <w:p w:rsidR="008B4B06" w:rsidRDefault="008B4B06">
      <w:pPr>
        <w:rPr>
          <w:rFonts w:ascii="Helvetica" w:hAnsi="Helvetica"/>
          <w:b/>
          <w:sz w:val="20"/>
          <w:szCs w:val="20"/>
        </w:rPr>
      </w:pPr>
    </w:p>
    <w:p w:rsidR="008B4B06" w:rsidRDefault="008B4B06">
      <w:pPr>
        <w:rPr>
          <w:rFonts w:ascii="Helvetica" w:hAnsi="Helvetica"/>
          <w:b/>
          <w:sz w:val="20"/>
          <w:szCs w:val="20"/>
        </w:rPr>
      </w:pPr>
    </w:p>
    <w:p w:rsidR="008B4B06" w:rsidRDefault="008B4B06">
      <w:pPr>
        <w:rPr>
          <w:rFonts w:ascii="Helvetica" w:hAnsi="Helvetica"/>
          <w:b/>
          <w:sz w:val="20"/>
          <w:szCs w:val="20"/>
        </w:rPr>
      </w:pPr>
    </w:p>
    <w:p w:rsidR="008B4B06" w:rsidRDefault="008B4B06">
      <w:pPr>
        <w:rPr>
          <w:rFonts w:ascii="Helvetica" w:hAnsi="Helvetica"/>
          <w:b/>
          <w:sz w:val="20"/>
          <w:szCs w:val="20"/>
        </w:rPr>
      </w:pPr>
    </w:p>
    <w:p w:rsidR="008B4B06" w:rsidRDefault="008B4B06">
      <w:pPr>
        <w:rPr>
          <w:rFonts w:ascii="Helvetica" w:hAnsi="Helvetica"/>
          <w:b/>
          <w:sz w:val="20"/>
          <w:szCs w:val="20"/>
        </w:rPr>
      </w:pPr>
    </w:p>
    <w:p w:rsidR="008B4B06" w:rsidRDefault="008B4B06">
      <w:pPr>
        <w:rPr>
          <w:rFonts w:ascii="Helvetica" w:hAnsi="Helvetica"/>
          <w:b/>
          <w:sz w:val="20"/>
          <w:szCs w:val="20"/>
        </w:rPr>
      </w:pPr>
    </w:p>
    <w:p w:rsidR="008B4B06" w:rsidRDefault="008B4B06">
      <w:pPr>
        <w:rPr>
          <w:rFonts w:ascii="Helvetica" w:hAnsi="Helvetica"/>
          <w:b/>
          <w:sz w:val="20"/>
          <w:szCs w:val="20"/>
        </w:rPr>
      </w:pPr>
    </w:p>
    <w:p w:rsidR="008B4B06" w:rsidRDefault="008B4B06">
      <w:pPr>
        <w:rPr>
          <w:rFonts w:ascii="Helvetica" w:hAnsi="Helvetica"/>
          <w:b/>
          <w:sz w:val="20"/>
          <w:szCs w:val="20"/>
        </w:rPr>
      </w:pPr>
    </w:p>
    <w:p w:rsidR="008B4B06" w:rsidRPr="00F76695" w:rsidRDefault="008B4B06">
      <w:pPr>
        <w:rPr>
          <w:rFonts w:ascii="Helvetica" w:hAnsi="Helvetica"/>
          <w:b/>
          <w:sz w:val="20"/>
          <w:szCs w:val="20"/>
        </w:rPr>
      </w:pPr>
    </w:p>
    <w:tbl>
      <w:tblPr>
        <w:tblW w:w="8491" w:type="dxa"/>
        <w:tblInd w:w="108" w:type="dxa"/>
        <w:tblLayout w:type="fixed"/>
        <w:tblLook w:val="0000" w:firstRow="0" w:lastRow="0" w:firstColumn="0" w:lastColumn="0" w:noHBand="0" w:noVBand="0"/>
      </w:tblPr>
      <w:tblGrid>
        <w:gridCol w:w="4320"/>
        <w:gridCol w:w="4171"/>
      </w:tblGrid>
      <w:tr w:rsidR="00C65BFF" w:rsidRPr="00F82CEC">
        <w:trPr>
          <w:trHeight w:val="50"/>
        </w:trPr>
        <w:tc>
          <w:tcPr>
            <w:tcW w:w="4320" w:type="dxa"/>
            <w:tcBorders>
              <w:top w:val="single" w:sz="4" w:space="0" w:color="000000"/>
              <w:left w:val="single" w:sz="4" w:space="0" w:color="000000"/>
              <w:bottom w:val="single" w:sz="4" w:space="0" w:color="000000"/>
            </w:tcBorders>
            <w:shd w:val="clear" w:color="auto" w:fill="auto"/>
          </w:tcPr>
          <w:p w:rsidR="00C65BFF" w:rsidRPr="00F82CEC" w:rsidRDefault="00C65BFF" w:rsidP="00C65BFF">
            <w:pPr>
              <w:pStyle w:val="Textkrper-Zeileneinzug"/>
              <w:tabs>
                <w:tab w:val="left" w:pos="900"/>
                <w:tab w:val="left" w:pos="6720"/>
              </w:tabs>
              <w:spacing w:line="240" w:lineRule="exact"/>
              <w:ind w:right="63"/>
              <w:rPr>
                <w:b/>
                <w:sz w:val="16"/>
              </w:rPr>
            </w:pPr>
            <w:r w:rsidRPr="00F82CEC">
              <w:rPr>
                <w:b/>
                <w:sz w:val="16"/>
                <w:lang w:val="de-DE"/>
              </w:rPr>
              <w:t>Ansprechpartner</w:t>
            </w:r>
            <w:r>
              <w:rPr>
                <w:b/>
                <w:sz w:val="16"/>
                <w:lang w:val="de-DE"/>
              </w:rPr>
              <w:t>in</w:t>
            </w:r>
            <w:r w:rsidRPr="00F82CEC">
              <w:rPr>
                <w:b/>
                <w:sz w:val="16"/>
                <w:lang w:val="de-DE"/>
              </w:rPr>
              <w:t xml:space="preserve"> </w:t>
            </w:r>
            <w:proofErr w:type="spellStart"/>
            <w:r w:rsidRPr="00F82CEC">
              <w:rPr>
                <w:b/>
                <w:sz w:val="16"/>
                <w:lang w:val="de-DE"/>
              </w:rPr>
              <w:t>Thermo</w:t>
            </w:r>
            <w:proofErr w:type="spellEnd"/>
            <w:r w:rsidRPr="00F82CEC">
              <w:rPr>
                <w:b/>
                <w:sz w:val="16"/>
                <w:lang w:val="de-DE"/>
              </w:rPr>
              <w:t xml:space="preserve"> King Händlernetz:</w:t>
            </w:r>
            <w:r w:rsidRPr="009E6C0E">
              <w:rPr>
                <w:b/>
              </w:rPr>
              <w:t xml:space="preserve"> </w:t>
            </w:r>
          </w:p>
          <w:p w:rsidR="00C65BFF" w:rsidRDefault="00C65BFF" w:rsidP="00C65BFF">
            <w:pPr>
              <w:autoSpaceDE w:val="0"/>
              <w:spacing w:line="240" w:lineRule="exact"/>
              <w:rPr>
                <w:rFonts w:ascii="Helvetica" w:hAnsi="Helvetica" w:cs="Helvetica"/>
                <w:b/>
                <w:sz w:val="16"/>
              </w:rPr>
            </w:pPr>
            <w:r>
              <w:rPr>
                <w:rFonts w:ascii="Helvetica" w:hAnsi="Helvetica" w:cs="Helvetica"/>
                <w:b/>
                <w:sz w:val="16"/>
              </w:rPr>
              <w:t>Katrin Koch</w:t>
            </w:r>
          </w:p>
          <w:p w:rsidR="00C65BFF" w:rsidRPr="00F82CEC" w:rsidRDefault="00C65BFF" w:rsidP="00C65BFF">
            <w:pPr>
              <w:autoSpaceDE w:val="0"/>
              <w:spacing w:line="240" w:lineRule="exact"/>
              <w:rPr>
                <w:rFonts w:ascii="Helvetica" w:hAnsi="Helvetica" w:cs="Helvetica"/>
                <w:sz w:val="16"/>
              </w:rPr>
            </w:pPr>
            <w:r w:rsidRPr="00F82CEC">
              <w:rPr>
                <w:rFonts w:ascii="Helvetica" w:hAnsi="Helvetica" w:cs="Helvetica"/>
                <w:b/>
                <w:sz w:val="16"/>
              </w:rPr>
              <w:t>Josef Große Kracht GmbH &amp; Co. KG       </w:t>
            </w:r>
          </w:p>
          <w:p w:rsidR="00C65BFF" w:rsidRPr="00F82CEC" w:rsidRDefault="00C65BFF" w:rsidP="00C65BFF">
            <w:pPr>
              <w:autoSpaceDE w:val="0"/>
              <w:spacing w:line="240" w:lineRule="exact"/>
              <w:rPr>
                <w:rFonts w:ascii="Helvetica" w:hAnsi="Helvetica" w:cs="Helvetica"/>
                <w:sz w:val="16"/>
              </w:rPr>
            </w:pPr>
            <w:proofErr w:type="spellStart"/>
            <w:r w:rsidRPr="00F82CEC">
              <w:rPr>
                <w:rFonts w:ascii="Helvetica" w:hAnsi="Helvetica" w:cs="Helvetica"/>
                <w:sz w:val="16"/>
              </w:rPr>
              <w:t>Gesmolder</w:t>
            </w:r>
            <w:proofErr w:type="spellEnd"/>
            <w:r w:rsidRPr="00F82CEC">
              <w:rPr>
                <w:rFonts w:ascii="Helvetica" w:hAnsi="Helvetica" w:cs="Helvetica"/>
                <w:sz w:val="16"/>
              </w:rPr>
              <w:t xml:space="preserve"> Str. 44</w:t>
            </w:r>
            <w:r>
              <w:rPr>
                <w:rFonts w:ascii="Helvetica" w:hAnsi="Helvetica" w:cs="Helvetica"/>
                <w:sz w:val="16"/>
              </w:rPr>
              <w:t xml:space="preserve"> - 48</w:t>
            </w:r>
          </w:p>
          <w:p w:rsidR="00C65BFF" w:rsidRPr="00F82CEC" w:rsidRDefault="00C65BFF" w:rsidP="00C65BFF">
            <w:pPr>
              <w:autoSpaceDE w:val="0"/>
              <w:spacing w:line="240" w:lineRule="exact"/>
              <w:rPr>
                <w:rFonts w:ascii="Helvetica" w:hAnsi="Helvetica" w:cs="Helvetica"/>
                <w:sz w:val="16"/>
              </w:rPr>
            </w:pPr>
            <w:r w:rsidRPr="00F82CEC">
              <w:rPr>
                <w:rFonts w:ascii="Helvetica" w:hAnsi="Helvetica" w:cs="Helvetica"/>
                <w:sz w:val="16"/>
              </w:rPr>
              <w:t>49084 Osnabrück</w:t>
            </w:r>
          </w:p>
          <w:p w:rsidR="00C65BFF" w:rsidRPr="00F82CEC" w:rsidRDefault="00C65BFF" w:rsidP="00C65BFF">
            <w:pPr>
              <w:autoSpaceDE w:val="0"/>
              <w:spacing w:line="240" w:lineRule="exact"/>
              <w:rPr>
                <w:rFonts w:ascii="Helvetica" w:hAnsi="Helvetica" w:cs="Helvetica"/>
                <w:sz w:val="16"/>
              </w:rPr>
            </w:pPr>
            <w:r w:rsidRPr="00F82CEC">
              <w:rPr>
                <w:rFonts w:ascii="Helvetica" w:hAnsi="Helvetica" w:cs="Helvetica"/>
                <w:sz w:val="16"/>
              </w:rPr>
              <w:t>Tel. 0 541 58473-0</w:t>
            </w:r>
          </w:p>
          <w:p w:rsidR="00C65BFF" w:rsidRPr="00F82CEC" w:rsidRDefault="00C65BFF" w:rsidP="00C65BFF">
            <w:pPr>
              <w:autoSpaceDE w:val="0"/>
              <w:spacing w:line="240" w:lineRule="exact"/>
              <w:rPr>
                <w:sz w:val="16"/>
              </w:rPr>
            </w:pPr>
            <w:r w:rsidRPr="00F82CEC">
              <w:rPr>
                <w:rFonts w:ascii="Helvetica" w:hAnsi="Helvetica" w:cs="Helvetica"/>
                <w:sz w:val="16"/>
              </w:rPr>
              <w:t>Fax 0 541 58473-51</w:t>
            </w:r>
          </w:p>
          <w:p w:rsidR="00C65BFF" w:rsidRPr="00F82CEC" w:rsidRDefault="00C65BFF" w:rsidP="00C65BFF">
            <w:pPr>
              <w:autoSpaceDE w:val="0"/>
              <w:spacing w:line="240" w:lineRule="exact"/>
              <w:rPr>
                <w:sz w:val="16"/>
              </w:rPr>
            </w:pPr>
            <w:hyperlink r:id="rId9" w:history="1">
              <w:r w:rsidRPr="00F82CEC">
                <w:rPr>
                  <w:rStyle w:val="Hyperlink"/>
                  <w:rFonts w:ascii="Helvetica" w:hAnsi="Helvetica"/>
                  <w:color w:val="auto"/>
                  <w:sz w:val="16"/>
                </w:rPr>
                <w:t>kk@grosse-kracht.de</w:t>
              </w:r>
            </w:hyperlink>
          </w:p>
          <w:p w:rsidR="00C65BFF" w:rsidRPr="00F82CEC" w:rsidRDefault="00C65BFF" w:rsidP="00C65BFF">
            <w:pPr>
              <w:autoSpaceDE w:val="0"/>
              <w:spacing w:line="360" w:lineRule="auto"/>
              <w:rPr>
                <w:b/>
                <w:sz w:val="16"/>
              </w:rPr>
            </w:pPr>
            <w:hyperlink r:id="rId10" w:history="1">
              <w:r w:rsidRPr="00F82CEC">
                <w:rPr>
                  <w:rStyle w:val="Hyperlink"/>
                  <w:color w:val="auto"/>
                  <w:sz w:val="16"/>
                </w:rPr>
                <w:t>www.grosse-kracht.de</w:t>
              </w:r>
            </w:hyperlink>
          </w:p>
        </w:tc>
        <w:tc>
          <w:tcPr>
            <w:tcW w:w="4171" w:type="dxa"/>
            <w:tcBorders>
              <w:top w:val="single" w:sz="4" w:space="0" w:color="000000"/>
              <w:left w:val="single" w:sz="4" w:space="0" w:color="000000"/>
              <w:bottom w:val="single" w:sz="4" w:space="0" w:color="000000"/>
              <w:right w:val="single" w:sz="4" w:space="0" w:color="000000"/>
            </w:tcBorders>
            <w:shd w:val="clear" w:color="auto" w:fill="auto"/>
          </w:tcPr>
          <w:p w:rsidR="00C65BFF" w:rsidRPr="00F82CEC" w:rsidRDefault="00C65BFF" w:rsidP="00C65BFF">
            <w:pPr>
              <w:pStyle w:val="Textkrper-Zeileneinzug"/>
              <w:tabs>
                <w:tab w:val="left" w:pos="900"/>
                <w:tab w:val="left" w:pos="6720"/>
              </w:tabs>
              <w:spacing w:line="360" w:lineRule="auto"/>
              <w:ind w:right="63"/>
              <w:rPr>
                <w:b/>
                <w:sz w:val="16"/>
                <w:lang w:val="de-DE"/>
              </w:rPr>
            </w:pPr>
            <w:r w:rsidRPr="00F82CEC">
              <w:rPr>
                <w:b/>
                <w:sz w:val="16"/>
                <w:lang w:val="de-DE"/>
              </w:rPr>
              <w:t>Pressearbeit:</w:t>
            </w:r>
          </w:p>
          <w:p w:rsidR="00C65BFF" w:rsidRPr="00F82CEC" w:rsidRDefault="00C65BFF" w:rsidP="00C65B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rPr>
                <w:rFonts w:ascii="Helvetica" w:hAnsi="Helvetica" w:cs="Helvetica"/>
                <w:b/>
                <w:bCs/>
                <w:sz w:val="16"/>
                <w:szCs w:val="18"/>
              </w:rPr>
            </w:pPr>
            <w:r w:rsidRPr="00F82CEC">
              <w:rPr>
                <w:rFonts w:ascii="Helvetica" w:hAnsi="Helvetica" w:cs="Helvetica"/>
                <w:b/>
                <w:bCs/>
                <w:sz w:val="16"/>
                <w:szCs w:val="18"/>
              </w:rPr>
              <w:t>Press’n’Relations GmbH Niederlassung Berlin</w:t>
            </w:r>
          </w:p>
          <w:p w:rsidR="00C65BFF" w:rsidRPr="00F82CEC" w:rsidRDefault="00C65BFF" w:rsidP="00C65B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rPr>
                <w:rFonts w:ascii="Helvetica" w:hAnsi="Helvetica" w:cs="Helvetica"/>
                <w:sz w:val="16"/>
                <w:szCs w:val="18"/>
              </w:rPr>
            </w:pPr>
            <w:r w:rsidRPr="00F82CEC">
              <w:rPr>
                <w:rFonts w:ascii="Helvetica" w:hAnsi="Helvetica" w:cs="Helvetica"/>
                <w:b/>
                <w:bCs/>
                <w:sz w:val="16"/>
                <w:szCs w:val="18"/>
              </w:rPr>
              <w:t>Bruno Lukas</w:t>
            </w:r>
          </w:p>
          <w:p w:rsidR="00C65BFF" w:rsidRPr="00F82CEC" w:rsidRDefault="00C65BFF" w:rsidP="00C65B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rPr>
                <w:rFonts w:ascii="Helvetica" w:hAnsi="Helvetica" w:cs="Helvetica"/>
                <w:sz w:val="16"/>
                <w:szCs w:val="18"/>
              </w:rPr>
            </w:pPr>
            <w:r w:rsidRPr="00F82CEC">
              <w:rPr>
                <w:rFonts w:ascii="Helvetica" w:hAnsi="Helvetica" w:cs="Helvetica"/>
                <w:sz w:val="16"/>
                <w:szCs w:val="18"/>
              </w:rPr>
              <w:t>Boyenstraße 41 - 10115 Berlin-Mitte</w:t>
            </w:r>
          </w:p>
          <w:p w:rsidR="00C65BFF" w:rsidRPr="00F82CEC" w:rsidRDefault="00C65BFF" w:rsidP="00C65B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rPr>
                <w:rFonts w:ascii="Helvetica" w:hAnsi="Helvetica" w:cs="Helvetica"/>
                <w:sz w:val="16"/>
                <w:szCs w:val="18"/>
              </w:rPr>
            </w:pPr>
            <w:r w:rsidRPr="00F82CEC">
              <w:rPr>
                <w:rFonts w:ascii="Helvetica" w:hAnsi="Helvetica" w:cs="Helvetica"/>
                <w:sz w:val="16"/>
                <w:szCs w:val="18"/>
              </w:rPr>
              <w:t xml:space="preserve">Telefon: +49 </w:t>
            </w:r>
            <w:r w:rsidRPr="00F82CEC">
              <w:rPr>
                <w:rFonts w:ascii="Helvetica" w:hAnsi="Helvetica" w:cs="Helvetica"/>
                <w:sz w:val="16"/>
              </w:rPr>
              <w:t>30 577 00-325</w:t>
            </w:r>
          </w:p>
          <w:p w:rsidR="00C65BFF" w:rsidRPr="00F82CEC" w:rsidRDefault="00C65BFF" w:rsidP="00C65B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spacing w:line="360" w:lineRule="auto"/>
              <w:rPr>
                <w:rFonts w:ascii="Helvetica" w:hAnsi="Helvetica" w:cs="Helvetica"/>
                <w:sz w:val="16"/>
                <w:szCs w:val="18"/>
              </w:rPr>
            </w:pPr>
            <w:r w:rsidRPr="00F82CEC">
              <w:rPr>
                <w:rFonts w:ascii="Helvetica" w:hAnsi="Helvetica" w:cs="Helvetica"/>
                <w:sz w:val="16"/>
                <w:szCs w:val="18"/>
              </w:rPr>
              <w:t xml:space="preserve">Telefax: +49 </w:t>
            </w:r>
            <w:r w:rsidRPr="00F82CEC">
              <w:rPr>
                <w:rFonts w:ascii="Helvetica" w:hAnsi="Helvetica" w:cs="Helvetica"/>
                <w:sz w:val="16"/>
              </w:rPr>
              <w:t>30 577 00-324</w:t>
            </w:r>
          </w:p>
          <w:p w:rsidR="00C65BFF" w:rsidRPr="00F82CEC" w:rsidRDefault="00C65BFF" w:rsidP="00C65BFF">
            <w:pPr>
              <w:autoSpaceDE w:val="0"/>
              <w:spacing w:line="360" w:lineRule="auto"/>
              <w:rPr>
                <w:sz w:val="16"/>
              </w:rPr>
            </w:pPr>
            <w:r w:rsidRPr="00F82CEC">
              <w:rPr>
                <w:rFonts w:ascii="Helvetica" w:hAnsi="Helvetica" w:cs="Helvetica"/>
                <w:sz w:val="16"/>
                <w:szCs w:val="18"/>
              </w:rPr>
              <w:t xml:space="preserve">blu@press-n-relations.de </w:t>
            </w:r>
          </w:p>
          <w:p w:rsidR="00C65BFF" w:rsidRPr="00F82CEC" w:rsidRDefault="00C65BFF" w:rsidP="00C65BFF">
            <w:pPr>
              <w:autoSpaceDE w:val="0"/>
              <w:spacing w:line="360" w:lineRule="auto"/>
              <w:rPr>
                <w:sz w:val="16"/>
              </w:rPr>
            </w:pPr>
            <w:hyperlink r:id="rId11" w:history="1">
              <w:r w:rsidRPr="00F82CEC">
                <w:rPr>
                  <w:rStyle w:val="Hyperlink"/>
                  <w:rFonts w:ascii="Helvetica" w:hAnsi="Helvetica"/>
                  <w:color w:val="auto"/>
                  <w:sz w:val="16"/>
                </w:rPr>
                <w:t>www.press-n-relations.de</w:t>
              </w:r>
            </w:hyperlink>
          </w:p>
        </w:tc>
      </w:tr>
    </w:tbl>
    <w:p w:rsidR="00C65BFF" w:rsidRDefault="00C65BFF">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8B4B06" w:rsidRDefault="008B4B06">
      <w:pPr>
        <w:rPr>
          <w:rFonts w:ascii="Helvetica" w:hAnsi="Helvetica" w:cs="Helvetica"/>
          <w:b/>
          <w:sz w:val="16"/>
          <w:szCs w:val="20"/>
        </w:rPr>
      </w:pPr>
    </w:p>
    <w:p w:rsidR="00C65BFF" w:rsidRDefault="00C65BFF">
      <w:pPr>
        <w:rPr>
          <w:rFonts w:ascii="Helvetica" w:hAnsi="Helvetica" w:cs="Helvetica"/>
          <w:b/>
          <w:sz w:val="16"/>
          <w:szCs w:val="20"/>
        </w:rPr>
      </w:pPr>
    </w:p>
    <w:p w:rsidR="00C65BFF" w:rsidRPr="00F82CEC" w:rsidRDefault="00C65BFF">
      <w:pPr>
        <w:rPr>
          <w:rFonts w:ascii="Helvetica" w:hAnsi="Helvetica" w:cs="Helvetica"/>
          <w:b/>
          <w:sz w:val="16"/>
          <w:szCs w:val="20"/>
        </w:rPr>
      </w:pPr>
      <w:r>
        <w:rPr>
          <w:rFonts w:ascii="Helvetica" w:hAnsi="Helvetica" w:cs="Helvetica"/>
          <w:b/>
          <w:sz w:val="16"/>
          <w:szCs w:val="20"/>
        </w:rPr>
        <w:t xml:space="preserve">Adressen der </w:t>
      </w:r>
      <w:proofErr w:type="spellStart"/>
      <w:r>
        <w:rPr>
          <w:rFonts w:ascii="Helvetica" w:hAnsi="Helvetica" w:cs="Helvetica"/>
          <w:b/>
          <w:sz w:val="16"/>
          <w:szCs w:val="20"/>
        </w:rPr>
        <w:t>Thermo</w:t>
      </w:r>
      <w:proofErr w:type="spellEnd"/>
      <w:r>
        <w:rPr>
          <w:rFonts w:ascii="Helvetica" w:hAnsi="Helvetica" w:cs="Helvetica"/>
          <w:b/>
          <w:sz w:val="16"/>
          <w:szCs w:val="20"/>
        </w:rPr>
        <w:t xml:space="preserve"> King Vertragpartner in Deutschland</w:t>
      </w:r>
      <w:r w:rsidRPr="00F82CEC">
        <w:rPr>
          <w:rFonts w:ascii="Helvetica" w:hAnsi="Helvetica" w:cs="Helvetica"/>
          <w:b/>
          <w:sz w:val="16"/>
          <w:szCs w:val="20"/>
        </w:rPr>
        <w:t xml:space="preserve">: </w:t>
      </w:r>
    </w:p>
    <w:p w:rsidR="00C65BFF" w:rsidRPr="00F82CEC" w:rsidRDefault="00C65BFF">
      <w:pPr>
        <w:rPr>
          <w:rFonts w:ascii="Helvetica" w:hAnsi="Helvetica" w:cs="Helvetica"/>
          <w:b/>
          <w:sz w:val="16"/>
          <w:szCs w:val="20"/>
        </w:rPr>
      </w:pPr>
    </w:p>
    <w:tbl>
      <w:tblPr>
        <w:tblW w:w="0" w:type="auto"/>
        <w:tblInd w:w="108" w:type="dxa"/>
        <w:tblLayout w:type="fixed"/>
        <w:tblLook w:val="0000" w:firstRow="0" w:lastRow="0" w:firstColumn="0" w:lastColumn="0" w:noHBand="0" w:noVBand="0"/>
      </w:tblPr>
      <w:tblGrid>
        <w:gridCol w:w="2835"/>
        <w:gridCol w:w="2835"/>
        <w:gridCol w:w="10"/>
        <w:gridCol w:w="2835"/>
        <w:gridCol w:w="10"/>
      </w:tblGrid>
      <w:tr w:rsidR="00C65BFF" w:rsidRPr="00F82CEC">
        <w:tc>
          <w:tcPr>
            <w:tcW w:w="2835" w:type="dxa"/>
            <w:tcBorders>
              <w:top w:val="single" w:sz="4" w:space="0" w:color="000000"/>
              <w:left w:val="single" w:sz="4" w:space="0" w:color="000000"/>
              <w:bottom w:val="single" w:sz="4" w:space="0" w:color="000000"/>
            </w:tcBorders>
            <w:shd w:val="clear" w:color="auto" w:fill="auto"/>
          </w:tcPr>
          <w:p w:rsidR="00C65BFF" w:rsidRPr="00BE5116" w:rsidRDefault="00C65BFF">
            <w:pPr>
              <w:autoSpaceDE w:val="0"/>
              <w:rPr>
                <w:rFonts w:ascii="Helvetica" w:hAnsi="Helvetica" w:cs="Helvetica"/>
                <w:sz w:val="16"/>
              </w:rPr>
            </w:pPr>
            <w:proofErr w:type="spellStart"/>
            <w:r w:rsidRPr="00BE5116">
              <w:rPr>
                <w:rFonts w:ascii="Helvetica" w:hAnsi="Helvetica" w:cs="Helvetica"/>
                <w:sz w:val="16"/>
              </w:rPr>
              <w:t>tkv</w:t>
            </w:r>
            <w:proofErr w:type="spellEnd"/>
            <w:r w:rsidRPr="00BE5116">
              <w:rPr>
                <w:rFonts w:ascii="Helvetica" w:hAnsi="Helvetica" w:cs="Helvetica"/>
                <w:sz w:val="16"/>
              </w:rPr>
              <w:t xml:space="preserve"> Transport-Kälte-Vertrieb GmbH </w:t>
            </w:r>
          </w:p>
          <w:p w:rsidR="00C65BFF" w:rsidRPr="00BE5116" w:rsidRDefault="00C65BFF">
            <w:pPr>
              <w:autoSpaceDE w:val="0"/>
              <w:rPr>
                <w:rFonts w:ascii="Helvetica" w:hAnsi="Helvetica" w:cs="Helvetica"/>
                <w:sz w:val="16"/>
              </w:rPr>
            </w:pPr>
            <w:r w:rsidRPr="00BE5116">
              <w:rPr>
                <w:rFonts w:ascii="Helvetica" w:hAnsi="Helvetica" w:cs="Helvetica"/>
                <w:sz w:val="16"/>
              </w:rPr>
              <w:t xml:space="preserve">– </w:t>
            </w:r>
            <w:proofErr w:type="spellStart"/>
            <w:r w:rsidRPr="00BE5116">
              <w:rPr>
                <w:rFonts w:ascii="Helvetica" w:hAnsi="Helvetica" w:cs="Helvetica"/>
                <w:sz w:val="16"/>
              </w:rPr>
              <w:t>Thermo</w:t>
            </w:r>
            <w:proofErr w:type="spellEnd"/>
            <w:r w:rsidRPr="00BE5116">
              <w:rPr>
                <w:rFonts w:ascii="Helvetica" w:hAnsi="Helvetica" w:cs="Helvetica"/>
                <w:sz w:val="16"/>
              </w:rPr>
              <w:t xml:space="preserve"> King Süd                 </w:t>
            </w:r>
          </w:p>
          <w:p w:rsidR="00C65BFF" w:rsidRPr="00BE5116" w:rsidRDefault="00C65BFF">
            <w:pPr>
              <w:autoSpaceDE w:val="0"/>
              <w:rPr>
                <w:rFonts w:ascii="Helvetica" w:hAnsi="Helvetica" w:cs="Helvetica"/>
                <w:sz w:val="16"/>
              </w:rPr>
            </w:pPr>
            <w:r w:rsidRPr="00BE5116">
              <w:rPr>
                <w:rFonts w:ascii="Helvetica" w:hAnsi="Helvetica" w:cs="Helvetica"/>
                <w:sz w:val="16"/>
              </w:rPr>
              <w:t>Himmelweiler 9</w:t>
            </w:r>
          </w:p>
          <w:p w:rsidR="00C65BFF" w:rsidRPr="00BE5116" w:rsidRDefault="00C65BFF">
            <w:pPr>
              <w:autoSpaceDE w:val="0"/>
              <w:rPr>
                <w:rFonts w:ascii="Helvetica" w:hAnsi="Helvetica" w:cs="Helvetica"/>
                <w:sz w:val="16"/>
              </w:rPr>
            </w:pPr>
            <w:r w:rsidRPr="00BE5116">
              <w:rPr>
                <w:rFonts w:ascii="Helvetica" w:hAnsi="Helvetica" w:cs="Helvetica"/>
                <w:sz w:val="16"/>
              </w:rPr>
              <w:t>89081 Ulm-Nord</w:t>
            </w:r>
          </w:p>
          <w:p w:rsidR="00C65BFF" w:rsidRPr="00BE5116" w:rsidRDefault="00C65BFF">
            <w:pPr>
              <w:autoSpaceDE w:val="0"/>
              <w:rPr>
                <w:rFonts w:ascii="Helvetica" w:hAnsi="Helvetica" w:cs="Helvetica"/>
                <w:sz w:val="16"/>
              </w:rPr>
            </w:pPr>
            <w:r w:rsidRPr="00BE5116">
              <w:rPr>
                <w:rFonts w:ascii="Helvetica" w:hAnsi="Helvetica" w:cs="Helvetica"/>
                <w:sz w:val="16"/>
              </w:rPr>
              <w:t>Tel. 0731 - 96643-0</w:t>
            </w:r>
          </w:p>
          <w:p w:rsidR="00C65BFF" w:rsidRPr="00BE5116" w:rsidRDefault="00C65BFF">
            <w:pPr>
              <w:autoSpaceDE w:val="0"/>
              <w:rPr>
                <w:sz w:val="16"/>
              </w:rPr>
            </w:pPr>
            <w:r w:rsidRPr="00BE5116">
              <w:rPr>
                <w:rFonts w:ascii="Helvetica" w:hAnsi="Helvetica" w:cs="Helvetica"/>
                <w:sz w:val="16"/>
              </w:rPr>
              <w:t>Fax 0731 - 96643-40</w:t>
            </w:r>
          </w:p>
          <w:p w:rsidR="00C65BFF" w:rsidRPr="00BE5116" w:rsidRDefault="00C65BFF">
            <w:pPr>
              <w:autoSpaceDE w:val="0"/>
              <w:rPr>
                <w:sz w:val="16"/>
              </w:rPr>
            </w:pPr>
            <w:hyperlink r:id="rId12" w:history="1">
              <w:r w:rsidRPr="00BE5116">
                <w:rPr>
                  <w:rStyle w:val="Hyperlink"/>
                  <w:rFonts w:ascii="Helvetica" w:hAnsi="Helvetica"/>
                  <w:color w:val="auto"/>
                  <w:sz w:val="16"/>
                  <w:u w:val="none"/>
                </w:rPr>
                <w:t>info@thermoking-sued.de</w:t>
              </w:r>
            </w:hyperlink>
          </w:p>
          <w:p w:rsidR="00C65BFF" w:rsidRPr="00BE5116" w:rsidRDefault="00C65BFF">
            <w:pPr>
              <w:autoSpaceDE w:val="0"/>
              <w:rPr>
                <w:rFonts w:ascii="Helvetica" w:hAnsi="Helvetica" w:cs="Helvetica"/>
                <w:sz w:val="16"/>
              </w:rPr>
            </w:pPr>
            <w:hyperlink r:id="rId13" w:history="1">
              <w:r w:rsidRPr="00BE5116">
                <w:rPr>
                  <w:rStyle w:val="Hyperlink"/>
                  <w:rFonts w:ascii="Helvetica" w:hAnsi="Helvetica"/>
                  <w:color w:val="auto"/>
                  <w:sz w:val="16"/>
                  <w:u w:val="none"/>
                </w:rPr>
                <w:t>www.thermoking-sued.de</w:t>
              </w:r>
            </w:hyperlink>
          </w:p>
          <w:p w:rsidR="00C65BFF" w:rsidRPr="00BE5116" w:rsidRDefault="00C65BFF">
            <w:pPr>
              <w:autoSpaceDE w:val="0"/>
              <w:rPr>
                <w:rFonts w:ascii="Helvetica" w:hAnsi="Helvetica" w:cs="Helvetica"/>
                <w:sz w:val="16"/>
              </w:rPr>
            </w:pPr>
          </w:p>
        </w:tc>
        <w:tc>
          <w:tcPr>
            <w:tcW w:w="2835" w:type="dxa"/>
            <w:tcBorders>
              <w:top w:val="single" w:sz="4" w:space="0" w:color="000000"/>
              <w:left w:val="single" w:sz="4" w:space="0" w:color="000000"/>
              <w:bottom w:val="single" w:sz="4" w:space="0" w:color="000000"/>
            </w:tcBorders>
            <w:shd w:val="clear" w:color="auto" w:fill="auto"/>
          </w:tcPr>
          <w:p w:rsidR="00C65BFF" w:rsidRPr="00BE5116" w:rsidRDefault="00C65BFF">
            <w:pPr>
              <w:autoSpaceDE w:val="0"/>
              <w:rPr>
                <w:rFonts w:ascii="Helvetica" w:hAnsi="Helvetica" w:cs="Helvetica"/>
                <w:sz w:val="16"/>
              </w:rPr>
            </w:pPr>
            <w:proofErr w:type="spellStart"/>
            <w:r w:rsidRPr="00BE5116">
              <w:rPr>
                <w:rFonts w:ascii="Helvetica" w:hAnsi="Helvetica" w:cs="Helvetica"/>
                <w:sz w:val="16"/>
              </w:rPr>
              <w:t>Thermo</w:t>
            </w:r>
            <w:proofErr w:type="spellEnd"/>
            <w:r w:rsidRPr="00BE5116">
              <w:rPr>
                <w:rFonts w:ascii="Helvetica" w:hAnsi="Helvetica" w:cs="Helvetica"/>
                <w:sz w:val="16"/>
              </w:rPr>
              <w:t xml:space="preserve"> King Berlin Transportkälte GmbH                 </w:t>
            </w:r>
          </w:p>
          <w:p w:rsidR="00C65BFF" w:rsidRPr="00BE5116" w:rsidRDefault="00C65BFF">
            <w:pPr>
              <w:autoSpaceDE w:val="0"/>
              <w:rPr>
                <w:rFonts w:ascii="Helvetica" w:hAnsi="Helvetica" w:cs="Helvetica"/>
                <w:sz w:val="16"/>
              </w:rPr>
            </w:pPr>
            <w:r w:rsidRPr="00BE5116">
              <w:rPr>
                <w:rFonts w:ascii="Helvetica" w:hAnsi="Helvetica" w:cs="Helvetica"/>
                <w:sz w:val="16"/>
              </w:rPr>
              <w:t>Rudolf Diesel Straße 4</w:t>
            </w:r>
          </w:p>
          <w:p w:rsidR="00C65BFF" w:rsidRPr="00BE5116" w:rsidRDefault="00C65BFF">
            <w:pPr>
              <w:autoSpaceDE w:val="0"/>
              <w:rPr>
                <w:rFonts w:ascii="Helvetica" w:hAnsi="Helvetica" w:cs="Helvetica"/>
                <w:sz w:val="16"/>
              </w:rPr>
            </w:pPr>
            <w:r w:rsidRPr="00BE5116">
              <w:rPr>
                <w:rFonts w:ascii="Helvetica" w:hAnsi="Helvetica" w:cs="Helvetica"/>
                <w:sz w:val="16"/>
              </w:rPr>
              <w:t>16356 Ahrensfelde</w:t>
            </w:r>
          </w:p>
          <w:p w:rsidR="00C65BFF" w:rsidRPr="00BE5116" w:rsidRDefault="00C65BFF">
            <w:pPr>
              <w:autoSpaceDE w:val="0"/>
              <w:rPr>
                <w:rFonts w:ascii="Helvetica" w:hAnsi="Helvetica" w:cs="Helvetica"/>
                <w:sz w:val="16"/>
              </w:rPr>
            </w:pPr>
            <w:r w:rsidRPr="00BE5116">
              <w:rPr>
                <w:rFonts w:ascii="Helvetica" w:hAnsi="Helvetica" w:cs="Helvetica"/>
                <w:sz w:val="16"/>
              </w:rPr>
              <w:t>Tel. 030 94002-0</w:t>
            </w:r>
          </w:p>
          <w:p w:rsidR="00C65BFF" w:rsidRPr="00BE5116" w:rsidRDefault="00C65BFF">
            <w:pPr>
              <w:autoSpaceDE w:val="0"/>
              <w:rPr>
                <w:sz w:val="16"/>
              </w:rPr>
            </w:pPr>
            <w:r w:rsidRPr="00BE5116">
              <w:rPr>
                <w:rFonts w:ascii="Helvetica" w:hAnsi="Helvetica" w:cs="Helvetica"/>
                <w:sz w:val="16"/>
              </w:rPr>
              <w:t>Fax 030 94002-10</w:t>
            </w:r>
          </w:p>
          <w:p w:rsidR="00C65BFF" w:rsidRPr="00BE5116" w:rsidRDefault="00C65B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hAnsi="Helvetica" w:cs="Helvetica"/>
                <w:sz w:val="16"/>
              </w:rPr>
            </w:pPr>
            <w:hyperlink r:id="rId14" w:history="1">
              <w:r w:rsidRPr="00BE5116">
                <w:rPr>
                  <w:rStyle w:val="Hyperlink"/>
                  <w:rFonts w:ascii="Helvetica" w:hAnsi="Helvetica"/>
                  <w:color w:val="auto"/>
                  <w:sz w:val="16"/>
                  <w:u w:val="none"/>
                </w:rPr>
                <w:t>info@thermoking-berlin.de</w:t>
              </w:r>
            </w:hyperlink>
          </w:p>
          <w:p w:rsidR="00C65BFF" w:rsidRPr="00BE5116" w:rsidRDefault="00C65B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hAnsi="Helvetica" w:cs="Helvetica"/>
                <w:sz w:val="16"/>
              </w:rPr>
            </w:pPr>
            <w:r w:rsidRPr="00BE5116">
              <w:rPr>
                <w:rFonts w:ascii="Helvetica" w:hAnsi="Helvetica" w:cs="Helvetica"/>
                <w:sz w:val="16"/>
              </w:rPr>
              <w:t>www.thermoking-berlin.de</w:t>
            </w:r>
          </w:p>
        </w:tc>
        <w:tc>
          <w:tcPr>
            <w:tcW w:w="2855" w:type="dxa"/>
            <w:gridSpan w:val="3"/>
            <w:tcBorders>
              <w:top w:val="single" w:sz="4" w:space="0" w:color="000000"/>
              <w:left w:val="single" w:sz="4" w:space="0" w:color="000000"/>
              <w:bottom w:val="single" w:sz="4" w:space="0" w:color="000000"/>
              <w:right w:val="single" w:sz="4" w:space="0" w:color="000000"/>
            </w:tcBorders>
            <w:shd w:val="clear" w:color="auto" w:fill="auto"/>
          </w:tcPr>
          <w:p w:rsidR="00C65BFF" w:rsidRPr="00BE5116" w:rsidRDefault="00C65BFF">
            <w:pPr>
              <w:autoSpaceDE w:val="0"/>
              <w:rPr>
                <w:rFonts w:ascii="Helvetica" w:hAnsi="Helvetica" w:cs="Helvetica"/>
                <w:sz w:val="16"/>
              </w:rPr>
            </w:pPr>
            <w:r w:rsidRPr="00BE5116">
              <w:rPr>
                <w:rFonts w:ascii="Helvetica" w:hAnsi="Helvetica" w:cs="Helvetica"/>
                <w:sz w:val="16"/>
              </w:rPr>
              <w:t xml:space="preserve">Josef Große Kracht </w:t>
            </w:r>
          </w:p>
          <w:p w:rsidR="00C65BFF" w:rsidRPr="00BE5116" w:rsidRDefault="00C65BFF">
            <w:pPr>
              <w:autoSpaceDE w:val="0"/>
              <w:rPr>
                <w:rFonts w:ascii="Helvetica" w:hAnsi="Helvetica" w:cs="Helvetica"/>
                <w:sz w:val="16"/>
              </w:rPr>
            </w:pPr>
            <w:r w:rsidRPr="00BE5116">
              <w:rPr>
                <w:rFonts w:ascii="Helvetica" w:hAnsi="Helvetica" w:cs="Helvetica"/>
                <w:sz w:val="16"/>
              </w:rPr>
              <w:t>GmbH &amp; Co. KG                 </w:t>
            </w:r>
          </w:p>
          <w:p w:rsidR="00C65BFF" w:rsidRPr="00BE5116" w:rsidRDefault="00C65BFF">
            <w:pPr>
              <w:autoSpaceDE w:val="0"/>
              <w:rPr>
                <w:rFonts w:ascii="Helvetica" w:hAnsi="Helvetica" w:cs="Helvetica"/>
                <w:sz w:val="16"/>
              </w:rPr>
            </w:pPr>
            <w:proofErr w:type="spellStart"/>
            <w:r w:rsidRPr="00BE5116">
              <w:rPr>
                <w:rFonts w:ascii="Helvetica" w:hAnsi="Helvetica" w:cs="Helvetica"/>
                <w:sz w:val="16"/>
              </w:rPr>
              <w:t>Gesmolder</w:t>
            </w:r>
            <w:proofErr w:type="spellEnd"/>
            <w:r w:rsidRPr="00BE5116">
              <w:rPr>
                <w:rFonts w:ascii="Helvetica" w:hAnsi="Helvetica" w:cs="Helvetica"/>
                <w:sz w:val="16"/>
              </w:rPr>
              <w:t xml:space="preserve"> Str. 44 - 48</w:t>
            </w:r>
          </w:p>
          <w:p w:rsidR="00C65BFF" w:rsidRPr="00BE5116" w:rsidRDefault="00C65BFF">
            <w:pPr>
              <w:autoSpaceDE w:val="0"/>
              <w:rPr>
                <w:rFonts w:ascii="Helvetica" w:hAnsi="Helvetica" w:cs="Helvetica"/>
                <w:sz w:val="16"/>
              </w:rPr>
            </w:pPr>
            <w:r w:rsidRPr="00BE5116">
              <w:rPr>
                <w:rFonts w:ascii="Helvetica" w:hAnsi="Helvetica" w:cs="Helvetica"/>
                <w:sz w:val="16"/>
              </w:rPr>
              <w:t>49084 Osnabrück</w:t>
            </w:r>
          </w:p>
          <w:p w:rsidR="00C65BFF" w:rsidRPr="00BE5116" w:rsidRDefault="00C65BFF">
            <w:pPr>
              <w:autoSpaceDE w:val="0"/>
              <w:rPr>
                <w:rFonts w:ascii="Helvetica" w:hAnsi="Helvetica" w:cs="Helvetica"/>
                <w:sz w:val="16"/>
              </w:rPr>
            </w:pPr>
            <w:r w:rsidRPr="00BE5116">
              <w:rPr>
                <w:rFonts w:ascii="Helvetica" w:hAnsi="Helvetica" w:cs="Helvetica"/>
                <w:sz w:val="16"/>
              </w:rPr>
              <w:t>Tel. 0 541 58473-0</w:t>
            </w:r>
          </w:p>
          <w:p w:rsidR="00C65BFF" w:rsidRPr="00BE5116" w:rsidRDefault="00C65BFF">
            <w:pPr>
              <w:autoSpaceDE w:val="0"/>
              <w:rPr>
                <w:sz w:val="16"/>
              </w:rPr>
            </w:pPr>
            <w:r w:rsidRPr="00BE5116">
              <w:rPr>
                <w:rFonts w:ascii="Helvetica" w:hAnsi="Helvetica" w:cs="Helvetica"/>
                <w:sz w:val="16"/>
              </w:rPr>
              <w:t>Fax 0 541 572925</w:t>
            </w:r>
          </w:p>
          <w:p w:rsidR="00C65BFF" w:rsidRPr="00BE5116" w:rsidRDefault="00C65BFF">
            <w:pPr>
              <w:autoSpaceDE w:val="0"/>
              <w:rPr>
                <w:sz w:val="16"/>
              </w:rPr>
            </w:pPr>
            <w:hyperlink r:id="rId15" w:history="1">
              <w:r w:rsidRPr="00BE5116">
                <w:rPr>
                  <w:rStyle w:val="Hyperlink"/>
                  <w:rFonts w:ascii="Helvetica" w:hAnsi="Helvetica"/>
                  <w:color w:val="auto"/>
                  <w:sz w:val="16"/>
                  <w:u w:val="none"/>
                </w:rPr>
                <w:t>osnabrueck@grosse-kracht.de</w:t>
              </w:r>
            </w:hyperlink>
          </w:p>
          <w:p w:rsidR="00C65BFF" w:rsidRPr="00BE5116" w:rsidRDefault="00C65BFF">
            <w:pPr>
              <w:autoSpaceDE w:val="0"/>
              <w:rPr>
                <w:rFonts w:ascii="Helvetica" w:hAnsi="Helvetica" w:cs="Helvetica"/>
                <w:sz w:val="16"/>
              </w:rPr>
            </w:pPr>
            <w:hyperlink r:id="rId16" w:history="1">
              <w:r w:rsidRPr="00BE5116">
                <w:rPr>
                  <w:rStyle w:val="Hyperlink"/>
                  <w:rFonts w:ascii="Helvetica" w:hAnsi="Helvetica"/>
                  <w:color w:val="auto"/>
                  <w:sz w:val="16"/>
                  <w:u w:val="none"/>
                </w:rPr>
                <w:t>www.grosse-kracht.de</w:t>
              </w:r>
            </w:hyperlink>
          </w:p>
        </w:tc>
      </w:tr>
      <w:tr w:rsidR="00C65BFF" w:rsidRPr="00F82CEC">
        <w:tc>
          <w:tcPr>
            <w:tcW w:w="2835" w:type="dxa"/>
            <w:tcBorders>
              <w:top w:val="single" w:sz="4" w:space="0" w:color="000000"/>
              <w:left w:val="single" w:sz="4" w:space="0" w:color="000000"/>
              <w:bottom w:val="single" w:sz="4" w:space="0" w:color="000000"/>
            </w:tcBorders>
            <w:shd w:val="clear" w:color="auto" w:fill="auto"/>
          </w:tcPr>
          <w:p w:rsidR="00C65BFF" w:rsidRPr="00BE5116" w:rsidRDefault="00C65BFF">
            <w:pPr>
              <w:autoSpaceDE w:val="0"/>
              <w:rPr>
                <w:rFonts w:ascii="Helvetica" w:hAnsi="Helvetica" w:cs="Helvetica"/>
                <w:sz w:val="16"/>
              </w:rPr>
            </w:pPr>
            <w:r w:rsidRPr="00BE5116">
              <w:rPr>
                <w:rFonts w:ascii="Helvetica" w:hAnsi="Helvetica" w:cs="Helvetica"/>
                <w:sz w:val="16"/>
              </w:rPr>
              <w:t xml:space="preserve">Transportkühlung </w:t>
            </w:r>
            <w:proofErr w:type="spellStart"/>
            <w:r w:rsidRPr="00BE5116">
              <w:rPr>
                <w:rFonts w:ascii="Helvetica" w:hAnsi="Helvetica" w:cs="Helvetica"/>
                <w:sz w:val="16"/>
              </w:rPr>
              <w:t>Thermo</w:t>
            </w:r>
            <w:proofErr w:type="spellEnd"/>
            <w:r w:rsidRPr="00BE5116">
              <w:rPr>
                <w:rFonts w:ascii="Helvetica" w:hAnsi="Helvetica" w:cs="Helvetica"/>
                <w:sz w:val="16"/>
              </w:rPr>
              <w:t xml:space="preserve"> King GmbH                 </w:t>
            </w:r>
          </w:p>
          <w:p w:rsidR="00C65BFF" w:rsidRPr="00BE5116" w:rsidRDefault="00C65BFF">
            <w:pPr>
              <w:autoSpaceDE w:val="0"/>
              <w:rPr>
                <w:rFonts w:ascii="Helvetica" w:hAnsi="Helvetica" w:cs="Helvetica"/>
                <w:sz w:val="16"/>
              </w:rPr>
            </w:pPr>
            <w:proofErr w:type="spellStart"/>
            <w:r w:rsidRPr="00BE5116">
              <w:rPr>
                <w:rFonts w:ascii="Helvetica" w:hAnsi="Helvetica" w:cs="Helvetica"/>
                <w:sz w:val="16"/>
              </w:rPr>
              <w:t>Porgesring</w:t>
            </w:r>
            <w:proofErr w:type="spellEnd"/>
            <w:r w:rsidRPr="00BE5116">
              <w:rPr>
                <w:rFonts w:ascii="Helvetica" w:hAnsi="Helvetica" w:cs="Helvetica"/>
                <w:sz w:val="16"/>
              </w:rPr>
              <w:t xml:space="preserve"> 24</w:t>
            </w:r>
          </w:p>
          <w:p w:rsidR="00C65BFF" w:rsidRPr="00BE5116" w:rsidRDefault="00C65BFF">
            <w:pPr>
              <w:autoSpaceDE w:val="0"/>
              <w:rPr>
                <w:rFonts w:ascii="Helvetica" w:hAnsi="Helvetica" w:cs="Helvetica"/>
                <w:sz w:val="16"/>
              </w:rPr>
            </w:pPr>
            <w:r w:rsidRPr="00BE5116">
              <w:rPr>
                <w:rFonts w:ascii="Helvetica" w:hAnsi="Helvetica" w:cs="Helvetica"/>
                <w:sz w:val="16"/>
              </w:rPr>
              <w:t>22113 Hamburg</w:t>
            </w:r>
          </w:p>
          <w:p w:rsidR="00C65BFF" w:rsidRPr="00BE5116" w:rsidRDefault="00C65BFF">
            <w:pPr>
              <w:autoSpaceDE w:val="0"/>
              <w:rPr>
                <w:rFonts w:ascii="Helvetica" w:hAnsi="Helvetica" w:cs="Helvetica"/>
                <w:sz w:val="16"/>
              </w:rPr>
            </w:pPr>
            <w:r w:rsidRPr="00BE5116">
              <w:rPr>
                <w:rFonts w:ascii="Helvetica" w:hAnsi="Helvetica" w:cs="Helvetica"/>
                <w:sz w:val="16"/>
              </w:rPr>
              <w:t>Tel. 040-226905-0</w:t>
            </w:r>
          </w:p>
          <w:p w:rsidR="00C65BFF" w:rsidRPr="00BE5116" w:rsidRDefault="00C65BFF">
            <w:pPr>
              <w:autoSpaceDE w:val="0"/>
              <w:rPr>
                <w:sz w:val="16"/>
              </w:rPr>
            </w:pPr>
            <w:r w:rsidRPr="00BE5116">
              <w:rPr>
                <w:rFonts w:ascii="Helvetica" w:hAnsi="Helvetica" w:cs="Helvetica"/>
                <w:sz w:val="16"/>
              </w:rPr>
              <w:t>Fax 040-226905-144</w:t>
            </w:r>
          </w:p>
          <w:p w:rsidR="00C65BFF" w:rsidRPr="00BE5116" w:rsidRDefault="00C65BFF">
            <w:pPr>
              <w:autoSpaceDE w:val="0"/>
              <w:rPr>
                <w:sz w:val="16"/>
              </w:rPr>
            </w:pPr>
            <w:hyperlink r:id="rId17" w:history="1">
              <w:r w:rsidRPr="00BE5116">
                <w:rPr>
                  <w:rStyle w:val="Hyperlink"/>
                  <w:rFonts w:ascii="Helvetica" w:hAnsi="Helvetica"/>
                  <w:color w:val="auto"/>
                  <w:sz w:val="16"/>
                  <w:u w:val="none"/>
                </w:rPr>
                <w:t>info@thermoking-nord.de</w:t>
              </w:r>
            </w:hyperlink>
          </w:p>
          <w:p w:rsidR="00C65BFF" w:rsidRPr="00BE5116" w:rsidRDefault="00C65B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eastAsia="Times New Roman" w:hAnsi="Helvetica" w:cs="Helvetica"/>
                <w:sz w:val="16"/>
                <w:szCs w:val="22"/>
              </w:rPr>
            </w:pPr>
            <w:hyperlink r:id="rId18" w:history="1">
              <w:r w:rsidRPr="00BE5116">
                <w:rPr>
                  <w:rStyle w:val="Hyperlink"/>
                  <w:rFonts w:ascii="Helvetica" w:hAnsi="Helvetica"/>
                  <w:color w:val="auto"/>
                  <w:sz w:val="16"/>
                  <w:u w:val="none"/>
                </w:rPr>
                <w:t>www.thermoking-nord.de</w:t>
              </w:r>
            </w:hyperlink>
          </w:p>
        </w:tc>
        <w:tc>
          <w:tcPr>
            <w:tcW w:w="2835" w:type="dxa"/>
            <w:tcBorders>
              <w:top w:val="single" w:sz="4" w:space="0" w:color="000000"/>
              <w:left w:val="single" w:sz="4" w:space="0" w:color="000000"/>
              <w:bottom w:val="single" w:sz="4" w:space="0" w:color="000000"/>
            </w:tcBorders>
            <w:shd w:val="clear" w:color="auto" w:fill="auto"/>
          </w:tcPr>
          <w:p w:rsidR="00C65BFF" w:rsidRPr="00BE5116" w:rsidRDefault="00C65BFF">
            <w:pPr>
              <w:autoSpaceDE w:val="0"/>
              <w:rPr>
                <w:rFonts w:ascii="Helvetica" w:hAnsi="Helvetica" w:cs="Helvetica"/>
                <w:sz w:val="16"/>
              </w:rPr>
            </w:pPr>
            <w:r w:rsidRPr="00BE5116">
              <w:rPr>
                <w:rFonts w:ascii="Helvetica" w:hAnsi="Helvetica" w:cs="Helvetica"/>
                <w:sz w:val="16"/>
              </w:rPr>
              <w:t>EURAM GmbH                 </w:t>
            </w:r>
          </w:p>
          <w:p w:rsidR="00C65BFF" w:rsidRPr="00BE5116" w:rsidRDefault="00C65BFF">
            <w:pPr>
              <w:autoSpaceDE w:val="0"/>
              <w:rPr>
                <w:rFonts w:ascii="Helvetica" w:hAnsi="Helvetica" w:cs="Helvetica"/>
                <w:sz w:val="16"/>
              </w:rPr>
            </w:pPr>
            <w:r w:rsidRPr="00BE5116">
              <w:rPr>
                <w:rFonts w:ascii="Helvetica" w:hAnsi="Helvetica" w:cs="Helvetica"/>
                <w:sz w:val="16"/>
              </w:rPr>
              <w:t>Landstraße 15 – 17</w:t>
            </w:r>
          </w:p>
          <w:p w:rsidR="00C65BFF" w:rsidRPr="00BE5116" w:rsidRDefault="00C65BFF">
            <w:pPr>
              <w:autoSpaceDE w:val="0"/>
              <w:rPr>
                <w:rFonts w:ascii="Helvetica" w:hAnsi="Helvetica" w:cs="Helvetica"/>
                <w:sz w:val="16"/>
              </w:rPr>
            </w:pPr>
            <w:r w:rsidRPr="00BE5116">
              <w:rPr>
                <w:rFonts w:ascii="Helvetica" w:hAnsi="Helvetica" w:cs="Helvetica"/>
                <w:sz w:val="16"/>
              </w:rPr>
              <w:t>42781 Haan</w:t>
            </w:r>
          </w:p>
          <w:p w:rsidR="00C65BFF" w:rsidRPr="00BE5116" w:rsidRDefault="00C65BFF">
            <w:pPr>
              <w:autoSpaceDE w:val="0"/>
              <w:rPr>
                <w:rFonts w:ascii="Helvetica" w:hAnsi="Helvetica" w:cs="Helvetica"/>
                <w:sz w:val="16"/>
                <w:szCs w:val="26"/>
              </w:rPr>
            </w:pPr>
            <w:r w:rsidRPr="00BE5116">
              <w:rPr>
                <w:rFonts w:ascii="Helvetica" w:hAnsi="Helvetica" w:cs="Helvetica"/>
                <w:sz w:val="16"/>
              </w:rPr>
              <w:t>Tel</w:t>
            </w:r>
            <w:r w:rsidRPr="00BE5116">
              <w:rPr>
                <w:rFonts w:ascii="Helvetica" w:hAnsi="Helvetica" w:cs="Helvetica"/>
                <w:sz w:val="16"/>
                <w:szCs w:val="26"/>
              </w:rPr>
              <w:t>. 0 2129 9336-0</w:t>
            </w:r>
          </w:p>
          <w:p w:rsidR="00C65BFF" w:rsidRPr="00BE5116" w:rsidRDefault="00C65BFF">
            <w:pPr>
              <w:autoSpaceDE w:val="0"/>
              <w:rPr>
                <w:sz w:val="16"/>
              </w:rPr>
            </w:pPr>
            <w:r w:rsidRPr="00BE5116">
              <w:rPr>
                <w:rFonts w:ascii="Helvetica" w:hAnsi="Helvetica" w:cs="Helvetica"/>
                <w:sz w:val="16"/>
                <w:szCs w:val="26"/>
              </w:rPr>
              <w:t>Fax 0 2129 9336-26</w:t>
            </w:r>
          </w:p>
          <w:p w:rsidR="00C65BFF" w:rsidRPr="00BE5116" w:rsidRDefault="00C65BFF">
            <w:pPr>
              <w:autoSpaceDE w:val="0"/>
              <w:rPr>
                <w:rFonts w:ascii="Helvetica" w:eastAsia="Times New Roman" w:hAnsi="Helvetica" w:cs="Helvetica"/>
                <w:sz w:val="16"/>
                <w:szCs w:val="22"/>
              </w:rPr>
            </w:pPr>
            <w:hyperlink r:id="rId19" w:history="1">
              <w:r w:rsidRPr="00BE5116">
                <w:rPr>
                  <w:rStyle w:val="Hyperlink"/>
                  <w:rFonts w:ascii="Helvetica" w:hAnsi="Helvetica"/>
                  <w:color w:val="auto"/>
                  <w:sz w:val="16"/>
                  <w:u w:val="none"/>
                </w:rPr>
                <w:t>euram@euram.de</w:t>
              </w:r>
            </w:hyperlink>
          </w:p>
          <w:p w:rsidR="00C65BFF" w:rsidRPr="00BE5116" w:rsidRDefault="00C65BF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hAnsi="Helvetica" w:cs="Helvetica"/>
                <w:sz w:val="16"/>
              </w:rPr>
            </w:pPr>
            <w:r w:rsidRPr="00BE5116">
              <w:rPr>
                <w:rFonts w:ascii="Helvetica" w:eastAsia="Times New Roman" w:hAnsi="Helvetica" w:cs="Helvetica"/>
                <w:sz w:val="16"/>
                <w:szCs w:val="22"/>
              </w:rPr>
              <w:t>www.euram.de</w:t>
            </w:r>
          </w:p>
        </w:tc>
        <w:tc>
          <w:tcPr>
            <w:tcW w:w="2855" w:type="dxa"/>
            <w:gridSpan w:val="3"/>
            <w:tcBorders>
              <w:top w:val="single" w:sz="4" w:space="0" w:color="000000"/>
              <w:left w:val="single" w:sz="4" w:space="0" w:color="000000"/>
              <w:bottom w:val="single" w:sz="4" w:space="0" w:color="000000"/>
              <w:right w:val="single" w:sz="4" w:space="0" w:color="000000"/>
            </w:tcBorders>
            <w:shd w:val="clear" w:color="auto" w:fill="auto"/>
          </w:tcPr>
          <w:p w:rsidR="00C65BFF" w:rsidRPr="00BE5116" w:rsidRDefault="00C65BFF">
            <w:pPr>
              <w:autoSpaceDE w:val="0"/>
              <w:rPr>
                <w:rFonts w:ascii="Helvetica" w:hAnsi="Helvetica" w:cs="Helvetica"/>
                <w:sz w:val="16"/>
              </w:rPr>
            </w:pPr>
            <w:r w:rsidRPr="00BE5116">
              <w:rPr>
                <w:rFonts w:ascii="Helvetica" w:hAnsi="Helvetica" w:cs="Helvetica"/>
                <w:sz w:val="16"/>
              </w:rPr>
              <w:t xml:space="preserve">Kuss, </w:t>
            </w:r>
            <w:proofErr w:type="spellStart"/>
            <w:r w:rsidRPr="00BE5116">
              <w:rPr>
                <w:rFonts w:ascii="Helvetica" w:hAnsi="Helvetica" w:cs="Helvetica"/>
                <w:sz w:val="16"/>
              </w:rPr>
              <w:t>Eschwey</w:t>
            </w:r>
            <w:proofErr w:type="spellEnd"/>
            <w:r w:rsidRPr="00BE5116">
              <w:rPr>
                <w:rFonts w:ascii="Helvetica" w:hAnsi="Helvetica" w:cs="Helvetica"/>
                <w:sz w:val="16"/>
              </w:rPr>
              <w:t xml:space="preserve"> &amp; Co. GmbH</w:t>
            </w:r>
          </w:p>
          <w:p w:rsidR="00C65BFF" w:rsidRPr="00BE5116" w:rsidRDefault="00C65BFF">
            <w:pPr>
              <w:autoSpaceDE w:val="0"/>
              <w:rPr>
                <w:rFonts w:ascii="Helvetica" w:hAnsi="Helvetica" w:cs="Helvetica"/>
                <w:sz w:val="16"/>
              </w:rPr>
            </w:pPr>
            <w:r w:rsidRPr="00BE5116">
              <w:rPr>
                <w:rFonts w:ascii="Helvetica" w:hAnsi="Helvetica" w:cs="Helvetica"/>
                <w:sz w:val="16"/>
              </w:rPr>
              <w:t>Pfälzer Ring 36</w:t>
            </w:r>
          </w:p>
          <w:p w:rsidR="00C65BFF" w:rsidRPr="00BE5116" w:rsidRDefault="00C65BFF">
            <w:pPr>
              <w:autoSpaceDE w:val="0"/>
              <w:rPr>
                <w:rFonts w:ascii="Helvetica" w:hAnsi="Helvetica" w:cs="Helvetica"/>
                <w:sz w:val="16"/>
              </w:rPr>
            </w:pPr>
            <w:r w:rsidRPr="00BE5116">
              <w:rPr>
                <w:rFonts w:ascii="Helvetica" w:hAnsi="Helvetica" w:cs="Helvetica"/>
                <w:sz w:val="16"/>
              </w:rPr>
              <w:t>68766 Hockenheim</w:t>
            </w:r>
          </w:p>
          <w:p w:rsidR="00C65BFF" w:rsidRPr="00BE5116" w:rsidRDefault="00C65BFF">
            <w:pPr>
              <w:autoSpaceDE w:val="0"/>
              <w:rPr>
                <w:rFonts w:ascii="Helvetica" w:hAnsi="Helvetica" w:cs="Helvetica"/>
                <w:sz w:val="16"/>
              </w:rPr>
            </w:pPr>
            <w:r w:rsidRPr="00BE5116">
              <w:rPr>
                <w:rFonts w:ascii="Helvetica" w:hAnsi="Helvetica" w:cs="Helvetica"/>
                <w:sz w:val="16"/>
              </w:rPr>
              <w:t>Tel. 06205 - 5031</w:t>
            </w:r>
          </w:p>
          <w:p w:rsidR="00C65BFF" w:rsidRPr="00BE5116" w:rsidRDefault="00C65BFF">
            <w:pPr>
              <w:autoSpaceDE w:val="0"/>
              <w:rPr>
                <w:sz w:val="16"/>
              </w:rPr>
            </w:pPr>
            <w:r w:rsidRPr="00BE5116">
              <w:rPr>
                <w:rFonts w:ascii="Helvetica" w:hAnsi="Helvetica" w:cs="Helvetica"/>
                <w:sz w:val="16"/>
              </w:rPr>
              <w:t>Fax 06205 - 5032</w:t>
            </w:r>
          </w:p>
          <w:p w:rsidR="00C65BFF" w:rsidRPr="00BE5116" w:rsidRDefault="00C65BFF">
            <w:pPr>
              <w:autoSpaceDE w:val="0"/>
              <w:rPr>
                <w:sz w:val="16"/>
              </w:rPr>
            </w:pPr>
            <w:hyperlink r:id="rId20" w:history="1">
              <w:r w:rsidRPr="00BE5116">
                <w:rPr>
                  <w:rStyle w:val="Hyperlink"/>
                  <w:rFonts w:ascii="Helvetica" w:hAnsi="Helvetica"/>
                  <w:color w:val="auto"/>
                  <w:sz w:val="16"/>
                  <w:u w:val="none"/>
                </w:rPr>
                <w:t>mail@thermoking-hockenheim.de</w:t>
              </w:r>
            </w:hyperlink>
          </w:p>
          <w:p w:rsidR="00C65BFF" w:rsidRPr="00BE5116" w:rsidRDefault="00C65BFF">
            <w:pPr>
              <w:autoSpaceDE w:val="0"/>
              <w:rPr>
                <w:sz w:val="16"/>
              </w:rPr>
            </w:pPr>
            <w:hyperlink r:id="rId21" w:history="1">
              <w:r w:rsidRPr="00BE5116">
                <w:rPr>
                  <w:rStyle w:val="Hyperlink"/>
                  <w:rFonts w:ascii="Helvetica" w:hAnsi="Helvetica"/>
                  <w:color w:val="auto"/>
                  <w:sz w:val="16"/>
                  <w:u w:val="none"/>
                </w:rPr>
                <w:t>www.thermoking-hockenheim.de</w:t>
              </w:r>
            </w:hyperlink>
          </w:p>
          <w:p w:rsidR="00C65BFF" w:rsidRPr="00BE5116" w:rsidRDefault="00C65BFF">
            <w:pPr>
              <w:autoSpaceDE w:val="0"/>
              <w:rPr>
                <w:sz w:val="16"/>
              </w:rPr>
            </w:pPr>
          </w:p>
          <w:p w:rsidR="00C65BFF" w:rsidRPr="00BE5116" w:rsidRDefault="00C65BFF">
            <w:pPr>
              <w:autoSpaceDE w:val="0"/>
              <w:rPr>
                <w:rFonts w:ascii="Helvetica" w:hAnsi="Helvetica" w:cs="Helvetica"/>
                <w:sz w:val="16"/>
                <w:szCs w:val="20"/>
              </w:rPr>
            </w:pPr>
          </w:p>
        </w:tc>
      </w:tr>
      <w:tr w:rsidR="00C65BFF" w:rsidRPr="00F82CEC">
        <w:tblPrEx>
          <w:tblCellMar>
            <w:left w:w="0" w:type="dxa"/>
            <w:right w:w="0" w:type="dxa"/>
          </w:tblCellMar>
        </w:tblPrEx>
        <w:trPr>
          <w:gridAfter w:val="1"/>
          <w:wAfter w:w="10" w:type="dxa"/>
        </w:trPr>
        <w:tc>
          <w:tcPr>
            <w:tcW w:w="2835" w:type="dxa"/>
            <w:tcBorders>
              <w:top w:val="single" w:sz="4" w:space="0" w:color="000000"/>
              <w:left w:val="single" w:sz="4" w:space="0" w:color="000000"/>
              <w:bottom w:val="single" w:sz="4" w:space="0" w:color="000000"/>
            </w:tcBorders>
            <w:shd w:val="clear" w:color="auto" w:fill="auto"/>
          </w:tcPr>
          <w:p w:rsidR="00C65BFF" w:rsidRPr="00BE5116" w:rsidRDefault="00C65BFF">
            <w:pPr>
              <w:autoSpaceDE w:val="0"/>
              <w:rPr>
                <w:rFonts w:ascii="Helvetica" w:hAnsi="Helvetica" w:cs="Helvetica"/>
                <w:sz w:val="16"/>
                <w:szCs w:val="20"/>
              </w:rPr>
            </w:pPr>
            <w:r w:rsidRPr="00BE5116">
              <w:rPr>
                <w:rFonts w:ascii="Helvetica" w:hAnsi="Helvetica" w:cs="Helvetica"/>
                <w:sz w:val="16"/>
                <w:szCs w:val="20"/>
              </w:rPr>
              <w:t xml:space="preserve"> </w:t>
            </w:r>
            <w:proofErr w:type="spellStart"/>
            <w:r w:rsidRPr="00BE5116">
              <w:rPr>
                <w:rFonts w:ascii="Helvetica" w:hAnsi="Helvetica" w:cs="Helvetica"/>
                <w:sz w:val="16"/>
                <w:szCs w:val="20"/>
              </w:rPr>
              <w:t>Thermo</w:t>
            </w:r>
            <w:proofErr w:type="spellEnd"/>
            <w:r w:rsidRPr="00BE5116">
              <w:rPr>
                <w:rFonts w:ascii="Helvetica" w:hAnsi="Helvetica" w:cs="Helvetica"/>
                <w:sz w:val="16"/>
                <w:szCs w:val="20"/>
              </w:rPr>
              <w:t xml:space="preserve"> King Oberhausen Blum GmbH </w:t>
            </w:r>
          </w:p>
          <w:p w:rsidR="00C65BFF" w:rsidRPr="00BE5116" w:rsidRDefault="00C65BFF">
            <w:pPr>
              <w:autoSpaceDE w:val="0"/>
              <w:rPr>
                <w:rFonts w:ascii="Helvetica" w:hAnsi="Helvetica" w:cs="Helvetica"/>
                <w:sz w:val="16"/>
                <w:szCs w:val="20"/>
              </w:rPr>
            </w:pPr>
            <w:r w:rsidRPr="00BE5116">
              <w:rPr>
                <w:rFonts w:ascii="Helvetica" w:hAnsi="Helvetica" w:cs="Helvetica"/>
                <w:sz w:val="16"/>
                <w:szCs w:val="20"/>
              </w:rPr>
              <w:t xml:space="preserve"> Max-Planck-Ring 7 </w:t>
            </w:r>
          </w:p>
          <w:p w:rsidR="00C65BFF" w:rsidRPr="00BE5116" w:rsidRDefault="00C65BFF">
            <w:pPr>
              <w:autoSpaceDE w:val="0"/>
              <w:rPr>
                <w:rFonts w:ascii="Helvetica" w:hAnsi="Helvetica" w:cs="Helvetica"/>
                <w:sz w:val="16"/>
                <w:szCs w:val="20"/>
              </w:rPr>
            </w:pPr>
            <w:r w:rsidRPr="00BE5116">
              <w:rPr>
                <w:rFonts w:ascii="Helvetica" w:hAnsi="Helvetica" w:cs="Helvetica"/>
                <w:sz w:val="16"/>
                <w:szCs w:val="20"/>
              </w:rPr>
              <w:t xml:space="preserve"> 46049 Oberhausen</w:t>
            </w:r>
          </w:p>
          <w:p w:rsidR="00C65BFF" w:rsidRPr="00BE5116" w:rsidRDefault="00C65BFF">
            <w:pPr>
              <w:autoSpaceDE w:val="0"/>
              <w:rPr>
                <w:rFonts w:ascii="Helvetica" w:hAnsi="Helvetica" w:cs="Helvetica"/>
                <w:sz w:val="16"/>
                <w:szCs w:val="20"/>
              </w:rPr>
            </w:pPr>
            <w:r w:rsidRPr="00BE5116">
              <w:rPr>
                <w:rFonts w:ascii="Helvetica" w:hAnsi="Helvetica" w:cs="Helvetica"/>
                <w:sz w:val="16"/>
                <w:szCs w:val="20"/>
              </w:rPr>
              <w:t>  Tel. 02 08 - 48 84 54 </w:t>
            </w:r>
          </w:p>
          <w:p w:rsidR="00C65BFF" w:rsidRPr="00BE5116" w:rsidRDefault="00C65BFF">
            <w:pPr>
              <w:autoSpaceDE w:val="0"/>
              <w:rPr>
                <w:sz w:val="16"/>
              </w:rPr>
            </w:pPr>
            <w:r w:rsidRPr="00BE5116">
              <w:rPr>
                <w:rFonts w:ascii="Helvetica" w:hAnsi="Helvetica" w:cs="Helvetica"/>
                <w:sz w:val="16"/>
                <w:szCs w:val="20"/>
              </w:rPr>
              <w:t xml:space="preserve"> Fax 02 08 - 48 57 66</w:t>
            </w:r>
          </w:p>
          <w:p w:rsidR="00C65BFF" w:rsidRPr="00BE5116" w:rsidRDefault="00C65BFF">
            <w:pPr>
              <w:autoSpaceDE w:val="0"/>
              <w:rPr>
                <w:rFonts w:ascii="Helvetica" w:hAnsi="Helvetica" w:cs="Helvetica"/>
                <w:sz w:val="16"/>
                <w:szCs w:val="20"/>
              </w:rPr>
            </w:pPr>
            <w:r w:rsidRPr="00BE5116">
              <w:rPr>
                <w:sz w:val="16"/>
              </w:rPr>
              <w:t xml:space="preserve"> </w:t>
            </w:r>
            <w:hyperlink r:id="rId22" w:history="1">
              <w:r w:rsidRPr="00BE5116">
                <w:rPr>
                  <w:rStyle w:val="Hyperlink"/>
                  <w:rFonts w:ascii="Helvetica" w:hAnsi="Helvetica"/>
                  <w:color w:val="auto"/>
                  <w:sz w:val="16"/>
                  <w:u w:val="none"/>
                </w:rPr>
                <w:t>blum@thermoking-oberhausen.de </w:t>
              </w:r>
            </w:hyperlink>
            <w:r w:rsidRPr="00BE5116">
              <w:rPr>
                <w:rFonts w:ascii="Helvetica" w:hAnsi="Helvetica" w:cs="Helvetica"/>
                <w:sz w:val="16"/>
                <w:szCs w:val="20"/>
              </w:rPr>
              <w:t xml:space="preserve">   </w:t>
            </w:r>
          </w:p>
          <w:p w:rsidR="00C65BFF" w:rsidRPr="00BE5116" w:rsidRDefault="00C65BFF">
            <w:pPr>
              <w:autoSpaceDE w:val="0"/>
              <w:rPr>
                <w:rFonts w:ascii="Helvetica" w:hAnsi="Helvetica" w:cs="Helvetica"/>
                <w:sz w:val="16"/>
                <w:szCs w:val="20"/>
              </w:rPr>
            </w:pPr>
            <w:r w:rsidRPr="00BE5116">
              <w:rPr>
                <w:rFonts w:ascii="Helvetica" w:hAnsi="Helvetica" w:cs="Helvetica"/>
                <w:sz w:val="16"/>
                <w:szCs w:val="20"/>
              </w:rPr>
              <w:t xml:space="preserve"> </w:t>
            </w:r>
            <w:hyperlink r:id="rId23" w:history="1">
              <w:r w:rsidRPr="00BE5116">
                <w:rPr>
                  <w:rStyle w:val="Hyperlink"/>
                  <w:rFonts w:ascii="Helvetica" w:hAnsi="Helvetica"/>
                  <w:color w:val="auto"/>
                  <w:sz w:val="16"/>
                  <w:u w:val="none"/>
                </w:rPr>
                <w:t>www.thermoking-oberhausen.de</w:t>
              </w:r>
            </w:hyperlink>
          </w:p>
        </w:tc>
        <w:tc>
          <w:tcPr>
            <w:tcW w:w="2845" w:type="dxa"/>
            <w:gridSpan w:val="2"/>
            <w:tcBorders>
              <w:top w:val="single" w:sz="4" w:space="0" w:color="000000"/>
              <w:left w:val="single" w:sz="4" w:space="0" w:color="000000"/>
              <w:bottom w:val="single" w:sz="4" w:space="0" w:color="000000"/>
            </w:tcBorders>
            <w:shd w:val="clear" w:color="auto" w:fill="auto"/>
          </w:tcPr>
          <w:p w:rsidR="00C65BFF" w:rsidRPr="00BE5116" w:rsidRDefault="00C65BFF">
            <w:pPr>
              <w:autoSpaceDE w:val="0"/>
              <w:rPr>
                <w:rFonts w:ascii="Helvetica" w:hAnsi="Helvetica" w:cs="Helvetica"/>
                <w:sz w:val="16"/>
              </w:rPr>
            </w:pPr>
            <w:r w:rsidRPr="00BE5116">
              <w:rPr>
                <w:rFonts w:ascii="Helvetica" w:hAnsi="Helvetica" w:cs="Helvetica"/>
                <w:sz w:val="16"/>
              </w:rPr>
              <w:t xml:space="preserve"> </w:t>
            </w:r>
            <w:proofErr w:type="spellStart"/>
            <w:r w:rsidRPr="00BE5116">
              <w:rPr>
                <w:rFonts w:ascii="Helvetica" w:hAnsi="Helvetica" w:cs="Helvetica"/>
                <w:sz w:val="16"/>
              </w:rPr>
              <w:t>Thermo</w:t>
            </w:r>
            <w:proofErr w:type="spellEnd"/>
            <w:r w:rsidRPr="00BE5116">
              <w:rPr>
                <w:rFonts w:ascii="Helvetica" w:hAnsi="Helvetica" w:cs="Helvetica"/>
                <w:sz w:val="16"/>
              </w:rPr>
              <w:t xml:space="preserve"> King Würzburg </w:t>
            </w:r>
          </w:p>
          <w:p w:rsidR="00C65BFF" w:rsidRPr="00BE5116" w:rsidRDefault="00C65BFF">
            <w:pPr>
              <w:autoSpaceDE w:val="0"/>
              <w:rPr>
                <w:rFonts w:ascii="Helvetica" w:hAnsi="Helvetica" w:cs="Helvetica"/>
                <w:sz w:val="16"/>
              </w:rPr>
            </w:pPr>
            <w:r w:rsidRPr="00BE5116">
              <w:rPr>
                <w:rFonts w:ascii="Helvetica" w:hAnsi="Helvetica" w:cs="Helvetica"/>
                <w:sz w:val="16"/>
              </w:rPr>
              <w:t xml:space="preserve"> Werner Steinsdörfer Transportkälte</w:t>
            </w:r>
          </w:p>
          <w:p w:rsidR="00C65BFF" w:rsidRPr="00BE5116" w:rsidRDefault="00C65BFF">
            <w:pPr>
              <w:autoSpaceDE w:val="0"/>
              <w:rPr>
                <w:rFonts w:ascii="Helvetica" w:hAnsi="Helvetica" w:cs="Helvetica"/>
                <w:sz w:val="16"/>
              </w:rPr>
            </w:pPr>
            <w:r w:rsidRPr="00BE5116">
              <w:rPr>
                <w:rFonts w:ascii="Helvetica" w:hAnsi="Helvetica" w:cs="Helvetica"/>
                <w:sz w:val="16"/>
              </w:rPr>
              <w:t xml:space="preserve"> Mainfrankenpark 12</w:t>
            </w:r>
          </w:p>
          <w:p w:rsidR="00C65BFF" w:rsidRPr="00BE5116" w:rsidRDefault="00C65BFF">
            <w:pPr>
              <w:autoSpaceDE w:val="0"/>
              <w:rPr>
                <w:rFonts w:ascii="Helvetica" w:hAnsi="Helvetica" w:cs="Helvetica"/>
                <w:sz w:val="16"/>
              </w:rPr>
            </w:pPr>
            <w:r w:rsidRPr="00BE5116">
              <w:rPr>
                <w:rFonts w:ascii="Helvetica" w:hAnsi="Helvetica" w:cs="Helvetica"/>
                <w:sz w:val="16"/>
              </w:rPr>
              <w:t xml:space="preserve"> 97337 Dettelbach</w:t>
            </w:r>
          </w:p>
          <w:p w:rsidR="00C65BFF" w:rsidRPr="00BE5116" w:rsidRDefault="00C65BFF">
            <w:pPr>
              <w:autoSpaceDE w:val="0"/>
              <w:rPr>
                <w:rFonts w:ascii="Helvetica" w:hAnsi="Helvetica" w:cs="Helvetica"/>
                <w:sz w:val="16"/>
              </w:rPr>
            </w:pPr>
            <w:r w:rsidRPr="00BE5116">
              <w:rPr>
                <w:rFonts w:ascii="Helvetica" w:hAnsi="Helvetica" w:cs="Helvetica"/>
                <w:sz w:val="16"/>
              </w:rPr>
              <w:t xml:space="preserve"> Tel. 09302 9888-0</w:t>
            </w:r>
          </w:p>
          <w:p w:rsidR="00C65BFF" w:rsidRPr="00BE5116" w:rsidRDefault="00C65BFF">
            <w:pPr>
              <w:autoSpaceDE w:val="0"/>
              <w:rPr>
                <w:rFonts w:ascii="Helvetica" w:hAnsi="Helvetica" w:cs="Helvetica"/>
                <w:sz w:val="16"/>
              </w:rPr>
            </w:pPr>
            <w:r w:rsidRPr="00BE5116">
              <w:rPr>
                <w:rFonts w:ascii="Helvetica" w:hAnsi="Helvetica" w:cs="Helvetica"/>
                <w:sz w:val="16"/>
              </w:rPr>
              <w:t xml:space="preserve"> Fax 09302 9888-29</w:t>
            </w:r>
          </w:p>
          <w:p w:rsidR="00C65BFF" w:rsidRPr="00BE5116" w:rsidRDefault="00C65BFF">
            <w:pPr>
              <w:autoSpaceDE w:val="0"/>
              <w:rPr>
                <w:rFonts w:ascii="Helvetica" w:hAnsi="Helvetica" w:cs="Helvetica"/>
                <w:sz w:val="16"/>
              </w:rPr>
            </w:pPr>
            <w:r w:rsidRPr="00BE5116">
              <w:rPr>
                <w:rFonts w:ascii="Helvetica" w:hAnsi="Helvetica" w:cs="Helvetica"/>
                <w:sz w:val="16"/>
              </w:rPr>
              <w:t xml:space="preserve"> </w:t>
            </w:r>
            <w:hyperlink r:id="rId24" w:history="1">
              <w:r w:rsidRPr="00BE5116">
                <w:rPr>
                  <w:rStyle w:val="Hyperlink"/>
                  <w:rFonts w:ascii="Helvetica" w:hAnsi="Helvetica" w:cs="Helvetica"/>
                  <w:color w:val="auto"/>
                  <w:sz w:val="16"/>
                  <w:u w:val="none"/>
                </w:rPr>
                <w:t>office@thermoking-wue.de</w:t>
              </w:r>
            </w:hyperlink>
          </w:p>
          <w:p w:rsidR="00C65BFF" w:rsidRPr="00BE5116" w:rsidRDefault="00C65BFF">
            <w:pPr>
              <w:autoSpaceDE w:val="0"/>
              <w:rPr>
                <w:rFonts w:ascii="Helvetica" w:hAnsi="Helvetica" w:cs="Helvetica"/>
                <w:sz w:val="16"/>
              </w:rPr>
            </w:pPr>
            <w:hyperlink r:id="rId25" w:history="1">
              <w:r w:rsidRPr="00BE5116">
                <w:rPr>
                  <w:rStyle w:val="Hyperlink"/>
                  <w:rFonts w:ascii="Helvetica" w:hAnsi="Helvetica" w:cs="Helvetica"/>
                  <w:color w:val="auto"/>
                  <w:sz w:val="16"/>
                  <w:u w:val="none"/>
                </w:rPr>
                <w:t>www.thermoking-wue.de</w:t>
              </w:r>
            </w:hyperlink>
          </w:p>
          <w:p w:rsidR="00C65BFF" w:rsidRPr="00BE5116" w:rsidRDefault="00C65BFF">
            <w:pPr>
              <w:autoSpaceDE w:val="0"/>
              <w:rPr>
                <w:rFonts w:ascii="Helvetica" w:eastAsia="Times New Roman" w:hAnsi="Helvetica" w:cs="Helvetica"/>
                <w:sz w:val="16"/>
                <w:szCs w:val="22"/>
              </w:rPr>
            </w:pPr>
          </w:p>
        </w:tc>
        <w:tc>
          <w:tcPr>
            <w:tcW w:w="2835" w:type="dxa"/>
            <w:tcBorders>
              <w:left w:val="single" w:sz="4" w:space="0" w:color="000000"/>
            </w:tcBorders>
            <w:shd w:val="clear" w:color="auto" w:fill="auto"/>
          </w:tcPr>
          <w:p w:rsidR="00C65BFF" w:rsidRPr="00BE5116" w:rsidRDefault="00C65BFF">
            <w:pPr>
              <w:snapToGrid w:val="0"/>
              <w:rPr>
                <w:rFonts w:ascii="Helvetica" w:eastAsia="Times New Roman" w:hAnsi="Helvetica" w:cs="Helvetica"/>
                <w:sz w:val="16"/>
                <w:szCs w:val="22"/>
              </w:rPr>
            </w:pPr>
          </w:p>
        </w:tc>
      </w:tr>
    </w:tbl>
    <w:p w:rsidR="00C65BFF" w:rsidRDefault="00C65BFF" w:rsidP="00C65BFF">
      <w:pPr>
        <w:autoSpaceDE w:val="0"/>
        <w:rPr>
          <w:sz w:val="16"/>
        </w:rPr>
      </w:pPr>
    </w:p>
    <w:p w:rsidR="008B4B06" w:rsidRPr="00F82CEC" w:rsidRDefault="008B4B06" w:rsidP="00C65BFF">
      <w:pPr>
        <w:autoSpaceDE w:val="0"/>
        <w:rPr>
          <w:sz w:val="16"/>
        </w:rPr>
      </w:pPr>
    </w:p>
    <w:p w:rsidR="00C65BFF" w:rsidRDefault="00C65BFF" w:rsidP="00C65BFF">
      <w:pPr>
        <w:autoSpaceDE w:val="0"/>
        <w:rPr>
          <w:rFonts w:ascii="Helvetica" w:hAnsi="Helvetica" w:cs="Helvetica"/>
          <w:sz w:val="15"/>
          <w:szCs w:val="20"/>
        </w:rPr>
      </w:pPr>
      <w:proofErr w:type="spellStart"/>
      <w:r>
        <w:rPr>
          <w:rFonts w:ascii="Helvetica" w:hAnsi="Helvetica" w:cs="Helvetica"/>
          <w:b/>
          <w:sz w:val="15"/>
        </w:rPr>
        <w:t>Thermo</w:t>
      </w:r>
      <w:proofErr w:type="spellEnd"/>
      <w:r>
        <w:rPr>
          <w:rFonts w:ascii="Helvetica" w:hAnsi="Helvetica" w:cs="Helvetica"/>
          <w:b/>
          <w:sz w:val="15"/>
        </w:rPr>
        <w:t xml:space="preserve"> King Berlin Transportkälte GmbH                 </w:t>
      </w:r>
    </w:p>
    <w:p w:rsidR="00C65BFF" w:rsidRDefault="00C65BFF" w:rsidP="00C65BFF">
      <w:pPr>
        <w:autoSpaceDE w:val="0"/>
        <w:rPr>
          <w:rFonts w:ascii="Helvetica" w:hAnsi="Helvetica" w:cs="Helvetica"/>
          <w:sz w:val="15"/>
          <w:szCs w:val="20"/>
        </w:rPr>
      </w:pPr>
      <w:r>
        <w:rPr>
          <w:rFonts w:ascii="Helvetica" w:hAnsi="Helvetica" w:cs="Helvetica"/>
          <w:sz w:val="15"/>
          <w:szCs w:val="20"/>
        </w:rPr>
        <w:t xml:space="preserve">Mit 40 Mitarbeitern und drei Standorten deckt die </w:t>
      </w:r>
      <w:proofErr w:type="spellStart"/>
      <w:r>
        <w:rPr>
          <w:rFonts w:ascii="Helvetica" w:hAnsi="Helvetica" w:cs="Helvetica"/>
          <w:sz w:val="15"/>
        </w:rPr>
        <w:t>Thermo</w:t>
      </w:r>
      <w:proofErr w:type="spellEnd"/>
      <w:r>
        <w:rPr>
          <w:rFonts w:ascii="Helvetica" w:hAnsi="Helvetica" w:cs="Helvetica"/>
          <w:sz w:val="15"/>
        </w:rPr>
        <w:t xml:space="preserve"> King Berlin Transportkälte GmbH den Großraum Berlin ab und ist zudem in Magdeburg/Sachsen-Anhalt vertreten. Der autorisierte </w:t>
      </w:r>
      <w:proofErr w:type="spellStart"/>
      <w:r>
        <w:rPr>
          <w:rFonts w:ascii="Helvetica" w:hAnsi="Helvetica" w:cs="Helvetica"/>
          <w:sz w:val="15"/>
        </w:rPr>
        <w:t>Thermo</w:t>
      </w:r>
      <w:proofErr w:type="spellEnd"/>
      <w:r>
        <w:rPr>
          <w:rFonts w:ascii="Helvetica" w:hAnsi="Helvetica" w:cs="Helvetica"/>
          <w:sz w:val="15"/>
        </w:rPr>
        <w:t xml:space="preserve"> King-Händler betreut Kunden mit </w:t>
      </w:r>
      <w:r>
        <w:rPr>
          <w:rFonts w:ascii="Arial" w:hAnsi="Arial" w:cs="Arial"/>
          <w:sz w:val="15"/>
          <w:szCs w:val="32"/>
        </w:rPr>
        <w:t xml:space="preserve">Kühlanlagen für Truck und Trailer, Klimaanlagen für Schienenfahrzeuge sowie Busse und bietet einen umfassenden Transportkälte-Service. Ein weiterer Unternehmensbereich umfasst Luftkompressoren und Pumpen für SILU-Fahrzeuge der Marke GHH Rand. </w:t>
      </w:r>
    </w:p>
    <w:p w:rsidR="00C65BFF" w:rsidRDefault="00C65BFF" w:rsidP="00C65BFF">
      <w:pPr>
        <w:rPr>
          <w:rFonts w:ascii="Helvetica" w:hAnsi="Helvetica" w:cs="Helvetica"/>
          <w:sz w:val="15"/>
          <w:szCs w:val="20"/>
        </w:rPr>
      </w:pPr>
    </w:p>
    <w:p w:rsidR="00C65BFF" w:rsidRDefault="00C65BFF" w:rsidP="00C65BFF">
      <w:pPr>
        <w:tabs>
          <w:tab w:val="left" w:pos="8505"/>
          <w:tab w:val="left" w:pos="9072"/>
        </w:tabs>
        <w:ind w:right="1134"/>
        <w:rPr>
          <w:rFonts w:ascii="Helvetica" w:hAnsi="Helvetica" w:cs="Helvetica"/>
          <w:sz w:val="15"/>
        </w:rPr>
      </w:pPr>
      <w:proofErr w:type="spellStart"/>
      <w:r>
        <w:rPr>
          <w:rFonts w:ascii="Helvetica" w:hAnsi="Helvetica" w:cs="Helvetica"/>
          <w:b/>
          <w:sz w:val="15"/>
        </w:rPr>
        <w:t>tkv</w:t>
      </w:r>
      <w:proofErr w:type="spellEnd"/>
      <w:r>
        <w:rPr>
          <w:rFonts w:ascii="Helvetica" w:hAnsi="Helvetica" w:cs="Helvetica"/>
          <w:b/>
          <w:sz w:val="15"/>
        </w:rPr>
        <w:t xml:space="preserve">* Transport-Kälte-Vertrieb GmbH – </w:t>
      </w:r>
      <w:proofErr w:type="spellStart"/>
      <w:r>
        <w:rPr>
          <w:rFonts w:ascii="Helvetica" w:hAnsi="Helvetica" w:cs="Helvetica"/>
          <w:b/>
          <w:sz w:val="15"/>
        </w:rPr>
        <w:t>Thermo</w:t>
      </w:r>
      <w:proofErr w:type="spellEnd"/>
      <w:r>
        <w:rPr>
          <w:rFonts w:ascii="Helvetica" w:hAnsi="Helvetica" w:cs="Helvetica"/>
          <w:b/>
          <w:sz w:val="15"/>
        </w:rPr>
        <w:t xml:space="preserve"> King Süd</w:t>
      </w:r>
      <w:r>
        <w:rPr>
          <w:rFonts w:ascii="Helvetica" w:eastAsia="Times New Roman" w:hAnsi="Helvetica" w:cs="Helvetica"/>
          <w:sz w:val="15"/>
        </w:rPr>
        <w:t xml:space="preserve"> </w:t>
      </w:r>
    </w:p>
    <w:p w:rsidR="00C65BFF" w:rsidRDefault="00C65BFF" w:rsidP="00C65BFF">
      <w:pPr>
        <w:autoSpaceDE w:val="0"/>
        <w:rPr>
          <w:rFonts w:ascii="Helvetica" w:hAnsi="Helvetica" w:cs="Helvetica"/>
          <w:sz w:val="15"/>
        </w:rPr>
      </w:pPr>
      <w:r w:rsidRPr="00B76C78">
        <w:rPr>
          <w:rFonts w:ascii="Helvetica" w:hAnsi="Helvetica" w:cs="Helvetica"/>
          <w:sz w:val="15"/>
        </w:rPr>
        <w:t xml:space="preserve">Die </w:t>
      </w:r>
      <w:proofErr w:type="spellStart"/>
      <w:r w:rsidRPr="00B76C78">
        <w:rPr>
          <w:rFonts w:ascii="Helvetica" w:hAnsi="Helvetica" w:cs="Helvetica"/>
          <w:sz w:val="15"/>
        </w:rPr>
        <w:t>tkv</w:t>
      </w:r>
      <w:proofErr w:type="spellEnd"/>
      <w:r w:rsidRPr="00B76C78">
        <w:rPr>
          <w:rFonts w:ascii="Helvetica" w:hAnsi="Helvetica" w:cs="Helvetica"/>
          <w:sz w:val="15"/>
        </w:rPr>
        <w:t xml:space="preserve">* Transport-Kälte-Vertrieb GmbH steht hinter der Marke </w:t>
      </w:r>
      <w:proofErr w:type="spellStart"/>
      <w:r w:rsidRPr="00B76C78">
        <w:rPr>
          <w:rFonts w:ascii="Helvetica" w:hAnsi="Helvetica" w:cs="Helvetica"/>
          <w:sz w:val="15"/>
        </w:rPr>
        <w:t>Thermo</w:t>
      </w:r>
      <w:proofErr w:type="spellEnd"/>
      <w:r w:rsidRPr="00B76C78">
        <w:rPr>
          <w:rFonts w:ascii="Helvetica" w:hAnsi="Helvetica" w:cs="Helvetica"/>
          <w:sz w:val="15"/>
        </w:rPr>
        <w:t xml:space="preserve"> King Süd und wurde 1971 in Ulm gegründet. Als Transportkälte-Spezialist und autorisierter </w:t>
      </w:r>
      <w:proofErr w:type="spellStart"/>
      <w:r w:rsidRPr="00B76C78">
        <w:rPr>
          <w:rFonts w:ascii="Helvetica" w:hAnsi="Helvetica" w:cs="Helvetica"/>
          <w:sz w:val="15"/>
        </w:rPr>
        <w:t>Thermo</w:t>
      </w:r>
      <w:proofErr w:type="spellEnd"/>
      <w:r w:rsidRPr="00B76C78">
        <w:rPr>
          <w:rFonts w:ascii="Helvetica" w:hAnsi="Helvetica" w:cs="Helvetica"/>
          <w:sz w:val="15"/>
        </w:rPr>
        <w:t xml:space="preserve"> King-Händler vertreibt </w:t>
      </w:r>
      <w:proofErr w:type="spellStart"/>
      <w:r w:rsidRPr="00B76C78">
        <w:rPr>
          <w:rFonts w:ascii="Helvetica" w:hAnsi="Helvetica" w:cs="Helvetica"/>
          <w:sz w:val="15"/>
        </w:rPr>
        <w:t>tkv</w:t>
      </w:r>
      <w:proofErr w:type="spellEnd"/>
      <w:r w:rsidRPr="00B76C78">
        <w:rPr>
          <w:rFonts w:ascii="Helvetica" w:hAnsi="Helvetica" w:cs="Helvetica"/>
          <w:sz w:val="15"/>
        </w:rPr>
        <w:t xml:space="preserve">* hochwertige Transportkühlaggregate und Klimaanlagen für Nutzfahrzeuge. Darüber hinaus bietet das Unternehmen mit </w:t>
      </w:r>
      <w:r w:rsidR="002511F7">
        <w:rPr>
          <w:rFonts w:ascii="Helvetica" w:hAnsi="Helvetica" w:cs="Helvetica"/>
          <w:sz w:val="15"/>
        </w:rPr>
        <w:t xml:space="preserve">über </w:t>
      </w:r>
      <w:r w:rsidRPr="00B76C78">
        <w:rPr>
          <w:rFonts w:ascii="Helvetica" w:hAnsi="Helvetica" w:cs="Helvetica"/>
          <w:sz w:val="15"/>
        </w:rPr>
        <w:t xml:space="preserve">130 Mitarbeitern an zwei Standorten in Ulm und Nürnberg ein breites Spektrum an Dienstleistungen rund um die Transportkühlung an. Mit den Niederlassungen, acht autorisierten </w:t>
      </w:r>
      <w:proofErr w:type="spellStart"/>
      <w:r w:rsidRPr="00B76C78">
        <w:rPr>
          <w:rFonts w:ascii="Helvetica" w:hAnsi="Helvetica" w:cs="Helvetica"/>
          <w:sz w:val="15"/>
        </w:rPr>
        <w:t>tkv</w:t>
      </w:r>
      <w:proofErr w:type="spellEnd"/>
      <w:r w:rsidRPr="00B76C78">
        <w:rPr>
          <w:rFonts w:ascii="Helvetica" w:hAnsi="Helvetica" w:cs="Helvetica"/>
          <w:sz w:val="15"/>
        </w:rPr>
        <w:t>* Service-Partner Betrieben und derzeit 3</w:t>
      </w:r>
      <w:r w:rsidR="002511F7">
        <w:rPr>
          <w:rFonts w:ascii="Helvetica" w:hAnsi="Helvetica" w:cs="Helvetica"/>
          <w:sz w:val="15"/>
        </w:rPr>
        <w:t>3</w:t>
      </w:r>
      <w:r w:rsidRPr="00B76C78">
        <w:rPr>
          <w:rFonts w:ascii="Helvetica" w:hAnsi="Helvetica" w:cs="Helvetica"/>
          <w:sz w:val="15"/>
        </w:rPr>
        <w:t xml:space="preserve"> mobilen Service-Fahrzeugen sowie zwei mobilen HACCP-Innenreinigungsfahrzeuge</w:t>
      </w:r>
      <w:r>
        <w:rPr>
          <w:rFonts w:ascii="Helvetica" w:hAnsi="Helvetica" w:cs="Helvetica"/>
          <w:sz w:val="15"/>
        </w:rPr>
        <w:t>n</w:t>
      </w:r>
      <w:r w:rsidRPr="00B76C78">
        <w:rPr>
          <w:rFonts w:ascii="Helvetica" w:hAnsi="Helvetica" w:cs="Helvetica"/>
          <w:sz w:val="15"/>
        </w:rPr>
        <w:t xml:space="preserve"> deckt </w:t>
      </w:r>
      <w:proofErr w:type="spellStart"/>
      <w:r w:rsidRPr="00B76C78">
        <w:rPr>
          <w:rFonts w:ascii="Helvetica" w:hAnsi="Helvetica" w:cs="Helvetica"/>
          <w:sz w:val="15"/>
        </w:rPr>
        <w:t>Thermo</w:t>
      </w:r>
      <w:proofErr w:type="spellEnd"/>
      <w:r w:rsidRPr="00B76C78">
        <w:rPr>
          <w:rFonts w:ascii="Helvetica" w:hAnsi="Helvetica" w:cs="Helvetica"/>
          <w:sz w:val="15"/>
        </w:rPr>
        <w:t xml:space="preserve"> King Süd den gesamten süddeutschen Raum ab und zählt hier zu den führenden Dienstleistern.</w:t>
      </w:r>
    </w:p>
    <w:p w:rsidR="00C65BFF" w:rsidRDefault="00C65BFF" w:rsidP="00C65BFF">
      <w:pPr>
        <w:autoSpaceDE w:val="0"/>
        <w:rPr>
          <w:rFonts w:ascii="Helvetica" w:hAnsi="Helvetica" w:cs="Helvetica"/>
          <w:b/>
          <w:sz w:val="15"/>
        </w:rPr>
      </w:pPr>
    </w:p>
    <w:p w:rsidR="00C65BFF" w:rsidRDefault="00C65BFF" w:rsidP="00C65BFF">
      <w:pPr>
        <w:autoSpaceDE w:val="0"/>
        <w:rPr>
          <w:rFonts w:ascii="Helvetica" w:hAnsi="Helvetica" w:cs="Helvetica"/>
          <w:sz w:val="15"/>
        </w:rPr>
      </w:pPr>
      <w:proofErr w:type="spellStart"/>
      <w:r>
        <w:rPr>
          <w:rFonts w:ascii="Helvetica" w:hAnsi="Helvetica" w:cs="Helvetica"/>
          <w:b/>
          <w:sz w:val="15"/>
        </w:rPr>
        <w:t>Euram</w:t>
      </w:r>
      <w:proofErr w:type="spellEnd"/>
      <w:r>
        <w:rPr>
          <w:rFonts w:ascii="Helvetica" w:hAnsi="Helvetica" w:cs="Helvetica"/>
          <w:b/>
          <w:sz w:val="15"/>
        </w:rPr>
        <w:t xml:space="preserve"> GmbH</w:t>
      </w:r>
    </w:p>
    <w:p w:rsidR="00C65BFF" w:rsidRDefault="00C65BFF" w:rsidP="00C65BFF">
      <w:pPr>
        <w:autoSpaceDE w:val="0"/>
        <w:rPr>
          <w:rFonts w:ascii="Times New Roman" w:hAnsi="Times New Roman"/>
          <w:sz w:val="15"/>
          <w:szCs w:val="32"/>
        </w:rPr>
      </w:pPr>
      <w:r>
        <w:rPr>
          <w:rFonts w:ascii="Helvetica" w:hAnsi="Helvetica" w:cs="Helvetica"/>
          <w:sz w:val="15"/>
        </w:rPr>
        <w:t xml:space="preserve">Die </w:t>
      </w:r>
      <w:proofErr w:type="spellStart"/>
      <w:r>
        <w:rPr>
          <w:rFonts w:ascii="Helvetica" w:hAnsi="Helvetica" w:cs="Helvetica"/>
          <w:sz w:val="15"/>
        </w:rPr>
        <w:t>Euram</w:t>
      </w:r>
      <w:proofErr w:type="spellEnd"/>
      <w:r>
        <w:rPr>
          <w:rFonts w:ascii="Helvetica" w:hAnsi="Helvetica" w:cs="Helvetica"/>
          <w:sz w:val="15"/>
        </w:rPr>
        <w:t xml:space="preserve"> GmbH aus Haan bei Düsseldorf ist mit derzeit 70 Mitarbeitern seit Mitte der 70er Jahre autorisierter </w:t>
      </w:r>
      <w:proofErr w:type="spellStart"/>
      <w:r>
        <w:rPr>
          <w:rFonts w:ascii="Helvetica" w:hAnsi="Helvetica" w:cs="Helvetica"/>
          <w:sz w:val="15"/>
        </w:rPr>
        <w:t>Thermo</w:t>
      </w:r>
      <w:proofErr w:type="spellEnd"/>
      <w:r>
        <w:rPr>
          <w:rFonts w:ascii="Helvetica" w:hAnsi="Helvetica" w:cs="Helvetica"/>
          <w:sz w:val="15"/>
        </w:rPr>
        <w:t xml:space="preserve"> King-Händler für Kühlaggregate und unterhält aktuell acht eigene Standorte für den Verkauf und Service von </w:t>
      </w:r>
      <w:proofErr w:type="spellStart"/>
      <w:r>
        <w:rPr>
          <w:rFonts w:ascii="Helvetica" w:hAnsi="Helvetica" w:cs="Helvetica"/>
          <w:sz w:val="15"/>
        </w:rPr>
        <w:t>Thermo</w:t>
      </w:r>
      <w:proofErr w:type="spellEnd"/>
      <w:r>
        <w:rPr>
          <w:rFonts w:ascii="Helvetica" w:hAnsi="Helvetica" w:cs="Helvetica"/>
          <w:sz w:val="15"/>
        </w:rPr>
        <w:t xml:space="preserve"> King-Aggregaten und Zubehör. Zum After-</w:t>
      </w:r>
      <w:proofErr w:type="spellStart"/>
      <w:r>
        <w:rPr>
          <w:rFonts w:ascii="Helvetica" w:hAnsi="Helvetica" w:cs="Helvetica"/>
          <w:sz w:val="15"/>
        </w:rPr>
        <w:t>Sales</w:t>
      </w:r>
      <w:proofErr w:type="spellEnd"/>
      <w:r>
        <w:rPr>
          <w:rFonts w:ascii="Helvetica" w:hAnsi="Helvetica" w:cs="Helvetica"/>
          <w:sz w:val="15"/>
        </w:rPr>
        <w:t xml:space="preserve">-Service gehört auch ein umfassender Mobilservice mit 13 mobilen Einheiten, die über das Internet abgerufen werden können. Neben </w:t>
      </w:r>
      <w:proofErr w:type="spellStart"/>
      <w:r>
        <w:rPr>
          <w:rFonts w:ascii="Helvetica" w:hAnsi="Helvetica" w:cs="Helvetica"/>
          <w:sz w:val="15"/>
        </w:rPr>
        <w:t>Thermo</w:t>
      </w:r>
      <w:proofErr w:type="spellEnd"/>
      <w:r>
        <w:rPr>
          <w:rFonts w:ascii="Helvetica" w:hAnsi="Helvetica" w:cs="Helvetica"/>
          <w:sz w:val="15"/>
        </w:rPr>
        <w:t xml:space="preserve"> King-Produkten vertreibt das Unternehmen in den Niederlassungen Frankfurt und Saarbrücken zudem GHH-Kompressoren aus dem Hause Ingersoll Rand. Darüber hinaus ist die </w:t>
      </w:r>
      <w:proofErr w:type="spellStart"/>
      <w:r>
        <w:rPr>
          <w:rFonts w:ascii="Helvetica" w:hAnsi="Helvetica" w:cs="Helvetica"/>
          <w:sz w:val="15"/>
        </w:rPr>
        <w:t>Euram</w:t>
      </w:r>
      <w:proofErr w:type="spellEnd"/>
      <w:r>
        <w:rPr>
          <w:rFonts w:ascii="Helvetica" w:hAnsi="Helvetica" w:cs="Helvetica"/>
          <w:sz w:val="15"/>
        </w:rPr>
        <w:t xml:space="preserve"> GmbH offizieller </w:t>
      </w:r>
      <w:proofErr w:type="spellStart"/>
      <w:r>
        <w:rPr>
          <w:rFonts w:ascii="Helvetica" w:hAnsi="Helvetica" w:cs="Helvetica"/>
          <w:sz w:val="15"/>
        </w:rPr>
        <w:t>Airva</w:t>
      </w:r>
      <w:proofErr w:type="spellEnd"/>
      <w:r>
        <w:rPr>
          <w:rFonts w:ascii="Helvetica" w:hAnsi="Helvetica" w:cs="Helvetica"/>
          <w:sz w:val="15"/>
        </w:rPr>
        <w:t xml:space="preserve"> Partner für Deutschland im Bereich Standklimageräte mit 220 Volt. </w:t>
      </w:r>
    </w:p>
    <w:p w:rsidR="00C65BFF" w:rsidRDefault="00C65BFF" w:rsidP="00C65BFF">
      <w:pPr>
        <w:autoSpaceDE w:val="0"/>
        <w:rPr>
          <w:rFonts w:ascii="Times New Roman" w:hAnsi="Times New Roman"/>
          <w:sz w:val="15"/>
          <w:szCs w:val="32"/>
        </w:rPr>
      </w:pPr>
    </w:p>
    <w:p w:rsidR="00C65BFF" w:rsidRDefault="00C65BFF" w:rsidP="00C65BFF">
      <w:pPr>
        <w:autoSpaceDE w:val="0"/>
        <w:rPr>
          <w:rFonts w:ascii="Arial" w:hAnsi="Arial" w:cs="Arial"/>
          <w:sz w:val="15"/>
          <w:szCs w:val="22"/>
        </w:rPr>
      </w:pPr>
      <w:r>
        <w:rPr>
          <w:rFonts w:ascii="Helvetica" w:hAnsi="Helvetica" w:cs="Helvetica"/>
          <w:b/>
          <w:sz w:val="15"/>
        </w:rPr>
        <w:t>Josef Große Kracht GmbH &amp; Co. KG                 </w:t>
      </w:r>
    </w:p>
    <w:p w:rsidR="00C65BFF" w:rsidRDefault="00C65BFF" w:rsidP="00C65BFF">
      <w:pPr>
        <w:autoSpaceDE w:val="0"/>
        <w:rPr>
          <w:rFonts w:ascii="Helvetica" w:hAnsi="Helvetica" w:cs="Helvetica"/>
          <w:b/>
          <w:sz w:val="15"/>
        </w:rPr>
      </w:pPr>
      <w:r>
        <w:rPr>
          <w:rFonts w:ascii="Arial" w:hAnsi="Arial" w:cs="Arial"/>
          <w:sz w:val="15"/>
          <w:szCs w:val="22"/>
        </w:rPr>
        <w:t xml:space="preserve">Die in Osnabrück ansässige Josef Große Kracht GmbH &amp; Co. KG mit derzeit 115 Mitarbeitern ist für den nordwestdeutschen Raum seit 1979 autorisierter Vertragshändler von </w:t>
      </w:r>
      <w:proofErr w:type="spellStart"/>
      <w:r>
        <w:rPr>
          <w:rFonts w:ascii="Arial" w:hAnsi="Arial" w:cs="Arial"/>
          <w:sz w:val="15"/>
          <w:szCs w:val="22"/>
        </w:rPr>
        <w:t>Thermo</w:t>
      </w:r>
      <w:proofErr w:type="spellEnd"/>
      <w:r>
        <w:rPr>
          <w:rFonts w:ascii="Arial" w:hAnsi="Arial" w:cs="Arial"/>
          <w:sz w:val="15"/>
          <w:szCs w:val="22"/>
        </w:rPr>
        <w:t xml:space="preserve"> King. Neben einem umfassenden Produkt- und Dienstleistungsspektrum im Bereich stationärer Kälte hat sich das Unternehmen darüber hinaus auf mobile Kältelösungen spezialisiert. Für Kühlaggregate der Marke </w:t>
      </w:r>
      <w:proofErr w:type="spellStart"/>
      <w:r>
        <w:rPr>
          <w:rFonts w:ascii="Arial" w:hAnsi="Arial" w:cs="Arial"/>
          <w:sz w:val="15"/>
          <w:szCs w:val="22"/>
        </w:rPr>
        <w:t>Thermo</w:t>
      </w:r>
      <w:proofErr w:type="spellEnd"/>
      <w:r>
        <w:rPr>
          <w:rFonts w:ascii="Arial" w:hAnsi="Arial" w:cs="Arial"/>
          <w:sz w:val="15"/>
          <w:szCs w:val="22"/>
        </w:rPr>
        <w:t xml:space="preserve"> King bietet Große Kracht einen After-</w:t>
      </w:r>
      <w:proofErr w:type="spellStart"/>
      <w:r>
        <w:rPr>
          <w:rFonts w:ascii="Arial" w:hAnsi="Arial" w:cs="Arial"/>
          <w:sz w:val="15"/>
          <w:szCs w:val="22"/>
        </w:rPr>
        <w:t>Sales</w:t>
      </w:r>
      <w:proofErr w:type="spellEnd"/>
      <w:r>
        <w:rPr>
          <w:rFonts w:ascii="Arial" w:hAnsi="Arial" w:cs="Arial"/>
          <w:sz w:val="15"/>
          <w:szCs w:val="22"/>
        </w:rPr>
        <w:t xml:space="preserve">-Service auch im Rahmen von Wartungsverträgen. Isolierausbauten, Busklimatisierung und </w:t>
      </w:r>
      <w:proofErr w:type="spellStart"/>
      <w:r>
        <w:rPr>
          <w:rFonts w:ascii="Arial" w:hAnsi="Arial" w:cs="Arial"/>
          <w:sz w:val="15"/>
          <w:szCs w:val="22"/>
        </w:rPr>
        <w:t>Telematiksysteme</w:t>
      </w:r>
      <w:proofErr w:type="spellEnd"/>
      <w:r>
        <w:rPr>
          <w:rFonts w:ascii="Arial" w:hAnsi="Arial" w:cs="Arial"/>
          <w:sz w:val="15"/>
          <w:szCs w:val="22"/>
        </w:rPr>
        <w:t xml:space="preserve"> runden das Spektrum im Segment mobile Kälte ab.</w:t>
      </w:r>
    </w:p>
    <w:p w:rsidR="00C65BFF" w:rsidRDefault="00C65BFF" w:rsidP="00C65BFF">
      <w:pPr>
        <w:autoSpaceDE w:val="0"/>
        <w:rPr>
          <w:rFonts w:ascii="Helvetica" w:hAnsi="Helvetica" w:cs="Helvetica"/>
          <w:b/>
          <w:sz w:val="15"/>
        </w:rPr>
      </w:pPr>
    </w:p>
    <w:p w:rsidR="00C65BFF" w:rsidRDefault="00C65BFF" w:rsidP="00C65BFF">
      <w:pPr>
        <w:autoSpaceDE w:val="0"/>
        <w:rPr>
          <w:rFonts w:ascii="Helvetica" w:hAnsi="Helvetica" w:cs="Helvetica"/>
          <w:sz w:val="15"/>
        </w:rPr>
      </w:pPr>
      <w:r>
        <w:rPr>
          <w:rFonts w:ascii="Helvetica" w:hAnsi="Helvetica" w:cs="Helvetica"/>
          <w:b/>
          <w:sz w:val="15"/>
        </w:rPr>
        <w:t xml:space="preserve">Transportkühlung </w:t>
      </w:r>
      <w:proofErr w:type="spellStart"/>
      <w:r>
        <w:rPr>
          <w:rFonts w:ascii="Helvetica" w:hAnsi="Helvetica" w:cs="Helvetica"/>
          <w:b/>
          <w:sz w:val="15"/>
        </w:rPr>
        <w:t>Thermo</w:t>
      </w:r>
      <w:proofErr w:type="spellEnd"/>
      <w:r>
        <w:rPr>
          <w:rFonts w:ascii="Helvetica" w:hAnsi="Helvetica" w:cs="Helvetica"/>
          <w:b/>
          <w:sz w:val="15"/>
        </w:rPr>
        <w:t xml:space="preserve"> King GmbH                 </w:t>
      </w:r>
    </w:p>
    <w:p w:rsidR="00C65BFF" w:rsidRDefault="00C65BFF" w:rsidP="00C65BFF">
      <w:pPr>
        <w:autoSpaceDE w:val="0"/>
        <w:rPr>
          <w:rFonts w:ascii="Helvetica" w:hAnsi="Helvetica" w:cs="Helvetica"/>
          <w:sz w:val="15"/>
        </w:rPr>
      </w:pPr>
      <w:r>
        <w:rPr>
          <w:rFonts w:ascii="Helvetica" w:hAnsi="Helvetica" w:cs="Helvetica"/>
          <w:sz w:val="15"/>
        </w:rPr>
        <w:t xml:space="preserve">Mit vier Niederlassungen und insgesamt 37 Mitarbeitern hat sich die Transportkühlung </w:t>
      </w:r>
      <w:proofErr w:type="spellStart"/>
      <w:r>
        <w:rPr>
          <w:rFonts w:ascii="Helvetica" w:hAnsi="Helvetica" w:cs="Helvetica"/>
          <w:sz w:val="15"/>
        </w:rPr>
        <w:t>Thermo</w:t>
      </w:r>
      <w:proofErr w:type="spellEnd"/>
      <w:r>
        <w:rPr>
          <w:rFonts w:ascii="Helvetica" w:hAnsi="Helvetica" w:cs="Helvetica"/>
          <w:sz w:val="15"/>
        </w:rPr>
        <w:t xml:space="preserve"> King GmbH auf den Vertrieb und Service von </w:t>
      </w:r>
      <w:proofErr w:type="spellStart"/>
      <w:r>
        <w:rPr>
          <w:rFonts w:ascii="Helvetica" w:hAnsi="Helvetica" w:cs="Helvetica"/>
          <w:sz w:val="15"/>
        </w:rPr>
        <w:t>Thermo</w:t>
      </w:r>
      <w:proofErr w:type="spellEnd"/>
      <w:r>
        <w:rPr>
          <w:rFonts w:ascii="Helvetica" w:hAnsi="Helvetica" w:cs="Helvetica"/>
          <w:sz w:val="15"/>
        </w:rPr>
        <w:t xml:space="preserve"> King-Kühlaggregaten im Raum Hamburg/Schleswig-Holstein, Bremen und Rostock spezialisiert. Damit ist der autorisierte </w:t>
      </w:r>
      <w:proofErr w:type="spellStart"/>
      <w:r>
        <w:rPr>
          <w:rFonts w:ascii="Helvetica" w:hAnsi="Helvetica" w:cs="Helvetica"/>
          <w:sz w:val="15"/>
        </w:rPr>
        <w:t>Thermo</w:t>
      </w:r>
      <w:proofErr w:type="spellEnd"/>
      <w:r>
        <w:rPr>
          <w:rFonts w:ascii="Helvetica" w:hAnsi="Helvetica" w:cs="Helvetica"/>
          <w:sz w:val="15"/>
        </w:rPr>
        <w:t xml:space="preserve"> King-Partner der Haupthändler im norddeutschen Raum. Neben dem After-</w:t>
      </w:r>
      <w:proofErr w:type="spellStart"/>
      <w:r>
        <w:rPr>
          <w:rFonts w:ascii="Helvetica" w:hAnsi="Helvetica" w:cs="Helvetica"/>
          <w:sz w:val="15"/>
        </w:rPr>
        <w:t>Sales</w:t>
      </w:r>
      <w:proofErr w:type="spellEnd"/>
      <w:r>
        <w:rPr>
          <w:rFonts w:ascii="Helvetica" w:hAnsi="Helvetica" w:cs="Helvetica"/>
          <w:sz w:val="15"/>
        </w:rPr>
        <w:t xml:space="preserve">-Service für Kühlmaschinen vermittelt das Unternehmen regionale Partner für umfangreiche Kühlfahrzeugreparaturen.       </w:t>
      </w:r>
    </w:p>
    <w:p w:rsidR="00C65BFF" w:rsidRDefault="00C65BFF" w:rsidP="00C65BFF">
      <w:pPr>
        <w:autoSpaceDE w:val="0"/>
        <w:rPr>
          <w:rFonts w:ascii="Helvetica" w:hAnsi="Helvetica" w:cs="Helvetica"/>
          <w:sz w:val="15"/>
        </w:rPr>
      </w:pPr>
    </w:p>
    <w:p w:rsidR="00C65BFF" w:rsidRDefault="00C65BFF" w:rsidP="00C65BFF">
      <w:pPr>
        <w:autoSpaceDE w:val="0"/>
        <w:rPr>
          <w:rFonts w:ascii="Helvetica" w:hAnsi="Helvetica" w:cs="Helvetica"/>
          <w:sz w:val="14"/>
        </w:rPr>
      </w:pPr>
      <w:r>
        <w:rPr>
          <w:rFonts w:ascii="Helvetica" w:hAnsi="Helvetica" w:cs="Helvetica"/>
          <w:b/>
          <w:sz w:val="15"/>
        </w:rPr>
        <w:lastRenderedPageBreak/>
        <w:t xml:space="preserve">Kuss, </w:t>
      </w:r>
      <w:proofErr w:type="spellStart"/>
      <w:r>
        <w:rPr>
          <w:rFonts w:ascii="Helvetica" w:hAnsi="Helvetica" w:cs="Helvetica"/>
          <w:b/>
          <w:sz w:val="15"/>
        </w:rPr>
        <w:t>Eschwey</w:t>
      </w:r>
      <w:proofErr w:type="spellEnd"/>
      <w:r>
        <w:rPr>
          <w:rFonts w:ascii="Helvetica" w:hAnsi="Helvetica" w:cs="Helvetica"/>
          <w:b/>
          <w:sz w:val="15"/>
        </w:rPr>
        <w:t xml:space="preserve"> &amp; Co. </w:t>
      </w:r>
    </w:p>
    <w:p w:rsidR="00C65BFF" w:rsidRDefault="00C65BFF" w:rsidP="00C65BFF">
      <w:pPr>
        <w:autoSpaceDE w:val="0"/>
        <w:rPr>
          <w:rFonts w:ascii="Helvetica" w:hAnsi="Helvetica" w:cs="Helvetica"/>
          <w:b/>
          <w:sz w:val="15"/>
        </w:rPr>
      </w:pPr>
      <w:r>
        <w:rPr>
          <w:rFonts w:ascii="Helvetica" w:hAnsi="Helvetica" w:cs="Helvetica"/>
          <w:sz w:val="14"/>
        </w:rPr>
        <w:t xml:space="preserve">Der </w:t>
      </w:r>
      <w:proofErr w:type="spellStart"/>
      <w:r>
        <w:rPr>
          <w:rFonts w:ascii="Helvetica" w:hAnsi="Helvetica" w:cs="Helvetica"/>
          <w:sz w:val="14"/>
        </w:rPr>
        <w:t>Hockenheimer</w:t>
      </w:r>
      <w:proofErr w:type="spellEnd"/>
      <w:r>
        <w:rPr>
          <w:rFonts w:ascii="Helvetica" w:hAnsi="Helvetica" w:cs="Helvetica"/>
          <w:sz w:val="14"/>
        </w:rPr>
        <w:t xml:space="preserve"> Transportkälte-Dienstleister Kuss, </w:t>
      </w:r>
      <w:proofErr w:type="spellStart"/>
      <w:r>
        <w:rPr>
          <w:rFonts w:ascii="Helvetica" w:hAnsi="Helvetica" w:cs="Helvetica"/>
          <w:sz w:val="14"/>
        </w:rPr>
        <w:t>Eschwey</w:t>
      </w:r>
      <w:proofErr w:type="spellEnd"/>
      <w:r>
        <w:rPr>
          <w:rFonts w:ascii="Helvetica" w:hAnsi="Helvetica" w:cs="Helvetica"/>
          <w:sz w:val="14"/>
        </w:rPr>
        <w:t xml:space="preserve"> &amp; Co GmbH wurde im Jahr 1984 von Jürgen Kuss und Hans Thomas </w:t>
      </w:r>
      <w:proofErr w:type="spellStart"/>
      <w:r>
        <w:rPr>
          <w:rFonts w:ascii="Helvetica" w:hAnsi="Helvetica" w:cs="Helvetica"/>
          <w:sz w:val="14"/>
        </w:rPr>
        <w:t>Eschwey</w:t>
      </w:r>
      <w:proofErr w:type="spellEnd"/>
      <w:r>
        <w:rPr>
          <w:rFonts w:ascii="Helvetica" w:hAnsi="Helvetica" w:cs="Helvetica"/>
          <w:sz w:val="14"/>
        </w:rPr>
        <w:t xml:space="preserve"> als Geschäftsführer in Mannheim/Friedrichfeld gegründet. Nur ein Jahr später wurde das Unternehmen Vertragspartner von </w:t>
      </w:r>
      <w:proofErr w:type="spellStart"/>
      <w:r>
        <w:rPr>
          <w:rFonts w:ascii="Helvetica" w:hAnsi="Helvetica" w:cs="Helvetica"/>
          <w:sz w:val="14"/>
        </w:rPr>
        <w:t>Thermo</w:t>
      </w:r>
      <w:proofErr w:type="spellEnd"/>
      <w:r>
        <w:rPr>
          <w:rFonts w:ascii="Helvetica" w:hAnsi="Helvetica" w:cs="Helvetica"/>
          <w:sz w:val="14"/>
        </w:rPr>
        <w:t xml:space="preserve"> King.  1988 folgte dann der Umzug in die Werkstatt nach Hockenheim. Neben der Reparatur von </w:t>
      </w:r>
      <w:proofErr w:type="spellStart"/>
      <w:r>
        <w:rPr>
          <w:rFonts w:ascii="Helvetica" w:hAnsi="Helvetica" w:cs="Helvetica"/>
          <w:sz w:val="14"/>
        </w:rPr>
        <w:t>Thermo</w:t>
      </w:r>
      <w:proofErr w:type="spellEnd"/>
      <w:r>
        <w:rPr>
          <w:rFonts w:ascii="Helvetica" w:hAnsi="Helvetica" w:cs="Helvetica"/>
          <w:sz w:val="14"/>
        </w:rPr>
        <w:t xml:space="preserve"> King-Kühlaggregaten bietet das Unternehmen ATP-Wiederholungsprüfungen, Temperaturschreiberprüfungen, Dichtheitsprüfungen und die Lieferung sowie den Einbau von Temperaturaufzeichnungsgeräten. Die HACCP-Reinigung, der Verkauf und die Installation von Telematik-Systemen, ein Mobilservice, ein 24-Stunden-Notdienst und ein umfangreiches Ersatzteil-Portfolio runden das Angebot ab.</w:t>
      </w:r>
    </w:p>
    <w:p w:rsidR="00C65BFF" w:rsidRDefault="00C65BFF" w:rsidP="00C65BFF">
      <w:pPr>
        <w:autoSpaceDE w:val="0"/>
        <w:rPr>
          <w:rFonts w:ascii="Helvetica" w:hAnsi="Helvetica" w:cs="Helvetica"/>
          <w:b/>
          <w:sz w:val="15"/>
        </w:rPr>
      </w:pPr>
    </w:p>
    <w:p w:rsidR="00C65BFF" w:rsidRDefault="00C65BFF" w:rsidP="00C65BFF">
      <w:pPr>
        <w:autoSpaceDE w:val="0"/>
        <w:rPr>
          <w:rFonts w:ascii="Helvetica" w:hAnsi="Helvetica" w:cs="Helvetica"/>
          <w:b/>
          <w:sz w:val="15"/>
        </w:rPr>
      </w:pPr>
      <w:proofErr w:type="spellStart"/>
      <w:r>
        <w:rPr>
          <w:rFonts w:ascii="Helvetica" w:hAnsi="Helvetica" w:cs="Helvetica"/>
          <w:b/>
          <w:sz w:val="15"/>
        </w:rPr>
        <w:t>Thermo</w:t>
      </w:r>
      <w:proofErr w:type="spellEnd"/>
      <w:r>
        <w:rPr>
          <w:rFonts w:ascii="Helvetica" w:hAnsi="Helvetica" w:cs="Helvetica"/>
          <w:b/>
          <w:sz w:val="15"/>
        </w:rPr>
        <w:t xml:space="preserve"> King Oberhausen Blum GmbH (Ruhrgebiet)</w:t>
      </w:r>
    </w:p>
    <w:p w:rsidR="00C65BFF" w:rsidRDefault="00C65BFF" w:rsidP="00C65BFF">
      <w:pPr>
        <w:autoSpaceDE w:val="0"/>
        <w:rPr>
          <w:rFonts w:ascii="Helvetica" w:hAnsi="Helvetica" w:cs="Helvetica"/>
          <w:sz w:val="15"/>
        </w:rPr>
      </w:pPr>
      <w:r>
        <w:rPr>
          <w:rFonts w:ascii="Helvetica" w:hAnsi="Helvetica" w:cs="Helvetica"/>
          <w:sz w:val="15"/>
        </w:rPr>
        <w:t xml:space="preserve">Die Firma </w:t>
      </w:r>
      <w:proofErr w:type="spellStart"/>
      <w:r>
        <w:rPr>
          <w:rFonts w:ascii="Helvetica" w:hAnsi="Helvetica" w:cs="Helvetica"/>
          <w:sz w:val="15"/>
        </w:rPr>
        <w:t>Thermo</w:t>
      </w:r>
      <w:proofErr w:type="spellEnd"/>
      <w:r>
        <w:rPr>
          <w:rFonts w:ascii="Helvetica" w:hAnsi="Helvetica" w:cs="Helvetica"/>
          <w:sz w:val="15"/>
        </w:rPr>
        <w:t xml:space="preserve"> King Oberhausen Blum GmbH ist ein seit über 45 Jahren bestehendes Unternehmen für Transportkühlung im Zentrum des Ruhrgebiets. Als autorisierter </w:t>
      </w:r>
      <w:proofErr w:type="spellStart"/>
      <w:r>
        <w:rPr>
          <w:rFonts w:ascii="Helvetica" w:hAnsi="Helvetica" w:cs="Helvetica"/>
          <w:sz w:val="15"/>
        </w:rPr>
        <w:t>Thermo</w:t>
      </w:r>
      <w:proofErr w:type="spellEnd"/>
      <w:r>
        <w:rPr>
          <w:rFonts w:ascii="Helvetica" w:hAnsi="Helvetica" w:cs="Helvetica"/>
          <w:sz w:val="15"/>
        </w:rPr>
        <w:t xml:space="preserve"> King Vertragshändler betreut die Firma Blum neben dem Ruhrgebiet auch angrenzende Regionen. Über die Montage und Wartung von Transportkühlsystemen hinaus vertreibt die Firma Blum GPS-</w:t>
      </w:r>
      <w:proofErr w:type="spellStart"/>
      <w:r>
        <w:rPr>
          <w:rFonts w:ascii="Helvetica" w:hAnsi="Helvetica" w:cs="Helvetica"/>
          <w:sz w:val="15"/>
        </w:rPr>
        <w:t>Telematiksysteme</w:t>
      </w:r>
      <w:proofErr w:type="spellEnd"/>
      <w:r>
        <w:rPr>
          <w:rFonts w:ascii="Helvetica" w:hAnsi="Helvetica" w:cs="Helvetica"/>
          <w:sz w:val="15"/>
        </w:rPr>
        <w:t xml:space="preserve"> und die kompletten mobilen Elektro-Kühleinheiten „Cold Cube“ von </w:t>
      </w:r>
      <w:proofErr w:type="spellStart"/>
      <w:r>
        <w:rPr>
          <w:rFonts w:ascii="Helvetica" w:hAnsi="Helvetica" w:cs="Helvetica"/>
          <w:sz w:val="15"/>
        </w:rPr>
        <w:t>Thermo</w:t>
      </w:r>
      <w:proofErr w:type="spellEnd"/>
      <w:r>
        <w:rPr>
          <w:rFonts w:ascii="Helvetica" w:hAnsi="Helvetica" w:cs="Helvetica"/>
          <w:sz w:val="15"/>
        </w:rPr>
        <w:t xml:space="preserve"> King. Des Weiteren werden fällige ATP-Wiederholungsprüfungen durchgeführt. Damit leistet die Firma Blum als Meisterbetrieb der Kältetechnik einen wesentlichen Beitrag zur Einhaltung der Kühlkette, des Umweltschutzes und geltender Hygienevorschriften.</w:t>
      </w:r>
    </w:p>
    <w:p w:rsidR="00C65BFF" w:rsidRDefault="00C65BFF" w:rsidP="00C65BFF">
      <w:pPr>
        <w:autoSpaceDE w:val="0"/>
        <w:rPr>
          <w:rFonts w:ascii="Helvetica" w:hAnsi="Helvetica" w:cs="Helvetica"/>
          <w:sz w:val="15"/>
        </w:rPr>
      </w:pPr>
    </w:p>
    <w:p w:rsidR="00C65BFF" w:rsidRDefault="00C65BFF" w:rsidP="00C65BFF">
      <w:pPr>
        <w:autoSpaceDE w:val="0"/>
        <w:rPr>
          <w:rFonts w:ascii="Helvetica" w:hAnsi="Helvetica" w:cs="Helvetica"/>
          <w:sz w:val="15"/>
        </w:rPr>
      </w:pPr>
      <w:proofErr w:type="spellStart"/>
      <w:r>
        <w:rPr>
          <w:rFonts w:ascii="Helvetica" w:hAnsi="Helvetica" w:cs="Helvetica"/>
          <w:b/>
          <w:sz w:val="15"/>
        </w:rPr>
        <w:t>Thermo</w:t>
      </w:r>
      <w:proofErr w:type="spellEnd"/>
      <w:r>
        <w:rPr>
          <w:rFonts w:ascii="Helvetica" w:hAnsi="Helvetica" w:cs="Helvetica"/>
          <w:b/>
          <w:sz w:val="15"/>
        </w:rPr>
        <w:t xml:space="preserve"> King Würzburg Werner Steinsdörfer </w:t>
      </w:r>
    </w:p>
    <w:p w:rsidR="00C65BFF" w:rsidRPr="00570395" w:rsidRDefault="00C65BFF" w:rsidP="00C65BFF">
      <w:pPr>
        <w:autoSpaceDE w:val="0"/>
        <w:rPr>
          <w:rFonts w:ascii="Helvetica" w:hAnsi="Helvetica" w:cs="Helvetica"/>
          <w:sz w:val="15"/>
        </w:rPr>
      </w:pPr>
      <w:proofErr w:type="spellStart"/>
      <w:r>
        <w:rPr>
          <w:rFonts w:ascii="Helvetica" w:hAnsi="Helvetica" w:cs="Helvetica"/>
          <w:sz w:val="15"/>
        </w:rPr>
        <w:t>Thermo</w:t>
      </w:r>
      <w:proofErr w:type="spellEnd"/>
      <w:r>
        <w:rPr>
          <w:rFonts w:ascii="Helvetica" w:hAnsi="Helvetica" w:cs="Helvetica"/>
          <w:sz w:val="15"/>
        </w:rPr>
        <w:t xml:space="preserve"> King Würzburg, Inhaber Werner Steinsdörfer, vertritt seit 1995 den Raum Würzburg. Im Jahr 1999 bezog das Team das Firmengebäude am </w:t>
      </w:r>
      <w:proofErr w:type="spellStart"/>
      <w:r>
        <w:rPr>
          <w:rFonts w:ascii="Helvetica" w:hAnsi="Helvetica" w:cs="Helvetica"/>
          <w:sz w:val="15"/>
        </w:rPr>
        <w:t>Biebelrieder</w:t>
      </w:r>
      <w:proofErr w:type="spellEnd"/>
      <w:r>
        <w:rPr>
          <w:rFonts w:ascii="Helvetica" w:hAnsi="Helvetica" w:cs="Helvetica"/>
          <w:sz w:val="15"/>
        </w:rPr>
        <w:t xml:space="preserve"> Kreuz im Gewerbegebiet Mainfrankenpark, direkt an der A 3. Neben Reparaturen und Wartungen an Kühlgeräten bietet </w:t>
      </w:r>
      <w:proofErr w:type="spellStart"/>
      <w:r>
        <w:rPr>
          <w:rFonts w:ascii="Helvetica" w:hAnsi="Helvetica" w:cs="Helvetica"/>
          <w:sz w:val="15"/>
        </w:rPr>
        <w:t>Thermo</w:t>
      </w:r>
      <w:proofErr w:type="spellEnd"/>
      <w:r>
        <w:rPr>
          <w:rFonts w:ascii="Helvetica" w:hAnsi="Helvetica" w:cs="Helvetica"/>
          <w:sz w:val="15"/>
        </w:rPr>
        <w:t xml:space="preserve"> King Würzburg ATP-Wiederholungsprüfungen, Dichtheitsprüfungen und Temperaturfühler-Kalibrierungen, geprüft und zertifiziert durch den TÜV Süd. Der Mobilservice ist mit zwei voll ausgestatteten Mobilfahrzeugen 24 Stunden täglich einsatzbereit.</w:t>
      </w:r>
    </w:p>
    <w:p w:rsidR="00C65BFF" w:rsidRPr="00D35884" w:rsidRDefault="00C65BFF" w:rsidP="00C65BFF">
      <w:pPr>
        <w:autoSpaceDE w:val="0"/>
        <w:rPr>
          <w:rFonts w:ascii="Helvetica" w:hAnsi="Helvetica" w:cs="Helvetica"/>
          <w:sz w:val="18"/>
          <w:szCs w:val="20"/>
        </w:rPr>
      </w:pPr>
    </w:p>
    <w:sectPr w:rsidR="00C65BFF" w:rsidRPr="00D35884" w:rsidSect="00C65BFF">
      <w:headerReference w:type="even" r:id="rId26"/>
      <w:headerReference w:type="default" r:id="rId27"/>
      <w:footerReference w:type="even" r:id="rId28"/>
      <w:footerReference w:type="default" r:id="rId29"/>
      <w:headerReference w:type="first" r:id="rId30"/>
      <w:footerReference w:type="first" r:id="rId31"/>
      <w:pgSz w:w="11906" w:h="16838"/>
      <w:pgMar w:top="2804" w:right="2125" w:bottom="993" w:left="1418" w:header="709"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2390A" w:rsidRDefault="00D2390A">
      <w:r>
        <w:separator/>
      </w:r>
    </w:p>
  </w:endnote>
  <w:endnote w:type="continuationSeparator" w:id="0">
    <w:p w:rsidR="00D2390A" w:rsidRDefault="00D239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11F7" w:rsidRDefault="002511F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11F7" w:rsidRDefault="002511F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11F7" w:rsidRDefault="002511F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2390A" w:rsidRDefault="00D2390A">
      <w:r>
        <w:separator/>
      </w:r>
    </w:p>
  </w:footnote>
  <w:footnote w:type="continuationSeparator" w:id="0">
    <w:p w:rsidR="00D2390A" w:rsidRDefault="00D239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11F7" w:rsidRDefault="002511F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65BFF" w:rsidRDefault="00E73BA3">
    <w:pPr>
      <w:pStyle w:val="Kopfzeile"/>
      <w:jc w:val="right"/>
      <w:rPr>
        <w:rFonts w:ascii="Helvetica" w:hAnsi="Helvetica" w:cs="Helvetica"/>
        <w:lang w:val="de-DE"/>
      </w:rPr>
    </w:pPr>
    <w:r>
      <w:rPr>
        <w:noProof/>
      </w:rPr>
      <w:drawing>
        <wp:anchor distT="0" distB="0" distL="114935" distR="114935" simplePos="0" relativeHeight="251656192" behindDoc="1" locked="0" layoutInCell="1" allowOverlap="1">
          <wp:simplePos x="0" y="0"/>
          <wp:positionH relativeFrom="column">
            <wp:posOffset>6350</wp:posOffset>
          </wp:positionH>
          <wp:positionV relativeFrom="paragraph">
            <wp:posOffset>-98425</wp:posOffset>
          </wp:positionV>
          <wp:extent cx="1598930" cy="499745"/>
          <wp:effectExtent l="0" t="0" r="0" b="0"/>
          <wp:wrapNone/>
          <wp:docPr id="9" name="Bild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98930" cy="4997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simplePos x="0" y="0"/>
          <wp:positionH relativeFrom="column">
            <wp:posOffset>4316730</wp:posOffset>
          </wp:positionH>
          <wp:positionV relativeFrom="paragraph">
            <wp:posOffset>-64135</wp:posOffset>
          </wp:positionV>
          <wp:extent cx="1415415" cy="487680"/>
          <wp:effectExtent l="0" t="0" r="0" b="0"/>
          <wp:wrapNone/>
          <wp:docPr id="8" name="Bild 5" descr="EURAM-Logo_Sonderfarbe_Prin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descr="EURAM-Logo_Sonderfarbe_Print"/>
                  <pic:cNvPicPr>
                    <a:picLocks/>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15415" cy="4876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935" distR="114935" simplePos="0" relativeHeight="251657216" behindDoc="1" locked="0" layoutInCell="1" allowOverlap="1">
          <wp:simplePos x="0" y="0"/>
          <wp:positionH relativeFrom="column">
            <wp:posOffset>2171700</wp:posOffset>
          </wp:positionH>
          <wp:positionV relativeFrom="paragraph">
            <wp:posOffset>51435</wp:posOffset>
          </wp:positionV>
          <wp:extent cx="1713230" cy="266700"/>
          <wp:effectExtent l="0" t="0" r="0" b="0"/>
          <wp:wrapNone/>
          <wp:docPr id="7" name="Bild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713230" cy="2667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C65BFF" w:rsidRDefault="00C65BFF">
    <w:pPr>
      <w:pStyle w:val="Kopfzeile"/>
      <w:jc w:val="right"/>
      <w:rPr>
        <w:rFonts w:ascii="Helvetica" w:hAnsi="Helvetica" w:cs="Helvetica"/>
        <w:lang w:val="de-DE"/>
      </w:rPr>
    </w:pPr>
  </w:p>
  <w:p w:rsidR="00C65BFF" w:rsidRDefault="00E73BA3">
    <w:pPr>
      <w:pStyle w:val="Kopfzeile"/>
      <w:rPr>
        <w:lang w:val="de-DE"/>
      </w:rPr>
    </w:pPr>
    <w:r>
      <w:rPr>
        <w:noProof/>
      </w:rPr>
      <w:drawing>
        <wp:anchor distT="0" distB="0" distL="114300" distR="114300" simplePos="0" relativeHeight="251660288" behindDoc="1" locked="0" layoutInCell="1" allowOverlap="1">
          <wp:simplePos x="0" y="0"/>
          <wp:positionH relativeFrom="column">
            <wp:posOffset>4317365</wp:posOffset>
          </wp:positionH>
          <wp:positionV relativeFrom="paragraph">
            <wp:posOffset>59690</wp:posOffset>
          </wp:positionV>
          <wp:extent cx="1244600" cy="470535"/>
          <wp:effectExtent l="0" t="0" r="0" b="0"/>
          <wp:wrapNone/>
          <wp:docPr id="6" name="Bild 3" descr="TK Oberhause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TK Oberhausen"/>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44600" cy="4705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935" distR="114935" simplePos="0" relativeHeight="251655168" behindDoc="1" locked="0" layoutInCell="1" allowOverlap="1">
          <wp:simplePos x="0" y="0"/>
          <wp:positionH relativeFrom="column">
            <wp:posOffset>0</wp:posOffset>
          </wp:positionH>
          <wp:positionV relativeFrom="paragraph">
            <wp:posOffset>126365</wp:posOffset>
          </wp:positionV>
          <wp:extent cx="1598930" cy="318770"/>
          <wp:effectExtent l="0" t="0" r="0" b="0"/>
          <wp:wrapNone/>
          <wp:docPr id="5"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98930" cy="3187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935" distR="114935" simplePos="0" relativeHeight="251658240" behindDoc="1" locked="0" layoutInCell="1" allowOverlap="1">
          <wp:simplePos x="0" y="0"/>
          <wp:positionH relativeFrom="column">
            <wp:posOffset>2184400</wp:posOffset>
          </wp:positionH>
          <wp:positionV relativeFrom="paragraph">
            <wp:posOffset>22225</wp:posOffset>
          </wp:positionV>
          <wp:extent cx="1141730" cy="505460"/>
          <wp:effectExtent l="0" t="0" r="0" b="0"/>
          <wp:wrapNone/>
          <wp:docPr id="4"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1730" cy="50546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C65BFF" w:rsidRDefault="00C65BFF">
    <w:pPr>
      <w:pStyle w:val="Kopfzeile"/>
      <w:jc w:val="right"/>
      <w:rPr>
        <w:sz w:val="18"/>
      </w:rPr>
    </w:pPr>
  </w:p>
  <w:p w:rsidR="00C65BFF" w:rsidRDefault="00C65BFF">
    <w:pPr>
      <w:pStyle w:val="Kopfzeile"/>
      <w:jc w:val="right"/>
      <w:rPr>
        <w:sz w:val="18"/>
      </w:rPr>
    </w:pPr>
  </w:p>
  <w:p w:rsidR="00C65BFF" w:rsidRDefault="00C65BFF" w:rsidP="00C65BFF">
    <w:pPr>
      <w:pStyle w:val="Kopfzeile"/>
      <w:jc w:val="right"/>
      <w:rPr>
        <w:sz w:val="18"/>
      </w:rPr>
    </w:pPr>
  </w:p>
  <w:p w:rsidR="00C65BFF" w:rsidRDefault="00C65BFF" w:rsidP="00C65BFF">
    <w:pPr>
      <w:pStyle w:val="Kopfzeile"/>
      <w:rPr>
        <w:sz w:val="18"/>
      </w:rPr>
    </w:pPr>
  </w:p>
  <w:p w:rsidR="00C65BFF" w:rsidRDefault="00C65BFF" w:rsidP="00C65BFF">
    <w:pPr>
      <w:pStyle w:val="Kopfzeile"/>
      <w:rPr>
        <w:sz w:val="18"/>
      </w:rPr>
    </w:pPr>
    <w:r>
      <w:rPr>
        <w:sz w:val="18"/>
      </w:rPr>
      <w:t xml:space="preserve">Kuss, Eschwey &amp; Co. – Thermo King Hockenheim </w:t>
    </w:r>
    <w:r>
      <w:rPr>
        <w:sz w:val="18"/>
      </w:rPr>
      <w:tab/>
    </w:r>
    <w:r>
      <w:rPr>
        <w:sz w:val="18"/>
      </w:rPr>
      <w:tab/>
    </w:r>
    <w:r w:rsidRPr="00D82F6E">
      <w:rPr>
        <w:sz w:val="18"/>
      </w:rPr>
      <w:t>Thermo King Würzburg</w:t>
    </w:r>
    <w:r>
      <w:rPr>
        <w:sz w:val="18"/>
      </w:rPr>
      <w:t xml:space="preserve"> –</w:t>
    </w:r>
    <w:r w:rsidRPr="00D82F6E">
      <w:rPr>
        <w:sz w:val="18"/>
      </w:rPr>
      <w:t xml:space="preserve"> Steinsdörfer</w:t>
    </w:r>
    <w:r>
      <w:rPr>
        <w:sz w:val="18"/>
      </w:rPr>
      <w:t xml:space="preserve"> </w:t>
    </w:r>
  </w:p>
  <w:p w:rsidR="00C65BFF" w:rsidRDefault="00C65BFF" w:rsidP="00C65BFF">
    <w:pPr>
      <w:pStyle w:val="Kopfzeile"/>
      <w:jc w:val="center"/>
      <w:rPr>
        <w:sz w:val="18"/>
      </w:rPr>
    </w:pPr>
    <w:r>
      <w:rPr>
        <w:sz w:val="18"/>
      </w:rPr>
      <w:tab/>
    </w:r>
  </w:p>
  <w:p w:rsidR="00C65BFF" w:rsidRPr="00D82F6E" w:rsidRDefault="00C65BFF">
    <w:pPr>
      <w:pStyle w:val="Kopfzeile"/>
      <w:jc w:val="right"/>
      <w:rPr>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11F7" w:rsidRDefault="002511F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8B75C9"/>
    <w:multiLevelType w:val="hybridMultilevel"/>
    <w:tmpl w:val="0A6E6EFC"/>
    <w:lvl w:ilvl="0" w:tplc="947E4096">
      <w:numFmt w:val="bullet"/>
      <w:lvlText w:val="-"/>
      <w:lvlJc w:val="left"/>
      <w:pPr>
        <w:ind w:left="720" w:hanging="360"/>
      </w:pPr>
      <w:rPr>
        <w:rFonts w:ascii="Helvetica" w:eastAsia="MS Mincho" w:hAnsi="Helvetica" w:cs="Arial Unicode M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7"/>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defaultTableStyle w:val="Standard"/>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598"/>
    <w:rsid w:val="002511F7"/>
    <w:rsid w:val="00362315"/>
    <w:rsid w:val="008B4B06"/>
    <w:rsid w:val="00C65BFF"/>
    <w:rsid w:val="00CC09E9"/>
    <w:rsid w:val="00D2390A"/>
    <w:rsid w:val="00E73BA3"/>
    <w:rsid w:val="00F427B0"/>
  </w:rsids>
  <m:mathPr>
    <m:mathFont m:val="Cambria Math"/>
    <m:brkBin m:val="before"/>
    <m:brkBinSub m:val="--"/>
    <m:smallFrac m:val="0"/>
    <m:dispDef m:val="0"/>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5FD4F83F"/>
  <w15:chartTrackingRefBased/>
  <w15:docId w15:val="{90C482B2-1755-F84B-B612-088D94AFDA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qFormat/>
    <w:pPr>
      <w:widowControl w:val="0"/>
      <w:suppressAutoHyphens/>
    </w:pPr>
    <w:rPr>
      <w:rFonts w:ascii="Cambria" w:eastAsia="MS Mincho" w:hAnsi="Cambria"/>
      <w:sz w:val="24"/>
      <w:szCs w:val="24"/>
      <w:lang w:eastAsia="ar-S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WW8Num1z0">
    <w:name w:val="WW8Num1z0"/>
    <w:rPr>
      <w:rFonts w:ascii="Helvetica" w:eastAsia="MS Mincho" w:hAnsi="Helvetica" w:cs="Times New Roman"/>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1z3">
    <w:name w:val="WW8Num1z3"/>
    <w:rPr>
      <w:rFonts w:ascii="Symbol" w:hAnsi="Symbol" w:cs="Symbol"/>
    </w:rPr>
  </w:style>
  <w:style w:type="character" w:styleId="Absatz-Standardschriftart0">
    <w:name w:val="Default Paragraph Font"/>
  </w:style>
  <w:style w:type="character" w:styleId="Hyperlink">
    <w:name w:val="Hyperlink"/>
    <w:rPr>
      <w:color w:val="0000FF"/>
      <w:u w:val="single"/>
    </w:rPr>
  </w:style>
  <w:style w:type="character" w:customStyle="1" w:styleId="KopfzeileZeichen">
    <w:name w:val="Kopfzeile Zeichen"/>
    <w:rPr>
      <w:sz w:val="24"/>
      <w:szCs w:val="24"/>
    </w:rPr>
  </w:style>
  <w:style w:type="character" w:customStyle="1" w:styleId="FuzeileZeichen">
    <w:name w:val="Fußzeile Zeichen"/>
    <w:rPr>
      <w:sz w:val="24"/>
      <w:szCs w:val="24"/>
    </w:rPr>
  </w:style>
  <w:style w:type="character" w:customStyle="1" w:styleId="TextkrpereinzugZeichen">
    <w:name w:val="Textkörpereinzug Zeichen"/>
    <w:rPr>
      <w:rFonts w:ascii="Helvetica" w:eastAsia="Times New Roman" w:hAnsi="Helvetica" w:cs="Helvetica"/>
    </w:rPr>
  </w:style>
  <w:style w:type="character" w:styleId="BesuchterLink">
    <w:name w:val="FollowedHyperlink"/>
    <w:rPr>
      <w:color w:val="800080"/>
      <w:u w:val="single"/>
    </w:rPr>
  </w:style>
  <w:style w:type="paragraph" w:customStyle="1" w:styleId="berschrift">
    <w:name w:val="Überschrift"/>
    <w:basedOn w:val="Standard"/>
    <w:next w:val="Textkrper"/>
    <w:pPr>
      <w:keepNext/>
      <w:spacing w:before="240" w:after="120"/>
    </w:pPr>
    <w:rPr>
      <w:rFonts w:ascii="Arial" w:eastAsia="Arial Unicode MS" w:hAnsi="Arial" w:cs="Arial Unicode MS"/>
      <w:sz w:val="28"/>
      <w:szCs w:val="28"/>
    </w:rPr>
  </w:style>
  <w:style w:type="paragraph" w:styleId="Textkrper">
    <w:name w:val="Body Text"/>
    <w:basedOn w:val="Standard"/>
    <w:pPr>
      <w:spacing w:after="120"/>
    </w:pPr>
  </w:style>
  <w:style w:type="paragraph" w:styleId="Liste">
    <w:name w:val="List"/>
    <w:basedOn w:val="Textkrper"/>
  </w:style>
  <w:style w:type="paragraph" w:styleId="Beschriftung">
    <w:name w:val="caption"/>
    <w:basedOn w:val="Standard"/>
    <w:qFormat/>
    <w:pPr>
      <w:suppressLineNumbers/>
      <w:spacing w:before="120" w:after="120"/>
    </w:pPr>
    <w:rPr>
      <w:i/>
      <w:iCs/>
    </w:rPr>
  </w:style>
  <w:style w:type="paragraph" w:customStyle="1" w:styleId="Verzeichnis">
    <w:name w:val="Verzeichnis"/>
    <w:basedOn w:val="Standard"/>
    <w:pPr>
      <w:suppressLineNumbers/>
    </w:pPr>
  </w:style>
  <w:style w:type="paragraph" w:styleId="Kopfzeile">
    <w:name w:val="header"/>
    <w:basedOn w:val="Standard"/>
    <w:pPr>
      <w:tabs>
        <w:tab w:val="center" w:pos="4536"/>
        <w:tab w:val="right" w:pos="9072"/>
      </w:tabs>
    </w:pPr>
    <w:rPr>
      <w:lang w:val="x-none"/>
    </w:rPr>
  </w:style>
  <w:style w:type="paragraph" w:styleId="Fuzeile">
    <w:name w:val="footer"/>
    <w:basedOn w:val="Standard"/>
    <w:pPr>
      <w:tabs>
        <w:tab w:val="center" w:pos="4536"/>
        <w:tab w:val="right" w:pos="9072"/>
      </w:tabs>
    </w:pPr>
    <w:rPr>
      <w:lang w:val="x-none"/>
    </w:rPr>
  </w:style>
  <w:style w:type="paragraph" w:styleId="Textkrper-Zeileneinzug">
    <w:name w:val="Body Text Indent"/>
    <w:basedOn w:val="Standard"/>
    <w:pPr>
      <w:autoSpaceDE w:val="0"/>
      <w:spacing w:line="288" w:lineRule="auto"/>
      <w:ind w:right="1103"/>
    </w:pPr>
    <w:rPr>
      <w:rFonts w:ascii="Helvetica" w:eastAsia="Times New Roman" w:hAnsi="Helvetica" w:cs="Helvetica"/>
      <w:sz w:val="20"/>
      <w:szCs w:val="20"/>
      <w:lang w:val="x-none"/>
    </w:rPr>
  </w:style>
  <w:style w:type="paragraph" w:customStyle="1" w:styleId="Rahmeninhalt">
    <w:name w:val="Rahmeninhalt"/>
    <w:basedOn w:val="Textkrper"/>
  </w:style>
  <w:style w:type="paragraph" w:customStyle="1" w:styleId="TabellenInhalt">
    <w:name w:val="Tabellen Inhalt"/>
    <w:basedOn w:val="Standard"/>
    <w:pPr>
      <w:suppressLineNumbers/>
    </w:pPr>
  </w:style>
  <w:style w:type="paragraph" w:customStyle="1" w:styleId="Tabellenberschrift">
    <w:name w:val="Tabellen Überschrift"/>
    <w:basedOn w:val="TabellenInhalt"/>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5199177">
      <w:bodyDiv w:val="1"/>
      <w:marLeft w:val="0"/>
      <w:marRight w:val="0"/>
      <w:marTop w:val="0"/>
      <w:marBottom w:val="0"/>
      <w:divBdr>
        <w:top w:val="none" w:sz="0" w:space="0" w:color="auto"/>
        <w:left w:val="none" w:sz="0" w:space="0" w:color="auto"/>
        <w:bottom w:val="none" w:sz="0" w:space="0" w:color="auto"/>
        <w:right w:val="none" w:sz="0" w:space="0" w:color="auto"/>
      </w:divBdr>
      <w:divsChild>
        <w:div w:id="19963746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1215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pixelsPerInch w:val="72"/>
</w:webSettings>
</file>

<file path=word/_rels/document.xml.rels><?xml version="1.0" encoding="UTF-8" standalone="yes"?>
<Relationships xmlns="http://schemas.openxmlformats.org/package/2006/relationships"><Relationship Id="rId13" Type="http://schemas.openxmlformats.org/officeDocument/2006/relationships/hyperlink" Target="http://www.thermoking-sued.de/" TargetMode="External"/><Relationship Id="rId18" Type="http://schemas.openxmlformats.org/officeDocument/2006/relationships/hyperlink" Target="http://www.thermoking-nord.de"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www.thermoking-hockenheim.de/" TargetMode="External"/><Relationship Id="rId7" Type="http://schemas.openxmlformats.org/officeDocument/2006/relationships/image" Target="media/image1.jpg"/><Relationship Id="rId12" Type="http://schemas.openxmlformats.org/officeDocument/2006/relationships/hyperlink" Target="mailto:info@thermoking-sued.de" TargetMode="External"/><Relationship Id="rId17" Type="http://schemas.openxmlformats.org/officeDocument/2006/relationships/hyperlink" Target="mailto:info@thermoking-nord.de" TargetMode="External"/><Relationship Id="rId25" Type="http://schemas.openxmlformats.org/officeDocument/2006/relationships/hyperlink" Target="http://www.thermoking-wue.de"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grosse-kracht.de/" TargetMode="External"/><Relationship Id="rId20" Type="http://schemas.openxmlformats.org/officeDocument/2006/relationships/hyperlink" Target="mailto:mail@thermoking-hockenheim.de" TargetMode="External"/><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ess-n-relations.de/" TargetMode="External"/><Relationship Id="rId24" Type="http://schemas.openxmlformats.org/officeDocument/2006/relationships/hyperlink" Target="mailto:office@thermoking-wue.de" TargetMode="Externa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mailto:osnabrueck@grosse-kracht.de" TargetMode="External"/><Relationship Id="rId23" Type="http://schemas.openxmlformats.org/officeDocument/2006/relationships/hyperlink" Target="http://www.thermoking-oberhausen.de/" TargetMode="External"/><Relationship Id="rId28" Type="http://schemas.openxmlformats.org/officeDocument/2006/relationships/footer" Target="footer1.xml"/><Relationship Id="rId10" Type="http://schemas.openxmlformats.org/officeDocument/2006/relationships/hyperlink" Target="http://www.grosse-kracht.de/" TargetMode="External"/><Relationship Id="rId19" Type="http://schemas.openxmlformats.org/officeDocument/2006/relationships/hyperlink" Target="mailto:b.schweden@euram.de" TargetMode="External"/><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mailto:kk@grosse-kracht.de" TargetMode="External"/><Relationship Id="rId14" Type="http://schemas.openxmlformats.org/officeDocument/2006/relationships/hyperlink" Target="mailto:info@thermoking-berlin.de" TargetMode="External"/><Relationship Id="rId22" Type="http://schemas.openxmlformats.org/officeDocument/2006/relationships/hyperlink" Target="mailto:blum@thermoking-oberhausen.de" TargetMode="External"/><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image" Target="media/image2.jpg"/></Relationships>
</file>

<file path=word/_rels/header2.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png"/><Relationship Id="rId1" Type="http://schemas.openxmlformats.org/officeDocument/2006/relationships/image" Target="media/image3.jpeg"/><Relationship Id="rId6" Type="http://schemas.openxmlformats.org/officeDocument/2006/relationships/image" Target="media/image8.jpeg"/><Relationship Id="rId5" Type="http://schemas.openxmlformats.org/officeDocument/2006/relationships/image" Target="media/image7.jpeg"/><Relationship Id="rId4" Type="http://schemas.openxmlformats.org/officeDocument/2006/relationships/image" Target="media/image6.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1512</Words>
  <Characters>9532</Characters>
  <Application>Microsoft Office Word</Application>
  <DocSecurity>0</DocSecurity>
  <Lines>79</Lines>
  <Paragraphs>22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Press'n'Relations GmbH</Company>
  <LinksUpToDate>false</LinksUpToDate>
  <CharactersWithSpaces>11022</CharactersWithSpaces>
  <SharedDoc>false</SharedDoc>
  <HLinks>
    <vt:vector size="102" baseType="variant">
      <vt:variant>
        <vt:i4>4259933</vt:i4>
      </vt:variant>
      <vt:variant>
        <vt:i4>48</vt:i4>
      </vt:variant>
      <vt:variant>
        <vt:i4>0</vt:i4>
      </vt:variant>
      <vt:variant>
        <vt:i4>5</vt:i4>
      </vt:variant>
      <vt:variant>
        <vt:lpwstr>http://www.thermoking-wue.de/</vt:lpwstr>
      </vt:variant>
      <vt:variant>
        <vt:lpwstr/>
      </vt:variant>
      <vt:variant>
        <vt:i4>4522031</vt:i4>
      </vt:variant>
      <vt:variant>
        <vt:i4>45</vt:i4>
      </vt:variant>
      <vt:variant>
        <vt:i4>0</vt:i4>
      </vt:variant>
      <vt:variant>
        <vt:i4>5</vt:i4>
      </vt:variant>
      <vt:variant>
        <vt:lpwstr>mailto:office@thermoking-wue.de</vt:lpwstr>
      </vt:variant>
      <vt:variant>
        <vt:lpwstr/>
      </vt:variant>
      <vt:variant>
        <vt:i4>5767186</vt:i4>
      </vt:variant>
      <vt:variant>
        <vt:i4>42</vt:i4>
      </vt:variant>
      <vt:variant>
        <vt:i4>0</vt:i4>
      </vt:variant>
      <vt:variant>
        <vt:i4>5</vt:i4>
      </vt:variant>
      <vt:variant>
        <vt:lpwstr>http://www.thermoking-oberhausen.de/</vt:lpwstr>
      </vt:variant>
      <vt:variant>
        <vt:lpwstr/>
      </vt:variant>
      <vt:variant>
        <vt:i4>7798807</vt:i4>
      </vt:variant>
      <vt:variant>
        <vt:i4>39</vt:i4>
      </vt:variant>
      <vt:variant>
        <vt:i4>0</vt:i4>
      </vt:variant>
      <vt:variant>
        <vt:i4>5</vt:i4>
      </vt:variant>
      <vt:variant>
        <vt:lpwstr>mailto:blum@thermoking-oberhausen.de</vt:lpwstr>
      </vt:variant>
      <vt:variant>
        <vt:lpwstr/>
      </vt:variant>
      <vt:variant>
        <vt:i4>5636111</vt:i4>
      </vt:variant>
      <vt:variant>
        <vt:i4>36</vt:i4>
      </vt:variant>
      <vt:variant>
        <vt:i4>0</vt:i4>
      </vt:variant>
      <vt:variant>
        <vt:i4>5</vt:i4>
      </vt:variant>
      <vt:variant>
        <vt:lpwstr>http://www.thermoking-hockenheim.de/</vt:lpwstr>
      </vt:variant>
      <vt:variant>
        <vt:lpwstr/>
      </vt:variant>
      <vt:variant>
        <vt:i4>7929877</vt:i4>
      </vt:variant>
      <vt:variant>
        <vt:i4>33</vt:i4>
      </vt:variant>
      <vt:variant>
        <vt:i4>0</vt:i4>
      </vt:variant>
      <vt:variant>
        <vt:i4>5</vt:i4>
      </vt:variant>
      <vt:variant>
        <vt:lpwstr>mailto:mail@thermoking-hockenheim.de</vt:lpwstr>
      </vt:variant>
      <vt:variant>
        <vt:lpwstr/>
      </vt:variant>
      <vt:variant>
        <vt:i4>262244</vt:i4>
      </vt:variant>
      <vt:variant>
        <vt:i4>30</vt:i4>
      </vt:variant>
      <vt:variant>
        <vt:i4>0</vt:i4>
      </vt:variant>
      <vt:variant>
        <vt:i4>5</vt:i4>
      </vt:variant>
      <vt:variant>
        <vt:lpwstr>mailto:b.schweden@euram.de</vt:lpwstr>
      </vt:variant>
      <vt:variant>
        <vt:lpwstr/>
      </vt:variant>
      <vt:variant>
        <vt:i4>4128892</vt:i4>
      </vt:variant>
      <vt:variant>
        <vt:i4>27</vt:i4>
      </vt:variant>
      <vt:variant>
        <vt:i4>0</vt:i4>
      </vt:variant>
      <vt:variant>
        <vt:i4>5</vt:i4>
      </vt:variant>
      <vt:variant>
        <vt:lpwstr>http://www.thermoking-nord.de/</vt:lpwstr>
      </vt:variant>
      <vt:variant>
        <vt:lpwstr/>
      </vt:variant>
      <vt:variant>
        <vt:i4>65648</vt:i4>
      </vt:variant>
      <vt:variant>
        <vt:i4>24</vt:i4>
      </vt:variant>
      <vt:variant>
        <vt:i4>0</vt:i4>
      </vt:variant>
      <vt:variant>
        <vt:i4>5</vt:i4>
      </vt:variant>
      <vt:variant>
        <vt:lpwstr>mailto:info@thermoking-nord.de</vt:lpwstr>
      </vt:variant>
      <vt:variant>
        <vt:lpwstr/>
      </vt:variant>
      <vt:variant>
        <vt:i4>5439517</vt:i4>
      </vt:variant>
      <vt:variant>
        <vt:i4>21</vt:i4>
      </vt:variant>
      <vt:variant>
        <vt:i4>0</vt:i4>
      </vt:variant>
      <vt:variant>
        <vt:i4>5</vt:i4>
      </vt:variant>
      <vt:variant>
        <vt:lpwstr>http://www.grosse-kracht.de/</vt:lpwstr>
      </vt:variant>
      <vt:variant>
        <vt:lpwstr/>
      </vt:variant>
      <vt:variant>
        <vt:i4>1704051</vt:i4>
      </vt:variant>
      <vt:variant>
        <vt:i4>18</vt:i4>
      </vt:variant>
      <vt:variant>
        <vt:i4>0</vt:i4>
      </vt:variant>
      <vt:variant>
        <vt:i4>5</vt:i4>
      </vt:variant>
      <vt:variant>
        <vt:lpwstr>mailto:osnabrueck@grosse-kracht.de</vt:lpwstr>
      </vt:variant>
      <vt:variant>
        <vt:lpwstr/>
      </vt:variant>
      <vt:variant>
        <vt:i4>6553628</vt:i4>
      </vt:variant>
      <vt:variant>
        <vt:i4>15</vt:i4>
      </vt:variant>
      <vt:variant>
        <vt:i4>0</vt:i4>
      </vt:variant>
      <vt:variant>
        <vt:i4>5</vt:i4>
      </vt:variant>
      <vt:variant>
        <vt:lpwstr>mailto:info@thermoking-berlin.de</vt:lpwstr>
      </vt:variant>
      <vt:variant>
        <vt:lpwstr/>
      </vt:variant>
      <vt:variant>
        <vt:i4>2424950</vt:i4>
      </vt:variant>
      <vt:variant>
        <vt:i4>12</vt:i4>
      </vt:variant>
      <vt:variant>
        <vt:i4>0</vt:i4>
      </vt:variant>
      <vt:variant>
        <vt:i4>5</vt:i4>
      </vt:variant>
      <vt:variant>
        <vt:lpwstr>http://www.thermoking-sued.de/</vt:lpwstr>
      </vt:variant>
      <vt:variant>
        <vt:lpwstr/>
      </vt:variant>
      <vt:variant>
        <vt:i4>721002</vt:i4>
      </vt:variant>
      <vt:variant>
        <vt:i4>9</vt:i4>
      </vt:variant>
      <vt:variant>
        <vt:i4>0</vt:i4>
      </vt:variant>
      <vt:variant>
        <vt:i4>5</vt:i4>
      </vt:variant>
      <vt:variant>
        <vt:lpwstr>mailto:info@thermoking-sued.de</vt:lpwstr>
      </vt:variant>
      <vt:variant>
        <vt:lpwstr/>
      </vt:variant>
      <vt:variant>
        <vt:i4>1966105</vt:i4>
      </vt:variant>
      <vt:variant>
        <vt:i4>6</vt:i4>
      </vt:variant>
      <vt:variant>
        <vt:i4>0</vt:i4>
      </vt:variant>
      <vt:variant>
        <vt:i4>5</vt:i4>
      </vt:variant>
      <vt:variant>
        <vt:lpwstr>http://www.press-n-relations.de/</vt:lpwstr>
      </vt:variant>
      <vt:variant>
        <vt:lpwstr/>
      </vt:variant>
      <vt:variant>
        <vt:i4>5439517</vt:i4>
      </vt:variant>
      <vt:variant>
        <vt:i4>3</vt:i4>
      </vt:variant>
      <vt:variant>
        <vt:i4>0</vt:i4>
      </vt:variant>
      <vt:variant>
        <vt:i4>5</vt:i4>
      </vt:variant>
      <vt:variant>
        <vt:lpwstr>http://www.grosse-kracht.de/</vt:lpwstr>
      </vt:variant>
      <vt:variant>
        <vt:lpwstr/>
      </vt:variant>
      <vt:variant>
        <vt:i4>262262</vt:i4>
      </vt:variant>
      <vt:variant>
        <vt:i4>0</vt:i4>
      </vt:variant>
      <vt:variant>
        <vt:i4>0</vt:i4>
      </vt:variant>
      <vt:variant>
        <vt:i4>5</vt:i4>
      </vt:variant>
      <vt:variant>
        <vt:lpwstr>mailto:kk@grosse-kracht.de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Zozo</dc:creator>
  <cp:keywords/>
  <cp:lastModifiedBy>Microsoft Office User</cp:lastModifiedBy>
  <cp:revision>2</cp:revision>
  <cp:lastPrinted>2019-06-14T12:45:00Z</cp:lastPrinted>
  <dcterms:created xsi:type="dcterms:W3CDTF">2019-10-09T07:18:00Z</dcterms:created>
  <dcterms:modified xsi:type="dcterms:W3CDTF">2019-10-09T07:18:00Z</dcterms:modified>
</cp:coreProperties>
</file>