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47FFCF38" w14:textId="2A6DD5F8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 xml:space="preserve">Illertissen, </w:t>
      </w:r>
      <w:r w:rsidR="004F063C">
        <w:rPr>
          <w:rFonts w:ascii="Arial" w:hAnsi="Arial"/>
          <w:sz w:val="21"/>
          <w:szCs w:val="21"/>
        </w:rPr>
        <w:t>25</w:t>
      </w:r>
      <w:r w:rsidRPr="002225BA">
        <w:rPr>
          <w:rFonts w:ascii="Arial" w:hAnsi="Arial"/>
          <w:sz w:val="21"/>
          <w:szCs w:val="21"/>
        </w:rPr>
        <w:t>.</w:t>
      </w:r>
      <w:r w:rsidR="002E7F99">
        <w:rPr>
          <w:rFonts w:ascii="Arial" w:hAnsi="Arial"/>
          <w:sz w:val="21"/>
          <w:szCs w:val="21"/>
        </w:rPr>
        <w:t xml:space="preserve"> </w:t>
      </w:r>
      <w:r w:rsidR="004F063C">
        <w:rPr>
          <w:rFonts w:ascii="Arial" w:hAnsi="Arial"/>
          <w:sz w:val="21"/>
          <w:szCs w:val="21"/>
        </w:rPr>
        <w:t>März</w:t>
      </w:r>
      <w:r w:rsidRPr="002225BA">
        <w:rPr>
          <w:rFonts w:ascii="Arial" w:hAnsi="Arial"/>
          <w:sz w:val="21"/>
          <w:szCs w:val="21"/>
        </w:rPr>
        <w:t xml:space="preserve"> 202</w:t>
      </w:r>
      <w:r w:rsidR="003B714B">
        <w:rPr>
          <w:rFonts w:ascii="Arial" w:hAnsi="Arial"/>
          <w:sz w:val="21"/>
          <w:szCs w:val="21"/>
        </w:rPr>
        <w:t>4</w:t>
      </w:r>
    </w:p>
    <w:p w14:paraId="3BBD78FA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2301E739" w14:textId="77777777" w:rsidR="00F1109F" w:rsidRDefault="00F1109F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3FABF6EB" w14:textId="59736B3B" w:rsidR="00966370" w:rsidRPr="00FB67A5" w:rsidRDefault="00AA07C3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 w:rsidRPr="00FB67A5">
        <w:rPr>
          <w:rFonts w:ascii="Arial" w:hAnsi="Arial"/>
          <w:b/>
          <w:bCs/>
          <w:sz w:val="26"/>
          <w:szCs w:val="26"/>
        </w:rPr>
        <w:t xml:space="preserve">Kleine </w:t>
      </w:r>
      <w:r w:rsidR="009F41C8" w:rsidRPr="00FB67A5">
        <w:rPr>
          <w:rFonts w:ascii="Arial" w:hAnsi="Arial"/>
          <w:b/>
          <w:bCs/>
          <w:sz w:val="26"/>
          <w:szCs w:val="26"/>
        </w:rPr>
        <w:t>Koffer</w:t>
      </w:r>
      <w:r w:rsidR="00BD4CE4" w:rsidRPr="00FB67A5">
        <w:rPr>
          <w:rFonts w:ascii="Arial" w:hAnsi="Arial"/>
          <w:b/>
          <w:bCs/>
          <w:sz w:val="26"/>
          <w:szCs w:val="26"/>
        </w:rPr>
        <w:t xml:space="preserve">, </w:t>
      </w:r>
      <w:r w:rsidR="009F41C8" w:rsidRPr="00FB67A5">
        <w:rPr>
          <w:rFonts w:ascii="Arial" w:hAnsi="Arial"/>
          <w:b/>
          <w:bCs/>
          <w:sz w:val="26"/>
          <w:szCs w:val="26"/>
        </w:rPr>
        <w:t>große Lösungen</w:t>
      </w:r>
    </w:p>
    <w:p w14:paraId="432C65C5" w14:textId="2401A109" w:rsidR="00966370" w:rsidRPr="00CD7CD5" w:rsidRDefault="00966370" w:rsidP="00966370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FB67A5">
        <w:rPr>
          <w:rFonts w:ascii="Arial" w:hAnsi="Arial"/>
          <w:sz w:val="22"/>
          <w:szCs w:val="22"/>
        </w:rPr>
        <w:t xml:space="preserve">TANOS </w:t>
      </w:r>
      <w:r w:rsidR="007D6AD3" w:rsidRPr="00FB67A5">
        <w:rPr>
          <w:rFonts w:ascii="Arial" w:hAnsi="Arial"/>
          <w:sz w:val="22"/>
          <w:szCs w:val="22"/>
        </w:rPr>
        <w:t xml:space="preserve">enthüllt </w:t>
      </w:r>
      <w:r w:rsidR="00B61459" w:rsidRPr="00FB67A5">
        <w:rPr>
          <w:rFonts w:ascii="Arial" w:hAnsi="Arial"/>
          <w:sz w:val="22"/>
          <w:szCs w:val="22"/>
        </w:rPr>
        <w:t xml:space="preserve">die </w:t>
      </w:r>
      <w:r w:rsidR="00CD7CD5" w:rsidRPr="00FB67A5">
        <w:rPr>
          <w:rFonts w:ascii="Arial" w:hAnsi="Arial"/>
          <w:sz w:val="22"/>
          <w:szCs w:val="22"/>
        </w:rPr>
        <w:t xml:space="preserve">neuen </w:t>
      </w:r>
      <w:proofErr w:type="spellStart"/>
      <w:r w:rsidR="00CD7CD5" w:rsidRPr="00FB67A5">
        <w:rPr>
          <w:rFonts w:ascii="Arial" w:hAnsi="Arial"/>
          <w:sz w:val="22"/>
          <w:szCs w:val="22"/>
        </w:rPr>
        <w:t>systainer</w:t>
      </w:r>
      <w:proofErr w:type="spellEnd"/>
      <w:r w:rsidR="00CD7CD5" w:rsidRPr="00FB67A5">
        <w:rPr>
          <w:rFonts w:ascii="Arial" w:hAnsi="Arial"/>
          <w:sz w:val="22"/>
          <w:szCs w:val="22"/>
        </w:rPr>
        <w:t>®-Modelle Systainer</w:t>
      </w:r>
      <w:r w:rsidR="00CD7CD5" w:rsidRPr="00FB67A5">
        <w:rPr>
          <w:rFonts w:ascii="Arial" w:hAnsi="Arial"/>
          <w:sz w:val="22"/>
          <w:szCs w:val="22"/>
          <w:vertAlign w:val="superscript"/>
        </w:rPr>
        <w:t>3</w:t>
      </w:r>
      <w:r w:rsidR="00CD7CD5" w:rsidRPr="00FB67A5">
        <w:rPr>
          <w:rFonts w:ascii="Arial" w:hAnsi="Arial"/>
          <w:sz w:val="22"/>
          <w:szCs w:val="22"/>
        </w:rPr>
        <w:t xml:space="preserve"> S und Systainer</w:t>
      </w:r>
      <w:r w:rsidR="00CD7CD5" w:rsidRPr="00FB67A5">
        <w:rPr>
          <w:rFonts w:ascii="Arial" w:hAnsi="Arial"/>
          <w:sz w:val="22"/>
          <w:szCs w:val="22"/>
          <w:vertAlign w:val="superscript"/>
        </w:rPr>
        <w:t>3</w:t>
      </w:r>
      <w:r w:rsidR="00CD7CD5" w:rsidRPr="00FB67A5">
        <w:rPr>
          <w:rFonts w:ascii="Arial" w:hAnsi="Arial"/>
          <w:sz w:val="22"/>
          <w:szCs w:val="22"/>
        </w:rPr>
        <w:t xml:space="preserve"> Rack</w:t>
      </w:r>
    </w:p>
    <w:p w14:paraId="7A022756" w14:textId="77777777" w:rsidR="00966370" w:rsidRPr="00861856" w:rsidRDefault="00966370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73125930" w14:textId="47B64495" w:rsidR="007D6AD3" w:rsidRPr="00233638" w:rsidRDefault="00876030" w:rsidP="00280EF7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 xml:space="preserve">Mit </w:t>
      </w:r>
      <w:r w:rsidR="00280EF7">
        <w:rPr>
          <w:rFonts w:ascii="Arial" w:hAnsi="Arial"/>
          <w:b/>
          <w:bCs/>
          <w:szCs w:val="20"/>
        </w:rPr>
        <w:t xml:space="preserve">den </w:t>
      </w:r>
      <w:r>
        <w:rPr>
          <w:rFonts w:ascii="Arial" w:hAnsi="Arial"/>
          <w:b/>
          <w:bCs/>
          <w:szCs w:val="20"/>
        </w:rPr>
        <w:t xml:space="preserve">neuen </w:t>
      </w:r>
      <w:r w:rsidR="00280EF7">
        <w:rPr>
          <w:rFonts w:ascii="Arial" w:hAnsi="Arial"/>
          <w:b/>
          <w:bCs/>
          <w:szCs w:val="20"/>
        </w:rPr>
        <w:t>Systainer</w:t>
      </w:r>
      <w:r w:rsidR="00280EF7">
        <w:rPr>
          <w:rFonts w:ascii="Arial" w:hAnsi="Arial"/>
          <w:b/>
          <w:bCs/>
          <w:szCs w:val="20"/>
          <w:vertAlign w:val="superscript"/>
        </w:rPr>
        <w:t>3</w:t>
      </w:r>
      <w:r w:rsidR="00280EF7">
        <w:rPr>
          <w:rFonts w:ascii="Arial" w:hAnsi="Arial"/>
          <w:b/>
          <w:bCs/>
          <w:szCs w:val="20"/>
        </w:rPr>
        <w:t>-</w:t>
      </w:r>
      <w:r>
        <w:rPr>
          <w:rFonts w:ascii="Arial" w:hAnsi="Arial"/>
          <w:b/>
          <w:bCs/>
          <w:szCs w:val="20"/>
        </w:rPr>
        <w:t xml:space="preserve">Modellen </w:t>
      </w:r>
      <w:r w:rsidR="00280EF7" w:rsidRPr="005D4AD3">
        <w:rPr>
          <w:rFonts w:ascii="Arial" w:hAnsi="Arial"/>
          <w:b/>
          <w:bCs/>
          <w:szCs w:val="20"/>
        </w:rPr>
        <w:t>S</w:t>
      </w:r>
      <w:r w:rsidR="00CD7CD5" w:rsidRPr="005D4AD3">
        <w:rPr>
          <w:rFonts w:ascii="Arial" w:hAnsi="Arial"/>
          <w:b/>
          <w:bCs/>
          <w:szCs w:val="20"/>
        </w:rPr>
        <w:t xml:space="preserve"> </w:t>
      </w:r>
      <w:r w:rsidR="00280EF7" w:rsidRPr="005D4AD3">
        <w:rPr>
          <w:rFonts w:ascii="Arial" w:hAnsi="Arial"/>
          <w:b/>
          <w:bCs/>
          <w:szCs w:val="20"/>
        </w:rPr>
        <w:t>76 und S</w:t>
      </w:r>
      <w:r w:rsidR="00CD7CD5" w:rsidRPr="005D4AD3">
        <w:rPr>
          <w:rFonts w:ascii="Arial" w:hAnsi="Arial"/>
          <w:b/>
          <w:bCs/>
          <w:szCs w:val="20"/>
        </w:rPr>
        <w:t xml:space="preserve"> </w:t>
      </w:r>
      <w:r w:rsidR="00280EF7" w:rsidRPr="005D4AD3">
        <w:rPr>
          <w:rFonts w:ascii="Arial" w:hAnsi="Arial"/>
          <w:b/>
          <w:bCs/>
          <w:szCs w:val="20"/>
        </w:rPr>
        <w:t>147</w:t>
      </w:r>
      <w:r w:rsidR="00280EF7">
        <w:rPr>
          <w:rFonts w:ascii="Arial" w:hAnsi="Arial"/>
          <w:b/>
          <w:bCs/>
          <w:szCs w:val="20"/>
        </w:rPr>
        <w:t xml:space="preserve"> </w:t>
      </w:r>
      <w:r>
        <w:rPr>
          <w:rFonts w:ascii="Arial" w:hAnsi="Arial"/>
          <w:b/>
          <w:bCs/>
          <w:szCs w:val="20"/>
        </w:rPr>
        <w:t xml:space="preserve">überführt TANOS sein </w:t>
      </w:r>
      <w:r w:rsidR="00280EF7">
        <w:rPr>
          <w:rFonts w:ascii="Arial" w:hAnsi="Arial"/>
          <w:b/>
          <w:bCs/>
          <w:szCs w:val="20"/>
        </w:rPr>
        <w:t xml:space="preserve">bestehendes </w:t>
      </w:r>
      <w:r>
        <w:rPr>
          <w:rFonts w:ascii="Arial" w:hAnsi="Arial"/>
          <w:b/>
          <w:bCs/>
          <w:szCs w:val="20"/>
        </w:rPr>
        <w:t>MINI-</w:t>
      </w:r>
      <w:proofErr w:type="spellStart"/>
      <w:r>
        <w:rPr>
          <w:rFonts w:ascii="Arial" w:hAnsi="Arial"/>
          <w:b/>
          <w:bCs/>
          <w:szCs w:val="20"/>
        </w:rPr>
        <w:t>systainer</w:t>
      </w:r>
      <w:proofErr w:type="spellEnd"/>
      <w:r>
        <w:rPr>
          <w:rFonts w:ascii="Arial" w:hAnsi="Arial"/>
          <w:b/>
          <w:bCs/>
          <w:szCs w:val="20"/>
        </w:rPr>
        <w:t xml:space="preserve">®-Sortiment in die neueste Generation. </w:t>
      </w:r>
      <w:r w:rsidR="00775119">
        <w:rPr>
          <w:rFonts w:ascii="Arial" w:hAnsi="Arial"/>
          <w:b/>
          <w:bCs/>
          <w:szCs w:val="20"/>
        </w:rPr>
        <w:t>Die</w:t>
      </w:r>
      <w:r w:rsidR="00280EF7">
        <w:rPr>
          <w:rFonts w:ascii="Arial" w:hAnsi="Arial"/>
          <w:b/>
          <w:bCs/>
          <w:szCs w:val="20"/>
        </w:rPr>
        <w:t xml:space="preserve"> </w:t>
      </w:r>
      <w:r w:rsidR="00CD7CD5" w:rsidRPr="00FB67A5">
        <w:rPr>
          <w:rFonts w:ascii="Arial" w:hAnsi="Arial"/>
          <w:b/>
          <w:bCs/>
          <w:szCs w:val="20"/>
        </w:rPr>
        <w:t>Systemkoffer</w:t>
      </w:r>
      <w:r w:rsidR="00280EF7" w:rsidRPr="00FB67A5">
        <w:rPr>
          <w:rFonts w:ascii="Arial" w:hAnsi="Arial"/>
          <w:b/>
          <w:bCs/>
          <w:szCs w:val="20"/>
        </w:rPr>
        <w:t xml:space="preserve"> im Kompaktformat</w:t>
      </w:r>
      <w:r w:rsidR="00775119" w:rsidRPr="00FB67A5">
        <w:rPr>
          <w:rFonts w:ascii="Arial" w:hAnsi="Arial"/>
          <w:b/>
          <w:bCs/>
          <w:szCs w:val="20"/>
        </w:rPr>
        <w:t xml:space="preserve"> sind</w:t>
      </w:r>
      <w:r w:rsidR="00135FBC" w:rsidRPr="00FB67A5">
        <w:rPr>
          <w:rFonts w:ascii="Arial" w:hAnsi="Arial"/>
          <w:b/>
          <w:bCs/>
          <w:szCs w:val="20"/>
        </w:rPr>
        <w:t xml:space="preserve"> </w:t>
      </w:r>
      <w:r w:rsidR="00775119" w:rsidRPr="00FB67A5">
        <w:rPr>
          <w:rFonts w:ascii="Arial" w:hAnsi="Arial"/>
          <w:b/>
          <w:bCs/>
          <w:szCs w:val="20"/>
        </w:rPr>
        <w:t>auf die Verstauung von Kleinteilen</w:t>
      </w:r>
      <w:r w:rsidR="00135FBC" w:rsidRPr="00FB67A5">
        <w:rPr>
          <w:rFonts w:ascii="Arial" w:hAnsi="Arial"/>
          <w:b/>
          <w:bCs/>
          <w:szCs w:val="20"/>
        </w:rPr>
        <w:t xml:space="preserve"> spezialisiert </w:t>
      </w:r>
      <w:r w:rsidR="00135FBC" w:rsidRPr="00233638">
        <w:rPr>
          <w:rFonts w:ascii="Arial" w:hAnsi="Arial"/>
          <w:b/>
          <w:bCs/>
          <w:szCs w:val="20"/>
        </w:rPr>
        <w:t xml:space="preserve">und </w:t>
      </w:r>
      <w:r w:rsidR="00775119" w:rsidRPr="00233638">
        <w:rPr>
          <w:rFonts w:ascii="Arial" w:hAnsi="Arial"/>
          <w:b/>
          <w:bCs/>
          <w:szCs w:val="20"/>
        </w:rPr>
        <w:t xml:space="preserve">erweisen sich </w:t>
      </w:r>
      <w:r w:rsidR="00135FBC" w:rsidRPr="00233638">
        <w:rPr>
          <w:rFonts w:ascii="Arial" w:hAnsi="Arial"/>
          <w:b/>
          <w:bCs/>
          <w:szCs w:val="20"/>
        </w:rPr>
        <w:t xml:space="preserve">im mobilen Einsatz auf der Baustelle oder in der Werkstatt </w:t>
      </w:r>
      <w:r w:rsidR="00775119" w:rsidRPr="00233638">
        <w:rPr>
          <w:rFonts w:ascii="Arial" w:hAnsi="Arial"/>
          <w:b/>
          <w:bCs/>
          <w:szCs w:val="20"/>
        </w:rPr>
        <w:t xml:space="preserve">als </w:t>
      </w:r>
      <w:r w:rsidR="00FB1887" w:rsidRPr="00233638">
        <w:rPr>
          <w:rFonts w:ascii="Arial" w:hAnsi="Arial"/>
          <w:b/>
          <w:bCs/>
          <w:szCs w:val="20"/>
        </w:rPr>
        <w:t>flexible</w:t>
      </w:r>
      <w:r w:rsidR="00775119" w:rsidRPr="00233638">
        <w:rPr>
          <w:rFonts w:ascii="Arial" w:hAnsi="Arial"/>
          <w:b/>
          <w:bCs/>
          <w:szCs w:val="20"/>
        </w:rPr>
        <w:t xml:space="preserve"> </w:t>
      </w:r>
      <w:r w:rsidR="00135FBC" w:rsidRPr="00233638">
        <w:rPr>
          <w:rFonts w:ascii="Arial" w:hAnsi="Arial"/>
          <w:b/>
          <w:bCs/>
          <w:szCs w:val="20"/>
        </w:rPr>
        <w:t>Platzwunder</w:t>
      </w:r>
      <w:r w:rsidR="00775119" w:rsidRPr="00233638">
        <w:rPr>
          <w:rFonts w:ascii="Arial" w:hAnsi="Arial"/>
          <w:b/>
          <w:bCs/>
          <w:szCs w:val="20"/>
        </w:rPr>
        <w:t xml:space="preserve">. </w:t>
      </w:r>
      <w:r w:rsidR="00280EF7" w:rsidRPr="00233638">
        <w:rPr>
          <w:rFonts w:ascii="Arial" w:hAnsi="Arial"/>
          <w:b/>
          <w:bCs/>
          <w:szCs w:val="20"/>
        </w:rPr>
        <w:t>Darüber hinaus stellt TANOS den neuen Familienmitgliedern</w:t>
      </w:r>
      <w:r w:rsidR="00775119" w:rsidRPr="00233638">
        <w:rPr>
          <w:rFonts w:ascii="Arial" w:hAnsi="Arial"/>
          <w:b/>
          <w:bCs/>
          <w:szCs w:val="20"/>
        </w:rPr>
        <w:t xml:space="preserve"> </w:t>
      </w:r>
      <w:r w:rsidRPr="00233638">
        <w:rPr>
          <w:rFonts w:ascii="Arial" w:hAnsi="Arial"/>
          <w:b/>
          <w:bCs/>
          <w:szCs w:val="20"/>
        </w:rPr>
        <w:t>ein</w:t>
      </w:r>
      <w:r w:rsidR="00E3237B" w:rsidRPr="00233638">
        <w:rPr>
          <w:rFonts w:ascii="Arial" w:hAnsi="Arial"/>
          <w:b/>
          <w:bCs/>
          <w:szCs w:val="20"/>
        </w:rPr>
        <w:t>e</w:t>
      </w:r>
      <w:r w:rsidR="00192236" w:rsidRPr="00233638">
        <w:rPr>
          <w:rFonts w:ascii="Arial" w:hAnsi="Arial"/>
          <w:b/>
          <w:bCs/>
          <w:szCs w:val="20"/>
        </w:rPr>
        <w:t xml:space="preserve"> zusätzliche</w:t>
      </w:r>
      <w:r w:rsidRPr="00233638">
        <w:rPr>
          <w:rFonts w:ascii="Arial" w:hAnsi="Arial"/>
          <w:b/>
          <w:bCs/>
          <w:szCs w:val="20"/>
        </w:rPr>
        <w:t xml:space="preserve"> Aufbewahrungslösung</w:t>
      </w:r>
      <w:r w:rsidR="00280EF7" w:rsidRPr="00233638">
        <w:rPr>
          <w:rFonts w:ascii="Arial" w:hAnsi="Arial"/>
          <w:b/>
          <w:bCs/>
          <w:szCs w:val="20"/>
        </w:rPr>
        <w:t xml:space="preserve"> zur Seite</w:t>
      </w:r>
      <w:r w:rsidR="0033276D" w:rsidRPr="00233638">
        <w:rPr>
          <w:rFonts w:ascii="Arial" w:hAnsi="Arial"/>
          <w:b/>
          <w:bCs/>
          <w:szCs w:val="20"/>
        </w:rPr>
        <w:t>:</w:t>
      </w:r>
      <w:r w:rsidR="001019D9" w:rsidRPr="00233638">
        <w:rPr>
          <w:rFonts w:ascii="Arial" w:hAnsi="Arial"/>
          <w:b/>
          <w:bCs/>
          <w:szCs w:val="20"/>
        </w:rPr>
        <w:t xml:space="preserve"> </w:t>
      </w:r>
      <w:r w:rsidRPr="00233638">
        <w:rPr>
          <w:rFonts w:ascii="Arial" w:hAnsi="Arial"/>
          <w:b/>
          <w:bCs/>
          <w:szCs w:val="20"/>
        </w:rPr>
        <w:t>D</w:t>
      </w:r>
      <w:r w:rsidR="00B95A28" w:rsidRPr="00233638">
        <w:rPr>
          <w:rFonts w:ascii="Arial" w:hAnsi="Arial"/>
          <w:b/>
          <w:bCs/>
          <w:szCs w:val="20"/>
        </w:rPr>
        <w:t>ie</w:t>
      </w:r>
      <w:r w:rsidR="0033276D" w:rsidRPr="00233638">
        <w:rPr>
          <w:rFonts w:ascii="Arial" w:hAnsi="Arial"/>
          <w:b/>
          <w:bCs/>
          <w:szCs w:val="20"/>
        </w:rPr>
        <w:t xml:space="preserve"> </w:t>
      </w:r>
      <w:r w:rsidR="00280EF7" w:rsidRPr="00233638">
        <w:rPr>
          <w:rFonts w:ascii="Arial" w:hAnsi="Arial"/>
          <w:b/>
          <w:bCs/>
          <w:szCs w:val="20"/>
        </w:rPr>
        <w:t>„</w:t>
      </w:r>
      <w:r w:rsidRPr="00233638">
        <w:rPr>
          <w:rFonts w:ascii="Arial" w:hAnsi="Arial"/>
          <w:b/>
          <w:bCs/>
          <w:szCs w:val="20"/>
        </w:rPr>
        <w:t>Systainer</w:t>
      </w:r>
      <w:r w:rsidRPr="00233638">
        <w:rPr>
          <w:rFonts w:ascii="Arial" w:hAnsi="Arial"/>
          <w:b/>
          <w:bCs/>
          <w:szCs w:val="20"/>
          <w:vertAlign w:val="superscript"/>
        </w:rPr>
        <w:t>3</w:t>
      </w:r>
      <w:r w:rsidRPr="00233638">
        <w:rPr>
          <w:rFonts w:ascii="Arial" w:hAnsi="Arial"/>
          <w:b/>
          <w:bCs/>
          <w:szCs w:val="20"/>
        </w:rPr>
        <w:t xml:space="preserve"> Rack</w:t>
      </w:r>
      <w:r w:rsidR="00280EF7" w:rsidRPr="00233638">
        <w:rPr>
          <w:rFonts w:ascii="Arial" w:hAnsi="Arial"/>
          <w:b/>
          <w:bCs/>
          <w:szCs w:val="20"/>
        </w:rPr>
        <w:t>“</w:t>
      </w:r>
      <w:r w:rsidRPr="00233638">
        <w:rPr>
          <w:rFonts w:ascii="Arial" w:hAnsi="Arial"/>
          <w:b/>
          <w:bCs/>
          <w:szCs w:val="20"/>
        </w:rPr>
        <w:t xml:space="preserve"> </w:t>
      </w:r>
      <w:r w:rsidR="00077578" w:rsidRPr="00233638">
        <w:rPr>
          <w:rFonts w:ascii="Arial" w:hAnsi="Arial"/>
          <w:b/>
          <w:bCs/>
          <w:szCs w:val="20"/>
        </w:rPr>
        <w:t xml:space="preserve">getaufte </w:t>
      </w:r>
      <w:r w:rsidR="00B95A28" w:rsidRPr="00233638">
        <w:rPr>
          <w:rFonts w:ascii="Arial" w:hAnsi="Arial"/>
          <w:b/>
          <w:bCs/>
          <w:szCs w:val="20"/>
        </w:rPr>
        <w:t xml:space="preserve">Neuheit </w:t>
      </w:r>
      <w:r w:rsidRPr="00233638">
        <w:rPr>
          <w:rFonts w:ascii="Arial" w:hAnsi="Arial"/>
          <w:b/>
          <w:bCs/>
          <w:szCs w:val="20"/>
        </w:rPr>
        <w:t>bietet Platz für bis zu sechs Systainer</w:t>
      </w:r>
      <w:r w:rsidR="00192236" w:rsidRPr="00233638">
        <w:rPr>
          <w:rFonts w:ascii="Arial" w:hAnsi="Arial"/>
          <w:b/>
          <w:bCs/>
          <w:szCs w:val="20"/>
          <w:vertAlign w:val="superscript"/>
        </w:rPr>
        <w:t>3</w:t>
      </w:r>
      <w:r w:rsidRPr="00233638">
        <w:rPr>
          <w:rFonts w:ascii="Arial" w:hAnsi="Arial"/>
          <w:b/>
          <w:bCs/>
          <w:szCs w:val="20"/>
        </w:rPr>
        <w:t xml:space="preserve"> S 76</w:t>
      </w:r>
      <w:r w:rsidR="0033276D" w:rsidRPr="00233638">
        <w:rPr>
          <w:rFonts w:ascii="Arial" w:hAnsi="Arial"/>
          <w:b/>
          <w:bCs/>
          <w:szCs w:val="20"/>
        </w:rPr>
        <w:t xml:space="preserve"> in eine</w:t>
      </w:r>
      <w:r w:rsidR="00B95A28" w:rsidRPr="00233638">
        <w:rPr>
          <w:rFonts w:ascii="Arial" w:hAnsi="Arial"/>
          <w:b/>
          <w:bCs/>
          <w:szCs w:val="20"/>
        </w:rPr>
        <w:t>m tragbaren Regalsystem</w:t>
      </w:r>
      <w:r w:rsidR="00775119" w:rsidRPr="00233638">
        <w:rPr>
          <w:rFonts w:ascii="Arial" w:hAnsi="Arial"/>
          <w:b/>
          <w:bCs/>
          <w:szCs w:val="20"/>
        </w:rPr>
        <w:t xml:space="preserve">. </w:t>
      </w:r>
      <w:r w:rsidR="00135FBC" w:rsidRPr="00233638">
        <w:rPr>
          <w:rFonts w:ascii="Arial" w:hAnsi="Arial"/>
          <w:b/>
          <w:bCs/>
          <w:szCs w:val="20"/>
        </w:rPr>
        <w:t>So lassen sich auch große Mengen an Kleinteilen übersichtlich verstauen und dank integrierter Fahrzeugeinrichtung sicher transportieren.</w:t>
      </w:r>
      <w:r w:rsidR="00E3237B" w:rsidRPr="00233638">
        <w:rPr>
          <w:rFonts w:ascii="Arial" w:hAnsi="Arial"/>
          <w:b/>
          <w:bCs/>
          <w:szCs w:val="20"/>
        </w:rPr>
        <w:t xml:space="preserve"> </w:t>
      </w:r>
      <w:r w:rsidR="00775119" w:rsidRPr="00233638">
        <w:rPr>
          <w:rFonts w:ascii="Arial" w:hAnsi="Arial"/>
          <w:b/>
          <w:bCs/>
          <w:szCs w:val="20"/>
        </w:rPr>
        <w:t>Erhältlich sind die Systainer</w:t>
      </w:r>
      <w:r w:rsidR="00775119" w:rsidRPr="00233638">
        <w:rPr>
          <w:rFonts w:ascii="Arial" w:hAnsi="Arial"/>
          <w:b/>
          <w:bCs/>
          <w:szCs w:val="20"/>
          <w:vertAlign w:val="superscript"/>
        </w:rPr>
        <w:t>3</w:t>
      </w:r>
      <w:r w:rsidR="00775119" w:rsidRPr="00233638">
        <w:rPr>
          <w:rFonts w:ascii="Arial" w:hAnsi="Arial"/>
          <w:b/>
          <w:bCs/>
          <w:szCs w:val="20"/>
        </w:rPr>
        <w:t xml:space="preserve"> S</w:t>
      </w:r>
      <w:r w:rsidR="00135FBC" w:rsidRPr="00233638">
        <w:rPr>
          <w:rFonts w:ascii="Arial" w:hAnsi="Arial"/>
          <w:b/>
          <w:bCs/>
          <w:szCs w:val="20"/>
        </w:rPr>
        <w:t xml:space="preserve"> 76, S 147</w:t>
      </w:r>
      <w:r w:rsidR="00775119" w:rsidRPr="00233638">
        <w:rPr>
          <w:rFonts w:ascii="Arial" w:hAnsi="Arial"/>
          <w:b/>
          <w:bCs/>
          <w:szCs w:val="20"/>
        </w:rPr>
        <w:t xml:space="preserve"> und </w:t>
      </w:r>
      <w:r w:rsidR="00CD7CD5" w:rsidRPr="00233638">
        <w:rPr>
          <w:rFonts w:ascii="Arial" w:hAnsi="Arial"/>
          <w:b/>
          <w:bCs/>
          <w:szCs w:val="20"/>
        </w:rPr>
        <w:t>der Systainer</w:t>
      </w:r>
      <w:r w:rsidR="00CD7CD5" w:rsidRPr="00233638">
        <w:rPr>
          <w:rFonts w:ascii="Arial" w:hAnsi="Arial"/>
          <w:b/>
          <w:bCs/>
          <w:szCs w:val="20"/>
          <w:vertAlign w:val="superscript"/>
        </w:rPr>
        <w:t>3</w:t>
      </w:r>
      <w:r w:rsidR="00CD7CD5" w:rsidRPr="00233638">
        <w:rPr>
          <w:rFonts w:ascii="Arial" w:hAnsi="Arial"/>
          <w:b/>
          <w:bCs/>
          <w:szCs w:val="20"/>
        </w:rPr>
        <w:t xml:space="preserve"> </w:t>
      </w:r>
      <w:r w:rsidR="00775119" w:rsidRPr="00233638">
        <w:rPr>
          <w:rFonts w:ascii="Arial" w:hAnsi="Arial"/>
          <w:b/>
          <w:bCs/>
          <w:szCs w:val="20"/>
        </w:rPr>
        <w:t xml:space="preserve">Rack ab </w:t>
      </w:r>
      <w:r w:rsidR="00D22826">
        <w:rPr>
          <w:rFonts w:ascii="Arial" w:hAnsi="Arial"/>
          <w:b/>
          <w:bCs/>
          <w:szCs w:val="20"/>
        </w:rPr>
        <w:t>Mai</w:t>
      </w:r>
      <w:r w:rsidR="00775119" w:rsidRPr="00233638">
        <w:rPr>
          <w:rFonts w:ascii="Arial" w:hAnsi="Arial"/>
          <w:b/>
          <w:bCs/>
          <w:szCs w:val="20"/>
        </w:rPr>
        <w:t xml:space="preserve"> 2024.</w:t>
      </w:r>
    </w:p>
    <w:p w14:paraId="37DF0213" w14:textId="77777777" w:rsidR="002D546C" w:rsidRPr="00233638" w:rsidRDefault="002D546C" w:rsidP="00A72EDC">
      <w:pPr>
        <w:spacing w:line="288" w:lineRule="auto"/>
        <w:rPr>
          <w:rFonts w:ascii="Arial" w:hAnsi="Arial"/>
          <w:b/>
          <w:bCs/>
          <w:szCs w:val="20"/>
        </w:rPr>
      </w:pPr>
    </w:p>
    <w:p w14:paraId="779E3EDA" w14:textId="3A83F250" w:rsidR="00954281" w:rsidRPr="00233638" w:rsidRDefault="003B2E7D" w:rsidP="00954281">
      <w:pPr>
        <w:spacing w:line="288" w:lineRule="auto"/>
        <w:rPr>
          <w:rFonts w:ascii="Arial" w:hAnsi="Arial"/>
          <w:szCs w:val="20"/>
        </w:rPr>
      </w:pPr>
      <w:r w:rsidRPr="00233638">
        <w:rPr>
          <w:rFonts w:ascii="Arial" w:hAnsi="Arial"/>
          <w:szCs w:val="20"/>
        </w:rPr>
        <w:t xml:space="preserve">Die Anforderungen von </w:t>
      </w:r>
      <w:r w:rsidR="00EC3D02" w:rsidRPr="00233638">
        <w:rPr>
          <w:rFonts w:ascii="Arial" w:hAnsi="Arial"/>
          <w:szCs w:val="20"/>
        </w:rPr>
        <w:t xml:space="preserve">Handwerkern </w:t>
      </w:r>
      <w:r w:rsidRPr="00233638">
        <w:rPr>
          <w:rFonts w:ascii="Arial" w:hAnsi="Arial"/>
          <w:szCs w:val="20"/>
        </w:rPr>
        <w:t>sind so unterschiedlich wie die</w:t>
      </w:r>
      <w:r w:rsidR="00EC3D02" w:rsidRPr="00233638">
        <w:rPr>
          <w:rFonts w:ascii="Arial" w:hAnsi="Arial"/>
          <w:szCs w:val="20"/>
        </w:rPr>
        <w:t xml:space="preserve"> Arbeit, die sie tagtäglich auf der Baustelle oder in der Werkstatt verrichten. Das weiß auch die TTS-Tochter TANOS, die ihre Systemkoffer </w:t>
      </w:r>
      <w:r w:rsidR="00192236" w:rsidRPr="00233638">
        <w:rPr>
          <w:rFonts w:ascii="Arial" w:hAnsi="Arial"/>
          <w:szCs w:val="20"/>
        </w:rPr>
        <w:t>seit</w:t>
      </w:r>
      <w:r w:rsidR="00CE0965" w:rsidRPr="00233638">
        <w:rPr>
          <w:rFonts w:ascii="Arial" w:hAnsi="Arial"/>
          <w:szCs w:val="20"/>
        </w:rPr>
        <w:t xml:space="preserve"> jeher </w:t>
      </w:r>
      <w:r w:rsidR="00EC3D02" w:rsidRPr="00233638">
        <w:rPr>
          <w:rFonts w:ascii="Arial" w:hAnsi="Arial"/>
          <w:szCs w:val="20"/>
        </w:rPr>
        <w:t xml:space="preserve">als flexible Helfer für jeden </w:t>
      </w:r>
      <w:r w:rsidR="00CE0965" w:rsidRPr="00233638">
        <w:rPr>
          <w:rFonts w:ascii="Arial" w:hAnsi="Arial"/>
          <w:szCs w:val="20"/>
        </w:rPr>
        <w:t xml:space="preserve">erdenklichen </w:t>
      </w:r>
      <w:r w:rsidR="00EC3D02" w:rsidRPr="00233638">
        <w:rPr>
          <w:rFonts w:ascii="Arial" w:hAnsi="Arial"/>
          <w:szCs w:val="20"/>
        </w:rPr>
        <w:t>Bedarf konzipiert.</w:t>
      </w:r>
      <w:r w:rsidR="00CE0965" w:rsidRPr="00233638">
        <w:rPr>
          <w:rFonts w:ascii="Arial" w:hAnsi="Arial"/>
          <w:szCs w:val="20"/>
        </w:rPr>
        <w:t xml:space="preserve"> </w:t>
      </w:r>
      <w:r w:rsidR="00280EF7" w:rsidRPr="00233638">
        <w:rPr>
          <w:rFonts w:ascii="Arial" w:hAnsi="Arial"/>
          <w:szCs w:val="20"/>
        </w:rPr>
        <w:t xml:space="preserve">So auch bei der </w:t>
      </w:r>
      <w:r w:rsidR="00CE0965" w:rsidRPr="00233638">
        <w:rPr>
          <w:rFonts w:ascii="Arial" w:hAnsi="Arial"/>
          <w:szCs w:val="20"/>
        </w:rPr>
        <w:t>neueste</w:t>
      </w:r>
      <w:r w:rsidR="00280EF7" w:rsidRPr="00233638">
        <w:rPr>
          <w:rFonts w:ascii="Arial" w:hAnsi="Arial"/>
          <w:szCs w:val="20"/>
        </w:rPr>
        <w:t>n</w:t>
      </w:r>
      <w:r w:rsidR="00CE0965" w:rsidRPr="00233638">
        <w:rPr>
          <w:rFonts w:ascii="Arial" w:hAnsi="Arial"/>
          <w:szCs w:val="20"/>
        </w:rPr>
        <w:t xml:space="preserve"> Generation </w:t>
      </w:r>
      <w:r w:rsidR="00CD7CD5" w:rsidRPr="00233638">
        <w:rPr>
          <w:rFonts w:ascii="Arial" w:hAnsi="Arial"/>
          <w:szCs w:val="20"/>
        </w:rPr>
        <w:t xml:space="preserve">kleinformatiger </w:t>
      </w:r>
      <w:proofErr w:type="spellStart"/>
      <w:r w:rsidR="00CD7CD5" w:rsidRPr="00233638">
        <w:rPr>
          <w:rFonts w:ascii="Arial" w:hAnsi="Arial"/>
          <w:szCs w:val="20"/>
        </w:rPr>
        <w:t>systainer</w:t>
      </w:r>
      <w:proofErr w:type="spellEnd"/>
      <w:r w:rsidR="00CD7CD5" w:rsidRPr="00233638">
        <w:rPr>
          <w:rFonts w:ascii="Arial" w:hAnsi="Arial"/>
          <w:szCs w:val="20"/>
        </w:rPr>
        <w:t>®</w:t>
      </w:r>
      <w:r w:rsidR="00AF548F" w:rsidRPr="00233638">
        <w:rPr>
          <w:rFonts w:ascii="Arial" w:hAnsi="Arial"/>
          <w:szCs w:val="20"/>
        </w:rPr>
        <w:t>:</w:t>
      </w:r>
      <w:r w:rsidR="00CD7CD5" w:rsidRPr="00233638">
        <w:rPr>
          <w:rFonts w:ascii="Arial" w:hAnsi="Arial"/>
          <w:szCs w:val="20"/>
        </w:rPr>
        <w:t xml:space="preserve"> </w:t>
      </w:r>
      <w:r w:rsidR="00AF548F" w:rsidRPr="00233638">
        <w:rPr>
          <w:rFonts w:ascii="Arial" w:hAnsi="Arial"/>
          <w:szCs w:val="20"/>
        </w:rPr>
        <w:t>De</w:t>
      </w:r>
      <w:r w:rsidR="00C975AE" w:rsidRPr="00233638">
        <w:rPr>
          <w:rFonts w:ascii="Arial" w:hAnsi="Arial"/>
          <w:szCs w:val="20"/>
        </w:rPr>
        <w:t>n</w:t>
      </w:r>
      <w:r w:rsidR="00AF548F" w:rsidRPr="00233638">
        <w:rPr>
          <w:rFonts w:ascii="Arial" w:hAnsi="Arial"/>
          <w:szCs w:val="20"/>
        </w:rPr>
        <w:t xml:space="preserve"> </w:t>
      </w:r>
      <w:r w:rsidR="00CD7CD5" w:rsidRPr="00233638">
        <w:rPr>
          <w:rFonts w:ascii="Arial" w:hAnsi="Arial"/>
          <w:szCs w:val="20"/>
        </w:rPr>
        <w:t>Systainer</w:t>
      </w:r>
      <w:r w:rsidR="00CD7CD5" w:rsidRPr="00233638">
        <w:rPr>
          <w:rFonts w:ascii="Arial" w:hAnsi="Arial"/>
          <w:szCs w:val="20"/>
          <w:vertAlign w:val="superscript"/>
        </w:rPr>
        <w:t>3</w:t>
      </w:r>
      <w:r w:rsidR="00C975AE" w:rsidRPr="00233638">
        <w:rPr>
          <w:rFonts w:ascii="Arial" w:hAnsi="Arial"/>
          <w:szCs w:val="20"/>
        </w:rPr>
        <w:t>-Modellen</w:t>
      </w:r>
      <w:r w:rsidR="00CD7CD5" w:rsidRPr="00233638">
        <w:rPr>
          <w:rFonts w:ascii="Arial" w:hAnsi="Arial"/>
          <w:szCs w:val="20"/>
        </w:rPr>
        <w:t xml:space="preserve"> </w:t>
      </w:r>
      <w:r w:rsidR="00280EF7" w:rsidRPr="00233638">
        <w:rPr>
          <w:rFonts w:ascii="Arial" w:hAnsi="Arial"/>
          <w:szCs w:val="20"/>
        </w:rPr>
        <w:t xml:space="preserve">S </w:t>
      </w:r>
      <w:r w:rsidR="00CE0965" w:rsidRPr="00233638">
        <w:rPr>
          <w:rFonts w:ascii="Arial" w:hAnsi="Arial"/>
          <w:szCs w:val="20"/>
        </w:rPr>
        <w:t xml:space="preserve">76 und </w:t>
      </w:r>
      <w:r w:rsidR="00C975AE" w:rsidRPr="00233638">
        <w:rPr>
          <w:rFonts w:ascii="Arial" w:hAnsi="Arial"/>
          <w:szCs w:val="20"/>
        </w:rPr>
        <w:t xml:space="preserve">S 147 </w:t>
      </w:r>
      <w:r w:rsidR="00280EF7" w:rsidRPr="00233638">
        <w:rPr>
          <w:rFonts w:ascii="Arial" w:hAnsi="Arial"/>
          <w:szCs w:val="20"/>
        </w:rPr>
        <w:t xml:space="preserve">spendiert </w:t>
      </w:r>
      <w:r w:rsidR="00077578" w:rsidRPr="00233638">
        <w:rPr>
          <w:rFonts w:ascii="Arial" w:hAnsi="Arial"/>
          <w:szCs w:val="20"/>
        </w:rPr>
        <w:t xml:space="preserve">TANOS </w:t>
      </w:r>
      <w:r w:rsidR="00FB67A5" w:rsidRPr="00233638">
        <w:rPr>
          <w:rFonts w:ascii="Arial" w:hAnsi="Arial"/>
          <w:szCs w:val="20"/>
        </w:rPr>
        <w:t xml:space="preserve">nicht nur </w:t>
      </w:r>
      <w:r w:rsidR="00CE0965" w:rsidRPr="00233638">
        <w:rPr>
          <w:rFonts w:ascii="Arial" w:hAnsi="Arial"/>
          <w:szCs w:val="20"/>
        </w:rPr>
        <w:t>zahlreiche Upgrades gegenüber de</w:t>
      </w:r>
      <w:r w:rsidR="00954281" w:rsidRPr="00233638">
        <w:rPr>
          <w:rFonts w:ascii="Arial" w:hAnsi="Arial"/>
          <w:szCs w:val="20"/>
        </w:rPr>
        <w:t>n</w:t>
      </w:r>
      <w:r w:rsidR="00CE0965" w:rsidRPr="00233638">
        <w:rPr>
          <w:rFonts w:ascii="Arial" w:hAnsi="Arial"/>
          <w:szCs w:val="20"/>
        </w:rPr>
        <w:t xml:space="preserve"> Vorgänger</w:t>
      </w:r>
      <w:r w:rsidR="00954281" w:rsidRPr="00233638">
        <w:rPr>
          <w:rFonts w:ascii="Arial" w:hAnsi="Arial"/>
          <w:szCs w:val="20"/>
        </w:rPr>
        <w:t xml:space="preserve">versionen. Zusätzlich erhalten die </w:t>
      </w:r>
      <w:r w:rsidR="00AF548F" w:rsidRPr="00233638">
        <w:rPr>
          <w:rFonts w:ascii="Arial" w:hAnsi="Arial"/>
          <w:szCs w:val="20"/>
        </w:rPr>
        <w:t xml:space="preserve">kompakten Neuzugänge </w:t>
      </w:r>
      <w:r w:rsidR="00FB67A5" w:rsidRPr="00233638">
        <w:rPr>
          <w:rFonts w:ascii="Arial" w:hAnsi="Arial"/>
          <w:szCs w:val="20"/>
        </w:rPr>
        <w:t xml:space="preserve">in der Größe S 76 </w:t>
      </w:r>
      <w:r w:rsidR="00954281" w:rsidRPr="00233638">
        <w:rPr>
          <w:rFonts w:ascii="Arial" w:hAnsi="Arial"/>
          <w:szCs w:val="20"/>
        </w:rPr>
        <w:t>mit de</w:t>
      </w:r>
      <w:r w:rsidR="00CD7CD5" w:rsidRPr="00233638">
        <w:rPr>
          <w:rFonts w:ascii="Arial" w:hAnsi="Arial"/>
          <w:szCs w:val="20"/>
        </w:rPr>
        <w:t>m</w:t>
      </w:r>
      <w:r w:rsidR="00954281" w:rsidRPr="00233638">
        <w:rPr>
          <w:rFonts w:ascii="Arial" w:hAnsi="Arial"/>
          <w:szCs w:val="20"/>
        </w:rPr>
        <w:t xml:space="preserve"> innovative</w:t>
      </w:r>
      <w:r w:rsidR="00077578" w:rsidRPr="00233638">
        <w:rPr>
          <w:rFonts w:ascii="Arial" w:hAnsi="Arial"/>
          <w:szCs w:val="20"/>
        </w:rPr>
        <w:t>n</w:t>
      </w:r>
      <w:r w:rsidR="00CE0965" w:rsidRPr="00233638">
        <w:rPr>
          <w:rFonts w:ascii="Arial" w:hAnsi="Arial"/>
          <w:szCs w:val="20"/>
        </w:rPr>
        <w:t xml:space="preserve"> Systainer</w:t>
      </w:r>
      <w:r w:rsidR="00CE0965" w:rsidRPr="00233638">
        <w:rPr>
          <w:rFonts w:ascii="Arial" w:hAnsi="Arial"/>
          <w:szCs w:val="20"/>
          <w:vertAlign w:val="superscript"/>
        </w:rPr>
        <w:t>3</w:t>
      </w:r>
      <w:r w:rsidR="00CE0965" w:rsidRPr="00233638">
        <w:rPr>
          <w:rFonts w:ascii="Arial" w:hAnsi="Arial"/>
          <w:szCs w:val="20"/>
        </w:rPr>
        <w:t xml:space="preserve"> Rack eine praktische Regallösung </w:t>
      </w:r>
      <w:r w:rsidR="00954281" w:rsidRPr="00233638">
        <w:rPr>
          <w:rFonts w:ascii="Arial" w:hAnsi="Arial"/>
          <w:szCs w:val="20"/>
        </w:rPr>
        <w:t>an die</w:t>
      </w:r>
      <w:r w:rsidR="00CE0965" w:rsidRPr="00233638">
        <w:rPr>
          <w:rFonts w:ascii="Arial" w:hAnsi="Arial"/>
          <w:szCs w:val="20"/>
        </w:rPr>
        <w:t xml:space="preserve"> Seite</w:t>
      </w:r>
      <w:r w:rsidR="00954281" w:rsidRPr="00233638">
        <w:rPr>
          <w:rFonts w:ascii="Arial" w:hAnsi="Arial"/>
          <w:szCs w:val="20"/>
        </w:rPr>
        <w:t xml:space="preserve"> gestellt</w:t>
      </w:r>
      <w:r w:rsidR="00CE0965" w:rsidRPr="00233638">
        <w:rPr>
          <w:rFonts w:ascii="Arial" w:hAnsi="Arial"/>
          <w:szCs w:val="20"/>
        </w:rPr>
        <w:t xml:space="preserve">, mit der </w:t>
      </w:r>
      <w:r w:rsidR="00AF548F" w:rsidRPr="00233638">
        <w:rPr>
          <w:rFonts w:ascii="Arial" w:hAnsi="Arial"/>
          <w:szCs w:val="20"/>
        </w:rPr>
        <w:t>sie</w:t>
      </w:r>
      <w:r w:rsidR="00CE0965" w:rsidRPr="00233638">
        <w:rPr>
          <w:rFonts w:ascii="Arial" w:hAnsi="Arial"/>
          <w:szCs w:val="20"/>
        </w:rPr>
        <w:t xml:space="preserve"> auch im Fahrzeug </w:t>
      </w:r>
      <w:r w:rsidR="00954281" w:rsidRPr="00233638">
        <w:rPr>
          <w:rFonts w:ascii="Arial" w:hAnsi="Arial"/>
          <w:szCs w:val="20"/>
        </w:rPr>
        <w:t xml:space="preserve">sicher </w:t>
      </w:r>
      <w:r w:rsidR="00CE0965" w:rsidRPr="00233638">
        <w:rPr>
          <w:rFonts w:ascii="Arial" w:hAnsi="Arial"/>
          <w:szCs w:val="20"/>
        </w:rPr>
        <w:t>verstaut und transportiert werden können.</w:t>
      </w:r>
    </w:p>
    <w:p w14:paraId="11A8D17A" w14:textId="77777777" w:rsidR="00EC3D02" w:rsidRPr="00233638" w:rsidRDefault="00EC3D02" w:rsidP="00EC3D02">
      <w:pPr>
        <w:spacing w:line="288" w:lineRule="auto"/>
        <w:rPr>
          <w:rFonts w:ascii="Arial" w:hAnsi="Arial"/>
          <w:szCs w:val="20"/>
        </w:rPr>
      </w:pPr>
    </w:p>
    <w:p w14:paraId="6DBC16A6" w14:textId="14D2D007" w:rsidR="00135FBC" w:rsidRPr="00233638" w:rsidRDefault="00301FFE" w:rsidP="00A72EDC">
      <w:pPr>
        <w:spacing w:line="288" w:lineRule="auto"/>
        <w:rPr>
          <w:rFonts w:ascii="Arial" w:hAnsi="Arial"/>
          <w:b/>
          <w:bCs/>
          <w:szCs w:val="20"/>
        </w:rPr>
      </w:pPr>
      <w:r w:rsidRPr="00233638">
        <w:rPr>
          <w:rFonts w:ascii="Arial" w:hAnsi="Arial"/>
          <w:b/>
          <w:bCs/>
          <w:szCs w:val="20"/>
        </w:rPr>
        <w:t>M</w:t>
      </w:r>
      <w:r w:rsidR="0059289E" w:rsidRPr="00233638">
        <w:rPr>
          <w:rFonts w:ascii="Arial" w:hAnsi="Arial"/>
          <w:b/>
          <w:bCs/>
          <w:szCs w:val="20"/>
        </w:rPr>
        <w:t>obil</w:t>
      </w:r>
      <w:r w:rsidRPr="00233638">
        <w:rPr>
          <w:rFonts w:ascii="Arial" w:hAnsi="Arial"/>
          <w:b/>
          <w:bCs/>
          <w:szCs w:val="20"/>
        </w:rPr>
        <w:t>e Platzwunder</w:t>
      </w:r>
      <w:r w:rsidR="0059289E" w:rsidRPr="00233638">
        <w:rPr>
          <w:rFonts w:ascii="Arial" w:hAnsi="Arial"/>
          <w:b/>
          <w:bCs/>
          <w:szCs w:val="20"/>
        </w:rPr>
        <w:t xml:space="preserve">: </w:t>
      </w:r>
      <w:r w:rsidR="00224A45">
        <w:rPr>
          <w:rFonts w:ascii="Arial" w:hAnsi="Arial"/>
          <w:b/>
          <w:bCs/>
          <w:szCs w:val="20"/>
        </w:rPr>
        <w:t>d</w:t>
      </w:r>
      <w:r w:rsidR="0059289E" w:rsidRPr="00233638">
        <w:rPr>
          <w:rFonts w:ascii="Arial" w:hAnsi="Arial"/>
          <w:b/>
          <w:bCs/>
          <w:szCs w:val="20"/>
        </w:rPr>
        <w:t xml:space="preserve">ie </w:t>
      </w:r>
      <w:r w:rsidR="004F00DF" w:rsidRPr="00233638">
        <w:rPr>
          <w:rFonts w:ascii="Arial" w:hAnsi="Arial"/>
          <w:b/>
          <w:bCs/>
          <w:szCs w:val="20"/>
        </w:rPr>
        <w:t>Systainer</w:t>
      </w:r>
      <w:r w:rsidR="004F00DF" w:rsidRPr="00233638">
        <w:rPr>
          <w:rFonts w:ascii="Arial" w:hAnsi="Arial"/>
          <w:b/>
          <w:bCs/>
          <w:szCs w:val="20"/>
          <w:vertAlign w:val="superscript"/>
        </w:rPr>
        <w:t>3</w:t>
      </w:r>
      <w:r w:rsidR="004F00DF" w:rsidRPr="00233638">
        <w:rPr>
          <w:rFonts w:ascii="Arial" w:hAnsi="Arial"/>
          <w:b/>
          <w:bCs/>
          <w:szCs w:val="20"/>
        </w:rPr>
        <w:t xml:space="preserve"> S 76 und S 147</w:t>
      </w:r>
    </w:p>
    <w:p w14:paraId="552FD0F6" w14:textId="4BBDFA32" w:rsidR="00301FFE" w:rsidRDefault="0059289E" w:rsidP="00301FFE">
      <w:pPr>
        <w:spacing w:line="288" w:lineRule="auto"/>
        <w:rPr>
          <w:rFonts w:ascii="Arial" w:hAnsi="Arial"/>
          <w:szCs w:val="20"/>
        </w:rPr>
      </w:pPr>
      <w:r w:rsidRPr="00233638">
        <w:rPr>
          <w:rFonts w:ascii="Arial" w:hAnsi="Arial"/>
          <w:szCs w:val="20"/>
        </w:rPr>
        <w:t>Gerade einmal 76 x 265 x 171 mm bzw. 14</w:t>
      </w:r>
      <w:r w:rsidR="00AF548F" w:rsidRPr="00233638">
        <w:rPr>
          <w:rFonts w:ascii="Arial" w:hAnsi="Arial"/>
          <w:szCs w:val="20"/>
        </w:rPr>
        <w:t>7</w:t>
      </w:r>
      <w:r w:rsidR="00C975AE" w:rsidRPr="00233638">
        <w:rPr>
          <w:rFonts w:ascii="Arial" w:hAnsi="Arial"/>
          <w:szCs w:val="20"/>
        </w:rPr>
        <w:t xml:space="preserve"> </w:t>
      </w:r>
      <w:r w:rsidRPr="00233638">
        <w:rPr>
          <w:rFonts w:ascii="Arial" w:hAnsi="Arial"/>
          <w:szCs w:val="20"/>
        </w:rPr>
        <w:t xml:space="preserve">x 265 x 171 mm messen die neuen </w:t>
      </w:r>
      <w:r w:rsidR="00CF71D8" w:rsidRPr="00233638">
        <w:rPr>
          <w:rFonts w:ascii="Arial" w:hAnsi="Arial"/>
          <w:szCs w:val="20"/>
        </w:rPr>
        <w:t>Kleinteile-Koffer</w:t>
      </w:r>
      <w:r w:rsidRPr="00233638">
        <w:rPr>
          <w:rFonts w:ascii="Arial" w:hAnsi="Arial"/>
          <w:szCs w:val="20"/>
        </w:rPr>
        <w:t xml:space="preserve"> S 76 und S 147</w:t>
      </w:r>
      <w:r w:rsidR="00CF71D8" w:rsidRPr="00233638">
        <w:rPr>
          <w:rFonts w:ascii="Arial" w:hAnsi="Arial"/>
          <w:szCs w:val="20"/>
        </w:rPr>
        <w:t xml:space="preserve"> aus dem Hause TANOS. </w:t>
      </w:r>
      <w:r w:rsidR="00290F18" w:rsidRPr="00233638">
        <w:rPr>
          <w:rFonts w:ascii="Arial" w:hAnsi="Arial"/>
          <w:szCs w:val="20"/>
        </w:rPr>
        <w:t>Diese handliche Größe macht sie zu idealen Begleitern</w:t>
      </w:r>
      <w:r w:rsidR="00CF71D8" w:rsidRPr="00233638">
        <w:rPr>
          <w:rFonts w:ascii="Arial" w:hAnsi="Arial"/>
          <w:szCs w:val="20"/>
        </w:rPr>
        <w:t xml:space="preserve"> für </w:t>
      </w:r>
      <w:r w:rsidR="00290F18" w:rsidRPr="00233638">
        <w:rPr>
          <w:rFonts w:ascii="Arial" w:hAnsi="Arial"/>
          <w:szCs w:val="20"/>
        </w:rPr>
        <w:t>den Einsatz außer</w:t>
      </w:r>
      <w:r w:rsidR="00290F18">
        <w:rPr>
          <w:rFonts w:ascii="Arial" w:hAnsi="Arial"/>
          <w:szCs w:val="20"/>
        </w:rPr>
        <w:t xml:space="preserve"> </w:t>
      </w:r>
      <w:r w:rsidR="00290F18" w:rsidRPr="00FB67A5">
        <w:rPr>
          <w:rFonts w:ascii="Arial" w:hAnsi="Arial"/>
          <w:szCs w:val="20"/>
        </w:rPr>
        <w:t xml:space="preserve">Haus – und bietet </w:t>
      </w:r>
      <w:r w:rsidR="00301FFE" w:rsidRPr="00FB67A5">
        <w:rPr>
          <w:rFonts w:ascii="Arial" w:hAnsi="Arial"/>
          <w:szCs w:val="20"/>
        </w:rPr>
        <w:t xml:space="preserve">mehr als </w:t>
      </w:r>
      <w:r w:rsidR="00290F18" w:rsidRPr="00FB67A5">
        <w:rPr>
          <w:rFonts w:ascii="Arial" w:hAnsi="Arial"/>
          <w:szCs w:val="20"/>
        </w:rPr>
        <w:t>genügend Platz für eine gut sortier</w:t>
      </w:r>
      <w:r w:rsidR="00C94DC7" w:rsidRPr="00FB67A5">
        <w:rPr>
          <w:rFonts w:ascii="Arial" w:hAnsi="Arial"/>
          <w:szCs w:val="20"/>
        </w:rPr>
        <w:t>t</w:t>
      </w:r>
      <w:r w:rsidR="00290F18" w:rsidRPr="00FB67A5">
        <w:rPr>
          <w:rFonts w:ascii="Arial" w:hAnsi="Arial"/>
          <w:szCs w:val="20"/>
        </w:rPr>
        <w:t xml:space="preserve">e Auswahl an Zubehör aller Art. </w:t>
      </w:r>
      <w:r w:rsidR="00AF548F" w:rsidRPr="00FB67A5">
        <w:rPr>
          <w:rFonts w:ascii="Arial" w:hAnsi="Arial"/>
          <w:szCs w:val="20"/>
        </w:rPr>
        <w:t>Dabei</w:t>
      </w:r>
      <w:r w:rsidR="00290F18" w:rsidRPr="00FB67A5">
        <w:rPr>
          <w:rFonts w:ascii="Arial" w:hAnsi="Arial"/>
          <w:szCs w:val="20"/>
        </w:rPr>
        <w:t xml:space="preserve"> </w:t>
      </w:r>
      <w:r w:rsidR="00AF548F" w:rsidRPr="00FB67A5">
        <w:rPr>
          <w:rFonts w:ascii="Arial" w:hAnsi="Arial"/>
          <w:szCs w:val="20"/>
        </w:rPr>
        <w:t xml:space="preserve">kann das Innenleben der </w:t>
      </w:r>
      <w:r w:rsidR="00290F18" w:rsidRPr="00FB67A5">
        <w:rPr>
          <w:rFonts w:ascii="Arial" w:hAnsi="Arial"/>
          <w:szCs w:val="20"/>
        </w:rPr>
        <w:t xml:space="preserve">Koffer </w:t>
      </w:r>
      <w:r w:rsidR="00AF548F" w:rsidRPr="00FB67A5">
        <w:rPr>
          <w:rFonts w:ascii="Arial" w:hAnsi="Arial"/>
          <w:szCs w:val="20"/>
        </w:rPr>
        <w:t>flexibel an die eigenen Bedürfnisse angepasst werden</w:t>
      </w:r>
      <w:r w:rsidR="00290F18" w:rsidRPr="00FB67A5">
        <w:rPr>
          <w:rFonts w:ascii="Arial" w:hAnsi="Arial"/>
          <w:szCs w:val="20"/>
        </w:rPr>
        <w:t xml:space="preserve">. </w:t>
      </w:r>
      <w:r w:rsidR="00AF548F" w:rsidRPr="00FB67A5">
        <w:rPr>
          <w:rFonts w:ascii="Arial" w:hAnsi="Arial"/>
          <w:szCs w:val="20"/>
        </w:rPr>
        <w:t>E</w:t>
      </w:r>
      <w:r w:rsidR="00290F18" w:rsidRPr="00FB67A5">
        <w:rPr>
          <w:rFonts w:ascii="Arial" w:hAnsi="Arial"/>
          <w:szCs w:val="20"/>
        </w:rPr>
        <w:t xml:space="preserve">in variables Fachteiler-Set </w:t>
      </w:r>
      <w:r w:rsidR="00AF548F" w:rsidRPr="00FB67A5">
        <w:rPr>
          <w:rFonts w:ascii="Arial" w:hAnsi="Arial"/>
          <w:szCs w:val="20"/>
        </w:rPr>
        <w:t xml:space="preserve">etwa sorgt </w:t>
      </w:r>
      <w:r w:rsidR="00290F18" w:rsidRPr="00FB67A5">
        <w:rPr>
          <w:rFonts w:ascii="Arial" w:hAnsi="Arial"/>
          <w:szCs w:val="20"/>
        </w:rPr>
        <w:t>stets für die nötige Übersicht, während die spezielle Deckelkontur de</w:t>
      </w:r>
      <w:r w:rsidR="00301FFE" w:rsidRPr="00FB67A5">
        <w:rPr>
          <w:rFonts w:ascii="Arial" w:hAnsi="Arial"/>
          <w:szCs w:val="20"/>
        </w:rPr>
        <w:t>r</w:t>
      </w:r>
      <w:r w:rsidR="00290F18" w:rsidRPr="00FB67A5">
        <w:rPr>
          <w:rFonts w:ascii="Arial" w:hAnsi="Arial"/>
          <w:szCs w:val="20"/>
        </w:rPr>
        <w:t xml:space="preserve"> Systainer</w:t>
      </w:r>
      <w:r w:rsidR="00290F18" w:rsidRPr="00FB67A5">
        <w:rPr>
          <w:rFonts w:ascii="Arial" w:hAnsi="Arial"/>
          <w:szCs w:val="20"/>
          <w:vertAlign w:val="superscript"/>
        </w:rPr>
        <w:t>3</w:t>
      </w:r>
      <w:r w:rsidR="00290F18" w:rsidRPr="00FB67A5">
        <w:rPr>
          <w:rFonts w:ascii="Arial" w:hAnsi="Arial"/>
          <w:szCs w:val="20"/>
        </w:rPr>
        <w:t xml:space="preserve"> </w:t>
      </w:r>
      <w:r w:rsidR="00301FFE" w:rsidRPr="00FB67A5">
        <w:rPr>
          <w:rFonts w:ascii="Arial" w:hAnsi="Arial"/>
          <w:szCs w:val="20"/>
        </w:rPr>
        <w:t xml:space="preserve">S 76 und S 147 </w:t>
      </w:r>
      <w:r w:rsidR="00290F18" w:rsidRPr="00FB67A5">
        <w:rPr>
          <w:rFonts w:ascii="Arial" w:hAnsi="Arial"/>
          <w:szCs w:val="20"/>
        </w:rPr>
        <w:t>sicherstellt</w:t>
      </w:r>
      <w:r w:rsidR="00290F18">
        <w:rPr>
          <w:rFonts w:ascii="Arial" w:hAnsi="Arial"/>
          <w:szCs w:val="20"/>
        </w:rPr>
        <w:t xml:space="preserve">, dass </w:t>
      </w:r>
      <w:r w:rsidR="00301FFE">
        <w:rPr>
          <w:rFonts w:ascii="Arial" w:hAnsi="Arial"/>
          <w:szCs w:val="20"/>
        </w:rPr>
        <w:t xml:space="preserve">alle </w:t>
      </w:r>
      <w:r w:rsidR="00290F18">
        <w:rPr>
          <w:rFonts w:ascii="Arial" w:hAnsi="Arial"/>
          <w:szCs w:val="20"/>
        </w:rPr>
        <w:t xml:space="preserve">Einzelteile </w:t>
      </w:r>
      <w:r w:rsidR="00301FFE">
        <w:rPr>
          <w:rFonts w:ascii="Arial" w:hAnsi="Arial"/>
          <w:szCs w:val="20"/>
        </w:rPr>
        <w:t xml:space="preserve">auch bei holprigem Transport </w:t>
      </w:r>
      <w:r w:rsidR="00290F18">
        <w:rPr>
          <w:rFonts w:ascii="Arial" w:hAnsi="Arial"/>
          <w:szCs w:val="20"/>
        </w:rPr>
        <w:t>an ihrem vorgesehenen Platz bleiben.</w:t>
      </w:r>
      <w:r w:rsidR="00301FFE">
        <w:rPr>
          <w:rFonts w:ascii="Arial" w:hAnsi="Arial"/>
          <w:szCs w:val="20"/>
        </w:rPr>
        <w:t xml:space="preserve"> Darüber hinaus lassen sich die </w:t>
      </w:r>
      <w:r w:rsidR="00301FFE" w:rsidRPr="00FB67A5">
        <w:rPr>
          <w:rFonts w:ascii="Arial" w:hAnsi="Arial"/>
          <w:szCs w:val="20"/>
        </w:rPr>
        <w:t xml:space="preserve">cleveren </w:t>
      </w:r>
      <w:r w:rsidR="00192236" w:rsidRPr="00FB67A5">
        <w:rPr>
          <w:rFonts w:ascii="Arial" w:hAnsi="Arial"/>
          <w:szCs w:val="20"/>
        </w:rPr>
        <w:t>Aufbewahrungs</w:t>
      </w:r>
      <w:r w:rsidR="00301FFE" w:rsidRPr="00FB67A5">
        <w:rPr>
          <w:rFonts w:ascii="Arial" w:hAnsi="Arial"/>
          <w:szCs w:val="20"/>
        </w:rPr>
        <w:t>lösungen mit verschiedenen Einlagen versehen, sodass je nach Bedarf auch Werkzeuge und größere Einzelteile rutschsicher verstaut werden können.</w:t>
      </w:r>
      <w:r w:rsidR="00077578" w:rsidRPr="00FB67A5">
        <w:rPr>
          <w:rFonts w:ascii="Arial" w:hAnsi="Arial"/>
          <w:szCs w:val="20"/>
        </w:rPr>
        <w:t xml:space="preserve"> Unaufdringlich i</w:t>
      </w:r>
      <w:r w:rsidR="00301FFE" w:rsidRPr="00FB67A5">
        <w:rPr>
          <w:rFonts w:ascii="Arial" w:hAnsi="Arial"/>
          <w:szCs w:val="20"/>
        </w:rPr>
        <w:t xml:space="preserve">ntegrierte Theft-Tags </w:t>
      </w:r>
      <w:r w:rsidR="00077578" w:rsidRPr="00FB67A5">
        <w:rPr>
          <w:rFonts w:ascii="Arial" w:hAnsi="Arial"/>
          <w:szCs w:val="20"/>
        </w:rPr>
        <w:t>wiederum</w:t>
      </w:r>
      <w:r w:rsidR="00301FFE" w:rsidRPr="00FB67A5">
        <w:rPr>
          <w:rFonts w:ascii="Arial" w:hAnsi="Arial"/>
          <w:szCs w:val="20"/>
        </w:rPr>
        <w:t xml:space="preserve"> </w:t>
      </w:r>
      <w:r w:rsidR="00AF548F" w:rsidRPr="00FB67A5">
        <w:rPr>
          <w:rFonts w:ascii="Arial" w:hAnsi="Arial"/>
          <w:szCs w:val="20"/>
        </w:rPr>
        <w:t xml:space="preserve">schützen das Kofferinnere zuverlässig vor </w:t>
      </w:r>
      <w:r w:rsidR="005D4AD3" w:rsidRPr="00FB67A5">
        <w:rPr>
          <w:rFonts w:ascii="Arial" w:hAnsi="Arial"/>
          <w:szCs w:val="20"/>
        </w:rPr>
        <w:t>unbefugtem Zugriff</w:t>
      </w:r>
      <w:r w:rsidR="00AF548F" w:rsidRPr="00FB67A5">
        <w:rPr>
          <w:rFonts w:ascii="Arial" w:hAnsi="Arial"/>
          <w:szCs w:val="20"/>
        </w:rPr>
        <w:t>.</w:t>
      </w:r>
    </w:p>
    <w:p w14:paraId="296D81DE" w14:textId="77777777" w:rsidR="002F767E" w:rsidRDefault="002F767E" w:rsidP="00301FFE">
      <w:pPr>
        <w:spacing w:line="288" w:lineRule="auto"/>
        <w:rPr>
          <w:rFonts w:ascii="Arial" w:hAnsi="Arial"/>
          <w:szCs w:val="20"/>
        </w:rPr>
      </w:pPr>
    </w:p>
    <w:p w14:paraId="5126FCEC" w14:textId="5FC1CDE9" w:rsidR="002F767E" w:rsidRDefault="002F767E" w:rsidP="002F767E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>Wie gewohnt, sind auch die</w:t>
      </w:r>
      <w:r w:rsidRPr="00F1109F">
        <w:rPr>
          <w:rFonts w:ascii="Arial" w:hAnsi="Arial"/>
        </w:rPr>
        <w:t xml:space="preserve"> </w:t>
      </w:r>
      <w:r>
        <w:rPr>
          <w:rFonts w:ascii="Arial" w:hAnsi="Arial"/>
        </w:rPr>
        <w:t>neuen</w:t>
      </w:r>
      <w:r w:rsidRPr="00F1109F">
        <w:rPr>
          <w:rFonts w:ascii="Arial" w:hAnsi="Arial"/>
        </w:rPr>
        <w:t xml:space="preserve"> System</w:t>
      </w:r>
      <w:r>
        <w:rPr>
          <w:rFonts w:ascii="Arial" w:hAnsi="Arial"/>
        </w:rPr>
        <w:t>e</w:t>
      </w:r>
      <w:r w:rsidRPr="00F1109F">
        <w:rPr>
          <w:rFonts w:ascii="Arial" w:hAnsi="Arial"/>
        </w:rPr>
        <w:t xml:space="preserve"> </w:t>
      </w:r>
      <w:r>
        <w:rPr>
          <w:rFonts w:ascii="Arial" w:hAnsi="Arial"/>
        </w:rPr>
        <w:t>von TANOS für den Kleinteile-Bereich</w:t>
      </w:r>
      <w:r w:rsidRPr="00F1109F">
        <w:rPr>
          <w:rFonts w:ascii="Arial" w:hAnsi="Arial"/>
        </w:rPr>
        <w:t xml:space="preserve"> </w:t>
      </w:r>
      <w:r>
        <w:rPr>
          <w:rFonts w:ascii="Arial" w:hAnsi="Arial"/>
        </w:rPr>
        <w:t>individuell konfigurierbar</w:t>
      </w:r>
      <w:r w:rsidRPr="00F1109F">
        <w:rPr>
          <w:rFonts w:ascii="Arial" w:hAnsi="Arial"/>
        </w:rPr>
        <w:t xml:space="preserve">. </w:t>
      </w:r>
      <w:r>
        <w:rPr>
          <w:rFonts w:ascii="Arial" w:hAnsi="Arial"/>
        </w:rPr>
        <w:t>Das gilt für die farbliche Gestaltung der einzelnen Kofferbestandteile ebenso wie für die Markenpersonalisierung.</w:t>
      </w:r>
    </w:p>
    <w:p w14:paraId="6E5B60CF" w14:textId="77777777" w:rsidR="002F767E" w:rsidRDefault="002F767E" w:rsidP="00301FFE">
      <w:pPr>
        <w:spacing w:line="288" w:lineRule="auto"/>
        <w:rPr>
          <w:rFonts w:ascii="Arial" w:hAnsi="Arial"/>
          <w:szCs w:val="20"/>
        </w:rPr>
      </w:pPr>
    </w:p>
    <w:p w14:paraId="506246B6" w14:textId="77777777" w:rsidR="00CF71D8" w:rsidRPr="0059289E" w:rsidRDefault="00CF71D8" w:rsidP="00A72EDC">
      <w:pPr>
        <w:spacing w:line="288" w:lineRule="auto"/>
        <w:rPr>
          <w:rFonts w:ascii="Arial" w:hAnsi="Arial"/>
        </w:rPr>
      </w:pPr>
    </w:p>
    <w:p w14:paraId="65317440" w14:textId="29FFFAB1" w:rsidR="004F00DF" w:rsidRPr="0059289E" w:rsidRDefault="0059289E" w:rsidP="00A72EDC">
      <w:pPr>
        <w:spacing w:line="288" w:lineRule="auto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Ein Großer für die Kleinen</w:t>
      </w:r>
      <w:r w:rsidRPr="0059289E">
        <w:rPr>
          <w:rFonts w:ascii="Arial" w:hAnsi="Arial"/>
          <w:b/>
          <w:bCs/>
        </w:rPr>
        <w:t xml:space="preserve">: </w:t>
      </w:r>
      <w:r w:rsidR="00224A45">
        <w:rPr>
          <w:rFonts w:ascii="Arial" w:hAnsi="Arial"/>
          <w:b/>
          <w:bCs/>
        </w:rPr>
        <w:t>d</w:t>
      </w:r>
      <w:r w:rsidR="0033276D">
        <w:rPr>
          <w:rFonts w:ascii="Arial" w:hAnsi="Arial"/>
          <w:b/>
          <w:bCs/>
        </w:rPr>
        <w:t xml:space="preserve">er </w:t>
      </w:r>
      <w:r w:rsidR="004F00DF" w:rsidRPr="0059289E">
        <w:rPr>
          <w:rFonts w:ascii="Arial" w:hAnsi="Arial"/>
          <w:b/>
          <w:bCs/>
        </w:rPr>
        <w:t>Systainer</w:t>
      </w:r>
      <w:r w:rsidR="004F00DF" w:rsidRPr="0059289E">
        <w:rPr>
          <w:rFonts w:ascii="Arial" w:hAnsi="Arial"/>
          <w:b/>
          <w:bCs/>
          <w:vertAlign w:val="superscript"/>
        </w:rPr>
        <w:t>3</w:t>
      </w:r>
      <w:r w:rsidR="004F00DF" w:rsidRPr="0059289E">
        <w:rPr>
          <w:rFonts w:ascii="Arial" w:hAnsi="Arial"/>
          <w:b/>
          <w:bCs/>
        </w:rPr>
        <w:t xml:space="preserve"> Rack</w:t>
      </w:r>
    </w:p>
    <w:p w14:paraId="0AD1FAFC" w14:textId="5143166A" w:rsidR="001019D9" w:rsidRPr="001019D9" w:rsidRDefault="00A96FF6" w:rsidP="001019D9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Eigens für den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S 76 entwickelt, erweitert d</w:t>
      </w:r>
      <w:r w:rsidR="00280EF7">
        <w:rPr>
          <w:rFonts w:ascii="Arial" w:hAnsi="Arial"/>
          <w:szCs w:val="20"/>
        </w:rPr>
        <w:t>ie neue Regalkomponente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Rack de</w:t>
      </w:r>
      <w:r w:rsidR="00280EF7">
        <w:rPr>
          <w:rFonts w:ascii="Arial" w:hAnsi="Arial"/>
          <w:szCs w:val="20"/>
        </w:rPr>
        <w:t>ssen</w:t>
      </w:r>
      <w:r>
        <w:rPr>
          <w:rFonts w:ascii="Arial" w:hAnsi="Arial"/>
          <w:szCs w:val="20"/>
        </w:rPr>
        <w:t xml:space="preserve"> Funktionsumfang um zahlreiche</w:t>
      </w:r>
      <w:r w:rsidR="00077578">
        <w:rPr>
          <w:rFonts w:ascii="Arial" w:hAnsi="Arial"/>
          <w:szCs w:val="20"/>
        </w:rPr>
        <w:t xml:space="preserve"> Anwendungsszenarien</w:t>
      </w:r>
      <w:r>
        <w:rPr>
          <w:rFonts w:ascii="Arial" w:hAnsi="Arial"/>
          <w:szCs w:val="20"/>
        </w:rPr>
        <w:t xml:space="preserve">. </w:t>
      </w:r>
      <w:r w:rsidR="00077578">
        <w:rPr>
          <w:rFonts w:ascii="Arial" w:hAnsi="Arial"/>
          <w:szCs w:val="20"/>
        </w:rPr>
        <w:t>Insgesamt sechs Systainer</w:t>
      </w:r>
      <w:r w:rsidR="005D4AD3">
        <w:rPr>
          <w:rFonts w:ascii="Arial" w:hAnsi="Arial"/>
          <w:szCs w:val="20"/>
          <w:vertAlign w:val="superscript"/>
        </w:rPr>
        <w:t>3</w:t>
      </w:r>
      <w:r w:rsidR="00077578">
        <w:rPr>
          <w:rFonts w:ascii="Arial" w:hAnsi="Arial"/>
          <w:szCs w:val="20"/>
        </w:rPr>
        <w:t xml:space="preserve"> S 76 lassen sich in den Systainer</w:t>
      </w:r>
      <w:r w:rsidR="00077578">
        <w:rPr>
          <w:rFonts w:ascii="Arial" w:hAnsi="Arial"/>
          <w:szCs w:val="20"/>
          <w:vertAlign w:val="superscript"/>
        </w:rPr>
        <w:t>3</w:t>
      </w:r>
      <w:r w:rsidR="00077578">
        <w:rPr>
          <w:rFonts w:ascii="Arial" w:hAnsi="Arial"/>
          <w:szCs w:val="20"/>
        </w:rPr>
        <w:t xml:space="preserve"> Rack integrieren</w:t>
      </w:r>
      <w:r w:rsidR="00280EF7">
        <w:rPr>
          <w:rFonts w:ascii="Arial" w:hAnsi="Arial"/>
          <w:szCs w:val="20"/>
        </w:rPr>
        <w:t>.</w:t>
      </w:r>
      <w:r w:rsidR="00077578">
        <w:rPr>
          <w:rFonts w:ascii="Arial" w:hAnsi="Arial"/>
          <w:szCs w:val="20"/>
        </w:rPr>
        <w:t xml:space="preserve"> </w:t>
      </w:r>
      <w:r w:rsidR="00280EF7">
        <w:rPr>
          <w:rFonts w:ascii="Arial" w:hAnsi="Arial"/>
          <w:szCs w:val="20"/>
        </w:rPr>
        <w:t>E</w:t>
      </w:r>
      <w:r w:rsidRPr="00077578">
        <w:rPr>
          <w:rFonts w:ascii="Arial" w:hAnsi="Arial"/>
          <w:szCs w:val="20"/>
        </w:rPr>
        <w:t xml:space="preserve">in </w:t>
      </w:r>
      <w:r w:rsidR="0033276D">
        <w:rPr>
          <w:rFonts w:ascii="Arial" w:hAnsi="Arial"/>
          <w:szCs w:val="20"/>
        </w:rPr>
        <w:t>mechanischer</w:t>
      </w:r>
      <w:r w:rsidR="00077578">
        <w:rPr>
          <w:rFonts w:ascii="Arial" w:hAnsi="Arial"/>
          <w:szCs w:val="20"/>
        </w:rPr>
        <w:t xml:space="preserve"> </w:t>
      </w:r>
      <w:r w:rsidRPr="00077578">
        <w:rPr>
          <w:rFonts w:ascii="Arial" w:hAnsi="Arial"/>
          <w:szCs w:val="20"/>
        </w:rPr>
        <w:t xml:space="preserve">Druckmechanismus </w:t>
      </w:r>
      <w:r>
        <w:rPr>
          <w:rFonts w:ascii="Arial" w:hAnsi="Arial"/>
          <w:szCs w:val="20"/>
        </w:rPr>
        <w:t xml:space="preserve">sorgt dabei für eine intuitive </w:t>
      </w:r>
      <w:r w:rsidR="00077578">
        <w:rPr>
          <w:rFonts w:ascii="Arial" w:hAnsi="Arial"/>
          <w:szCs w:val="20"/>
        </w:rPr>
        <w:t>Entnahmemöglichkeit</w:t>
      </w:r>
      <w:r>
        <w:rPr>
          <w:rFonts w:ascii="Arial" w:hAnsi="Arial"/>
          <w:szCs w:val="20"/>
        </w:rPr>
        <w:t xml:space="preserve">, während ein eigenes Verriegelungssystem den sicheren Transport der </w:t>
      </w:r>
      <w:r w:rsidRPr="00FB67A5">
        <w:rPr>
          <w:rFonts w:ascii="Arial" w:hAnsi="Arial"/>
          <w:szCs w:val="20"/>
        </w:rPr>
        <w:t xml:space="preserve">integrierten </w:t>
      </w:r>
      <w:r w:rsidR="005D4AD3" w:rsidRPr="00FB67A5">
        <w:rPr>
          <w:rFonts w:ascii="Arial" w:hAnsi="Arial"/>
          <w:szCs w:val="20"/>
        </w:rPr>
        <w:t>Systainer</w:t>
      </w:r>
      <w:r w:rsidR="005D4AD3" w:rsidRPr="00FB67A5">
        <w:rPr>
          <w:rFonts w:ascii="Arial" w:hAnsi="Arial"/>
          <w:szCs w:val="20"/>
          <w:vertAlign w:val="superscript"/>
        </w:rPr>
        <w:t>3</w:t>
      </w:r>
      <w:r w:rsidR="005D4AD3" w:rsidRPr="00FB67A5">
        <w:rPr>
          <w:rFonts w:ascii="Arial" w:hAnsi="Arial"/>
          <w:szCs w:val="20"/>
        </w:rPr>
        <w:t xml:space="preserve"> S </w:t>
      </w:r>
      <w:r w:rsidRPr="00FB67A5">
        <w:rPr>
          <w:rFonts w:ascii="Arial" w:hAnsi="Arial"/>
          <w:szCs w:val="20"/>
        </w:rPr>
        <w:t>per Hand</w:t>
      </w:r>
      <w:r>
        <w:rPr>
          <w:rFonts w:ascii="Arial" w:hAnsi="Arial"/>
          <w:szCs w:val="20"/>
        </w:rPr>
        <w:t xml:space="preserve">, auf dem Rollbrett oder – dank voller Integrationsfähigkeit in die vario3-Fahrzeugeinrichtungen von </w:t>
      </w:r>
      <w:proofErr w:type="spellStart"/>
      <w:r>
        <w:rPr>
          <w:rFonts w:ascii="Arial" w:hAnsi="Arial"/>
          <w:szCs w:val="20"/>
        </w:rPr>
        <w:t>bott</w:t>
      </w:r>
      <w:proofErr w:type="spellEnd"/>
      <w:r>
        <w:rPr>
          <w:rFonts w:ascii="Arial" w:hAnsi="Arial"/>
          <w:szCs w:val="20"/>
        </w:rPr>
        <w:t xml:space="preserve"> – im Fahrzeug garantiert. </w:t>
      </w:r>
      <w:r w:rsidR="001019D9">
        <w:rPr>
          <w:rFonts w:ascii="Arial" w:hAnsi="Arial"/>
          <w:szCs w:val="20"/>
        </w:rPr>
        <w:t>Damit nicht genug: „In Verbindung mit dem Systainer</w:t>
      </w:r>
      <w:r w:rsidR="001019D9">
        <w:rPr>
          <w:rFonts w:ascii="Arial" w:hAnsi="Arial"/>
          <w:szCs w:val="20"/>
          <w:vertAlign w:val="superscript"/>
        </w:rPr>
        <w:t>3</w:t>
      </w:r>
      <w:r w:rsidR="001019D9">
        <w:rPr>
          <w:rFonts w:ascii="Arial" w:hAnsi="Arial"/>
          <w:szCs w:val="20"/>
        </w:rPr>
        <w:t xml:space="preserve"> Rack“, betont der Produktmanager von TANOS, Norbert Jehle, „können unsere </w:t>
      </w:r>
      <w:r w:rsidR="005D4AD3">
        <w:rPr>
          <w:rFonts w:ascii="Arial" w:hAnsi="Arial"/>
          <w:szCs w:val="20"/>
        </w:rPr>
        <w:t>Systainer</w:t>
      </w:r>
      <w:r w:rsidR="005D4AD3">
        <w:rPr>
          <w:rFonts w:ascii="Arial" w:hAnsi="Arial"/>
          <w:szCs w:val="20"/>
          <w:vertAlign w:val="superscript"/>
        </w:rPr>
        <w:t>3</w:t>
      </w:r>
      <w:r w:rsidR="005D4AD3">
        <w:rPr>
          <w:rFonts w:ascii="Arial" w:hAnsi="Arial"/>
          <w:szCs w:val="20"/>
        </w:rPr>
        <w:t xml:space="preserve"> S</w:t>
      </w:r>
      <w:r w:rsidR="001019D9">
        <w:rPr>
          <w:rFonts w:ascii="Arial" w:hAnsi="Arial"/>
          <w:szCs w:val="20"/>
        </w:rPr>
        <w:t xml:space="preserve"> erstmals mit dem gesamten </w:t>
      </w:r>
      <w:proofErr w:type="spellStart"/>
      <w:r w:rsidR="001019D9">
        <w:rPr>
          <w:rFonts w:ascii="Arial" w:hAnsi="Arial"/>
          <w:szCs w:val="20"/>
        </w:rPr>
        <w:t>systainer</w:t>
      </w:r>
      <w:proofErr w:type="spellEnd"/>
      <w:r w:rsidR="005D4AD3">
        <w:rPr>
          <w:rFonts w:ascii="Arial" w:hAnsi="Arial"/>
          <w:szCs w:val="20"/>
        </w:rPr>
        <w:t>®</w:t>
      </w:r>
      <w:r w:rsidR="001019D9">
        <w:rPr>
          <w:rFonts w:ascii="Arial" w:hAnsi="Arial"/>
          <w:szCs w:val="20"/>
        </w:rPr>
        <w:t xml:space="preserve">-Sortiment gekoppelt werden. </w:t>
      </w:r>
      <w:r w:rsidR="00B95A28">
        <w:rPr>
          <w:rFonts w:ascii="Arial" w:hAnsi="Arial"/>
          <w:szCs w:val="20"/>
        </w:rPr>
        <w:t>Somit</w:t>
      </w:r>
      <w:r w:rsidR="001019D9">
        <w:rPr>
          <w:rFonts w:ascii="Arial" w:hAnsi="Arial"/>
          <w:szCs w:val="20"/>
        </w:rPr>
        <w:t xml:space="preserve"> lassen sich nun alle Systainer</w:t>
      </w:r>
      <w:r w:rsidR="001019D9">
        <w:rPr>
          <w:rFonts w:ascii="Arial" w:hAnsi="Arial"/>
          <w:szCs w:val="20"/>
          <w:vertAlign w:val="superscript"/>
        </w:rPr>
        <w:t>3</w:t>
      </w:r>
      <w:r w:rsidR="001019D9">
        <w:rPr>
          <w:rFonts w:ascii="Arial" w:hAnsi="Arial"/>
          <w:szCs w:val="20"/>
        </w:rPr>
        <w:t xml:space="preserve"> in jeder erdenklichen Kombination innerhalb der </w:t>
      </w:r>
      <w:proofErr w:type="spellStart"/>
      <w:r w:rsidR="001019D9">
        <w:rPr>
          <w:rFonts w:ascii="Arial" w:hAnsi="Arial"/>
          <w:szCs w:val="20"/>
        </w:rPr>
        <w:t>systainer</w:t>
      </w:r>
      <w:proofErr w:type="spellEnd"/>
      <w:r w:rsidR="001019D9">
        <w:rPr>
          <w:rFonts w:ascii="Arial" w:hAnsi="Arial"/>
          <w:szCs w:val="20"/>
        </w:rPr>
        <w:t>®-Familie miteinander kombinieren.“</w:t>
      </w:r>
    </w:p>
    <w:p w14:paraId="22EA06BB" w14:textId="77777777" w:rsidR="004F00DF" w:rsidRDefault="004F00DF" w:rsidP="004F00DF">
      <w:pPr>
        <w:spacing w:line="288" w:lineRule="auto"/>
        <w:rPr>
          <w:rFonts w:ascii="Arial" w:hAnsi="Arial"/>
        </w:rPr>
      </w:pPr>
    </w:p>
    <w:p w14:paraId="39580C21" w14:textId="3BF63B3F" w:rsidR="004F00DF" w:rsidRPr="004934C4" w:rsidRDefault="004F00DF" w:rsidP="004F00DF">
      <w:pPr>
        <w:spacing w:line="288" w:lineRule="auto"/>
        <w:rPr>
          <w:rFonts w:ascii="Arial" w:hAnsi="Arial"/>
        </w:rPr>
      </w:pPr>
      <w:r>
        <w:rPr>
          <w:rFonts w:ascii="Arial" w:hAnsi="Arial"/>
        </w:rPr>
        <w:t>Die neuen Systainer</w:t>
      </w:r>
      <w:r>
        <w:rPr>
          <w:rFonts w:ascii="Arial" w:hAnsi="Arial"/>
          <w:vertAlign w:val="superscript"/>
        </w:rPr>
        <w:t xml:space="preserve">3 </w:t>
      </w:r>
      <w:r>
        <w:rPr>
          <w:rFonts w:ascii="Arial" w:hAnsi="Arial"/>
        </w:rPr>
        <w:t xml:space="preserve">S 76, S 147 </w:t>
      </w:r>
      <w:r w:rsidR="00192236">
        <w:rPr>
          <w:rFonts w:ascii="Arial" w:hAnsi="Arial"/>
        </w:rPr>
        <w:t>sowie</w:t>
      </w:r>
      <w:r>
        <w:rPr>
          <w:rFonts w:ascii="Arial" w:hAnsi="Arial"/>
        </w:rPr>
        <w:t xml:space="preserve"> der Systain</w:t>
      </w:r>
      <w:r w:rsidRPr="00883FE6">
        <w:rPr>
          <w:rFonts w:ascii="Arial" w:hAnsi="Arial"/>
        </w:rPr>
        <w:t>er</w:t>
      </w:r>
      <w:r w:rsidRPr="00883FE6">
        <w:rPr>
          <w:rFonts w:ascii="Arial" w:hAnsi="Arial"/>
          <w:vertAlign w:val="superscript"/>
        </w:rPr>
        <w:t>3</w:t>
      </w:r>
      <w:r w:rsidRPr="00883FE6">
        <w:rPr>
          <w:rFonts w:ascii="Arial" w:hAnsi="Arial"/>
        </w:rPr>
        <w:t xml:space="preserve"> </w:t>
      </w:r>
      <w:r>
        <w:rPr>
          <w:rFonts w:ascii="Arial" w:hAnsi="Arial"/>
        </w:rPr>
        <w:t xml:space="preserve">Rack von TANOS sind </w:t>
      </w:r>
      <w:r w:rsidRPr="00883FE6">
        <w:rPr>
          <w:rFonts w:ascii="Arial" w:hAnsi="Arial"/>
        </w:rPr>
        <w:t xml:space="preserve">ab </w:t>
      </w:r>
      <w:r w:rsidR="005543FF">
        <w:rPr>
          <w:rFonts w:ascii="Arial" w:hAnsi="Arial"/>
        </w:rPr>
        <w:t>Mai</w:t>
      </w:r>
      <w:r>
        <w:rPr>
          <w:rFonts w:ascii="Arial" w:hAnsi="Arial"/>
        </w:rPr>
        <w:t xml:space="preserve"> </w:t>
      </w:r>
      <w:r w:rsidRPr="00883FE6">
        <w:rPr>
          <w:rFonts w:ascii="Arial" w:hAnsi="Arial"/>
        </w:rPr>
        <w:t>2024</w:t>
      </w:r>
      <w:r>
        <w:rPr>
          <w:rFonts w:ascii="Arial" w:hAnsi="Arial"/>
        </w:rPr>
        <w:t xml:space="preserve"> erhältlich</w:t>
      </w:r>
      <w:r w:rsidRPr="00883FE6">
        <w:rPr>
          <w:rFonts w:ascii="Arial" w:hAnsi="Arial"/>
        </w:rPr>
        <w:t>.</w:t>
      </w:r>
    </w:p>
    <w:p w14:paraId="3EF3F15A" w14:textId="77777777" w:rsidR="00D879B1" w:rsidRDefault="00D879B1" w:rsidP="00132483">
      <w:pPr>
        <w:spacing w:line="288" w:lineRule="auto"/>
        <w:rPr>
          <w:rFonts w:ascii="Arial" w:hAnsi="Arial"/>
        </w:rPr>
      </w:pPr>
    </w:p>
    <w:p w14:paraId="4DFCB734" w14:textId="77777777" w:rsidR="002F767E" w:rsidRDefault="002F767E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7E98975E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3DFFFB90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6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33276D">
        <w:rPr>
          <w:rFonts w:ascii="Arial" w:hAnsi="Arial"/>
          <w:szCs w:val="20"/>
        </w:rPr>
        <w:t>Systainer-3-</w:t>
      </w:r>
      <w:r w:rsidR="00E3237B">
        <w:rPr>
          <w:rFonts w:ascii="Arial" w:hAnsi="Arial"/>
          <w:szCs w:val="20"/>
        </w:rPr>
        <w:t>S</w:t>
      </w:r>
      <w:r w:rsidR="00D879B1">
        <w:rPr>
          <w:rFonts w:ascii="Arial" w:hAnsi="Arial"/>
          <w:szCs w:val="20"/>
        </w:rPr>
        <w:t>“, „</w:t>
      </w:r>
      <w:r w:rsidR="0033276D">
        <w:rPr>
          <w:rFonts w:ascii="Arial" w:hAnsi="Arial"/>
          <w:szCs w:val="20"/>
        </w:rPr>
        <w:t>Systainer-3-</w:t>
      </w:r>
      <w:r w:rsidR="00E3237B">
        <w:rPr>
          <w:rFonts w:ascii="Arial" w:hAnsi="Arial"/>
          <w:szCs w:val="20"/>
        </w:rPr>
        <w:t>Rack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 xml:space="preserve">). </w:t>
      </w: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86FF99B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7AC7B534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TANOS GmbH</w:t>
            </w:r>
          </w:p>
          <w:p w14:paraId="5A7F7C82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Tel. +49 (0)7303 165 302 </w:t>
            </w:r>
            <w:r w:rsidRPr="00335C6C">
              <w:rPr>
                <w:rFonts w:ascii="Arial" w:hAnsi="Arial"/>
                <w:sz w:val="18"/>
              </w:rPr>
              <w:br/>
            </w:r>
            <w:hyperlink r:id="rId7" w:history="1">
              <w:r w:rsidRPr="00335C6C">
                <w:rPr>
                  <w:rStyle w:val="Hyperlink"/>
                  <w:rFonts w:ascii="Arial" w:hAnsi="Arial"/>
                  <w:sz w:val="18"/>
                </w:rPr>
                <w:t>clink@tanos.de</w:t>
              </w:r>
            </w:hyperlink>
          </w:p>
          <w:p w14:paraId="67D8615D" w14:textId="77777777" w:rsidR="00132483" w:rsidRPr="00335C6C" w:rsidRDefault="00000000" w:rsidP="007319FB">
            <w:pPr>
              <w:spacing w:line="288" w:lineRule="auto"/>
              <w:rPr>
                <w:rFonts w:ascii="Arial" w:hAnsi="Arial"/>
                <w:sz w:val="18"/>
              </w:rPr>
            </w:pPr>
            <w:hyperlink r:id="rId8" w:history="1">
              <w:r w:rsidR="00132483" w:rsidRPr="00335C6C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</w:p>
          <w:p w14:paraId="731C1A54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82AF7C9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4370A9D1" w14:textId="432B4886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proofErr w:type="spellStart"/>
            <w:r w:rsidRPr="00335C6C">
              <w:rPr>
                <w:rFonts w:ascii="Arial" w:hAnsi="Arial"/>
                <w:sz w:val="18"/>
              </w:rPr>
              <w:t>Press’n’Relations</w:t>
            </w:r>
            <w:proofErr w:type="spellEnd"/>
            <w:r w:rsidRPr="00335C6C">
              <w:rPr>
                <w:rFonts w:ascii="Arial" w:hAnsi="Arial"/>
                <w:sz w:val="18"/>
              </w:rPr>
              <w:t xml:space="preserve"> GmbH</w:t>
            </w:r>
            <w:r w:rsidR="00B077BC">
              <w:rPr>
                <w:rFonts w:ascii="Arial" w:hAnsi="Arial"/>
                <w:sz w:val="18"/>
              </w:rPr>
              <w:br/>
              <w:t>Frank Wagner</w:t>
            </w:r>
          </w:p>
          <w:p w14:paraId="542FA1EC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Magirusstraße 33 – D-89077 Ulm </w:t>
            </w:r>
          </w:p>
          <w:p w14:paraId="0E9F1423" w14:textId="77777777" w:rsidR="00451C6E" w:rsidRPr="00451C6E" w:rsidRDefault="00451C6E" w:rsidP="00451C6E">
            <w:pPr>
              <w:spacing w:line="288" w:lineRule="auto"/>
              <w:rPr>
                <w:rFonts w:ascii="Arial" w:hAnsi="Arial"/>
                <w:sz w:val="18"/>
              </w:rPr>
            </w:pPr>
            <w:r w:rsidRPr="00451C6E">
              <w:rPr>
                <w:rFonts w:ascii="Arial" w:hAnsi="Arial"/>
                <w:sz w:val="18"/>
              </w:rPr>
              <w:t>Tel.: +49 731 146156-79</w:t>
            </w:r>
          </w:p>
          <w:p w14:paraId="0846A3BB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mny@press-n-relations.de </w:t>
            </w:r>
            <w:r w:rsidRPr="00335C6C">
              <w:rPr>
                <w:rFonts w:ascii="Arial" w:hAnsi="Arial"/>
                <w:sz w:val="18"/>
              </w:rPr>
              <w:br/>
              <w:t>https://</w:t>
            </w:r>
            <w:hyperlink w:history="1"/>
            <w:r w:rsidRPr="00335C6C">
              <w:rPr>
                <w:rFonts w:ascii="Arial" w:hAnsi="Arial"/>
                <w:sz w:val="18"/>
              </w:rPr>
              <w:t>www.press-n-relations.de</w:t>
            </w:r>
          </w:p>
        </w:tc>
      </w:tr>
    </w:tbl>
    <w:p w14:paraId="46C90237" w14:textId="77777777" w:rsidR="00132483" w:rsidRPr="00335C6C" w:rsidRDefault="00132483" w:rsidP="00132483">
      <w:pPr>
        <w:spacing w:line="288" w:lineRule="auto"/>
        <w:rPr>
          <w:rFonts w:ascii="Arial" w:hAnsi="Arial"/>
          <w:sz w:val="18"/>
        </w:rPr>
      </w:pPr>
    </w:p>
    <w:p w14:paraId="2866C409" w14:textId="77777777" w:rsidR="00132483" w:rsidRPr="00335C6C" w:rsidRDefault="00132483" w:rsidP="00132483">
      <w:pPr>
        <w:spacing w:line="288" w:lineRule="auto"/>
        <w:rPr>
          <w:rFonts w:ascii="Arial" w:hAnsi="Arial"/>
          <w:b/>
          <w:bCs/>
          <w:sz w:val="18"/>
        </w:rPr>
      </w:pPr>
      <w:r w:rsidRPr="00335C6C">
        <w:rPr>
          <w:rFonts w:ascii="Arial" w:hAnsi="Arial"/>
          <w:b/>
          <w:bCs/>
          <w:sz w:val="18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BF3BC6">
      <w:headerReference w:type="default" r:id="rId9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8308B" w14:textId="77777777" w:rsidR="00BF3BC6" w:rsidRDefault="00BF3BC6" w:rsidP="00132483">
      <w:pPr>
        <w:spacing w:line="240" w:lineRule="auto"/>
      </w:pPr>
      <w:r>
        <w:separator/>
      </w:r>
    </w:p>
  </w:endnote>
  <w:endnote w:type="continuationSeparator" w:id="0">
    <w:p w14:paraId="64A0F2F7" w14:textId="77777777" w:rsidR="00BF3BC6" w:rsidRDefault="00BF3BC6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78339" w14:textId="77777777" w:rsidR="00BF3BC6" w:rsidRDefault="00BF3BC6" w:rsidP="00132483">
      <w:pPr>
        <w:spacing w:line="240" w:lineRule="auto"/>
      </w:pPr>
      <w:r>
        <w:separator/>
      </w:r>
    </w:p>
  </w:footnote>
  <w:footnote w:type="continuationSeparator" w:id="0">
    <w:p w14:paraId="2549DE82" w14:textId="77777777" w:rsidR="00BF3BC6" w:rsidRDefault="00BF3BC6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20EF6"/>
    <w:rsid w:val="00024264"/>
    <w:rsid w:val="00026AFA"/>
    <w:rsid w:val="00031C04"/>
    <w:rsid w:val="00032B22"/>
    <w:rsid w:val="00041FA2"/>
    <w:rsid w:val="000457ED"/>
    <w:rsid w:val="00054CC5"/>
    <w:rsid w:val="00054DDC"/>
    <w:rsid w:val="000770F6"/>
    <w:rsid w:val="00077578"/>
    <w:rsid w:val="000A6599"/>
    <w:rsid w:val="000C63B1"/>
    <w:rsid w:val="000F5030"/>
    <w:rsid w:val="001019D9"/>
    <w:rsid w:val="001058C7"/>
    <w:rsid w:val="00113D21"/>
    <w:rsid w:val="001279AC"/>
    <w:rsid w:val="00132483"/>
    <w:rsid w:val="00133D1F"/>
    <w:rsid w:val="0013475B"/>
    <w:rsid w:val="00135FBC"/>
    <w:rsid w:val="001438E5"/>
    <w:rsid w:val="00182B1D"/>
    <w:rsid w:val="00186895"/>
    <w:rsid w:val="00192236"/>
    <w:rsid w:val="001F4851"/>
    <w:rsid w:val="00203B07"/>
    <w:rsid w:val="00205BBD"/>
    <w:rsid w:val="002140BA"/>
    <w:rsid w:val="002225BA"/>
    <w:rsid w:val="00224A45"/>
    <w:rsid w:val="00230D03"/>
    <w:rsid w:val="00233638"/>
    <w:rsid w:val="00242CC6"/>
    <w:rsid w:val="002722BB"/>
    <w:rsid w:val="00280EF7"/>
    <w:rsid w:val="00290F18"/>
    <w:rsid w:val="002A17DA"/>
    <w:rsid w:val="002C1473"/>
    <w:rsid w:val="002C3463"/>
    <w:rsid w:val="002D27FE"/>
    <w:rsid w:val="002D546C"/>
    <w:rsid w:val="002E7F99"/>
    <w:rsid w:val="002F3D0D"/>
    <w:rsid w:val="002F58E9"/>
    <w:rsid w:val="002F731C"/>
    <w:rsid w:val="002F767E"/>
    <w:rsid w:val="00301FFE"/>
    <w:rsid w:val="0030770D"/>
    <w:rsid w:val="00311CE4"/>
    <w:rsid w:val="00317B9C"/>
    <w:rsid w:val="003221B6"/>
    <w:rsid w:val="0033276D"/>
    <w:rsid w:val="003344C0"/>
    <w:rsid w:val="00344FFA"/>
    <w:rsid w:val="00370A45"/>
    <w:rsid w:val="00392744"/>
    <w:rsid w:val="003A2B23"/>
    <w:rsid w:val="003B2E7D"/>
    <w:rsid w:val="003B714B"/>
    <w:rsid w:val="003C5A1C"/>
    <w:rsid w:val="003F6142"/>
    <w:rsid w:val="004019E5"/>
    <w:rsid w:val="00411D48"/>
    <w:rsid w:val="004131C8"/>
    <w:rsid w:val="00440B34"/>
    <w:rsid w:val="00451C6E"/>
    <w:rsid w:val="004540B8"/>
    <w:rsid w:val="00466849"/>
    <w:rsid w:val="004668D6"/>
    <w:rsid w:val="004934C4"/>
    <w:rsid w:val="0049371F"/>
    <w:rsid w:val="004B6F11"/>
    <w:rsid w:val="004C1D87"/>
    <w:rsid w:val="004C22F9"/>
    <w:rsid w:val="004C79CA"/>
    <w:rsid w:val="004E28A3"/>
    <w:rsid w:val="004F00DF"/>
    <w:rsid w:val="004F063C"/>
    <w:rsid w:val="00501A4F"/>
    <w:rsid w:val="00511B08"/>
    <w:rsid w:val="00520571"/>
    <w:rsid w:val="00527872"/>
    <w:rsid w:val="0055215B"/>
    <w:rsid w:val="005543FF"/>
    <w:rsid w:val="005640BD"/>
    <w:rsid w:val="00575991"/>
    <w:rsid w:val="00576F7C"/>
    <w:rsid w:val="0058548C"/>
    <w:rsid w:val="0059289E"/>
    <w:rsid w:val="005A18B5"/>
    <w:rsid w:val="005A60F3"/>
    <w:rsid w:val="005A79D7"/>
    <w:rsid w:val="005B32A4"/>
    <w:rsid w:val="005B3607"/>
    <w:rsid w:val="005D4AD3"/>
    <w:rsid w:val="005D7C97"/>
    <w:rsid w:val="005E33E9"/>
    <w:rsid w:val="005F3392"/>
    <w:rsid w:val="00606E8E"/>
    <w:rsid w:val="006224E0"/>
    <w:rsid w:val="00674A33"/>
    <w:rsid w:val="006772E3"/>
    <w:rsid w:val="00686947"/>
    <w:rsid w:val="006E4A59"/>
    <w:rsid w:val="006F0011"/>
    <w:rsid w:val="006F675C"/>
    <w:rsid w:val="007070D6"/>
    <w:rsid w:val="007143D8"/>
    <w:rsid w:val="00733A48"/>
    <w:rsid w:val="00740AF2"/>
    <w:rsid w:val="007438BD"/>
    <w:rsid w:val="00775119"/>
    <w:rsid w:val="00784778"/>
    <w:rsid w:val="007C1F63"/>
    <w:rsid w:val="007C1F71"/>
    <w:rsid w:val="007D6AD3"/>
    <w:rsid w:val="00800449"/>
    <w:rsid w:val="00804DC0"/>
    <w:rsid w:val="00840B0F"/>
    <w:rsid w:val="00853CA7"/>
    <w:rsid w:val="00861856"/>
    <w:rsid w:val="0086504C"/>
    <w:rsid w:val="00876030"/>
    <w:rsid w:val="00883FE6"/>
    <w:rsid w:val="008A30D1"/>
    <w:rsid w:val="008D42EF"/>
    <w:rsid w:val="008E0089"/>
    <w:rsid w:val="00935E45"/>
    <w:rsid w:val="00954281"/>
    <w:rsid w:val="00954A43"/>
    <w:rsid w:val="00966370"/>
    <w:rsid w:val="0098232E"/>
    <w:rsid w:val="00982F5A"/>
    <w:rsid w:val="00993CC1"/>
    <w:rsid w:val="009B5D65"/>
    <w:rsid w:val="009C3C39"/>
    <w:rsid w:val="009D0BAB"/>
    <w:rsid w:val="009E0C78"/>
    <w:rsid w:val="009F41C8"/>
    <w:rsid w:val="00A072B9"/>
    <w:rsid w:val="00A22897"/>
    <w:rsid w:val="00A33FC4"/>
    <w:rsid w:val="00A72EDC"/>
    <w:rsid w:val="00A75CA0"/>
    <w:rsid w:val="00A96FF6"/>
    <w:rsid w:val="00AA07C3"/>
    <w:rsid w:val="00AD4A94"/>
    <w:rsid w:val="00AF548F"/>
    <w:rsid w:val="00B03040"/>
    <w:rsid w:val="00B03299"/>
    <w:rsid w:val="00B03464"/>
    <w:rsid w:val="00B065BC"/>
    <w:rsid w:val="00B06CB6"/>
    <w:rsid w:val="00B077BC"/>
    <w:rsid w:val="00B1490D"/>
    <w:rsid w:val="00B61459"/>
    <w:rsid w:val="00B7509A"/>
    <w:rsid w:val="00B82A44"/>
    <w:rsid w:val="00B95A28"/>
    <w:rsid w:val="00B95A4A"/>
    <w:rsid w:val="00BA3731"/>
    <w:rsid w:val="00BB3A9E"/>
    <w:rsid w:val="00BB5C2E"/>
    <w:rsid w:val="00BB716B"/>
    <w:rsid w:val="00BC68E9"/>
    <w:rsid w:val="00BD4CE4"/>
    <w:rsid w:val="00BE176B"/>
    <w:rsid w:val="00BF3BC6"/>
    <w:rsid w:val="00BF7760"/>
    <w:rsid w:val="00C059A5"/>
    <w:rsid w:val="00C10181"/>
    <w:rsid w:val="00C15B32"/>
    <w:rsid w:val="00C20DE7"/>
    <w:rsid w:val="00C74715"/>
    <w:rsid w:val="00C94DC7"/>
    <w:rsid w:val="00C975AE"/>
    <w:rsid w:val="00CC0AF5"/>
    <w:rsid w:val="00CC5BE0"/>
    <w:rsid w:val="00CD49B8"/>
    <w:rsid w:val="00CD7CD5"/>
    <w:rsid w:val="00CE0965"/>
    <w:rsid w:val="00CF30E5"/>
    <w:rsid w:val="00CF4BBB"/>
    <w:rsid w:val="00CF71D8"/>
    <w:rsid w:val="00D0726B"/>
    <w:rsid w:val="00D22826"/>
    <w:rsid w:val="00D43CAF"/>
    <w:rsid w:val="00D45056"/>
    <w:rsid w:val="00D52B7F"/>
    <w:rsid w:val="00D72579"/>
    <w:rsid w:val="00D730CD"/>
    <w:rsid w:val="00D76653"/>
    <w:rsid w:val="00D8179D"/>
    <w:rsid w:val="00D829DD"/>
    <w:rsid w:val="00D82BDB"/>
    <w:rsid w:val="00D83959"/>
    <w:rsid w:val="00D879B1"/>
    <w:rsid w:val="00D921F3"/>
    <w:rsid w:val="00D92F29"/>
    <w:rsid w:val="00DC54F1"/>
    <w:rsid w:val="00DD17C0"/>
    <w:rsid w:val="00DE6BAC"/>
    <w:rsid w:val="00DF0C47"/>
    <w:rsid w:val="00E20166"/>
    <w:rsid w:val="00E3237B"/>
    <w:rsid w:val="00E342D3"/>
    <w:rsid w:val="00E62906"/>
    <w:rsid w:val="00E76669"/>
    <w:rsid w:val="00EB69B2"/>
    <w:rsid w:val="00EC3D02"/>
    <w:rsid w:val="00ED181F"/>
    <w:rsid w:val="00ED5A08"/>
    <w:rsid w:val="00F1109F"/>
    <w:rsid w:val="00F12DA1"/>
    <w:rsid w:val="00F139D8"/>
    <w:rsid w:val="00F224DA"/>
    <w:rsid w:val="00F36400"/>
    <w:rsid w:val="00F5210C"/>
    <w:rsid w:val="00F608CB"/>
    <w:rsid w:val="00F76A40"/>
    <w:rsid w:val="00F76BC8"/>
    <w:rsid w:val="00FB1887"/>
    <w:rsid w:val="00FB67A5"/>
    <w:rsid w:val="00FE03C9"/>
    <w:rsid w:val="00FF0F0A"/>
    <w:rsid w:val="00FF2281"/>
    <w:rsid w:val="00FF5D9B"/>
    <w:rsid w:val="00FF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nos.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link@tanos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ess-n-relations.amid-pr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652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8</cp:revision>
  <cp:lastPrinted>2023-11-14T08:46:00Z</cp:lastPrinted>
  <dcterms:created xsi:type="dcterms:W3CDTF">2024-02-02T09:07:00Z</dcterms:created>
  <dcterms:modified xsi:type="dcterms:W3CDTF">2024-04-05T08:43:00Z</dcterms:modified>
</cp:coreProperties>
</file>