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CB0050" w14:textId="77777777" w:rsidR="008E2839" w:rsidRPr="0071110D" w:rsidRDefault="008E2839" w:rsidP="00EE1044">
      <w:pPr>
        <w:spacing w:line="288" w:lineRule="auto"/>
        <w:ind w:right="1134"/>
        <w:rPr>
          <w:rFonts w:ascii="Helvetica" w:hAnsi="Helvetica"/>
          <w:sz w:val="20"/>
          <w:szCs w:val="20"/>
        </w:rPr>
      </w:pPr>
    </w:p>
    <w:p w14:paraId="4230C215" w14:textId="789BE582" w:rsidR="00292416" w:rsidRDefault="00292416" w:rsidP="00EE1044">
      <w:pPr>
        <w:spacing w:line="312" w:lineRule="auto"/>
        <w:ind w:right="1134"/>
        <w:rPr>
          <w:rFonts w:ascii="Helvetica" w:hAnsi="Helvetica"/>
          <w:sz w:val="20"/>
          <w:szCs w:val="20"/>
        </w:rPr>
      </w:pPr>
      <w:r w:rsidRPr="00E37BC7">
        <w:rPr>
          <w:rFonts w:ascii="Helvetica" w:hAnsi="Helvetica"/>
          <w:sz w:val="20"/>
          <w:szCs w:val="20"/>
        </w:rPr>
        <w:t>Inter</w:t>
      </w:r>
      <w:r>
        <w:rPr>
          <w:rFonts w:ascii="Helvetica" w:hAnsi="Helvetica"/>
          <w:sz w:val="20"/>
          <w:szCs w:val="20"/>
        </w:rPr>
        <w:t>gastra</w:t>
      </w:r>
      <w:r w:rsidRPr="00E37BC7">
        <w:rPr>
          <w:rFonts w:ascii="Helvetica" w:hAnsi="Helvetica"/>
          <w:sz w:val="20"/>
          <w:szCs w:val="20"/>
        </w:rPr>
        <w:t xml:space="preserve">, </w:t>
      </w:r>
      <w:r>
        <w:rPr>
          <w:rFonts w:ascii="Helvetica" w:hAnsi="Helvetica"/>
          <w:sz w:val="20"/>
          <w:szCs w:val="20"/>
        </w:rPr>
        <w:t>3</w:t>
      </w:r>
      <w:r w:rsidRPr="00E37BC7">
        <w:rPr>
          <w:rFonts w:ascii="Helvetica" w:hAnsi="Helvetica"/>
          <w:sz w:val="20"/>
          <w:szCs w:val="20"/>
        </w:rPr>
        <w:t xml:space="preserve">. bis </w:t>
      </w:r>
      <w:r>
        <w:rPr>
          <w:rFonts w:ascii="Helvetica" w:hAnsi="Helvetica"/>
          <w:sz w:val="20"/>
          <w:szCs w:val="20"/>
        </w:rPr>
        <w:t>7</w:t>
      </w:r>
      <w:r w:rsidRPr="00E37BC7">
        <w:rPr>
          <w:rFonts w:ascii="Helvetica" w:hAnsi="Helvetica"/>
          <w:sz w:val="20"/>
          <w:szCs w:val="20"/>
        </w:rPr>
        <w:t xml:space="preserve">. </w:t>
      </w:r>
      <w:r>
        <w:rPr>
          <w:rFonts w:ascii="Helvetica" w:hAnsi="Helvetica"/>
          <w:sz w:val="20"/>
          <w:szCs w:val="20"/>
        </w:rPr>
        <w:t>Februar</w:t>
      </w:r>
      <w:r w:rsidRPr="00E37BC7">
        <w:rPr>
          <w:rFonts w:ascii="Helvetica" w:hAnsi="Helvetica"/>
          <w:sz w:val="20"/>
          <w:szCs w:val="20"/>
        </w:rPr>
        <w:t xml:space="preserve"> 202</w:t>
      </w:r>
      <w:r>
        <w:rPr>
          <w:rFonts w:ascii="Helvetica" w:hAnsi="Helvetica"/>
          <w:sz w:val="20"/>
          <w:szCs w:val="20"/>
        </w:rPr>
        <w:t>4</w:t>
      </w:r>
      <w:r w:rsidRPr="00E37BC7">
        <w:rPr>
          <w:rFonts w:ascii="Helvetica" w:hAnsi="Helvetica"/>
          <w:sz w:val="20"/>
          <w:szCs w:val="20"/>
        </w:rPr>
        <w:t xml:space="preserve">, </w:t>
      </w:r>
      <w:r>
        <w:rPr>
          <w:rFonts w:ascii="Helvetica" w:hAnsi="Helvetica"/>
          <w:sz w:val="20"/>
          <w:szCs w:val="20"/>
        </w:rPr>
        <w:t>Messe Stuttgart</w:t>
      </w:r>
      <w:r w:rsidRPr="00E37BC7">
        <w:rPr>
          <w:rFonts w:ascii="Helvetica" w:hAnsi="Helvetica"/>
          <w:sz w:val="20"/>
          <w:szCs w:val="20"/>
        </w:rPr>
        <w:t xml:space="preserve">, </w:t>
      </w:r>
      <w:r w:rsidR="002F6D78" w:rsidRPr="0071110D">
        <w:rPr>
          <w:rFonts w:ascii="Helvetica" w:hAnsi="Helvetica"/>
          <w:sz w:val="20"/>
          <w:szCs w:val="20"/>
        </w:rPr>
        <w:t>Halle 8, Stand 8A36</w:t>
      </w:r>
    </w:p>
    <w:p w14:paraId="7152E20E" w14:textId="77777777" w:rsidR="005B05C7" w:rsidRPr="00292416" w:rsidRDefault="005B05C7" w:rsidP="00EE1044">
      <w:pPr>
        <w:spacing w:line="288" w:lineRule="auto"/>
        <w:ind w:right="1134"/>
        <w:rPr>
          <w:rFonts w:ascii="Helvetica" w:hAnsi="Helvetica"/>
          <w:sz w:val="24"/>
          <w:szCs w:val="24"/>
        </w:rPr>
      </w:pPr>
    </w:p>
    <w:p w14:paraId="6A9577EE" w14:textId="07877AB7" w:rsidR="007D1733" w:rsidRPr="005C6282" w:rsidRDefault="005B05C7" w:rsidP="00EE1044">
      <w:pPr>
        <w:spacing w:line="288" w:lineRule="auto"/>
        <w:ind w:right="1134"/>
        <w:rPr>
          <w:rFonts w:ascii="Helvetica" w:hAnsi="Helvetica"/>
          <w:b/>
          <w:bCs/>
          <w:sz w:val="24"/>
          <w:szCs w:val="24"/>
          <w:lang w:val="de-DE"/>
        </w:rPr>
      </w:pPr>
      <w:r w:rsidRPr="005C6282">
        <w:rPr>
          <w:rFonts w:ascii="Helvetica" w:hAnsi="Helvetica"/>
          <w:b/>
          <w:bCs/>
          <w:sz w:val="24"/>
          <w:szCs w:val="24"/>
          <w:lang w:val="de-DE"/>
        </w:rPr>
        <w:t>Schaerer</w:t>
      </w:r>
      <w:r w:rsidR="005C6282">
        <w:rPr>
          <w:rFonts w:ascii="Helvetica" w:hAnsi="Helvetica"/>
          <w:b/>
          <w:bCs/>
          <w:sz w:val="24"/>
          <w:szCs w:val="24"/>
          <w:lang w:val="de-DE"/>
        </w:rPr>
        <w:t xml:space="preserve"> </w:t>
      </w:r>
      <w:r w:rsidR="00853778">
        <w:rPr>
          <w:rFonts w:ascii="Helvetica" w:hAnsi="Helvetica"/>
          <w:b/>
          <w:bCs/>
          <w:sz w:val="24"/>
          <w:szCs w:val="24"/>
          <w:lang w:val="de-DE"/>
        </w:rPr>
        <w:t xml:space="preserve">auf der </w:t>
      </w:r>
      <w:r w:rsidR="00292416">
        <w:rPr>
          <w:rFonts w:ascii="Helvetica" w:hAnsi="Helvetica"/>
          <w:b/>
          <w:bCs/>
          <w:sz w:val="24"/>
          <w:szCs w:val="24"/>
          <w:lang w:val="de-DE"/>
        </w:rPr>
        <w:t>Intergastra 2024</w:t>
      </w:r>
      <w:r w:rsidR="005C6282">
        <w:rPr>
          <w:rFonts w:ascii="Helvetica" w:hAnsi="Helvetica"/>
          <w:b/>
          <w:bCs/>
          <w:sz w:val="24"/>
          <w:szCs w:val="24"/>
          <w:lang w:val="de-DE"/>
        </w:rPr>
        <w:t xml:space="preserve"> </w:t>
      </w:r>
    </w:p>
    <w:p w14:paraId="042ED47D" w14:textId="2D36A068" w:rsidR="007D1733" w:rsidRPr="00D76CC8" w:rsidRDefault="00796665" w:rsidP="00EE1044">
      <w:pPr>
        <w:spacing w:line="288" w:lineRule="auto"/>
        <w:ind w:right="1134"/>
        <w:rPr>
          <w:rFonts w:ascii="Helvetica" w:hAnsi="Helvetica"/>
          <w:b/>
          <w:bCs/>
          <w:sz w:val="28"/>
          <w:szCs w:val="28"/>
          <w:lang w:val="de-DE"/>
        </w:rPr>
      </w:pPr>
      <w:r>
        <w:rPr>
          <w:rFonts w:ascii="Helvetica" w:hAnsi="Helvetica"/>
          <w:b/>
          <w:bCs/>
          <w:sz w:val="28"/>
          <w:szCs w:val="28"/>
          <w:lang w:val="de-DE"/>
        </w:rPr>
        <w:t>Kunden</w:t>
      </w:r>
      <w:r w:rsidR="004A70BA">
        <w:rPr>
          <w:rFonts w:ascii="Helvetica" w:hAnsi="Helvetica"/>
          <w:b/>
          <w:bCs/>
          <w:sz w:val="28"/>
          <w:szCs w:val="28"/>
          <w:lang w:val="de-DE"/>
        </w:rPr>
        <w:t>wünsche erkennen, Prozesse optimieren:</w:t>
      </w:r>
      <w:r>
        <w:rPr>
          <w:rFonts w:ascii="Helvetica" w:hAnsi="Helvetica"/>
          <w:b/>
          <w:bCs/>
          <w:sz w:val="28"/>
          <w:szCs w:val="28"/>
          <w:lang w:val="de-DE"/>
        </w:rPr>
        <w:t xml:space="preserve"> </w:t>
      </w:r>
      <w:r w:rsidR="00A661BA">
        <w:rPr>
          <w:rFonts w:ascii="Helvetica" w:hAnsi="Helvetica"/>
          <w:b/>
          <w:bCs/>
          <w:sz w:val="28"/>
          <w:szCs w:val="28"/>
          <w:lang w:val="de-DE"/>
        </w:rPr>
        <w:t>Mehr Kaffeeumsatz</w:t>
      </w:r>
      <w:r w:rsidR="001D24C8">
        <w:rPr>
          <w:rFonts w:ascii="Helvetica" w:hAnsi="Helvetica"/>
          <w:b/>
          <w:bCs/>
          <w:sz w:val="28"/>
          <w:szCs w:val="28"/>
          <w:lang w:val="de-DE"/>
        </w:rPr>
        <w:t xml:space="preserve"> </w:t>
      </w:r>
      <w:r w:rsidR="00D039BE">
        <w:rPr>
          <w:rFonts w:ascii="Helvetica" w:hAnsi="Helvetica"/>
          <w:b/>
          <w:bCs/>
          <w:sz w:val="28"/>
          <w:szCs w:val="28"/>
          <w:lang w:val="de-DE"/>
        </w:rPr>
        <w:t xml:space="preserve">und höheres Kundenerlebnis </w:t>
      </w:r>
      <w:r w:rsidR="00A661BA">
        <w:rPr>
          <w:rFonts w:ascii="Helvetica" w:hAnsi="Helvetica"/>
          <w:b/>
          <w:bCs/>
          <w:sz w:val="28"/>
          <w:szCs w:val="28"/>
          <w:lang w:val="de-DE"/>
        </w:rPr>
        <w:t>dank d</w:t>
      </w:r>
      <w:r w:rsidR="004A70BA">
        <w:rPr>
          <w:rFonts w:ascii="Helvetica" w:hAnsi="Helvetica"/>
          <w:b/>
          <w:bCs/>
          <w:sz w:val="28"/>
          <w:szCs w:val="28"/>
          <w:lang w:val="de-DE"/>
        </w:rPr>
        <w:t>igitale</w:t>
      </w:r>
      <w:r w:rsidR="00A661BA">
        <w:rPr>
          <w:rFonts w:ascii="Helvetica" w:hAnsi="Helvetica"/>
          <w:b/>
          <w:bCs/>
          <w:sz w:val="28"/>
          <w:szCs w:val="28"/>
          <w:lang w:val="de-DE"/>
        </w:rPr>
        <w:t>r</w:t>
      </w:r>
      <w:r w:rsidR="004A70BA">
        <w:rPr>
          <w:rFonts w:ascii="Helvetica" w:hAnsi="Helvetica"/>
          <w:b/>
          <w:bCs/>
          <w:sz w:val="28"/>
          <w:szCs w:val="28"/>
          <w:lang w:val="de-DE"/>
        </w:rPr>
        <w:t xml:space="preserve"> Lösungen und Apps</w:t>
      </w:r>
      <w:r w:rsidR="00095F08">
        <w:rPr>
          <w:rFonts w:ascii="Helvetica" w:hAnsi="Helvetica"/>
          <w:b/>
          <w:bCs/>
          <w:sz w:val="28"/>
          <w:szCs w:val="28"/>
          <w:lang w:val="de-DE"/>
        </w:rPr>
        <w:t xml:space="preserve"> </w:t>
      </w:r>
    </w:p>
    <w:p w14:paraId="566ED850" w14:textId="77777777" w:rsidR="005C6282" w:rsidRDefault="005C6282" w:rsidP="00EE1044">
      <w:pPr>
        <w:spacing w:line="288" w:lineRule="auto"/>
        <w:ind w:right="1134"/>
        <w:rPr>
          <w:rFonts w:ascii="Helvetica" w:hAnsi="Helvetica"/>
          <w:b/>
          <w:bCs/>
          <w:sz w:val="20"/>
          <w:szCs w:val="20"/>
          <w:lang w:val="de-DE"/>
        </w:rPr>
      </w:pPr>
    </w:p>
    <w:p w14:paraId="27E6BEC2" w14:textId="1409FF87" w:rsidR="000B7433" w:rsidRDefault="00527399" w:rsidP="00EE1044">
      <w:pPr>
        <w:spacing w:line="288" w:lineRule="auto"/>
        <w:ind w:right="1134"/>
        <w:rPr>
          <w:rFonts w:ascii="Helvetica" w:hAnsi="Helvetica"/>
          <w:b/>
          <w:bCs/>
          <w:sz w:val="20"/>
          <w:szCs w:val="20"/>
          <w:lang w:val="de-DE"/>
        </w:rPr>
      </w:pPr>
      <w:r>
        <w:rPr>
          <w:rFonts w:ascii="Helvetica" w:hAnsi="Helvetica"/>
          <w:b/>
          <w:bCs/>
          <w:sz w:val="20"/>
          <w:szCs w:val="20"/>
          <w:lang w:val="de-DE"/>
        </w:rPr>
        <w:t>Zuchwil</w:t>
      </w:r>
      <w:r w:rsidR="00D85814">
        <w:rPr>
          <w:rFonts w:ascii="Helvetica" w:hAnsi="Helvetica"/>
          <w:b/>
          <w:bCs/>
          <w:sz w:val="20"/>
          <w:szCs w:val="20"/>
          <w:lang w:val="de-DE"/>
        </w:rPr>
        <w:t xml:space="preserve">, 21.12.23 – </w:t>
      </w:r>
      <w:r w:rsidR="009A3DE6" w:rsidRPr="009A3DE6">
        <w:rPr>
          <w:rFonts w:ascii="Helvetica" w:hAnsi="Helvetica"/>
          <w:b/>
          <w:bCs/>
          <w:sz w:val="20"/>
          <w:szCs w:val="20"/>
          <w:lang w:val="de-DE"/>
        </w:rPr>
        <w:t>Der Auftritt von Schaerer auf der Intergastra 2024 steht im Zeichen des ganzheitlichen Kaffee</w:t>
      </w:r>
      <w:r w:rsidR="003F3644">
        <w:rPr>
          <w:rFonts w:ascii="Helvetica" w:hAnsi="Helvetica"/>
          <w:b/>
          <w:bCs/>
          <w:sz w:val="20"/>
          <w:szCs w:val="20"/>
          <w:lang w:val="de-DE"/>
        </w:rPr>
        <w:t>-E</w:t>
      </w:r>
      <w:r w:rsidR="009A3DE6" w:rsidRPr="009A3DE6">
        <w:rPr>
          <w:rFonts w:ascii="Helvetica" w:hAnsi="Helvetica"/>
          <w:b/>
          <w:bCs/>
          <w:sz w:val="20"/>
          <w:szCs w:val="20"/>
          <w:lang w:val="de-DE"/>
        </w:rPr>
        <w:t xml:space="preserve">rlebnisses. Auf dem Messestand (Halle </w:t>
      </w:r>
      <w:r w:rsidR="00A61FAF">
        <w:rPr>
          <w:rFonts w:ascii="Helvetica" w:hAnsi="Helvetica"/>
          <w:b/>
          <w:bCs/>
          <w:sz w:val="20"/>
          <w:szCs w:val="20"/>
          <w:lang w:val="de-DE"/>
        </w:rPr>
        <w:t>8</w:t>
      </w:r>
      <w:r w:rsidR="009A3DE6" w:rsidRPr="009A3DE6">
        <w:rPr>
          <w:rFonts w:ascii="Helvetica" w:hAnsi="Helvetica"/>
          <w:b/>
          <w:bCs/>
          <w:sz w:val="20"/>
          <w:szCs w:val="20"/>
          <w:lang w:val="de-DE"/>
        </w:rPr>
        <w:t xml:space="preserve">, Stand </w:t>
      </w:r>
      <w:r w:rsidR="00A61FAF">
        <w:rPr>
          <w:rFonts w:ascii="Helvetica" w:hAnsi="Helvetica"/>
          <w:b/>
          <w:bCs/>
          <w:sz w:val="20"/>
          <w:szCs w:val="20"/>
          <w:lang w:val="de-DE"/>
        </w:rPr>
        <w:t>8A36</w:t>
      </w:r>
      <w:r w:rsidR="009A3DE6" w:rsidRPr="009A3DE6">
        <w:rPr>
          <w:rFonts w:ascii="Helvetica" w:hAnsi="Helvetica"/>
          <w:b/>
          <w:bCs/>
          <w:sz w:val="20"/>
          <w:szCs w:val="20"/>
          <w:lang w:val="de-DE"/>
        </w:rPr>
        <w:t>) stellt das Unternehmen deshalb neben dem Vollautomaten-Portfolio seine digitalen Konzepte in den Mittelpunkt, die sowohl Kaffee</w:t>
      </w:r>
      <w:r w:rsidR="003F3644">
        <w:rPr>
          <w:rFonts w:ascii="Helvetica" w:hAnsi="Helvetica"/>
          <w:b/>
          <w:bCs/>
          <w:sz w:val="20"/>
          <w:szCs w:val="20"/>
          <w:lang w:val="de-DE"/>
        </w:rPr>
        <w:t xml:space="preserve">maschinenbetreibern </w:t>
      </w:r>
      <w:r w:rsidR="009A3DE6" w:rsidRPr="009A3DE6">
        <w:rPr>
          <w:rFonts w:ascii="Helvetica" w:hAnsi="Helvetica"/>
          <w:b/>
          <w:bCs/>
          <w:sz w:val="20"/>
          <w:szCs w:val="20"/>
          <w:lang w:val="de-DE"/>
        </w:rPr>
        <w:t>als auch Kaffee</w:t>
      </w:r>
      <w:r w:rsidR="003F3644">
        <w:rPr>
          <w:rFonts w:ascii="Helvetica" w:hAnsi="Helvetica"/>
          <w:b/>
          <w:bCs/>
          <w:sz w:val="20"/>
          <w:szCs w:val="20"/>
          <w:lang w:val="de-DE"/>
        </w:rPr>
        <w:t>liebhabern</w:t>
      </w:r>
      <w:r w:rsidR="009A3DE6" w:rsidRPr="009A3DE6">
        <w:rPr>
          <w:rFonts w:ascii="Helvetica" w:hAnsi="Helvetica"/>
          <w:b/>
          <w:bCs/>
          <w:sz w:val="20"/>
          <w:szCs w:val="20"/>
          <w:lang w:val="de-DE"/>
        </w:rPr>
        <w:t xml:space="preserve"> einen echten Mehrwert bieten. „Wer heute im </w:t>
      </w:r>
      <w:proofErr w:type="spellStart"/>
      <w:r w:rsidR="009A3DE6" w:rsidRPr="009A3DE6">
        <w:rPr>
          <w:rFonts w:ascii="Helvetica" w:hAnsi="Helvetica"/>
          <w:b/>
          <w:bCs/>
          <w:sz w:val="20"/>
          <w:szCs w:val="20"/>
          <w:lang w:val="de-DE"/>
        </w:rPr>
        <w:t>Au</w:t>
      </w:r>
      <w:r w:rsidR="00E7696B">
        <w:rPr>
          <w:rFonts w:ascii="Helvetica" w:hAnsi="Helvetica"/>
          <w:b/>
          <w:bCs/>
          <w:sz w:val="20"/>
          <w:szCs w:val="20"/>
          <w:lang w:val="de-DE"/>
        </w:rPr>
        <w:t>ss</w:t>
      </w:r>
      <w:r w:rsidR="009A3DE6" w:rsidRPr="009A3DE6">
        <w:rPr>
          <w:rFonts w:ascii="Helvetica" w:hAnsi="Helvetica"/>
          <w:b/>
          <w:bCs/>
          <w:sz w:val="20"/>
          <w:szCs w:val="20"/>
          <w:lang w:val="de-DE"/>
        </w:rPr>
        <w:t>er</w:t>
      </w:r>
      <w:proofErr w:type="spellEnd"/>
      <w:r w:rsidR="009A3DE6" w:rsidRPr="009A3DE6">
        <w:rPr>
          <w:rFonts w:ascii="Helvetica" w:hAnsi="Helvetica"/>
          <w:b/>
          <w:bCs/>
          <w:sz w:val="20"/>
          <w:szCs w:val="20"/>
          <w:lang w:val="de-DE"/>
        </w:rPr>
        <w:t>-Haus-Kaffeemarkt erfolgreich sein will, muss natürlich Qualität bieten, aber vor allem die Wünsche seiner Kunden kennen und ihnen darauf abgestimmte Angebote machen“, betont Hansjürg Marti, Geschäftsführer der Schaerer Deutschland GmbH und Direktor Vertrieb und Service der Schaerer AG. Daten- und Geschäftsanalysen in Echtzeit, wie sie die digitale Lösung Schaerer Coffee Link liefert, bilden die Grundlage für einen entsprechenden Aus</w:t>
      </w:r>
      <w:r w:rsidR="000772A9">
        <w:rPr>
          <w:rFonts w:ascii="Helvetica" w:hAnsi="Helvetica"/>
          <w:b/>
          <w:bCs/>
          <w:sz w:val="20"/>
          <w:szCs w:val="20"/>
          <w:lang w:val="de-DE"/>
        </w:rPr>
        <w:t>-</w:t>
      </w:r>
      <w:r w:rsidR="009A3DE6" w:rsidRPr="009A3DE6">
        <w:rPr>
          <w:rFonts w:ascii="Helvetica" w:hAnsi="Helvetica"/>
          <w:b/>
          <w:bCs/>
          <w:sz w:val="20"/>
          <w:szCs w:val="20"/>
          <w:lang w:val="de-DE"/>
        </w:rPr>
        <w:t xml:space="preserve"> oder Umbau des Angebots. „Auf der Intergastra zeigen wir darüber hinaus, wie sich die gewonnenen Erkenntnisse auch mit Kundenbindungsprogrammen und entsprechenden </w:t>
      </w:r>
      <w:proofErr w:type="spellStart"/>
      <w:r w:rsidR="009A3DE6" w:rsidRPr="009A3DE6">
        <w:rPr>
          <w:rFonts w:ascii="Helvetica" w:hAnsi="Helvetica"/>
          <w:b/>
          <w:bCs/>
          <w:sz w:val="20"/>
          <w:szCs w:val="20"/>
          <w:lang w:val="de-DE"/>
        </w:rPr>
        <w:t>Loyalty</w:t>
      </w:r>
      <w:proofErr w:type="spellEnd"/>
      <w:r w:rsidR="009A3DE6" w:rsidRPr="009A3DE6">
        <w:rPr>
          <w:rFonts w:ascii="Helvetica" w:hAnsi="Helvetica"/>
          <w:b/>
          <w:bCs/>
          <w:sz w:val="20"/>
          <w:szCs w:val="20"/>
          <w:lang w:val="de-DE"/>
        </w:rPr>
        <w:t xml:space="preserve">-Apps zur Umsatzsteigerung, aber auch zur Prozessoptimierung hinsichtlich Kosten-, Logistik- und Personaleffizienz verknüpfen lassen“, ergänzt Marti. Dazu stellt Schaerer dem Fachpublikum erstmals eine App vor, die gemeinsam mit dem Schweizer Kaffeekonzeptanbieter </w:t>
      </w:r>
      <w:proofErr w:type="spellStart"/>
      <w:r w:rsidR="009A3DE6" w:rsidRPr="009A3DE6">
        <w:rPr>
          <w:rFonts w:ascii="Helvetica" w:hAnsi="Helvetica"/>
          <w:b/>
          <w:bCs/>
          <w:sz w:val="20"/>
          <w:szCs w:val="20"/>
          <w:lang w:val="de-DE"/>
        </w:rPr>
        <w:t>mia&amp;noa</w:t>
      </w:r>
      <w:proofErr w:type="spellEnd"/>
      <w:r w:rsidR="009A3DE6" w:rsidRPr="009A3DE6">
        <w:rPr>
          <w:rFonts w:ascii="Helvetica" w:hAnsi="Helvetica"/>
          <w:b/>
          <w:bCs/>
          <w:sz w:val="20"/>
          <w:szCs w:val="20"/>
          <w:lang w:val="de-DE"/>
        </w:rPr>
        <w:t xml:space="preserve"> angeboten wird.</w:t>
      </w:r>
    </w:p>
    <w:p w14:paraId="27FF3EF7" w14:textId="77777777" w:rsidR="009A3DE6" w:rsidRDefault="009A3DE6" w:rsidP="00EE1044">
      <w:pPr>
        <w:spacing w:line="288" w:lineRule="auto"/>
        <w:ind w:right="1134"/>
        <w:rPr>
          <w:rFonts w:ascii="Helvetica" w:hAnsi="Helvetica"/>
          <w:b/>
          <w:bCs/>
          <w:sz w:val="20"/>
          <w:szCs w:val="20"/>
        </w:rPr>
      </w:pPr>
    </w:p>
    <w:p w14:paraId="0CC8AEC5" w14:textId="37CC69E3" w:rsidR="0024384C" w:rsidRDefault="00C50013" w:rsidP="00EE1044">
      <w:pPr>
        <w:spacing w:line="288" w:lineRule="auto"/>
        <w:ind w:right="1134"/>
        <w:rPr>
          <w:rFonts w:ascii="Helvetica" w:hAnsi="Helvetica"/>
          <w:sz w:val="20"/>
          <w:szCs w:val="20"/>
        </w:rPr>
      </w:pPr>
      <w:r w:rsidRPr="00C50013">
        <w:rPr>
          <w:rFonts w:ascii="Helvetica" w:hAnsi="Helvetica"/>
          <w:sz w:val="20"/>
          <w:szCs w:val="20"/>
        </w:rPr>
        <w:t>Unter dem Motto „</w:t>
      </w:r>
      <w:proofErr w:type="spellStart"/>
      <w:r w:rsidRPr="00C50013">
        <w:rPr>
          <w:rFonts w:ascii="Helvetica" w:hAnsi="Helvetica"/>
          <w:sz w:val="20"/>
          <w:szCs w:val="20"/>
        </w:rPr>
        <w:t>You</w:t>
      </w:r>
      <w:proofErr w:type="spellEnd"/>
      <w:r w:rsidRPr="00C50013">
        <w:rPr>
          <w:rFonts w:ascii="Helvetica" w:hAnsi="Helvetica"/>
          <w:sz w:val="20"/>
          <w:szCs w:val="20"/>
        </w:rPr>
        <w:t xml:space="preserve"> bring </w:t>
      </w:r>
      <w:proofErr w:type="spellStart"/>
      <w:r w:rsidRPr="00C50013">
        <w:rPr>
          <w:rFonts w:ascii="Helvetica" w:hAnsi="Helvetica"/>
          <w:sz w:val="20"/>
          <w:szCs w:val="20"/>
        </w:rPr>
        <w:t>the</w:t>
      </w:r>
      <w:proofErr w:type="spellEnd"/>
      <w:r w:rsidRPr="00C50013">
        <w:rPr>
          <w:rFonts w:ascii="Helvetica" w:hAnsi="Helvetica"/>
          <w:sz w:val="20"/>
          <w:szCs w:val="20"/>
        </w:rPr>
        <w:t xml:space="preserve"> </w:t>
      </w:r>
      <w:proofErr w:type="spellStart"/>
      <w:r w:rsidRPr="00C50013">
        <w:rPr>
          <w:rFonts w:ascii="Helvetica" w:hAnsi="Helvetica"/>
          <w:sz w:val="20"/>
          <w:szCs w:val="20"/>
        </w:rPr>
        <w:t>cup</w:t>
      </w:r>
      <w:proofErr w:type="spellEnd"/>
      <w:r w:rsidRPr="00C50013">
        <w:rPr>
          <w:rFonts w:ascii="Helvetica" w:hAnsi="Helvetica"/>
          <w:sz w:val="20"/>
          <w:szCs w:val="20"/>
        </w:rPr>
        <w:t xml:space="preserve">, </w:t>
      </w:r>
      <w:proofErr w:type="spellStart"/>
      <w:r w:rsidRPr="00C50013">
        <w:rPr>
          <w:rFonts w:ascii="Helvetica" w:hAnsi="Helvetica"/>
          <w:sz w:val="20"/>
          <w:szCs w:val="20"/>
        </w:rPr>
        <w:t>we</w:t>
      </w:r>
      <w:proofErr w:type="spellEnd"/>
      <w:r w:rsidRPr="00C50013">
        <w:rPr>
          <w:rFonts w:ascii="Helvetica" w:hAnsi="Helvetica"/>
          <w:sz w:val="20"/>
          <w:szCs w:val="20"/>
        </w:rPr>
        <w:t xml:space="preserve"> bring </w:t>
      </w:r>
      <w:proofErr w:type="spellStart"/>
      <w:r w:rsidRPr="00C50013">
        <w:rPr>
          <w:rFonts w:ascii="Helvetica" w:hAnsi="Helvetica"/>
          <w:sz w:val="20"/>
          <w:szCs w:val="20"/>
        </w:rPr>
        <w:t>the</w:t>
      </w:r>
      <w:proofErr w:type="spellEnd"/>
      <w:r w:rsidRPr="00C50013">
        <w:rPr>
          <w:rFonts w:ascii="Helvetica" w:hAnsi="Helvetica"/>
          <w:sz w:val="20"/>
          <w:szCs w:val="20"/>
        </w:rPr>
        <w:t xml:space="preserve"> </w:t>
      </w:r>
      <w:proofErr w:type="spellStart"/>
      <w:r w:rsidRPr="00C50013">
        <w:rPr>
          <w:rFonts w:ascii="Helvetica" w:hAnsi="Helvetica"/>
          <w:sz w:val="20"/>
          <w:szCs w:val="20"/>
        </w:rPr>
        <w:t>coffee</w:t>
      </w:r>
      <w:proofErr w:type="spellEnd"/>
      <w:r w:rsidRPr="00C50013">
        <w:rPr>
          <w:rFonts w:ascii="Helvetica" w:hAnsi="Helvetica"/>
          <w:sz w:val="20"/>
          <w:szCs w:val="20"/>
        </w:rPr>
        <w:t>“ lancierte das Genfer Familienunternehmen mia&amp;noa im Jahr 2020 ein in der Schweiz einzigartiges Selbstbedienungskonzept: Kundinnen und Kunden können ihren individuellen Lieblingskaffee bereits unterwegs direkt in der mia&amp;noa-App auswählen</w:t>
      </w:r>
      <w:r w:rsidR="00686E30">
        <w:rPr>
          <w:rFonts w:ascii="Helvetica" w:hAnsi="Helvetica"/>
          <w:sz w:val="20"/>
          <w:szCs w:val="20"/>
        </w:rPr>
        <w:t>, bezahlen und Vorlieben abspeichern</w:t>
      </w:r>
      <w:r w:rsidR="00981E00">
        <w:rPr>
          <w:rFonts w:ascii="Helvetica" w:hAnsi="Helvetica"/>
          <w:sz w:val="20"/>
          <w:szCs w:val="20"/>
        </w:rPr>
        <w:t>.</w:t>
      </w:r>
      <w:r w:rsidR="00C83C3D">
        <w:rPr>
          <w:rFonts w:ascii="Helvetica" w:hAnsi="Helvetica"/>
          <w:sz w:val="20"/>
          <w:szCs w:val="20"/>
        </w:rPr>
        <w:t xml:space="preserve"> </w:t>
      </w:r>
      <w:r w:rsidRPr="00C50013">
        <w:rPr>
          <w:rFonts w:ascii="Helvetica" w:hAnsi="Helvetica"/>
          <w:sz w:val="20"/>
          <w:szCs w:val="20"/>
        </w:rPr>
        <w:t>An der vollautomatischen Kaffeebar müssen sie dann nur noch ihren mitgebrachten Kaffeebecher unter den Auslauf stellen, den QR-Code einscannen und schon flie</w:t>
      </w:r>
      <w:r w:rsidR="00E7696B">
        <w:rPr>
          <w:rFonts w:ascii="Helvetica" w:hAnsi="Helvetica"/>
          <w:sz w:val="20"/>
          <w:szCs w:val="20"/>
        </w:rPr>
        <w:t>ss</w:t>
      </w:r>
      <w:r w:rsidRPr="00C50013">
        <w:rPr>
          <w:rFonts w:ascii="Helvetica" w:hAnsi="Helvetica"/>
          <w:sz w:val="20"/>
          <w:szCs w:val="20"/>
        </w:rPr>
        <w:t xml:space="preserve">t das </w:t>
      </w:r>
      <w:r w:rsidR="00686E30">
        <w:rPr>
          <w:rFonts w:ascii="Helvetica" w:hAnsi="Helvetica"/>
          <w:sz w:val="20"/>
          <w:szCs w:val="20"/>
        </w:rPr>
        <w:t xml:space="preserve">personalisierte </w:t>
      </w:r>
      <w:r w:rsidRPr="00C50013">
        <w:rPr>
          <w:rFonts w:ascii="Helvetica" w:hAnsi="Helvetica"/>
          <w:sz w:val="20"/>
          <w:szCs w:val="20"/>
        </w:rPr>
        <w:t xml:space="preserve">Getränk in den Becher. </w:t>
      </w:r>
      <w:r w:rsidR="00686E30">
        <w:rPr>
          <w:rFonts w:ascii="Helvetica" w:hAnsi="Helvetica"/>
          <w:sz w:val="20"/>
          <w:szCs w:val="20"/>
        </w:rPr>
        <w:t>Die</w:t>
      </w:r>
      <w:r w:rsidRPr="00C50013">
        <w:rPr>
          <w:rFonts w:ascii="Helvetica" w:hAnsi="Helvetica"/>
          <w:sz w:val="20"/>
          <w:szCs w:val="20"/>
        </w:rPr>
        <w:t xml:space="preserve"> Schaerer Coffee Soul </w:t>
      </w:r>
      <w:r w:rsidR="00686E30">
        <w:rPr>
          <w:rFonts w:ascii="Helvetica" w:hAnsi="Helvetica"/>
          <w:sz w:val="20"/>
          <w:szCs w:val="20"/>
        </w:rPr>
        <w:t xml:space="preserve">ist mit dem System perfekt kompatibel und sorgt </w:t>
      </w:r>
      <w:r w:rsidRPr="00C50013">
        <w:rPr>
          <w:rFonts w:ascii="Helvetica" w:hAnsi="Helvetica"/>
          <w:sz w:val="20"/>
          <w:szCs w:val="20"/>
        </w:rPr>
        <w:t>für höchste Kaffee</w:t>
      </w:r>
      <w:r w:rsidR="00686E30">
        <w:rPr>
          <w:rFonts w:ascii="Helvetica" w:hAnsi="Helvetica"/>
          <w:sz w:val="20"/>
          <w:szCs w:val="20"/>
        </w:rPr>
        <w:t>- und Milchschaum</w:t>
      </w:r>
      <w:r w:rsidRPr="00C50013">
        <w:rPr>
          <w:rFonts w:ascii="Helvetica" w:hAnsi="Helvetica"/>
          <w:sz w:val="20"/>
          <w:szCs w:val="20"/>
        </w:rPr>
        <w:t>qualität.</w:t>
      </w:r>
    </w:p>
    <w:p w14:paraId="3A137C43" w14:textId="77777777" w:rsidR="00C50013" w:rsidRDefault="00C50013" w:rsidP="00EE1044">
      <w:pPr>
        <w:spacing w:line="288" w:lineRule="auto"/>
        <w:ind w:right="1134"/>
        <w:rPr>
          <w:rFonts w:ascii="Helvetica" w:hAnsi="Helvetica"/>
          <w:b/>
          <w:bCs/>
          <w:sz w:val="20"/>
          <w:szCs w:val="20"/>
        </w:rPr>
      </w:pPr>
    </w:p>
    <w:p w14:paraId="5E66811E" w14:textId="77777777" w:rsidR="009E185A" w:rsidRPr="009E185A" w:rsidRDefault="009E185A" w:rsidP="009E185A">
      <w:pPr>
        <w:spacing w:line="288" w:lineRule="auto"/>
        <w:ind w:right="1134"/>
        <w:rPr>
          <w:rFonts w:ascii="Helvetica" w:hAnsi="Helvetica"/>
          <w:b/>
          <w:bCs/>
          <w:sz w:val="20"/>
          <w:szCs w:val="20"/>
        </w:rPr>
      </w:pPr>
      <w:r w:rsidRPr="009E185A">
        <w:rPr>
          <w:rFonts w:ascii="Helvetica" w:hAnsi="Helvetica"/>
          <w:b/>
          <w:bCs/>
          <w:sz w:val="20"/>
          <w:szCs w:val="20"/>
        </w:rPr>
        <w:t>Die nächste Generation des Kaffee-Erlebnisses</w:t>
      </w:r>
    </w:p>
    <w:p w14:paraId="0D9FB6CA" w14:textId="63F9253D" w:rsidR="00067FCD" w:rsidRPr="009E185A" w:rsidRDefault="009E185A" w:rsidP="009E185A">
      <w:pPr>
        <w:spacing w:line="288" w:lineRule="auto"/>
        <w:ind w:right="1134"/>
        <w:rPr>
          <w:rFonts w:ascii="Helvetica" w:hAnsi="Helvetica"/>
          <w:sz w:val="20"/>
          <w:szCs w:val="20"/>
        </w:rPr>
      </w:pPr>
      <w:r w:rsidRPr="009E185A">
        <w:rPr>
          <w:rFonts w:ascii="Helvetica" w:hAnsi="Helvetica"/>
          <w:sz w:val="20"/>
          <w:szCs w:val="20"/>
        </w:rPr>
        <w:t xml:space="preserve">Die Kooperation von Schaerer und mia&amp;noa bildet die Basis für das nun gemeinsam entwickelte Angebot einer App, die optimal auf Schaerer Kaffeemaschinen </w:t>
      </w:r>
      <w:r w:rsidRPr="00F22F3A">
        <w:rPr>
          <w:rFonts w:ascii="Helvetica" w:hAnsi="Helvetica"/>
          <w:sz w:val="20"/>
          <w:szCs w:val="20"/>
        </w:rPr>
        <w:t>abgestimmt ist</w:t>
      </w:r>
      <w:r w:rsidRPr="009E185A">
        <w:rPr>
          <w:rFonts w:ascii="Helvetica" w:hAnsi="Helvetica"/>
          <w:sz w:val="20"/>
          <w:szCs w:val="20"/>
        </w:rPr>
        <w:t xml:space="preserve"> und von der insbesondere Betreiber von SB-</w:t>
      </w:r>
      <w:r w:rsidRPr="009E185A">
        <w:rPr>
          <w:rFonts w:ascii="Helvetica" w:hAnsi="Helvetica"/>
          <w:sz w:val="20"/>
          <w:szCs w:val="20"/>
        </w:rPr>
        <w:lastRenderedPageBreak/>
        <w:t xml:space="preserve">Kaffeekonzepten in Hotels, Convenience-Shops, Bäckereien oder Tank- und Raststätten sowie </w:t>
      </w:r>
      <w:proofErr w:type="spellStart"/>
      <w:r w:rsidRPr="009E185A">
        <w:rPr>
          <w:rFonts w:ascii="Helvetica" w:hAnsi="Helvetica"/>
          <w:sz w:val="20"/>
          <w:szCs w:val="20"/>
        </w:rPr>
        <w:t>Vending</w:t>
      </w:r>
      <w:proofErr w:type="spellEnd"/>
      <w:r w:rsidRPr="009E185A">
        <w:rPr>
          <w:rFonts w:ascii="Helvetica" w:hAnsi="Helvetica"/>
          <w:sz w:val="20"/>
          <w:szCs w:val="20"/>
        </w:rPr>
        <w:t xml:space="preserve"> profitieren. Zum einen unterstützt die Lösung durch Echtzeit-Reporting und Business-Analysen bei der Prozessoptimierung und hilft so, Kosten zu senken, beispielsweise beim Personaleinsatz, der Warenwirtschaft und der Logistik. Zum anderen erhalten Betreiber eine vielseitige Anwendung zur Kundenbindung und nachhaltigen Umsatzsteigerung. Das integrierte CRM ermöglicht </w:t>
      </w:r>
      <w:r w:rsidR="0021115C">
        <w:rPr>
          <w:rFonts w:ascii="Helvetica" w:hAnsi="Helvetica"/>
          <w:sz w:val="20"/>
          <w:szCs w:val="20"/>
        </w:rPr>
        <w:t xml:space="preserve">unter anderem </w:t>
      </w:r>
      <w:r w:rsidRPr="009E185A">
        <w:rPr>
          <w:rFonts w:ascii="Helvetica" w:hAnsi="Helvetica"/>
          <w:sz w:val="20"/>
          <w:szCs w:val="20"/>
        </w:rPr>
        <w:t>den direkten Kundenkontakt, aktives Community Management und dynamische Preisgestaltung über die App</w:t>
      </w:r>
      <w:r w:rsidR="00686E30">
        <w:rPr>
          <w:rFonts w:ascii="Helvetica" w:hAnsi="Helvetica"/>
          <w:sz w:val="20"/>
          <w:szCs w:val="20"/>
        </w:rPr>
        <w:t>, Abonnement-Modelle,</w:t>
      </w:r>
      <w:r w:rsidRPr="009E185A">
        <w:rPr>
          <w:rFonts w:ascii="Helvetica" w:hAnsi="Helvetica"/>
          <w:sz w:val="20"/>
          <w:szCs w:val="20"/>
        </w:rPr>
        <w:t xml:space="preserve"> sowie gezielte Angebote entsprechend der individuellen Präferenzen des jeweiligen Kunden. Diesen wiederum wird ein deutliches Plus an Komfort inklusive weiterer Mehrwerte geboten. Dazu zählen die Individualisierung, Bestellung und Bezahlung von Kaffeespezialitäten direkt in der App sowie Treueaktionen</w:t>
      </w:r>
      <w:r w:rsidR="0095409B">
        <w:rPr>
          <w:rFonts w:ascii="Helvetica" w:hAnsi="Helvetica"/>
          <w:sz w:val="20"/>
          <w:szCs w:val="20"/>
        </w:rPr>
        <w:t>.</w:t>
      </w:r>
    </w:p>
    <w:p w14:paraId="795CD9E7" w14:textId="77777777" w:rsidR="009E185A" w:rsidRDefault="009E185A" w:rsidP="009E185A">
      <w:pPr>
        <w:spacing w:line="288" w:lineRule="auto"/>
        <w:ind w:right="1134"/>
        <w:rPr>
          <w:rFonts w:ascii="Arial" w:hAnsi="Arial" w:cs="Arial"/>
          <w:b/>
          <w:bCs/>
          <w:iCs/>
          <w:color w:val="000000" w:themeColor="text1"/>
          <w:sz w:val="20"/>
        </w:rPr>
      </w:pPr>
    </w:p>
    <w:p w14:paraId="239E757A" w14:textId="77777777" w:rsidR="00413D0D" w:rsidRPr="00413D0D" w:rsidRDefault="00413D0D" w:rsidP="00413D0D">
      <w:pPr>
        <w:spacing w:line="288" w:lineRule="auto"/>
        <w:ind w:right="1134"/>
        <w:rPr>
          <w:rFonts w:ascii="Arial" w:hAnsi="Arial" w:cs="Arial"/>
          <w:b/>
          <w:bCs/>
          <w:iCs/>
          <w:color w:val="000000" w:themeColor="text1"/>
          <w:sz w:val="20"/>
        </w:rPr>
      </w:pPr>
      <w:r w:rsidRPr="00413D0D">
        <w:rPr>
          <w:rFonts w:ascii="Arial" w:hAnsi="Arial" w:cs="Arial"/>
          <w:b/>
          <w:bCs/>
          <w:iCs/>
          <w:color w:val="000000" w:themeColor="text1"/>
          <w:sz w:val="20"/>
        </w:rPr>
        <w:t>Maschinentechnologien für die Kaffeetrends von heute und morgen</w:t>
      </w:r>
    </w:p>
    <w:p w14:paraId="7FDFE6F1" w14:textId="110D9214" w:rsidR="00153D1F" w:rsidRPr="00413D0D" w:rsidRDefault="00413D0D" w:rsidP="00413D0D">
      <w:pPr>
        <w:spacing w:line="288" w:lineRule="auto"/>
        <w:ind w:right="1134"/>
        <w:rPr>
          <w:rFonts w:ascii="Arial" w:hAnsi="Arial" w:cs="Arial"/>
          <w:color w:val="000000" w:themeColor="text1"/>
          <w:sz w:val="20"/>
        </w:rPr>
      </w:pPr>
      <w:r w:rsidRPr="00413D0D">
        <w:rPr>
          <w:rFonts w:ascii="Arial" w:hAnsi="Arial" w:cs="Arial"/>
          <w:iCs/>
          <w:color w:val="000000" w:themeColor="text1"/>
          <w:sz w:val="20"/>
        </w:rPr>
        <w:t>In Stuttgart können sich die Fachbesucherinnen und Fachbesucher auch einen persönlichen Eindruck vom leistungsstarken Schaerer Kaffeemaschinen-Portfolio verschaffen. Verschiedene Konfigurationen der Schaerer Coffee Soul 10 und 12 sowie der Schaerer Coffee Skye stehen dabei ebenso im Fokus wie Lösungen für die automatische Zubereitung von veganen Kaffeespezialitäten auf Basis von Pflanzendrinks und das vollautomatische Reinigungssystem Schaerer ProCare.</w:t>
      </w:r>
    </w:p>
    <w:p w14:paraId="6344FED6" w14:textId="77777777" w:rsidR="00CD48B8" w:rsidRPr="008F2A7A" w:rsidRDefault="00CD48B8" w:rsidP="00EE1044">
      <w:pPr>
        <w:spacing w:line="288" w:lineRule="auto"/>
        <w:ind w:right="1134"/>
        <w:rPr>
          <w:rFonts w:ascii="Helvetica" w:hAnsi="Helvetica"/>
          <w:b/>
          <w:bCs/>
          <w:sz w:val="20"/>
          <w:szCs w:val="20"/>
          <w:lang w:val="de-DE"/>
        </w:rPr>
      </w:pPr>
    </w:p>
    <w:p w14:paraId="5227C290" w14:textId="77777777" w:rsidR="000350D4" w:rsidRDefault="000350D4" w:rsidP="00EE1044">
      <w:pPr>
        <w:spacing w:line="288" w:lineRule="auto"/>
        <w:ind w:right="1134"/>
        <w:outlineLvl w:val="0"/>
        <w:rPr>
          <w:rFonts w:ascii="Helvetica" w:hAnsi="Helvetica"/>
          <w:b/>
          <w:sz w:val="20"/>
          <w:szCs w:val="20"/>
        </w:rPr>
      </w:pPr>
    </w:p>
    <w:p w14:paraId="6361EBB5" w14:textId="77777777" w:rsidR="00131A8B" w:rsidRPr="006603E0" w:rsidRDefault="00131A8B" w:rsidP="00EE1044">
      <w:pPr>
        <w:spacing w:line="288" w:lineRule="auto"/>
        <w:ind w:right="1134"/>
        <w:rPr>
          <w:rFonts w:ascii="Arial" w:hAnsi="Arial" w:cs="Arial"/>
          <w:b/>
          <w:bCs/>
          <w:sz w:val="20"/>
          <w:szCs w:val="20"/>
          <w:lang w:val="de-DE"/>
        </w:rPr>
      </w:pPr>
      <w:r w:rsidRPr="006603E0">
        <w:rPr>
          <w:rFonts w:ascii="Arial" w:hAnsi="Arial" w:cs="Arial"/>
          <w:b/>
          <w:bCs/>
          <w:sz w:val="20"/>
          <w:szCs w:val="20"/>
          <w:lang w:val="de-DE"/>
        </w:rPr>
        <w:t>Bildmaterial</w:t>
      </w:r>
    </w:p>
    <w:p w14:paraId="3E9C670E" w14:textId="35A3717D" w:rsidR="00131A8B" w:rsidRPr="00FC31AD" w:rsidRDefault="00131A8B" w:rsidP="00EE1044">
      <w:pPr>
        <w:spacing w:line="288" w:lineRule="auto"/>
        <w:ind w:right="1134"/>
        <w:rPr>
          <w:rFonts w:ascii="Arial" w:hAnsi="Arial" w:cs="Arial"/>
          <w:sz w:val="20"/>
          <w:szCs w:val="20"/>
          <w:lang w:val="de-DE"/>
        </w:rPr>
      </w:pPr>
      <w:r w:rsidRPr="00FC31AD">
        <w:rPr>
          <w:rFonts w:ascii="Arial" w:hAnsi="Arial" w:cs="Arial"/>
          <w:sz w:val="20"/>
          <w:szCs w:val="20"/>
          <w:lang w:val="de-DE"/>
        </w:rPr>
        <w:t>Bildmaterial zum Download finden Sie in unserem Medienportal press-n-</w:t>
      </w:r>
      <w:proofErr w:type="spellStart"/>
      <w:r w:rsidRPr="00FC31AD">
        <w:rPr>
          <w:rFonts w:ascii="Arial" w:hAnsi="Arial" w:cs="Arial"/>
          <w:sz w:val="20"/>
          <w:szCs w:val="20"/>
          <w:lang w:val="de-DE"/>
        </w:rPr>
        <w:t>relations.amid</w:t>
      </w:r>
      <w:proofErr w:type="spellEnd"/>
      <w:r>
        <w:rPr>
          <w:rFonts w:ascii="Arial" w:hAnsi="Arial" w:cs="Arial"/>
          <w:sz w:val="20"/>
          <w:szCs w:val="20"/>
          <w:lang w:val="de-DE"/>
        </w:rPr>
        <w:t>-</w:t>
      </w:r>
      <w:proofErr w:type="spellStart"/>
      <w:r>
        <w:rPr>
          <w:rFonts w:ascii="Arial" w:hAnsi="Arial" w:cs="Arial"/>
          <w:sz w:val="20"/>
          <w:szCs w:val="20"/>
          <w:lang w:val="de-DE"/>
        </w:rPr>
        <w:t>pr.com</w:t>
      </w:r>
      <w:proofErr w:type="spellEnd"/>
      <w:r>
        <w:rPr>
          <w:rFonts w:ascii="Arial" w:hAnsi="Arial" w:cs="Arial"/>
          <w:sz w:val="20"/>
          <w:szCs w:val="20"/>
          <w:lang w:val="de-DE"/>
        </w:rPr>
        <w:t xml:space="preserve"> (Suchbegriffe „</w:t>
      </w:r>
      <w:hyperlink r:id="rId8" w:history="1">
        <w:r w:rsidR="00430C64" w:rsidRPr="00DB127F">
          <w:rPr>
            <w:rStyle w:val="Hyperlink"/>
            <w:rFonts w:ascii="Arial" w:hAnsi="Arial" w:cs="Arial"/>
            <w:sz w:val="20"/>
            <w:szCs w:val="20"/>
            <w:lang w:val="de-DE"/>
          </w:rPr>
          <w:t>Schaerer-</w:t>
        </w:r>
        <w:r w:rsidR="00801F7B" w:rsidRPr="00DB127F">
          <w:rPr>
            <w:rStyle w:val="Hyperlink"/>
            <w:rFonts w:ascii="Arial" w:hAnsi="Arial" w:cs="Arial"/>
            <w:sz w:val="20"/>
            <w:szCs w:val="20"/>
            <w:lang w:val="de-DE"/>
          </w:rPr>
          <w:t>Intergastra</w:t>
        </w:r>
        <w:r w:rsidR="00430C64" w:rsidRPr="00DB127F">
          <w:rPr>
            <w:rStyle w:val="Hyperlink"/>
            <w:rFonts w:ascii="Arial" w:hAnsi="Arial" w:cs="Arial"/>
            <w:sz w:val="20"/>
            <w:szCs w:val="20"/>
            <w:lang w:val="de-DE"/>
          </w:rPr>
          <w:t>-202</w:t>
        </w:r>
        <w:r w:rsidR="00801F7B" w:rsidRPr="00DB127F">
          <w:rPr>
            <w:rStyle w:val="Hyperlink"/>
            <w:rFonts w:ascii="Arial" w:hAnsi="Arial" w:cs="Arial"/>
            <w:sz w:val="20"/>
            <w:szCs w:val="20"/>
            <w:lang w:val="de-DE"/>
          </w:rPr>
          <w:t>4</w:t>
        </w:r>
      </w:hyperlink>
      <w:r w:rsidRPr="00FC31AD">
        <w:rPr>
          <w:rFonts w:ascii="Arial" w:hAnsi="Arial" w:cs="Arial"/>
          <w:sz w:val="20"/>
          <w:szCs w:val="20"/>
          <w:lang w:val="de-DE"/>
        </w:rPr>
        <w:t>“). Selbstverständlich schicke ich Ihnen die Datei auch gerne per E-Mail zu. Kontakt: nfo@press-n-relations.de</w:t>
      </w:r>
    </w:p>
    <w:p w14:paraId="39A2C6B9" w14:textId="77777777" w:rsidR="00CC6C52" w:rsidRPr="00601BED" w:rsidRDefault="00CC6C52" w:rsidP="00EE1044">
      <w:pPr>
        <w:spacing w:line="288" w:lineRule="auto"/>
        <w:ind w:right="1134"/>
        <w:rPr>
          <w:rFonts w:ascii="Arial" w:hAnsi="Arial" w:cs="Arial"/>
          <w:sz w:val="20"/>
          <w:szCs w:val="20"/>
        </w:rPr>
      </w:pPr>
    </w:p>
    <w:tbl>
      <w:tblPr>
        <w:tblpPr w:leftFromText="141" w:rightFromText="141" w:vertAnchor="text" w:horzAnchor="page" w:tblpX="1488" w:tblpY="198"/>
        <w:tblW w:w="10030" w:type="dxa"/>
        <w:tblLayout w:type="fixed"/>
        <w:tblCellMar>
          <w:left w:w="70" w:type="dxa"/>
          <w:right w:w="70" w:type="dxa"/>
        </w:tblCellMar>
        <w:tblLook w:val="0000" w:firstRow="0" w:lastRow="0" w:firstColumn="0" w:lastColumn="0" w:noHBand="0" w:noVBand="0"/>
      </w:tblPr>
      <w:tblGrid>
        <w:gridCol w:w="10030"/>
      </w:tblGrid>
      <w:tr w:rsidR="00473ED3" w:rsidRPr="00C00969" w14:paraId="7D417714" w14:textId="77777777" w:rsidTr="00986BEB">
        <w:trPr>
          <w:trHeight w:val="1560"/>
        </w:trPr>
        <w:tc>
          <w:tcPr>
            <w:tcW w:w="5636" w:type="dxa"/>
            <w:tcBorders>
              <w:top w:val="nil"/>
              <w:left w:val="nil"/>
              <w:bottom w:val="nil"/>
              <w:right w:val="nil"/>
            </w:tcBorders>
          </w:tcPr>
          <w:p w14:paraId="0E3A7941" w14:textId="77777777" w:rsidR="00473ED3" w:rsidRPr="00C00969" w:rsidRDefault="00473ED3" w:rsidP="00EE1044">
            <w:pPr>
              <w:pStyle w:val="berschrift2"/>
              <w:ind w:right="1134"/>
              <w:rPr>
                <w:rFonts w:cs="Helvetica"/>
                <w:color w:val="000000"/>
                <w:sz w:val="18"/>
                <w:lang w:val="de-DE" w:eastAsia="de-DE"/>
              </w:rPr>
            </w:pPr>
            <w:r w:rsidRPr="00C00969">
              <w:rPr>
                <w:rFonts w:cs="Helvetica"/>
                <w:color w:val="000000"/>
                <w:sz w:val="18"/>
                <w:lang w:val="de-DE" w:eastAsia="de-DE"/>
              </w:rPr>
              <w:t>Weitere Informationen:</w:t>
            </w:r>
          </w:p>
          <w:p w14:paraId="1A4658F0" w14:textId="77777777" w:rsidR="00EE3663" w:rsidRPr="00601BED" w:rsidRDefault="00EE3663" w:rsidP="00EE3663">
            <w:pPr>
              <w:ind w:right="567"/>
              <w:rPr>
                <w:rFonts w:ascii="Helvetica" w:hAnsi="Helvetica" w:cs="Arial"/>
                <w:sz w:val="18"/>
                <w:szCs w:val="18"/>
              </w:rPr>
            </w:pPr>
            <w:r w:rsidRPr="00601BED">
              <w:rPr>
                <w:rFonts w:ascii="Helvetica" w:hAnsi="Helvetica" w:cs="Arial"/>
                <w:sz w:val="18"/>
                <w:szCs w:val="18"/>
              </w:rPr>
              <w:t>Schaerer AG</w:t>
            </w:r>
          </w:p>
          <w:p w14:paraId="17CEAF07" w14:textId="77777777" w:rsidR="00EE3663" w:rsidRPr="00601BED" w:rsidRDefault="00EE3663" w:rsidP="00EE3663">
            <w:pPr>
              <w:ind w:right="567"/>
              <w:rPr>
                <w:rFonts w:ascii="Helvetica" w:hAnsi="Helvetica" w:cs="Arial"/>
                <w:sz w:val="18"/>
                <w:szCs w:val="18"/>
              </w:rPr>
            </w:pPr>
            <w:r w:rsidRPr="00601BED">
              <w:rPr>
                <w:rFonts w:ascii="Helvetica" w:hAnsi="Helvetica" w:cs="Arial"/>
                <w:sz w:val="18"/>
                <w:szCs w:val="18"/>
              </w:rPr>
              <w:t xml:space="preserve">Monika Kammermann, </w:t>
            </w:r>
            <w:r>
              <w:rPr>
                <w:rFonts w:ascii="Helvetica" w:hAnsi="Helvetica" w:cs="Arial"/>
                <w:sz w:val="18"/>
                <w:szCs w:val="18"/>
              </w:rPr>
              <w:t>Global Communications</w:t>
            </w:r>
            <w:r w:rsidRPr="00601BED">
              <w:rPr>
                <w:rFonts w:ascii="Helvetica" w:hAnsi="Helvetica" w:cs="Arial"/>
                <w:sz w:val="18"/>
                <w:szCs w:val="18"/>
              </w:rPr>
              <w:t xml:space="preserve"> Manager</w:t>
            </w:r>
          </w:p>
          <w:p w14:paraId="6F1D7017" w14:textId="77777777" w:rsidR="00EE3663" w:rsidRPr="00601BED" w:rsidRDefault="00EE3663" w:rsidP="00EE3663">
            <w:pPr>
              <w:ind w:right="567"/>
              <w:rPr>
                <w:rFonts w:ascii="Helvetica" w:hAnsi="Helvetica" w:cs="Arial"/>
                <w:sz w:val="18"/>
                <w:szCs w:val="18"/>
              </w:rPr>
            </w:pPr>
            <w:r w:rsidRPr="00AC2A12">
              <w:rPr>
                <w:rFonts w:ascii="Helvetica" w:hAnsi="Helvetica"/>
                <w:sz w:val="18"/>
              </w:rPr>
              <w:t>Niedermattstrasse 3</w:t>
            </w:r>
            <w:r w:rsidRPr="00601BED">
              <w:rPr>
                <w:rFonts w:ascii="Helvetica" w:hAnsi="Helvetica" w:cs="Arial"/>
                <w:sz w:val="18"/>
                <w:szCs w:val="18"/>
              </w:rPr>
              <w:t>, 4528 Zuchwil</w:t>
            </w:r>
          </w:p>
          <w:p w14:paraId="5762064F" w14:textId="77777777" w:rsidR="00EE3663" w:rsidRPr="00601BED" w:rsidRDefault="00EE3663" w:rsidP="00EE3663">
            <w:pPr>
              <w:ind w:right="567"/>
              <w:rPr>
                <w:rFonts w:ascii="Helvetica" w:hAnsi="Helvetica" w:cs="Arial"/>
                <w:sz w:val="18"/>
                <w:szCs w:val="18"/>
              </w:rPr>
            </w:pPr>
            <w:r w:rsidRPr="00601BED">
              <w:rPr>
                <w:rFonts w:ascii="Helvetica" w:hAnsi="Helvetica" w:cs="Arial"/>
                <w:sz w:val="18"/>
                <w:szCs w:val="18"/>
              </w:rPr>
              <w:t>Tel.: +41 32 681 64 35</w:t>
            </w:r>
          </w:p>
          <w:p w14:paraId="6698EA60" w14:textId="77777777" w:rsidR="00EE3663" w:rsidRPr="00601BED" w:rsidRDefault="00EE3663" w:rsidP="00EE3663">
            <w:pPr>
              <w:ind w:right="567"/>
              <w:rPr>
                <w:rFonts w:ascii="Helvetica" w:hAnsi="Helvetica" w:cs="Arial"/>
                <w:sz w:val="18"/>
                <w:szCs w:val="18"/>
              </w:rPr>
            </w:pPr>
            <w:proofErr w:type="spellStart"/>
            <w:r w:rsidRPr="00601BED">
              <w:rPr>
                <w:rFonts w:ascii="Helvetica" w:hAnsi="Helvetica" w:cs="Arial"/>
                <w:sz w:val="18"/>
                <w:szCs w:val="18"/>
              </w:rPr>
              <w:t>MKammermann@schaerer.com</w:t>
            </w:r>
            <w:proofErr w:type="spellEnd"/>
          </w:p>
          <w:p w14:paraId="13645160" w14:textId="77777777" w:rsidR="00EE3663" w:rsidRPr="00601BED" w:rsidRDefault="00EE3663" w:rsidP="00EE3663">
            <w:pPr>
              <w:ind w:right="567"/>
              <w:rPr>
                <w:rFonts w:ascii="Helvetica" w:hAnsi="Helvetica" w:cs="Arial"/>
                <w:sz w:val="18"/>
                <w:szCs w:val="18"/>
              </w:rPr>
            </w:pPr>
            <w:hyperlink r:id="rId9" w:history="1">
              <w:proofErr w:type="spellStart"/>
              <w:r w:rsidRPr="00601BED">
                <w:rPr>
                  <w:rStyle w:val="Hyperlink"/>
                  <w:rFonts w:ascii="Helvetica" w:hAnsi="Helvetica" w:cs="Arial"/>
                  <w:sz w:val="18"/>
                  <w:szCs w:val="18"/>
                </w:rPr>
                <w:t>www.schaerer.com</w:t>
              </w:r>
              <w:proofErr w:type="spellEnd"/>
            </w:hyperlink>
          </w:p>
          <w:p w14:paraId="0A9283F4" w14:textId="77777777" w:rsidR="00EE3663" w:rsidRPr="00601BED" w:rsidRDefault="00EE3663" w:rsidP="00EE3663">
            <w:pPr>
              <w:ind w:right="567"/>
              <w:rPr>
                <w:rFonts w:ascii="Helvetica" w:hAnsi="Helvetica" w:cs="Arial"/>
                <w:sz w:val="18"/>
                <w:szCs w:val="18"/>
              </w:rPr>
            </w:pPr>
            <w:hyperlink r:id="rId10" w:history="1">
              <w:r w:rsidRPr="00601BED">
                <w:rPr>
                  <w:rStyle w:val="Hyperlink"/>
                  <w:rFonts w:ascii="Helvetica" w:hAnsi="Helvetica" w:cs="Arial"/>
                  <w:sz w:val="18"/>
                  <w:szCs w:val="18"/>
                </w:rPr>
                <w:t>https://</w:t>
              </w:r>
              <w:proofErr w:type="spellStart"/>
              <w:r w:rsidRPr="00601BED">
                <w:rPr>
                  <w:rStyle w:val="Hyperlink"/>
                  <w:rFonts w:ascii="Helvetica" w:hAnsi="Helvetica" w:cs="Arial"/>
                  <w:sz w:val="18"/>
                  <w:szCs w:val="18"/>
                </w:rPr>
                <w:t>aboutwmf.com</w:t>
              </w:r>
              <w:proofErr w:type="spellEnd"/>
              <w:r w:rsidRPr="00601BED">
                <w:rPr>
                  <w:rStyle w:val="Hyperlink"/>
                  <w:rFonts w:ascii="Helvetica" w:hAnsi="Helvetica" w:cs="Arial"/>
                  <w:sz w:val="18"/>
                  <w:szCs w:val="18"/>
                </w:rPr>
                <w:t>/de/news-media/</w:t>
              </w:r>
              <w:proofErr w:type="spellStart"/>
              <w:r w:rsidRPr="00601BED">
                <w:rPr>
                  <w:rStyle w:val="Hyperlink"/>
                  <w:rFonts w:ascii="Helvetica" w:hAnsi="Helvetica" w:cs="Arial"/>
                  <w:sz w:val="18"/>
                  <w:szCs w:val="18"/>
                </w:rPr>
                <w:t>newsroom</w:t>
              </w:r>
              <w:proofErr w:type="spellEnd"/>
              <w:r w:rsidRPr="00601BED">
                <w:rPr>
                  <w:rStyle w:val="Hyperlink"/>
                  <w:rFonts w:ascii="Helvetica" w:hAnsi="Helvetica" w:cs="Arial"/>
                  <w:sz w:val="18"/>
                  <w:szCs w:val="18"/>
                </w:rPr>
                <w:t>/</w:t>
              </w:r>
              <w:proofErr w:type="spellStart"/>
              <w:r w:rsidRPr="00601BED">
                <w:rPr>
                  <w:rStyle w:val="Hyperlink"/>
                  <w:rFonts w:ascii="Helvetica" w:hAnsi="Helvetica" w:cs="Arial"/>
                  <w:sz w:val="18"/>
                  <w:szCs w:val="18"/>
                </w:rPr>
                <w:t>schaerer</w:t>
              </w:r>
              <w:proofErr w:type="spellEnd"/>
              <w:r w:rsidRPr="00601BED">
                <w:rPr>
                  <w:rStyle w:val="Hyperlink"/>
                  <w:rFonts w:ascii="Helvetica" w:hAnsi="Helvetica" w:cs="Arial"/>
                  <w:sz w:val="18"/>
                  <w:szCs w:val="18"/>
                </w:rPr>
                <w:t>/</w:t>
              </w:r>
            </w:hyperlink>
          </w:p>
          <w:p w14:paraId="4ECE28C4" w14:textId="77777777" w:rsidR="00473ED3" w:rsidRPr="00EE3663" w:rsidRDefault="00473ED3" w:rsidP="00EE1044">
            <w:pPr>
              <w:spacing w:line="288" w:lineRule="auto"/>
              <w:ind w:right="1134"/>
              <w:rPr>
                <w:rFonts w:ascii="Helvetica" w:hAnsi="Helvetica"/>
                <w:b/>
                <w:color w:val="000000"/>
                <w:sz w:val="18"/>
              </w:rPr>
            </w:pPr>
          </w:p>
          <w:p w14:paraId="55FECA08" w14:textId="77777777" w:rsidR="00473ED3" w:rsidRPr="00C00969" w:rsidRDefault="00473ED3" w:rsidP="00EE1044">
            <w:pPr>
              <w:spacing w:line="288" w:lineRule="auto"/>
              <w:ind w:right="1134"/>
              <w:rPr>
                <w:rFonts w:ascii="Helvetica" w:hAnsi="Helvetica"/>
                <w:b/>
                <w:color w:val="000000"/>
                <w:sz w:val="18"/>
                <w:lang w:val="de-DE"/>
              </w:rPr>
            </w:pPr>
            <w:r w:rsidRPr="00C00969">
              <w:rPr>
                <w:rFonts w:ascii="Helvetica" w:hAnsi="Helvetica"/>
                <w:b/>
                <w:color w:val="000000"/>
                <w:sz w:val="18"/>
                <w:lang w:val="de-DE"/>
              </w:rPr>
              <w:t xml:space="preserve">Schaerer Pressebüro </w:t>
            </w:r>
          </w:p>
          <w:p w14:paraId="2A998527" w14:textId="77777777" w:rsidR="00473ED3" w:rsidRPr="00C00969" w:rsidRDefault="00473ED3" w:rsidP="00EE1044">
            <w:pPr>
              <w:spacing w:line="288" w:lineRule="auto"/>
              <w:ind w:right="1134"/>
              <w:rPr>
                <w:rFonts w:ascii="Helvetica" w:hAnsi="Helvetica"/>
                <w:color w:val="000000"/>
                <w:sz w:val="18"/>
                <w:lang w:val="de-DE"/>
              </w:rPr>
            </w:pPr>
            <w:r w:rsidRPr="00C00969">
              <w:rPr>
                <w:rFonts w:ascii="Helvetica" w:hAnsi="Helvetica"/>
                <w:color w:val="000000"/>
                <w:sz w:val="18"/>
                <w:lang w:val="de-DE"/>
              </w:rPr>
              <w:t xml:space="preserve">c/o Press’n’Relations GmbH, </w:t>
            </w:r>
          </w:p>
          <w:p w14:paraId="5E95E063" w14:textId="77777777" w:rsidR="00473ED3" w:rsidRPr="00C00969" w:rsidRDefault="00473ED3" w:rsidP="00EE1044">
            <w:pPr>
              <w:spacing w:line="288" w:lineRule="auto"/>
              <w:ind w:right="1134"/>
              <w:rPr>
                <w:rFonts w:ascii="Helvetica" w:hAnsi="Helvetica"/>
                <w:color w:val="000000"/>
                <w:sz w:val="18"/>
                <w:lang w:val="de-DE"/>
              </w:rPr>
            </w:pPr>
            <w:r w:rsidRPr="00C00969">
              <w:rPr>
                <w:rFonts w:ascii="Helvetica" w:hAnsi="Helvetica"/>
                <w:color w:val="000000"/>
                <w:sz w:val="18"/>
                <w:lang w:val="de-DE"/>
              </w:rPr>
              <w:t>Nataša Forstner</w:t>
            </w:r>
          </w:p>
          <w:p w14:paraId="36CE3126" w14:textId="7CB28010" w:rsidR="00473ED3" w:rsidRPr="00C00969" w:rsidRDefault="00473ED3" w:rsidP="00EE1044">
            <w:pPr>
              <w:spacing w:line="288" w:lineRule="auto"/>
              <w:ind w:right="1134"/>
              <w:rPr>
                <w:rFonts w:ascii="Helvetica" w:hAnsi="Helvetica"/>
                <w:color w:val="000000"/>
                <w:sz w:val="18"/>
                <w:lang w:val="de-DE"/>
              </w:rPr>
            </w:pPr>
            <w:proofErr w:type="spellStart"/>
            <w:r w:rsidRPr="00C00969">
              <w:rPr>
                <w:rFonts w:ascii="Helvetica" w:hAnsi="Helvetica"/>
                <w:color w:val="000000"/>
                <w:sz w:val="18"/>
                <w:lang w:val="de-DE"/>
              </w:rPr>
              <w:t>Magirusstra</w:t>
            </w:r>
            <w:r w:rsidR="00E7696B">
              <w:rPr>
                <w:rFonts w:ascii="Helvetica" w:hAnsi="Helvetica"/>
                <w:color w:val="000000"/>
                <w:sz w:val="18"/>
                <w:lang w:val="de-DE"/>
              </w:rPr>
              <w:t>ss</w:t>
            </w:r>
            <w:r w:rsidRPr="00C00969">
              <w:rPr>
                <w:rFonts w:ascii="Helvetica" w:hAnsi="Helvetica"/>
                <w:color w:val="000000"/>
                <w:sz w:val="18"/>
                <w:lang w:val="de-DE"/>
              </w:rPr>
              <w:t>e</w:t>
            </w:r>
            <w:proofErr w:type="spellEnd"/>
            <w:r w:rsidRPr="00C00969">
              <w:rPr>
                <w:rFonts w:ascii="Helvetica" w:hAnsi="Helvetica"/>
                <w:color w:val="000000"/>
                <w:sz w:val="18"/>
                <w:lang w:val="de-DE"/>
              </w:rPr>
              <w:t xml:space="preserve"> 33, D-89077 Ulm</w:t>
            </w:r>
          </w:p>
          <w:p w14:paraId="1F4049F6" w14:textId="76289EA5" w:rsidR="00473ED3" w:rsidRPr="00C00969" w:rsidRDefault="00473ED3" w:rsidP="00EE1044">
            <w:pPr>
              <w:pStyle w:val="Sprechblasentext"/>
              <w:spacing w:line="288" w:lineRule="auto"/>
              <w:ind w:right="1134"/>
              <w:rPr>
                <w:rFonts w:ascii="Helvetica" w:hAnsi="Helvetica" w:cs="Tahoma"/>
                <w:color w:val="000000"/>
                <w:sz w:val="18"/>
                <w:lang w:val="de-DE"/>
              </w:rPr>
            </w:pPr>
            <w:r w:rsidRPr="00C00969">
              <w:rPr>
                <w:rFonts w:ascii="Helvetica" w:hAnsi="Helvetica" w:cs="Tahoma"/>
                <w:color w:val="000000"/>
                <w:sz w:val="18"/>
                <w:lang w:val="de-DE"/>
              </w:rPr>
              <w:t xml:space="preserve">Tel.: +49 731 </w:t>
            </w:r>
            <w:r w:rsidR="00B913FD">
              <w:rPr>
                <w:rFonts w:ascii="Helvetica" w:hAnsi="Helvetica" w:cs="Tahoma"/>
                <w:color w:val="000000"/>
                <w:sz w:val="18"/>
                <w:lang w:val="de-DE"/>
              </w:rPr>
              <w:t>146 156-77</w:t>
            </w:r>
            <w:r w:rsidRPr="00C00969">
              <w:rPr>
                <w:rFonts w:ascii="Helvetica" w:hAnsi="Helvetica" w:cs="Tahoma"/>
                <w:color w:val="000000"/>
                <w:sz w:val="18"/>
                <w:lang w:val="de-DE"/>
              </w:rPr>
              <w:t xml:space="preserve"> </w:t>
            </w:r>
          </w:p>
          <w:p w14:paraId="4EFDE4DB" w14:textId="77777777" w:rsidR="00473ED3" w:rsidRPr="00C00969" w:rsidRDefault="00473ED3" w:rsidP="00EE1044">
            <w:pPr>
              <w:spacing w:line="288" w:lineRule="auto"/>
              <w:ind w:right="1134"/>
              <w:rPr>
                <w:rFonts w:ascii="Helvetica" w:hAnsi="Helvetica"/>
                <w:color w:val="000000"/>
                <w:sz w:val="18"/>
                <w:lang w:val="de-DE"/>
              </w:rPr>
            </w:pPr>
            <w:r w:rsidRPr="00C00969">
              <w:rPr>
                <w:rFonts w:ascii="Helvetica" w:hAnsi="Helvetica"/>
                <w:color w:val="000000"/>
                <w:sz w:val="18"/>
                <w:lang w:val="de-DE"/>
              </w:rPr>
              <w:t>nfo@press-n-relations.de</w:t>
            </w:r>
            <w:r w:rsidRPr="00C00969">
              <w:rPr>
                <w:rFonts w:ascii="Helvetica" w:hAnsi="Helvetica"/>
                <w:color w:val="000000"/>
                <w:sz w:val="18"/>
                <w:lang w:val="de-DE"/>
              </w:rPr>
              <w:br/>
              <w:t>www.press-n-relations.de</w:t>
            </w:r>
          </w:p>
        </w:tc>
      </w:tr>
    </w:tbl>
    <w:p w14:paraId="75DA2CFD" w14:textId="77777777" w:rsidR="00CC6C52" w:rsidRPr="00272F6D" w:rsidRDefault="00CC6C52" w:rsidP="00EE1044">
      <w:pPr>
        <w:widowControl w:val="0"/>
        <w:spacing w:line="288" w:lineRule="auto"/>
        <w:ind w:right="1134"/>
        <w:rPr>
          <w:rFonts w:ascii="Helvetica" w:hAnsi="Helvetica"/>
          <w:b/>
          <w:color w:val="000000"/>
          <w:sz w:val="18"/>
        </w:rPr>
      </w:pPr>
    </w:p>
    <w:p w14:paraId="43EFC78B" w14:textId="77777777" w:rsidR="00473ED3" w:rsidRPr="00272F6D" w:rsidRDefault="00473ED3" w:rsidP="00EE1044">
      <w:pPr>
        <w:widowControl w:val="0"/>
        <w:spacing w:line="288" w:lineRule="auto"/>
        <w:ind w:right="1134"/>
        <w:rPr>
          <w:rFonts w:ascii="Helvetica" w:hAnsi="Helvetica"/>
          <w:b/>
          <w:color w:val="000000"/>
          <w:sz w:val="18"/>
        </w:rPr>
      </w:pPr>
    </w:p>
    <w:p w14:paraId="4B135887" w14:textId="1D2EB4AD" w:rsidR="00473ED3" w:rsidRDefault="00473ED3" w:rsidP="00EE1044">
      <w:pPr>
        <w:widowControl w:val="0"/>
        <w:spacing w:line="288" w:lineRule="auto"/>
        <w:ind w:right="1134"/>
        <w:rPr>
          <w:rFonts w:ascii="Helvetica" w:hAnsi="Helvetica"/>
          <w:b/>
          <w:color w:val="000000"/>
          <w:sz w:val="18"/>
        </w:rPr>
      </w:pPr>
    </w:p>
    <w:p w14:paraId="23D61B1B" w14:textId="67DA8E82" w:rsidR="003B00B5" w:rsidRDefault="003B00B5" w:rsidP="00EE1044">
      <w:pPr>
        <w:widowControl w:val="0"/>
        <w:spacing w:line="288" w:lineRule="auto"/>
        <w:ind w:right="1134"/>
        <w:rPr>
          <w:rFonts w:ascii="Helvetica" w:hAnsi="Helvetica"/>
          <w:b/>
          <w:color w:val="000000"/>
          <w:sz w:val="18"/>
        </w:rPr>
      </w:pPr>
    </w:p>
    <w:p w14:paraId="4699F7CE" w14:textId="1BC466DD" w:rsidR="003B00B5" w:rsidRDefault="003B00B5" w:rsidP="00EE1044">
      <w:pPr>
        <w:widowControl w:val="0"/>
        <w:spacing w:line="288" w:lineRule="auto"/>
        <w:ind w:right="1134"/>
        <w:rPr>
          <w:rFonts w:ascii="Helvetica" w:hAnsi="Helvetica"/>
          <w:b/>
          <w:color w:val="000000"/>
          <w:sz w:val="18"/>
        </w:rPr>
      </w:pPr>
    </w:p>
    <w:p w14:paraId="58AAFBA2" w14:textId="77777777" w:rsidR="003B00B5" w:rsidRPr="00272F6D" w:rsidRDefault="003B00B5" w:rsidP="00EE1044">
      <w:pPr>
        <w:widowControl w:val="0"/>
        <w:spacing w:line="288" w:lineRule="auto"/>
        <w:ind w:right="1134"/>
        <w:rPr>
          <w:rFonts w:ascii="Helvetica" w:hAnsi="Helvetica"/>
          <w:b/>
          <w:color w:val="000000"/>
          <w:sz w:val="18"/>
        </w:rPr>
      </w:pPr>
    </w:p>
    <w:p w14:paraId="3C593203" w14:textId="77777777" w:rsidR="00AE47BB" w:rsidRPr="00C00969" w:rsidRDefault="00AE47BB" w:rsidP="00EE1044">
      <w:pPr>
        <w:widowControl w:val="0"/>
        <w:spacing w:line="288" w:lineRule="auto"/>
        <w:ind w:right="1134"/>
        <w:rPr>
          <w:rFonts w:ascii="Helvetica" w:hAnsi="Helvetica"/>
          <w:b/>
          <w:color w:val="000000"/>
          <w:sz w:val="18"/>
          <w:lang w:val="de-DE"/>
        </w:rPr>
      </w:pPr>
      <w:r w:rsidRPr="00C00969">
        <w:rPr>
          <w:rFonts w:ascii="Helvetica" w:hAnsi="Helvetica"/>
          <w:b/>
          <w:color w:val="000000"/>
          <w:sz w:val="18"/>
          <w:lang w:val="de-DE"/>
        </w:rPr>
        <w:t>Schaerer AG</w:t>
      </w:r>
    </w:p>
    <w:p w14:paraId="44E083F7" w14:textId="5E24CA57" w:rsidR="00AE47BB" w:rsidRPr="00C00969" w:rsidRDefault="00AE47BB" w:rsidP="00EE1044">
      <w:pPr>
        <w:widowControl w:val="0"/>
        <w:spacing w:line="288" w:lineRule="auto"/>
        <w:ind w:right="1134"/>
        <w:rPr>
          <w:rFonts w:ascii="Helvetica" w:hAnsi="Helvetica"/>
          <w:sz w:val="18"/>
          <w:lang w:val="de-DE"/>
        </w:rPr>
      </w:pPr>
      <w:r w:rsidRPr="00C00969">
        <w:rPr>
          <w:rFonts w:ascii="Helvetica" w:hAnsi="Helvetica"/>
          <w:sz w:val="18"/>
          <w:lang w:val="de-DE"/>
        </w:rPr>
        <w:t>Die 1892 gegründete Schaerer AG mit Sitz im schweizerischen Zuchwil gehört zu den weltweit führenden Herstellern vollautomatischer professioneller Kaffeemaschinen. Als Traditionsunternehmen mit langjähriger Geschichte steht die Marke Schaerer für Schweizer Werte verbunden mit tiefgreifendem Kaffeewissen. Diese Markeneigenschaften bringt das Unternehmen im Claim des Unternehmenslogos «</w:t>
      </w:r>
      <w:proofErr w:type="spellStart"/>
      <w:r w:rsidRPr="00C00969">
        <w:rPr>
          <w:rFonts w:ascii="Helvetica" w:hAnsi="Helvetica"/>
          <w:sz w:val="18"/>
          <w:lang w:val="de-DE"/>
        </w:rPr>
        <w:t>swiss</w:t>
      </w:r>
      <w:proofErr w:type="spellEnd"/>
      <w:r w:rsidRPr="00C00969">
        <w:rPr>
          <w:rFonts w:ascii="Helvetica" w:hAnsi="Helvetica"/>
          <w:sz w:val="18"/>
          <w:lang w:val="de-DE"/>
        </w:rPr>
        <w:t xml:space="preserve"> </w:t>
      </w:r>
      <w:proofErr w:type="spellStart"/>
      <w:r w:rsidRPr="00C00969">
        <w:rPr>
          <w:rFonts w:ascii="Helvetica" w:hAnsi="Helvetica"/>
          <w:sz w:val="18"/>
          <w:lang w:val="de-DE"/>
        </w:rPr>
        <w:t>coffee</w:t>
      </w:r>
      <w:proofErr w:type="spellEnd"/>
      <w:r w:rsidRPr="00C00969">
        <w:rPr>
          <w:rFonts w:ascii="Helvetica" w:hAnsi="Helvetica"/>
          <w:sz w:val="18"/>
          <w:lang w:val="de-DE"/>
        </w:rPr>
        <w:t xml:space="preserve"> </w:t>
      </w:r>
      <w:proofErr w:type="spellStart"/>
      <w:r w:rsidRPr="00C00969">
        <w:rPr>
          <w:rFonts w:ascii="Helvetica" w:hAnsi="Helvetica"/>
          <w:sz w:val="18"/>
          <w:lang w:val="de-DE"/>
        </w:rPr>
        <w:t>competence</w:t>
      </w:r>
      <w:proofErr w:type="spellEnd"/>
      <w:r w:rsidRPr="00C00969">
        <w:rPr>
          <w:rFonts w:ascii="Helvetica" w:hAnsi="Helvetica"/>
          <w:sz w:val="18"/>
          <w:lang w:val="de-DE"/>
        </w:rPr>
        <w:t xml:space="preserve">» zum Ausdruck und lebt sie </w:t>
      </w:r>
      <w:proofErr w:type="spellStart"/>
      <w:r w:rsidRPr="00C00969">
        <w:rPr>
          <w:rFonts w:ascii="Helvetica" w:hAnsi="Helvetica"/>
          <w:sz w:val="18"/>
          <w:lang w:val="de-DE"/>
        </w:rPr>
        <w:t>gleicherma</w:t>
      </w:r>
      <w:r w:rsidR="00E7696B">
        <w:rPr>
          <w:rFonts w:ascii="Helvetica" w:hAnsi="Helvetica"/>
          <w:sz w:val="18"/>
          <w:lang w:val="de-DE"/>
        </w:rPr>
        <w:t>ss</w:t>
      </w:r>
      <w:r w:rsidRPr="00C00969">
        <w:rPr>
          <w:rFonts w:ascii="Helvetica" w:hAnsi="Helvetica"/>
          <w:sz w:val="18"/>
          <w:lang w:val="de-DE"/>
        </w:rPr>
        <w:t>en</w:t>
      </w:r>
      <w:proofErr w:type="spellEnd"/>
      <w:r w:rsidRPr="00C00969">
        <w:rPr>
          <w:rFonts w:ascii="Helvetica" w:hAnsi="Helvetica"/>
          <w:sz w:val="18"/>
          <w:lang w:val="de-DE"/>
        </w:rPr>
        <w:t xml:space="preserve"> bei der Produktentwicklung wie im Coffee Competence Centre, dem Schaerer eigenen Kaffeekompetenz- und Schulungszentrum in Zuchwil. Weiterhin zeichnet sich Schaerer durch </w:t>
      </w:r>
      <w:proofErr w:type="spellStart"/>
      <w:r w:rsidRPr="00C00969">
        <w:rPr>
          <w:rFonts w:ascii="Helvetica" w:hAnsi="Helvetica"/>
          <w:sz w:val="18"/>
          <w:lang w:val="de-DE"/>
        </w:rPr>
        <w:t>au</w:t>
      </w:r>
      <w:r w:rsidR="00E7696B">
        <w:rPr>
          <w:rFonts w:ascii="Helvetica" w:hAnsi="Helvetica"/>
          <w:sz w:val="18"/>
          <w:lang w:val="de-DE"/>
        </w:rPr>
        <w:t>ss</w:t>
      </w:r>
      <w:r w:rsidRPr="00C00969">
        <w:rPr>
          <w:rFonts w:ascii="Helvetica" w:hAnsi="Helvetica"/>
          <w:sz w:val="18"/>
          <w:lang w:val="de-DE"/>
        </w:rPr>
        <w:t>erordentliche</w:t>
      </w:r>
      <w:proofErr w:type="spellEnd"/>
      <w:r w:rsidRPr="00C00969">
        <w:rPr>
          <w:rFonts w:ascii="Helvetica" w:hAnsi="Helvetica"/>
          <w:sz w:val="18"/>
          <w:lang w:val="de-DE"/>
        </w:rPr>
        <w:t xml:space="preserve"> Flexibilität mit dem Leitgedanken «</w:t>
      </w:r>
      <w:proofErr w:type="spellStart"/>
      <w:r w:rsidRPr="00C00969">
        <w:rPr>
          <w:rFonts w:ascii="Helvetica" w:hAnsi="Helvetica"/>
          <w:sz w:val="18"/>
          <w:lang w:val="de-DE"/>
        </w:rPr>
        <w:t>We</w:t>
      </w:r>
      <w:proofErr w:type="spellEnd"/>
      <w:r w:rsidRPr="00C00969">
        <w:rPr>
          <w:rFonts w:ascii="Helvetica" w:hAnsi="Helvetica"/>
          <w:sz w:val="18"/>
          <w:lang w:val="de-DE"/>
        </w:rPr>
        <w:t xml:space="preserve"> </w:t>
      </w:r>
      <w:proofErr w:type="spellStart"/>
      <w:r w:rsidRPr="00C00969">
        <w:rPr>
          <w:rFonts w:ascii="Helvetica" w:hAnsi="Helvetica"/>
          <w:sz w:val="18"/>
          <w:lang w:val="de-DE"/>
        </w:rPr>
        <w:t>love</w:t>
      </w:r>
      <w:proofErr w:type="spellEnd"/>
      <w:r w:rsidRPr="00C00969">
        <w:rPr>
          <w:rFonts w:ascii="Helvetica" w:hAnsi="Helvetica"/>
          <w:sz w:val="18"/>
          <w:lang w:val="de-DE"/>
        </w:rPr>
        <w:t xml:space="preserve"> </w:t>
      </w:r>
      <w:proofErr w:type="spellStart"/>
      <w:r w:rsidRPr="00C00969">
        <w:rPr>
          <w:rFonts w:ascii="Helvetica" w:hAnsi="Helvetica"/>
          <w:sz w:val="18"/>
          <w:lang w:val="de-DE"/>
        </w:rPr>
        <w:t>it</w:t>
      </w:r>
      <w:proofErr w:type="spellEnd"/>
      <w:r w:rsidRPr="00C00969">
        <w:rPr>
          <w:rFonts w:ascii="Helvetica" w:hAnsi="Helvetica"/>
          <w:sz w:val="18"/>
          <w:lang w:val="de-DE"/>
        </w:rPr>
        <w:t xml:space="preserve"> </w:t>
      </w:r>
      <w:proofErr w:type="spellStart"/>
      <w:r w:rsidRPr="00C00969">
        <w:rPr>
          <w:rFonts w:ascii="Helvetica" w:hAnsi="Helvetica"/>
          <w:sz w:val="18"/>
          <w:lang w:val="de-DE"/>
        </w:rPr>
        <w:t>your</w:t>
      </w:r>
      <w:proofErr w:type="spellEnd"/>
      <w:r w:rsidRPr="00C00969">
        <w:rPr>
          <w:rFonts w:ascii="Helvetica" w:hAnsi="Helvetica"/>
          <w:sz w:val="18"/>
          <w:lang w:val="de-DE"/>
        </w:rPr>
        <w:t xml:space="preserve"> </w:t>
      </w:r>
      <w:proofErr w:type="spellStart"/>
      <w:r w:rsidRPr="00C00969">
        <w:rPr>
          <w:rFonts w:ascii="Helvetica" w:hAnsi="Helvetica"/>
          <w:sz w:val="18"/>
          <w:lang w:val="de-DE"/>
        </w:rPr>
        <w:t>way</w:t>
      </w:r>
      <w:proofErr w:type="spellEnd"/>
      <w:r w:rsidRPr="00C00969">
        <w:rPr>
          <w:rFonts w:ascii="Helvetica" w:hAnsi="Helvetica"/>
          <w:sz w:val="18"/>
          <w:lang w:val="de-DE"/>
        </w:rPr>
        <w:t xml:space="preserve">» aus – sei es in Bezug auf Kundenanfragen, kundenspezifische Produkte, </w:t>
      </w:r>
      <w:proofErr w:type="spellStart"/>
      <w:r w:rsidRPr="00C00969">
        <w:rPr>
          <w:rFonts w:ascii="Helvetica" w:hAnsi="Helvetica"/>
          <w:sz w:val="18"/>
          <w:lang w:val="de-DE"/>
        </w:rPr>
        <w:t>Gro</w:t>
      </w:r>
      <w:r w:rsidR="00E7696B">
        <w:rPr>
          <w:rFonts w:ascii="Helvetica" w:hAnsi="Helvetica"/>
          <w:sz w:val="18"/>
          <w:lang w:val="de-DE"/>
        </w:rPr>
        <w:t>ss</w:t>
      </w:r>
      <w:r w:rsidRPr="00C00969">
        <w:rPr>
          <w:rFonts w:ascii="Helvetica" w:hAnsi="Helvetica"/>
          <w:sz w:val="18"/>
          <w:lang w:val="de-DE"/>
        </w:rPr>
        <w:t>aufträge</w:t>
      </w:r>
      <w:proofErr w:type="spellEnd"/>
      <w:r w:rsidRPr="00C00969">
        <w:rPr>
          <w:rFonts w:ascii="Helvetica" w:hAnsi="Helvetica"/>
          <w:sz w:val="18"/>
          <w:lang w:val="de-DE"/>
        </w:rPr>
        <w:t xml:space="preserve"> oder auch bei dem Portfolio, das den Kunden vielfältige, individuelle Konfigurationsmöglichkeiten bietet. Kundennah und mit umfassendem Kaffeewissen unterstützt Schaerer Kunden jeder </w:t>
      </w:r>
      <w:proofErr w:type="spellStart"/>
      <w:r w:rsidRPr="00C00969">
        <w:rPr>
          <w:rFonts w:ascii="Helvetica" w:hAnsi="Helvetica"/>
          <w:sz w:val="18"/>
          <w:lang w:val="de-DE"/>
        </w:rPr>
        <w:t>Grö</w:t>
      </w:r>
      <w:r w:rsidR="00E7696B">
        <w:rPr>
          <w:rFonts w:ascii="Helvetica" w:hAnsi="Helvetica"/>
          <w:sz w:val="18"/>
          <w:lang w:val="de-DE"/>
        </w:rPr>
        <w:t>ss</w:t>
      </w:r>
      <w:r w:rsidRPr="00C00969">
        <w:rPr>
          <w:rFonts w:ascii="Helvetica" w:hAnsi="Helvetica"/>
          <w:sz w:val="18"/>
          <w:lang w:val="de-DE"/>
        </w:rPr>
        <w:t>e</w:t>
      </w:r>
      <w:proofErr w:type="spellEnd"/>
      <w:r w:rsidRPr="00C00969">
        <w:rPr>
          <w:rFonts w:ascii="Helvetica" w:hAnsi="Helvetica"/>
          <w:sz w:val="18"/>
          <w:lang w:val="de-DE"/>
        </w:rPr>
        <w:t xml:space="preserve"> weltweit dabei, ihren Gästen höchsten Kaffeegenuss in der Tasse zu bieten. </w:t>
      </w:r>
    </w:p>
    <w:p w14:paraId="743383A1" w14:textId="77777777" w:rsidR="00AE47BB" w:rsidRPr="00C00969" w:rsidRDefault="00AE47BB" w:rsidP="00EE1044">
      <w:pPr>
        <w:widowControl w:val="0"/>
        <w:spacing w:line="288" w:lineRule="auto"/>
        <w:ind w:right="1134"/>
        <w:rPr>
          <w:rFonts w:ascii="Helvetica" w:hAnsi="Helvetica"/>
          <w:sz w:val="18"/>
          <w:lang w:val="de-DE"/>
        </w:rPr>
      </w:pPr>
    </w:p>
    <w:p w14:paraId="774D9CB7" w14:textId="26E5AD26" w:rsidR="00AE47BB" w:rsidRPr="00C00969" w:rsidRDefault="00AE47BB" w:rsidP="00EE1044">
      <w:pPr>
        <w:widowControl w:val="0"/>
        <w:spacing w:line="288" w:lineRule="auto"/>
        <w:ind w:right="1134"/>
        <w:rPr>
          <w:rFonts w:ascii="Helvetica" w:hAnsi="Helvetica"/>
          <w:color w:val="000000"/>
          <w:sz w:val="18"/>
          <w:lang w:val="de-DE"/>
        </w:rPr>
      </w:pPr>
      <w:r w:rsidRPr="00C00969">
        <w:rPr>
          <w:rFonts w:ascii="Helvetica" w:hAnsi="Helvetica"/>
          <w:sz w:val="18"/>
          <w:lang w:val="de-DE"/>
        </w:rPr>
        <w:t xml:space="preserve">Seit 2006 ist Schaerer Teil der WMF und gehört seit Ende 2016 zum französischen Groupe SEB Konzern. </w:t>
      </w:r>
    </w:p>
    <w:p w14:paraId="7782019A" w14:textId="77777777" w:rsidR="00AE47BB" w:rsidRPr="00C00969" w:rsidRDefault="00AE47BB" w:rsidP="00EE1044">
      <w:pPr>
        <w:spacing w:line="288" w:lineRule="auto"/>
        <w:ind w:right="1134"/>
        <w:rPr>
          <w:lang w:val="de-DE"/>
        </w:rPr>
      </w:pPr>
    </w:p>
    <w:p w14:paraId="4FB8BC64" w14:textId="77777777" w:rsidR="00194A38" w:rsidRPr="00AE47BB" w:rsidRDefault="00194A38" w:rsidP="00EE1044">
      <w:pPr>
        <w:spacing w:line="288" w:lineRule="auto"/>
        <w:ind w:right="1134"/>
        <w:rPr>
          <w:lang w:val="de-DE"/>
        </w:rPr>
      </w:pPr>
    </w:p>
    <w:p w14:paraId="4B02DB5D" w14:textId="77777777" w:rsidR="007D4B8A" w:rsidRPr="00AE47BB" w:rsidRDefault="007D4B8A">
      <w:pPr>
        <w:spacing w:line="288" w:lineRule="auto"/>
        <w:ind w:right="1134"/>
        <w:rPr>
          <w:lang w:val="de-DE"/>
        </w:rPr>
      </w:pPr>
    </w:p>
    <w:sectPr w:rsidR="007D4B8A" w:rsidRPr="00AE47BB" w:rsidSect="007B5B7F">
      <w:headerReference w:type="even" r:id="rId11"/>
      <w:headerReference w:type="default" r:id="rId12"/>
      <w:footerReference w:type="even" r:id="rId13"/>
      <w:footerReference w:type="default" r:id="rId14"/>
      <w:headerReference w:type="first" r:id="rId15"/>
      <w:footerReference w:type="first" r:id="rId16"/>
      <w:pgSz w:w="11906" w:h="16838"/>
      <w:pgMar w:top="2879" w:right="1983" w:bottom="975"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3D2AB2" w14:textId="77777777" w:rsidR="007B5B7F" w:rsidRDefault="007B5B7F">
      <w:r>
        <w:separator/>
      </w:r>
    </w:p>
  </w:endnote>
  <w:endnote w:type="continuationSeparator" w:id="0">
    <w:p w14:paraId="00517D9E" w14:textId="77777777" w:rsidR="007B5B7F" w:rsidRDefault="007B5B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EBE270" w14:textId="77777777" w:rsidR="002577A6" w:rsidRDefault="002577A6">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8CA5FA" w14:textId="77777777" w:rsidR="00966FDE" w:rsidRPr="000A6882" w:rsidRDefault="00BF434D" w:rsidP="00BB059D">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rPr>
      <mc:AlternateContent>
        <mc:Choice Requires="wps">
          <w:drawing>
            <wp:anchor distT="0" distB="0" distL="114300" distR="114300" simplePos="0" relativeHeight="251660288" behindDoc="1" locked="0" layoutInCell="1" allowOverlap="1" wp14:anchorId="30E5255A" wp14:editId="61D6ADC2">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xmlns:w16du="http://schemas.microsoft.com/office/word/2023/wordml/word16du">
          <w:pict>
            <v:line w14:anchorId="68CA1DB3" id="Gerade Verbindung 7" o:spid="_x0000_s1026" style="position:absolute;z-index:-251656192;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" strokecolor="#e2001a" strokeweight=".5pt">
              <v:stroke joinstyle="miter"/>
              <w10:wrap anchorx="page" anchory="page"/>
            </v:line>
          </w:pict>
        </mc:Fallback>
      </mc:AlternateContent>
    </w:r>
    <w:r w:rsidRPr="000D42BC">
      <w:rPr>
        <w:rFonts w:ascii="Arial" w:hAnsi="Arial"/>
        <w:noProof/>
        <w:sz w:val="15"/>
        <w:szCs w:val="15"/>
      </w:rPr>
      <w:drawing>
        <wp:anchor distT="0" distB="0" distL="114300" distR="114300" simplePos="0" relativeHeight="251659264" behindDoc="0" locked="0" layoutInCell="1" allowOverlap="1" wp14:anchorId="03D4D0EF" wp14:editId="1660120E">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6C86540" w14:textId="77777777" w:rsidR="00966FDE" w:rsidRDefault="00966FDE">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36E36B" w14:textId="77777777" w:rsidR="002577A6" w:rsidRDefault="002577A6">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CFA043" w14:textId="77777777" w:rsidR="007B5B7F" w:rsidRDefault="007B5B7F">
      <w:r>
        <w:separator/>
      </w:r>
    </w:p>
  </w:footnote>
  <w:footnote w:type="continuationSeparator" w:id="0">
    <w:p w14:paraId="409A2544" w14:textId="77777777" w:rsidR="007B5B7F" w:rsidRDefault="007B5B7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84B16D" w14:textId="77777777" w:rsidR="002577A6" w:rsidRDefault="002577A6">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4AF1F7" w14:textId="5E504EE0" w:rsidR="00966FDE" w:rsidRDefault="0071110D" w:rsidP="00BB059D">
    <w:pPr>
      <w:pStyle w:val="Kopfzeile"/>
      <w:tabs>
        <w:tab w:val="clear" w:pos="4536"/>
        <w:tab w:val="clear" w:pos="9072"/>
      </w:tabs>
      <w:rPr>
        <w:rFonts w:ascii="Century Gothic" w:hAnsi="Century Gothic"/>
        <w:b/>
        <w:sz w:val="24"/>
        <w:szCs w:val="24"/>
      </w:rPr>
    </w:pPr>
    <w:r>
      <w:rPr>
        <w:noProof/>
      </w:rPr>
      <w:drawing>
        <wp:anchor distT="0" distB="0" distL="114300" distR="114300" simplePos="0" relativeHeight="251662336" behindDoc="1" locked="1" layoutInCell="1" allowOverlap="1" wp14:anchorId="49EEC389" wp14:editId="42148B25">
          <wp:simplePos x="0" y="0"/>
          <wp:positionH relativeFrom="page">
            <wp:posOffset>0</wp:posOffset>
          </wp:positionH>
          <wp:positionV relativeFrom="page">
            <wp:posOffset>0</wp:posOffset>
          </wp:positionV>
          <wp:extent cx="7539355" cy="1268095"/>
          <wp:effectExtent l="0" t="0" r="4445" b="1905"/>
          <wp:wrapNone/>
          <wp:docPr id="4" name="Immagine 22" descr="Ein Bild, das Tisch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22" descr="Ein Bild, das Tisch enthält.&#10;&#10;Automatisch generierte Beschreibung"/>
                  <pic:cNvPicPr/>
                </pic:nvPicPr>
                <pic:blipFill rotWithShape="1">
                  <a:blip r:embed="rId1">
                    <a:extLst>
                      <a:ext uri="{28A0092B-C50C-407E-A947-70E740481C1C}">
                        <a14:useLocalDpi xmlns:a14="http://schemas.microsoft.com/office/drawing/2010/main" val="0"/>
                      </a:ext>
                    </a:extLst>
                  </a:blip>
                  <a:srcRect b="88105"/>
                  <a:stretch/>
                </pic:blipFill>
                <pic:spPr bwMode="auto">
                  <a:xfrm>
                    <a:off x="0" y="0"/>
                    <a:ext cx="7539355" cy="12680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B314E19" w14:textId="71EA6167" w:rsidR="00966FDE" w:rsidRDefault="00966FDE" w:rsidP="00BB059D">
    <w:pPr>
      <w:pStyle w:val="Kopfzeile"/>
      <w:tabs>
        <w:tab w:val="clear" w:pos="4536"/>
        <w:tab w:val="clear" w:pos="9072"/>
      </w:tabs>
      <w:rPr>
        <w:rFonts w:ascii="Century Gothic" w:hAnsi="Century Gothic"/>
        <w:b/>
        <w:sz w:val="24"/>
        <w:szCs w:val="24"/>
      </w:rPr>
    </w:pPr>
  </w:p>
  <w:p w14:paraId="6D8DE5DA" w14:textId="05C382B9" w:rsidR="00966FDE" w:rsidRDefault="00966FDE" w:rsidP="00BB059D">
    <w:pPr>
      <w:pStyle w:val="Kopfzeile"/>
      <w:tabs>
        <w:tab w:val="clear" w:pos="4536"/>
        <w:tab w:val="clear" w:pos="9072"/>
      </w:tabs>
      <w:rPr>
        <w:rFonts w:ascii="Century Gothic" w:hAnsi="Century Gothic"/>
        <w:b/>
        <w:sz w:val="24"/>
        <w:szCs w:val="24"/>
      </w:rPr>
    </w:pPr>
  </w:p>
  <w:p w14:paraId="77B7D50D" w14:textId="5A05144E" w:rsidR="00966FDE" w:rsidRDefault="00966FDE" w:rsidP="00067C4B">
    <w:pPr>
      <w:pStyle w:val="Kopfzeile"/>
      <w:tabs>
        <w:tab w:val="clear" w:pos="4536"/>
        <w:tab w:val="clear" w:pos="9072"/>
      </w:tabs>
      <w:jc w:val="right"/>
      <w:rPr>
        <w:rFonts w:ascii="Century Gothic" w:hAnsi="Century Gothic"/>
        <w:b/>
        <w:sz w:val="24"/>
        <w:szCs w:val="24"/>
      </w:rPr>
    </w:pPr>
  </w:p>
  <w:p w14:paraId="62755379" w14:textId="39B01E1D" w:rsidR="00966FDE" w:rsidRDefault="00966FDE" w:rsidP="00BB059D">
    <w:pPr>
      <w:pStyle w:val="Kopfzeile"/>
      <w:tabs>
        <w:tab w:val="clear" w:pos="4536"/>
        <w:tab w:val="clear" w:pos="9072"/>
      </w:tabs>
      <w:rPr>
        <w:rFonts w:ascii="Century Gothic" w:hAnsi="Century Gothic"/>
        <w:b/>
        <w:sz w:val="24"/>
        <w:szCs w:val="24"/>
      </w:rPr>
    </w:pPr>
  </w:p>
  <w:p w14:paraId="4A103D9F" w14:textId="765BFC49" w:rsidR="00966FDE" w:rsidRPr="0080306F" w:rsidRDefault="00BF434D" w:rsidP="00BB059D">
    <w:pPr>
      <w:pStyle w:val="Kopfzeile"/>
      <w:tabs>
        <w:tab w:val="clear" w:pos="4536"/>
        <w:tab w:val="clear" w:pos="9072"/>
      </w:tabs>
      <w:rPr>
        <w:rFonts w:ascii="Arial" w:hAnsi="Arial" w:cs="Arial"/>
        <w:b/>
        <w:sz w:val="24"/>
        <w:szCs w:val="24"/>
      </w:rPr>
    </w:pPr>
    <w:r w:rsidRPr="0080306F">
      <w:rPr>
        <w:rFonts w:ascii="Arial" w:hAnsi="Arial" w:cs="Arial"/>
        <w:b/>
        <w:sz w:val="24"/>
        <w:szCs w:val="24"/>
      </w:rPr>
      <w:t xml:space="preserve"> </w:t>
    </w:r>
  </w:p>
  <w:p w14:paraId="6C18CF7B" w14:textId="36806AAD" w:rsidR="00966FDE" w:rsidRDefault="00966FDE" w:rsidP="00050229">
    <w:pPr>
      <w:spacing w:line="288" w:lineRule="auto"/>
      <w:ind w:right="565"/>
      <w:rPr>
        <w:rFonts w:ascii="Arial" w:hAnsi="Arial" w:cs="Arial"/>
        <w:b/>
        <w:bCs/>
        <w:iCs/>
        <w:sz w:val="20"/>
        <w:szCs w:val="24"/>
        <w:lang w:val="de-DE"/>
      </w:rPr>
    </w:pPr>
  </w:p>
  <w:p w14:paraId="0EDC8FE8" w14:textId="1B465A06" w:rsidR="00966FDE" w:rsidRDefault="00966FDE" w:rsidP="00050229">
    <w:pPr>
      <w:spacing w:line="288" w:lineRule="auto"/>
      <w:ind w:right="565"/>
      <w:rPr>
        <w:rFonts w:ascii="Arial" w:hAnsi="Arial" w:cs="Arial"/>
        <w:b/>
        <w:bCs/>
        <w:iCs/>
        <w:sz w:val="20"/>
        <w:szCs w:val="24"/>
        <w:lang w:val="de-DE"/>
      </w:rPr>
    </w:pPr>
  </w:p>
  <w:p w14:paraId="3E897240" w14:textId="41AD4358" w:rsidR="00966FDE" w:rsidRDefault="00966FDE" w:rsidP="00050229">
    <w:pPr>
      <w:spacing w:line="288" w:lineRule="auto"/>
      <w:ind w:right="565"/>
      <w:rPr>
        <w:rFonts w:ascii="Arial" w:hAnsi="Arial" w:cs="Arial"/>
        <w:b/>
        <w:bCs/>
        <w:iCs/>
        <w:sz w:val="20"/>
        <w:szCs w:val="24"/>
        <w:lang w:val="de-DE"/>
      </w:rPr>
    </w:pPr>
  </w:p>
  <w:p w14:paraId="2D0BE9DD" w14:textId="715AAEDA" w:rsidR="007C6665" w:rsidRPr="00D40BF8" w:rsidRDefault="002577A6" w:rsidP="007C6665">
    <w:pPr>
      <w:spacing w:line="288" w:lineRule="auto"/>
      <w:ind w:right="565"/>
      <w:rPr>
        <w:rFonts w:ascii="Arial" w:hAnsi="Arial" w:cs="Arial"/>
        <w:b/>
        <w:bCs/>
        <w:iCs/>
        <w:sz w:val="20"/>
        <w:szCs w:val="24"/>
        <w:lang w:val="de-DE"/>
      </w:rPr>
    </w:pPr>
    <w:r>
      <w:rPr>
        <w:rFonts w:ascii="Arial" w:hAnsi="Arial" w:cs="Arial"/>
        <w:b/>
        <w:bCs/>
        <w:iCs/>
        <w:sz w:val="20"/>
        <w:szCs w:val="24"/>
        <w:lang w:val="de-DE"/>
      </w:rPr>
      <w:t>MEDIEN</w:t>
    </w:r>
    <w:r w:rsidR="007C6665" w:rsidRPr="00D40BF8">
      <w:rPr>
        <w:rFonts w:ascii="Arial" w:hAnsi="Arial" w:cs="Arial"/>
        <w:b/>
        <w:bCs/>
        <w:iCs/>
        <w:sz w:val="20"/>
        <w:szCs w:val="24"/>
        <w:lang w:val="de-DE"/>
      </w:rPr>
      <w:t>MITTEILUNG</w:t>
    </w:r>
  </w:p>
  <w:p w14:paraId="67C9F642" w14:textId="77777777" w:rsidR="00966FDE" w:rsidRDefault="00966FDE">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6F7F23" w14:textId="77777777" w:rsidR="002577A6" w:rsidRDefault="002577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D596CD2"/>
    <w:multiLevelType w:val="hybridMultilevel"/>
    <w:tmpl w:val="EACC3B4A"/>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num w:numId="1" w16cid:durableId="8620606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8"/>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2839"/>
    <w:rsid w:val="00001EDE"/>
    <w:rsid w:val="000025BE"/>
    <w:rsid w:val="0000406C"/>
    <w:rsid w:val="000121DC"/>
    <w:rsid w:val="000131F9"/>
    <w:rsid w:val="000141A4"/>
    <w:rsid w:val="00017C0C"/>
    <w:rsid w:val="000200A3"/>
    <w:rsid w:val="00023E9E"/>
    <w:rsid w:val="000277AE"/>
    <w:rsid w:val="00032DC2"/>
    <w:rsid w:val="00034850"/>
    <w:rsid w:val="000350D4"/>
    <w:rsid w:val="000355CB"/>
    <w:rsid w:val="00037A4F"/>
    <w:rsid w:val="0004071D"/>
    <w:rsid w:val="00045998"/>
    <w:rsid w:val="00045DAA"/>
    <w:rsid w:val="00052B46"/>
    <w:rsid w:val="000554BF"/>
    <w:rsid w:val="00055E7F"/>
    <w:rsid w:val="00057543"/>
    <w:rsid w:val="00060A23"/>
    <w:rsid w:val="0006306E"/>
    <w:rsid w:val="00065AD7"/>
    <w:rsid w:val="00066792"/>
    <w:rsid w:val="00067FCD"/>
    <w:rsid w:val="00070F7B"/>
    <w:rsid w:val="00072F09"/>
    <w:rsid w:val="000746B2"/>
    <w:rsid w:val="00076A1E"/>
    <w:rsid w:val="000772A9"/>
    <w:rsid w:val="00080483"/>
    <w:rsid w:val="00085349"/>
    <w:rsid w:val="00092988"/>
    <w:rsid w:val="00092DA5"/>
    <w:rsid w:val="0009329A"/>
    <w:rsid w:val="00094942"/>
    <w:rsid w:val="00095F08"/>
    <w:rsid w:val="000B71EC"/>
    <w:rsid w:val="000B7433"/>
    <w:rsid w:val="000C064C"/>
    <w:rsid w:val="000C13DD"/>
    <w:rsid w:val="000C16ED"/>
    <w:rsid w:val="000C36D8"/>
    <w:rsid w:val="000C498C"/>
    <w:rsid w:val="000C5704"/>
    <w:rsid w:val="000C65E7"/>
    <w:rsid w:val="000D054D"/>
    <w:rsid w:val="000D3ED8"/>
    <w:rsid w:val="000E02D7"/>
    <w:rsid w:val="000E1054"/>
    <w:rsid w:val="000F0C29"/>
    <w:rsid w:val="000F2B54"/>
    <w:rsid w:val="000F6806"/>
    <w:rsid w:val="000F72FA"/>
    <w:rsid w:val="000F7875"/>
    <w:rsid w:val="000F7E1F"/>
    <w:rsid w:val="00111AE5"/>
    <w:rsid w:val="00116A7F"/>
    <w:rsid w:val="00125B1E"/>
    <w:rsid w:val="001279EB"/>
    <w:rsid w:val="00131A36"/>
    <w:rsid w:val="00131A8B"/>
    <w:rsid w:val="00135677"/>
    <w:rsid w:val="001356D1"/>
    <w:rsid w:val="001434E3"/>
    <w:rsid w:val="00147CF2"/>
    <w:rsid w:val="00153C5B"/>
    <w:rsid w:val="00153D1F"/>
    <w:rsid w:val="00155CA7"/>
    <w:rsid w:val="00156D11"/>
    <w:rsid w:val="00171F37"/>
    <w:rsid w:val="00172120"/>
    <w:rsid w:val="001725AF"/>
    <w:rsid w:val="00175297"/>
    <w:rsid w:val="00181318"/>
    <w:rsid w:val="00194A38"/>
    <w:rsid w:val="00195495"/>
    <w:rsid w:val="001B107F"/>
    <w:rsid w:val="001B17E9"/>
    <w:rsid w:val="001B228F"/>
    <w:rsid w:val="001B3EA3"/>
    <w:rsid w:val="001B616A"/>
    <w:rsid w:val="001C141F"/>
    <w:rsid w:val="001C1946"/>
    <w:rsid w:val="001C6D14"/>
    <w:rsid w:val="001C798B"/>
    <w:rsid w:val="001D1643"/>
    <w:rsid w:val="001D24C8"/>
    <w:rsid w:val="001D5261"/>
    <w:rsid w:val="001E09EF"/>
    <w:rsid w:val="001E1315"/>
    <w:rsid w:val="001E7088"/>
    <w:rsid w:val="001F1DDD"/>
    <w:rsid w:val="001F3B6C"/>
    <w:rsid w:val="001F6471"/>
    <w:rsid w:val="002056C3"/>
    <w:rsid w:val="0021115C"/>
    <w:rsid w:val="0021766B"/>
    <w:rsid w:val="00220E1A"/>
    <w:rsid w:val="002211E9"/>
    <w:rsid w:val="00224ADE"/>
    <w:rsid w:val="00225763"/>
    <w:rsid w:val="0023682B"/>
    <w:rsid w:val="00237516"/>
    <w:rsid w:val="00240A0A"/>
    <w:rsid w:val="0024384C"/>
    <w:rsid w:val="00244A97"/>
    <w:rsid w:val="00251964"/>
    <w:rsid w:val="002529F2"/>
    <w:rsid w:val="00254F24"/>
    <w:rsid w:val="002577A6"/>
    <w:rsid w:val="00263208"/>
    <w:rsid w:val="00263B9A"/>
    <w:rsid w:val="0026656E"/>
    <w:rsid w:val="00272F6D"/>
    <w:rsid w:val="002819F2"/>
    <w:rsid w:val="00292416"/>
    <w:rsid w:val="00296039"/>
    <w:rsid w:val="002A2920"/>
    <w:rsid w:val="002C120B"/>
    <w:rsid w:val="002C1905"/>
    <w:rsid w:val="002C2259"/>
    <w:rsid w:val="002D0259"/>
    <w:rsid w:val="002D3FB6"/>
    <w:rsid w:val="002D598C"/>
    <w:rsid w:val="002D62DC"/>
    <w:rsid w:val="002E04FF"/>
    <w:rsid w:val="002E1E1E"/>
    <w:rsid w:val="002E4055"/>
    <w:rsid w:val="002F5811"/>
    <w:rsid w:val="002F5B18"/>
    <w:rsid w:val="002F675C"/>
    <w:rsid w:val="002F6D78"/>
    <w:rsid w:val="002F799D"/>
    <w:rsid w:val="003006AE"/>
    <w:rsid w:val="00302F50"/>
    <w:rsid w:val="003054C7"/>
    <w:rsid w:val="00305FE9"/>
    <w:rsid w:val="003155FE"/>
    <w:rsid w:val="00322D26"/>
    <w:rsid w:val="00323D21"/>
    <w:rsid w:val="003300D2"/>
    <w:rsid w:val="00337BCC"/>
    <w:rsid w:val="00342448"/>
    <w:rsid w:val="0034372B"/>
    <w:rsid w:val="00350090"/>
    <w:rsid w:val="00352D7D"/>
    <w:rsid w:val="00353092"/>
    <w:rsid w:val="0035360B"/>
    <w:rsid w:val="00354C93"/>
    <w:rsid w:val="003576AC"/>
    <w:rsid w:val="003625DC"/>
    <w:rsid w:val="00364846"/>
    <w:rsid w:val="003653E2"/>
    <w:rsid w:val="00366DDF"/>
    <w:rsid w:val="00367339"/>
    <w:rsid w:val="0036733F"/>
    <w:rsid w:val="003749DA"/>
    <w:rsid w:val="00376B0A"/>
    <w:rsid w:val="0038010D"/>
    <w:rsid w:val="00381E04"/>
    <w:rsid w:val="00382533"/>
    <w:rsid w:val="00387B8A"/>
    <w:rsid w:val="0039664E"/>
    <w:rsid w:val="003A5D06"/>
    <w:rsid w:val="003A6424"/>
    <w:rsid w:val="003A7726"/>
    <w:rsid w:val="003B00B5"/>
    <w:rsid w:val="003B1421"/>
    <w:rsid w:val="003B1C50"/>
    <w:rsid w:val="003C052C"/>
    <w:rsid w:val="003C16CF"/>
    <w:rsid w:val="003C2026"/>
    <w:rsid w:val="003C7C4E"/>
    <w:rsid w:val="003D5949"/>
    <w:rsid w:val="003D6E29"/>
    <w:rsid w:val="003E369E"/>
    <w:rsid w:val="003E519B"/>
    <w:rsid w:val="003F3644"/>
    <w:rsid w:val="003F3C7B"/>
    <w:rsid w:val="00404EBE"/>
    <w:rsid w:val="00413D0D"/>
    <w:rsid w:val="00414D37"/>
    <w:rsid w:val="004173ED"/>
    <w:rsid w:val="00430C64"/>
    <w:rsid w:val="004319B6"/>
    <w:rsid w:val="00434D7A"/>
    <w:rsid w:val="00437A5C"/>
    <w:rsid w:val="00441513"/>
    <w:rsid w:val="0044241A"/>
    <w:rsid w:val="00450700"/>
    <w:rsid w:val="004529F9"/>
    <w:rsid w:val="00454037"/>
    <w:rsid w:val="004563D2"/>
    <w:rsid w:val="00471CF9"/>
    <w:rsid w:val="00473ED3"/>
    <w:rsid w:val="004801C6"/>
    <w:rsid w:val="00491388"/>
    <w:rsid w:val="0049151A"/>
    <w:rsid w:val="00496FC5"/>
    <w:rsid w:val="004A70BA"/>
    <w:rsid w:val="004B5F0E"/>
    <w:rsid w:val="004B6BBE"/>
    <w:rsid w:val="004B7026"/>
    <w:rsid w:val="004C5771"/>
    <w:rsid w:val="004D207C"/>
    <w:rsid w:val="004D39F0"/>
    <w:rsid w:val="004D3C07"/>
    <w:rsid w:val="004D60AB"/>
    <w:rsid w:val="004D77A6"/>
    <w:rsid w:val="004E3529"/>
    <w:rsid w:val="004F0FB4"/>
    <w:rsid w:val="004F4BD5"/>
    <w:rsid w:val="004F6198"/>
    <w:rsid w:val="004F73F8"/>
    <w:rsid w:val="004F777B"/>
    <w:rsid w:val="005010A7"/>
    <w:rsid w:val="00503A92"/>
    <w:rsid w:val="00506139"/>
    <w:rsid w:val="00515DFD"/>
    <w:rsid w:val="00520DB5"/>
    <w:rsid w:val="00521465"/>
    <w:rsid w:val="00524B31"/>
    <w:rsid w:val="005254BA"/>
    <w:rsid w:val="00525EC5"/>
    <w:rsid w:val="00527399"/>
    <w:rsid w:val="005327D7"/>
    <w:rsid w:val="00537D27"/>
    <w:rsid w:val="00540611"/>
    <w:rsid w:val="005432E8"/>
    <w:rsid w:val="005453C9"/>
    <w:rsid w:val="00554EDF"/>
    <w:rsid w:val="00563F4C"/>
    <w:rsid w:val="00563F5C"/>
    <w:rsid w:val="0056513D"/>
    <w:rsid w:val="0056679A"/>
    <w:rsid w:val="005801D1"/>
    <w:rsid w:val="00587CDA"/>
    <w:rsid w:val="005905FF"/>
    <w:rsid w:val="00592189"/>
    <w:rsid w:val="00592961"/>
    <w:rsid w:val="00595ACD"/>
    <w:rsid w:val="005A031E"/>
    <w:rsid w:val="005A3AFD"/>
    <w:rsid w:val="005B05C7"/>
    <w:rsid w:val="005B09C0"/>
    <w:rsid w:val="005B0B45"/>
    <w:rsid w:val="005B1703"/>
    <w:rsid w:val="005B195E"/>
    <w:rsid w:val="005B404D"/>
    <w:rsid w:val="005B5B77"/>
    <w:rsid w:val="005C060E"/>
    <w:rsid w:val="005C2193"/>
    <w:rsid w:val="005C4780"/>
    <w:rsid w:val="005C6282"/>
    <w:rsid w:val="005D423A"/>
    <w:rsid w:val="005E537F"/>
    <w:rsid w:val="005E6B57"/>
    <w:rsid w:val="005F2DB6"/>
    <w:rsid w:val="005F501F"/>
    <w:rsid w:val="005F54D3"/>
    <w:rsid w:val="005F587E"/>
    <w:rsid w:val="00601BED"/>
    <w:rsid w:val="006024AA"/>
    <w:rsid w:val="0060422B"/>
    <w:rsid w:val="006060E0"/>
    <w:rsid w:val="00607A18"/>
    <w:rsid w:val="0061520A"/>
    <w:rsid w:val="00627803"/>
    <w:rsid w:val="006301B6"/>
    <w:rsid w:val="00632802"/>
    <w:rsid w:val="00641B8C"/>
    <w:rsid w:val="00642FA0"/>
    <w:rsid w:val="00644E35"/>
    <w:rsid w:val="00645C89"/>
    <w:rsid w:val="00647A15"/>
    <w:rsid w:val="00647E31"/>
    <w:rsid w:val="006556D4"/>
    <w:rsid w:val="00667DD1"/>
    <w:rsid w:val="00673030"/>
    <w:rsid w:val="00674CF1"/>
    <w:rsid w:val="00680DE2"/>
    <w:rsid w:val="00686E30"/>
    <w:rsid w:val="00692199"/>
    <w:rsid w:val="00696EC1"/>
    <w:rsid w:val="006973CE"/>
    <w:rsid w:val="006A1CB0"/>
    <w:rsid w:val="006A489C"/>
    <w:rsid w:val="006A607C"/>
    <w:rsid w:val="006A66C1"/>
    <w:rsid w:val="006A715E"/>
    <w:rsid w:val="006B17FA"/>
    <w:rsid w:val="006B2EF1"/>
    <w:rsid w:val="006B5310"/>
    <w:rsid w:val="006D4A2D"/>
    <w:rsid w:val="006E7502"/>
    <w:rsid w:val="006E78DB"/>
    <w:rsid w:val="006F12FC"/>
    <w:rsid w:val="00702BA1"/>
    <w:rsid w:val="00702F99"/>
    <w:rsid w:val="0071110D"/>
    <w:rsid w:val="0071348E"/>
    <w:rsid w:val="0072027C"/>
    <w:rsid w:val="00725094"/>
    <w:rsid w:val="0072688D"/>
    <w:rsid w:val="007407FE"/>
    <w:rsid w:val="007426EF"/>
    <w:rsid w:val="00746181"/>
    <w:rsid w:val="00746CF2"/>
    <w:rsid w:val="00747D9F"/>
    <w:rsid w:val="00753319"/>
    <w:rsid w:val="007572CD"/>
    <w:rsid w:val="00765742"/>
    <w:rsid w:val="007666D3"/>
    <w:rsid w:val="007705B2"/>
    <w:rsid w:val="00772016"/>
    <w:rsid w:val="00775A33"/>
    <w:rsid w:val="007875DF"/>
    <w:rsid w:val="00787F48"/>
    <w:rsid w:val="00791938"/>
    <w:rsid w:val="00796665"/>
    <w:rsid w:val="007A53FA"/>
    <w:rsid w:val="007B1F10"/>
    <w:rsid w:val="007B5B7F"/>
    <w:rsid w:val="007C6546"/>
    <w:rsid w:val="007C6665"/>
    <w:rsid w:val="007D1733"/>
    <w:rsid w:val="007D1BD9"/>
    <w:rsid w:val="007D1DA4"/>
    <w:rsid w:val="007D4B8A"/>
    <w:rsid w:val="007E0323"/>
    <w:rsid w:val="007E1EC6"/>
    <w:rsid w:val="007E687A"/>
    <w:rsid w:val="007E6A97"/>
    <w:rsid w:val="007E6FD3"/>
    <w:rsid w:val="007F0677"/>
    <w:rsid w:val="008017FB"/>
    <w:rsid w:val="00801F7B"/>
    <w:rsid w:val="00810C5C"/>
    <w:rsid w:val="00811EA1"/>
    <w:rsid w:val="008229B7"/>
    <w:rsid w:val="008240DD"/>
    <w:rsid w:val="0082536E"/>
    <w:rsid w:val="00825EF1"/>
    <w:rsid w:val="00832005"/>
    <w:rsid w:val="0084290A"/>
    <w:rsid w:val="00846557"/>
    <w:rsid w:val="00852ED3"/>
    <w:rsid w:val="00853778"/>
    <w:rsid w:val="008557AE"/>
    <w:rsid w:val="008604CB"/>
    <w:rsid w:val="00866A13"/>
    <w:rsid w:val="008725FA"/>
    <w:rsid w:val="00872C28"/>
    <w:rsid w:val="0087360A"/>
    <w:rsid w:val="00873CF5"/>
    <w:rsid w:val="00874903"/>
    <w:rsid w:val="00881894"/>
    <w:rsid w:val="00885C58"/>
    <w:rsid w:val="00887E36"/>
    <w:rsid w:val="00887FE7"/>
    <w:rsid w:val="0089271A"/>
    <w:rsid w:val="008937FF"/>
    <w:rsid w:val="00894D09"/>
    <w:rsid w:val="00894D41"/>
    <w:rsid w:val="00897F17"/>
    <w:rsid w:val="008A02F0"/>
    <w:rsid w:val="008A07E3"/>
    <w:rsid w:val="008A29DD"/>
    <w:rsid w:val="008A5CE8"/>
    <w:rsid w:val="008A7A85"/>
    <w:rsid w:val="008B2D02"/>
    <w:rsid w:val="008B5A30"/>
    <w:rsid w:val="008C19CF"/>
    <w:rsid w:val="008C22D4"/>
    <w:rsid w:val="008C25E3"/>
    <w:rsid w:val="008C7652"/>
    <w:rsid w:val="008D0586"/>
    <w:rsid w:val="008D53C6"/>
    <w:rsid w:val="008E2839"/>
    <w:rsid w:val="008E3062"/>
    <w:rsid w:val="008E53F3"/>
    <w:rsid w:val="008F001B"/>
    <w:rsid w:val="008F1691"/>
    <w:rsid w:val="008F2A7A"/>
    <w:rsid w:val="008F2AEF"/>
    <w:rsid w:val="008F2BC5"/>
    <w:rsid w:val="008F59C2"/>
    <w:rsid w:val="0090187F"/>
    <w:rsid w:val="00903C74"/>
    <w:rsid w:val="00910C2C"/>
    <w:rsid w:val="00911481"/>
    <w:rsid w:val="0091304B"/>
    <w:rsid w:val="009156A2"/>
    <w:rsid w:val="0091572B"/>
    <w:rsid w:val="00920C08"/>
    <w:rsid w:val="00921E7A"/>
    <w:rsid w:val="0092233A"/>
    <w:rsid w:val="009277FD"/>
    <w:rsid w:val="00931223"/>
    <w:rsid w:val="00931FD1"/>
    <w:rsid w:val="00933916"/>
    <w:rsid w:val="009411E7"/>
    <w:rsid w:val="009432CF"/>
    <w:rsid w:val="00945545"/>
    <w:rsid w:val="00945F5D"/>
    <w:rsid w:val="00951CF1"/>
    <w:rsid w:val="00952061"/>
    <w:rsid w:val="0095409B"/>
    <w:rsid w:val="00954B5A"/>
    <w:rsid w:val="00955509"/>
    <w:rsid w:val="0096494E"/>
    <w:rsid w:val="00964B52"/>
    <w:rsid w:val="00966FDE"/>
    <w:rsid w:val="00974D0D"/>
    <w:rsid w:val="00975800"/>
    <w:rsid w:val="00980848"/>
    <w:rsid w:val="00981E00"/>
    <w:rsid w:val="0098347B"/>
    <w:rsid w:val="00984329"/>
    <w:rsid w:val="009861DD"/>
    <w:rsid w:val="009906C4"/>
    <w:rsid w:val="00994C14"/>
    <w:rsid w:val="009957D4"/>
    <w:rsid w:val="009A344A"/>
    <w:rsid w:val="009A3DE6"/>
    <w:rsid w:val="009A7F0B"/>
    <w:rsid w:val="009B3C19"/>
    <w:rsid w:val="009B5710"/>
    <w:rsid w:val="009B6DD3"/>
    <w:rsid w:val="009B70E6"/>
    <w:rsid w:val="009C2930"/>
    <w:rsid w:val="009C59C9"/>
    <w:rsid w:val="009D3BC1"/>
    <w:rsid w:val="009D7660"/>
    <w:rsid w:val="009E185A"/>
    <w:rsid w:val="009E4302"/>
    <w:rsid w:val="009F4667"/>
    <w:rsid w:val="009F5CB1"/>
    <w:rsid w:val="00A00581"/>
    <w:rsid w:val="00A03EA4"/>
    <w:rsid w:val="00A115AF"/>
    <w:rsid w:val="00A175BB"/>
    <w:rsid w:val="00A254D4"/>
    <w:rsid w:val="00A26BCF"/>
    <w:rsid w:val="00A27DC3"/>
    <w:rsid w:val="00A3262A"/>
    <w:rsid w:val="00A32B7D"/>
    <w:rsid w:val="00A345DA"/>
    <w:rsid w:val="00A47D1F"/>
    <w:rsid w:val="00A52D8D"/>
    <w:rsid w:val="00A6182C"/>
    <w:rsid w:val="00A61FAF"/>
    <w:rsid w:val="00A65B1C"/>
    <w:rsid w:val="00A661BA"/>
    <w:rsid w:val="00A67553"/>
    <w:rsid w:val="00A67DB4"/>
    <w:rsid w:val="00A74726"/>
    <w:rsid w:val="00A8047E"/>
    <w:rsid w:val="00A82595"/>
    <w:rsid w:val="00A921C9"/>
    <w:rsid w:val="00A9517B"/>
    <w:rsid w:val="00AA60A3"/>
    <w:rsid w:val="00AB2D5A"/>
    <w:rsid w:val="00AC2D72"/>
    <w:rsid w:val="00AC582C"/>
    <w:rsid w:val="00AD0007"/>
    <w:rsid w:val="00AE2CA0"/>
    <w:rsid w:val="00AE47BB"/>
    <w:rsid w:val="00AE535A"/>
    <w:rsid w:val="00AE66C7"/>
    <w:rsid w:val="00AF2220"/>
    <w:rsid w:val="00AF5212"/>
    <w:rsid w:val="00AF65EB"/>
    <w:rsid w:val="00B03D4D"/>
    <w:rsid w:val="00B0581F"/>
    <w:rsid w:val="00B10A24"/>
    <w:rsid w:val="00B157E3"/>
    <w:rsid w:val="00B16FFE"/>
    <w:rsid w:val="00B2025D"/>
    <w:rsid w:val="00B204CE"/>
    <w:rsid w:val="00B23BCE"/>
    <w:rsid w:val="00B31DDA"/>
    <w:rsid w:val="00B33694"/>
    <w:rsid w:val="00B33B0E"/>
    <w:rsid w:val="00B33D84"/>
    <w:rsid w:val="00B47800"/>
    <w:rsid w:val="00B513E6"/>
    <w:rsid w:val="00B62FBD"/>
    <w:rsid w:val="00B6427F"/>
    <w:rsid w:val="00B64E71"/>
    <w:rsid w:val="00B673CA"/>
    <w:rsid w:val="00B70085"/>
    <w:rsid w:val="00B71CBD"/>
    <w:rsid w:val="00B80299"/>
    <w:rsid w:val="00B81855"/>
    <w:rsid w:val="00B90522"/>
    <w:rsid w:val="00B913FD"/>
    <w:rsid w:val="00B91563"/>
    <w:rsid w:val="00B95A14"/>
    <w:rsid w:val="00BA0C97"/>
    <w:rsid w:val="00BC20E6"/>
    <w:rsid w:val="00BC3B22"/>
    <w:rsid w:val="00BC76EB"/>
    <w:rsid w:val="00BD23DB"/>
    <w:rsid w:val="00BD7198"/>
    <w:rsid w:val="00BE02DD"/>
    <w:rsid w:val="00BE04FF"/>
    <w:rsid w:val="00BE159E"/>
    <w:rsid w:val="00BE3DA2"/>
    <w:rsid w:val="00BE6B93"/>
    <w:rsid w:val="00BF0155"/>
    <w:rsid w:val="00BF2B2A"/>
    <w:rsid w:val="00BF2EA6"/>
    <w:rsid w:val="00BF42AB"/>
    <w:rsid w:val="00BF434D"/>
    <w:rsid w:val="00BF7812"/>
    <w:rsid w:val="00C11733"/>
    <w:rsid w:val="00C131E2"/>
    <w:rsid w:val="00C14550"/>
    <w:rsid w:val="00C14E86"/>
    <w:rsid w:val="00C16E5F"/>
    <w:rsid w:val="00C17432"/>
    <w:rsid w:val="00C2417D"/>
    <w:rsid w:val="00C25847"/>
    <w:rsid w:val="00C3043A"/>
    <w:rsid w:val="00C50013"/>
    <w:rsid w:val="00C5447E"/>
    <w:rsid w:val="00C5715E"/>
    <w:rsid w:val="00C57C37"/>
    <w:rsid w:val="00C81911"/>
    <w:rsid w:val="00C82964"/>
    <w:rsid w:val="00C83B3D"/>
    <w:rsid w:val="00C83C3D"/>
    <w:rsid w:val="00C909EA"/>
    <w:rsid w:val="00C90F02"/>
    <w:rsid w:val="00C917CB"/>
    <w:rsid w:val="00C95227"/>
    <w:rsid w:val="00CA04DA"/>
    <w:rsid w:val="00CB120B"/>
    <w:rsid w:val="00CB7038"/>
    <w:rsid w:val="00CB7410"/>
    <w:rsid w:val="00CC2D6E"/>
    <w:rsid w:val="00CC3EA8"/>
    <w:rsid w:val="00CC6C52"/>
    <w:rsid w:val="00CD48B8"/>
    <w:rsid w:val="00CE1A76"/>
    <w:rsid w:val="00CE4F58"/>
    <w:rsid w:val="00CE5D90"/>
    <w:rsid w:val="00CE690A"/>
    <w:rsid w:val="00CF2DC5"/>
    <w:rsid w:val="00CF3D4E"/>
    <w:rsid w:val="00CF4ADE"/>
    <w:rsid w:val="00CF5811"/>
    <w:rsid w:val="00CF6C8D"/>
    <w:rsid w:val="00CF78A8"/>
    <w:rsid w:val="00D039BE"/>
    <w:rsid w:val="00D04F3E"/>
    <w:rsid w:val="00D0668C"/>
    <w:rsid w:val="00D06BE8"/>
    <w:rsid w:val="00D15229"/>
    <w:rsid w:val="00D200C9"/>
    <w:rsid w:val="00D2181D"/>
    <w:rsid w:val="00D256DE"/>
    <w:rsid w:val="00D2707E"/>
    <w:rsid w:val="00D2729F"/>
    <w:rsid w:val="00D3025C"/>
    <w:rsid w:val="00D32C50"/>
    <w:rsid w:val="00D33D6B"/>
    <w:rsid w:val="00D425D1"/>
    <w:rsid w:val="00D4747E"/>
    <w:rsid w:val="00D5777E"/>
    <w:rsid w:val="00D65EB4"/>
    <w:rsid w:val="00D71E72"/>
    <w:rsid w:val="00D74F08"/>
    <w:rsid w:val="00D76BD1"/>
    <w:rsid w:val="00D76CC8"/>
    <w:rsid w:val="00D77AD1"/>
    <w:rsid w:val="00D85814"/>
    <w:rsid w:val="00D86EF6"/>
    <w:rsid w:val="00D91791"/>
    <w:rsid w:val="00D92059"/>
    <w:rsid w:val="00D928C7"/>
    <w:rsid w:val="00D96BC8"/>
    <w:rsid w:val="00DA59A2"/>
    <w:rsid w:val="00DA6943"/>
    <w:rsid w:val="00DB127F"/>
    <w:rsid w:val="00DB267B"/>
    <w:rsid w:val="00DB2796"/>
    <w:rsid w:val="00DC4644"/>
    <w:rsid w:val="00DC6315"/>
    <w:rsid w:val="00DD52D9"/>
    <w:rsid w:val="00DD60B2"/>
    <w:rsid w:val="00DD69F7"/>
    <w:rsid w:val="00DE049B"/>
    <w:rsid w:val="00DE2853"/>
    <w:rsid w:val="00DE4932"/>
    <w:rsid w:val="00DF0DBF"/>
    <w:rsid w:val="00DF78EF"/>
    <w:rsid w:val="00E02646"/>
    <w:rsid w:val="00E060FA"/>
    <w:rsid w:val="00E07932"/>
    <w:rsid w:val="00E13547"/>
    <w:rsid w:val="00E13952"/>
    <w:rsid w:val="00E1539D"/>
    <w:rsid w:val="00E162FF"/>
    <w:rsid w:val="00E23A2B"/>
    <w:rsid w:val="00E23DBD"/>
    <w:rsid w:val="00E254B5"/>
    <w:rsid w:val="00E30E44"/>
    <w:rsid w:val="00E36FA6"/>
    <w:rsid w:val="00E408C7"/>
    <w:rsid w:val="00E47503"/>
    <w:rsid w:val="00E538FF"/>
    <w:rsid w:val="00E53B68"/>
    <w:rsid w:val="00E57997"/>
    <w:rsid w:val="00E63EF8"/>
    <w:rsid w:val="00E72E6C"/>
    <w:rsid w:val="00E7696B"/>
    <w:rsid w:val="00E81961"/>
    <w:rsid w:val="00E82092"/>
    <w:rsid w:val="00E8280C"/>
    <w:rsid w:val="00E84FAA"/>
    <w:rsid w:val="00E865BF"/>
    <w:rsid w:val="00E86EA9"/>
    <w:rsid w:val="00E923C1"/>
    <w:rsid w:val="00E93309"/>
    <w:rsid w:val="00EA01C4"/>
    <w:rsid w:val="00EA1B98"/>
    <w:rsid w:val="00EA4572"/>
    <w:rsid w:val="00EA5A77"/>
    <w:rsid w:val="00EA5B41"/>
    <w:rsid w:val="00EB0DF1"/>
    <w:rsid w:val="00EB1678"/>
    <w:rsid w:val="00EB433E"/>
    <w:rsid w:val="00EC056E"/>
    <w:rsid w:val="00EC31D4"/>
    <w:rsid w:val="00EC4A48"/>
    <w:rsid w:val="00EC5246"/>
    <w:rsid w:val="00ED5D33"/>
    <w:rsid w:val="00EE067A"/>
    <w:rsid w:val="00EE1044"/>
    <w:rsid w:val="00EE3663"/>
    <w:rsid w:val="00EE46D5"/>
    <w:rsid w:val="00EF2476"/>
    <w:rsid w:val="00EF59C2"/>
    <w:rsid w:val="00EF5A79"/>
    <w:rsid w:val="00F05437"/>
    <w:rsid w:val="00F05CBC"/>
    <w:rsid w:val="00F10D8B"/>
    <w:rsid w:val="00F17EB3"/>
    <w:rsid w:val="00F2087E"/>
    <w:rsid w:val="00F22F3A"/>
    <w:rsid w:val="00F236D7"/>
    <w:rsid w:val="00F24455"/>
    <w:rsid w:val="00F34F32"/>
    <w:rsid w:val="00F36873"/>
    <w:rsid w:val="00F4448E"/>
    <w:rsid w:val="00F45FCA"/>
    <w:rsid w:val="00F46AF7"/>
    <w:rsid w:val="00F47F4A"/>
    <w:rsid w:val="00F56472"/>
    <w:rsid w:val="00F56914"/>
    <w:rsid w:val="00F61206"/>
    <w:rsid w:val="00F622C1"/>
    <w:rsid w:val="00F67AFF"/>
    <w:rsid w:val="00F72255"/>
    <w:rsid w:val="00F755B1"/>
    <w:rsid w:val="00F810C6"/>
    <w:rsid w:val="00F811EA"/>
    <w:rsid w:val="00F86A61"/>
    <w:rsid w:val="00F86FA0"/>
    <w:rsid w:val="00F90064"/>
    <w:rsid w:val="00F9123B"/>
    <w:rsid w:val="00F949C4"/>
    <w:rsid w:val="00F95817"/>
    <w:rsid w:val="00FA0A21"/>
    <w:rsid w:val="00FA0CBE"/>
    <w:rsid w:val="00FA46B2"/>
    <w:rsid w:val="00FA4CE1"/>
    <w:rsid w:val="00FB03B5"/>
    <w:rsid w:val="00FB4A45"/>
    <w:rsid w:val="00FB796C"/>
    <w:rsid w:val="00FB7E9F"/>
    <w:rsid w:val="00FC365D"/>
    <w:rsid w:val="00FC77C1"/>
    <w:rsid w:val="00FC7FEA"/>
    <w:rsid w:val="00FD0E7B"/>
    <w:rsid w:val="00FD2FDA"/>
    <w:rsid w:val="00FD7318"/>
    <w:rsid w:val="00FE28C3"/>
    <w:rsid w:val="00FE6A76"/>
    <w:rsid w:val="00FF5D55"/>
    <w:rsid w:val="00FF7BA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FC4F95"/>
  <w15:chartTrackingRefBased/>
  <w15:docId w15:val="{788373F6-3851-884F-B130-219030EEC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E2839"/>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
    <w:qFormat/>
    <w:rsid w:val="008E2839"/>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8E2839"/>
    <w:rPr>
      <w:rFonts w:ascii="Helvetica" w:eastAsia="Times New Roman" w:hAnsi="Helvetica" w:cs="Times New Roman"/>
      <w:b/>
      <w:bCs/>
      <w:sz w:val="22"/>
      <w:szCs w:val="22"/>
      <w:lang w:val="de-CH" w:eastAsia="de-CH"/>
    </w:rPr>
  </w:style>
  <w:style w:type="character" w:styleId="Hyperlink">
    <w:name w:val="Hyperlink"/>
    <w:rsid w:val="008E2839"/>
    <w:rPr>
      <w:color w:val="0000FF"/>
      <w:u w:val="single"/>
    </w:rPr>
  </w:style>
  <w:style w:type="paragraph" w:styleId="Kopfzeile">
    <w:name w:val="header"/>
    <w:basedOn w:val="Standard"/>
    <w:link w:val="KopfzeileZchn"/>
    <w:rsid w:val="008E2839"/>
    <w:pPr>
      <w:tabs>
        <w:tab w:val="center" w:pos="4536"/>
        <w:tab w:val="right" w:pos="9072"/>
      </w:tabs>
    </w:pPr>
  </w:style>
  <w:style w:type="character" w:customStyle="1" w:styleId="KopfzeileZchn">
    <w:name w:val="Kopfzeile Zchn"/>
    <w:basedOn w:val="Absatz-Standardschriftart"/>
    <w:link w:val="Kopfzeile"/>
    <w:rsid w:val="008E2839"/>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8E2839"/>
    <w:pPr>
      <w:tabs>
        <w:tab w:val="center" w:pos="4536"/>
        <w:tab w:val="right" w:pos="9072"/>
      </w:tabs>
    </w:pPr>
  </w:style>
  <w:style w:type="character" w:customStyle="1" w:styleId="FuzeileZchn">
    <w:name w:val="Fußzeile Zchn"/>
    <w:basedOn w:val="Absatz-Standardschriftart"/>
    <w:link w:val="Fuzeile"/>
    <w:rsid w:val="008E2839"/>
    <w:rPr>
      <w:rFonts w:ascii="Univers LT Std 55" w:eastAsia="Times New Roman" w:hAnsi="Univers LT Std 55" w:cs="Times New Roman"/>
      <w:sz w:val="22"/>
      <w:szCs w:val="22"/>
      <w:lang w:val="de-CH" w:eastAsia="de-CH"/>
    </w:rPr>
  </w:style>
  <w:style w:type="paragraph" w:styleId="Sprechblasentext">
    <w:name w:val="Balloon Text"/>
    <w:basedOn w:val="Standard"/>
    <w:link w:val="SprechblasentextZchn"/>
    <w:semiHidden/>
    <w:rsid w:val="008E2839"/>
    <w:rPr>
      <w:rFonts w:ascii="Tahoma" w:hAnsi="Tahoma"/>
      <w:sz w:val="16"/>
      <w:szCs w:val="16"/>
    </w:rPr>
  </w:style>
  <w:style w:type="character" w:customStyle="1" w:styleId="SprechblasentextZchn">
    <w:name w:val="Sprechblasentext Zchn"/>
    <w:basedOn w:val="Absatz-Standardschriftart"/>
    <w:link w:val="Sprechblasentext"/>
    <w:semiHidden/>
    <w:rsid w:val="008E2839"/>
    <w:rPr>
      <w:rFonts w:ascii="Tahoma" w:eastAsia="Times New Roman" w:hAnsi="Tahoma" w:cs="Times New Roman"/>
      <w:sz w:val="16"/>
      <w:szCs w:val="16"/>
      <w:lang w:val="de-CH" w:eastAsia="de-CH"/>
    </w:rPr>
  </w:style>
  <w:style w:type="paragraph" w:styleId="berarbeitung">
    <w:name w:val="Revision"/>
    <w:hidden/>
    <w:uiPriority w:val="99"/>
    <w:semiHidden/>
    <w:rsid w:val="001D1643"/>
    <w:rPr>
      <w:rFonts w:ascii="Univers LT Std 55" w:eastAsia="Times New Roman" w:hAnsi="Univers LT Std 55" w:cs="Times New Roman"/>
      <w:sz w:val="22"/>
      <w:szCs w:val="22"/>
      <w:lang w:val="de-CH" w:eastAsia="de-CH"/>
    </w:rPr>
  </w:style>
  <w:style w:type="character" w:customStyle="1" w:styleId="NichtaufgelsteErwhnung1">
    <w:name w:val="Nicht aufgelöste Erwähnung1"/>
    <w:basedOn w:val="Absatz-Standardschriftart"/>
    <w:uiPriority w:val="99"/>
    <w:semiHidden/>
    <w:unhideWhenUsed/>
    <w:rsid w:val="000554BF"/>
    <w:rPr>
      <w:color w:val="605E5C"/>
      <w:shd w:val="clear" w:color="auto" w:fill="E1DFDD"/>
    </w:rPr>
  </w:style>
  <w:style w:type="character" w:styleId="BesuchterLink">
    <w:name w:val="FollowedHyperlink"/>
    <w:basedOn w:val="Absatz-Standardschriftart"/>
    <w:uiPriority w:val="99"/>
    <w:semiHidden/>
    <w:unhideWhenUsed/>
    <w:rsid w:val="003B1C50"/>
    <w:rPr>
      <w:color w:val="954F72" w:themeColor="followedHyperlink"/>
      <w:u w:val="single"/>
    </w:rPr>
  </w:style>
  <w:style w:type="character" w:styleId="Kommentarzeichen">
    <w:name w:val="annotation reference"/>
    <w:basedOn w:val="Absatz-Standardschriftart"/>
    <w:uiPriority w:val="99"/>
    <w:semiHidden/>
    <w:unhideWhenUsed/>
    <w:rsid w:val="004D39F0"/>
    <w:rPr>
      <w:sz w:val="16"/>
      <w:szCs w:val="16"/>
    </w:rPr>
  </w:style>
  <w:style w:type="paragraph" w:styleId="Kommentartext">
    <w:name w:val="annotation text"/>
    <w:basedOn w:val="Standard"/>
    <w:link w:val="KommentartextZchn"/>
    <w:uiPriority w:val="99"/>
    <w:semiHidden/>
    <w:unhideWhenUsed/>
    <w:rsid w:val="004D39F0"/>
    <w:rPr>
      <w:sz w:val="20"/>
      <w:szCs w:val="20"/>
    </w:rPr>
  </w:style>
  <w:style w:type="character" w:customStyle="1" w:styleId="KommentartextZchn">
    <w:name w:val="Kommentartext Zchn"/>
    <w:basedOn w:val="Absatz-Standardschriftart"/>
    <w:link w:val="Kommentartext"/>
    <w:uiPriority w:val="99"/>
    <w:semiHidden/>
    <w:rsid w:val="004D39F0"/>
    <w:rPr>
      <w:rFonts w:ascii="Univers LT Std 55" w:eastAsia="Times New Roman" w:hAnsi="Univers LT Std 55" w:cs="Times New Roman"/>
      <w:sz w:val="20"/>
      <w:szCs w:val="20"/>
      <w:lang w:val="de-CH" w:eastAsia="de-CH"/>
    </w:rPr>
  </w:style>
  <w:style w:type="paragraph" w:styleId="Kommentarthema">
    <w:name w:val="annotation subject"/>
    <w:basedOn w:val="Kommentartext"/>
    <w:next w:val="Kommentartext"/>
    <w:link w:val="KommentarthemaZchn"/>
    <w:uiPriority w:val="99"/>
    <w:semiHidden/>
    <w:unhideWhenUsed/>
    <w:rsid w:val="004D39F0"/>
    <w:rPr>
      <w:b/>
      <w:bCs/>
    </w:rPr>
  </w:style>
  <w:style w:type="character" w:customStyle="1" w:styleId="KommentarthemaZchn">
    <w:name w:val="Kommentarthema Zchn"/>
    <w:basedOn w:val="KommentartextZchn"/>
    <w:link w:val="Kommentarthema"/>
    <w:uiPriority w:val="99"/>
    <w:semiHidden/>
    <w:rsid w:val="004D39F0"/>
    <w:rPr>
      <w:rFonts w:ascii="Univers LT Std 55" w:eastAsia="Times New Roman" w:hAnsi="Univers LT Std 55" w:cs="Times New Roman"/>
      <w:b/>
      <w:bCs/>
      <w:sz w:val="20"/>
      <w:szCs w:val="20"/>
      <w:lang w:val="de-CH" w:eastAsia="de-CH"/>
    </w:rPr>
  </w:style>
  <w:style w:type="paragraph" w:styleId="Listenabsatz">
    <w:name w:val="List Paragraph"/>
    <w:basedOn w:val="Standard"/>
    <w:uiPriority w:val="34"/>
    <w:qFormat/>
    <w:rsid w:val="004D77A6"/>
    <w:pPr>
      <w:ind w:left="720"/>
      <w:contextualSpacing/>
    </w:pPr>
  </w:style>
  <w:style w:type="table" w:styleId="Tabellenraster">
    <w:name w:val="Table Grid"/>
    <w:basedOn w:val="NormaleTabelle"/>
    <w:rsid w:val="007F0677"/>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DB127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1429229">
      <w:bodyDiv w:val="1"/>
      <w:marLeft w:val="0"/>
      <w:marRight w:val="0"/>
      <w:marTop w:val="0"/>
      <w:marBottom w:val="0"/>
      <w:divBdr>
        <w:top w:val="none" w:sz="0" w:space="0" w:color="auto"/>
        <w:left w:val="none" w:sz="0" w:space="0" w:color="auto"/>
        <w:bottom w:val="none" w:sz="0" w:space="0" w:color="auto"/>
        <w:right w:val="none" w:sz="0" w:space="0" w:color="auto"/>
      </w:divBdr>
      <w:divsChild>
        <w:div w:id="1635868087">
          <w:marLeft w:val="0"/>
          <w:marRight w:val="0"/>
          <w:marTop w:val="0"/>
          <w:marBottom w:val="0"/>
          <w:divBdr>
            <w:top w:val="none" w:sz="0" w:space="0" w:color="auto"/>
            <w:left w:val="none" w:sz="0" w:space="0" w:color="auto"/>
            <w:bottom w:val="none" w:sz="0" w:space="0" w:color="auto"/>
            <w:right w:val="none" w:sz="0" w:space="0" w:color="auto"/>
          </w:divBdr>
          <w:divsChild>
            <w:div w:id="421877855">
              <w:marLeft w:val="0"/>
              <w:marRight w:val="0"/>
              <w:marTop w:val="0"/>
              <w:marBottom w:val="0"/>
              <w:divBdr>
                <w:top w:val="none" w:sz="0" w:space="0" w:color="auto"/>
                <w:left w:val="none" w:sz="0" w:space="0" w:color="auto"/>
                <w:bottom w:val="none" w:sz="0" w:space="0" w:color="auto"/>
                <w:right w:val="none" w:sz="0" w:space="0" w:color="auto"/>
              </w:divBdr>
              <w:divsChild>
                <w:div w:id="1661957461">
                  <w:marLeft w:val="0"/>
                  <w:marRight w:val="0"/>
                  <w:marTop w:val="0"/>
                  <w:marBottom w:val="0"/>
                  <w:divBdr>
                    <w:top w:val="none" w:sz="0" w:space="0" w:color="auto"/>
                    <w:left w:val="none" w:sz="0" w:space="0" w:color="auto"/>
                    <w:bottom w:val="none" w:sz="0" w:space="0" w:color="auto"/>
                    <w:right w:val="none" w:sz="0" w:space="0" w:color="auto"/>
                  </w:divBdr>
                  <w:divsChild>
                    <w:div w:id="1999141449">
                      <w:marLeft w:val="0"/>
                      <w:marRight w:val="0"/>
                      <w:marTop w:val="0"/>
                      <w:marBottom w:val="0"/>
                      <w:divBdr>
                        <w:top w:val="none" w:sz="0" w:space="0" w:color="auto"/>
                        <w:left w:val="none" w:sz="0" w:space="0" w:color="auto"/>
                        <w:bottom w:val="none" w:sz="0" w:space="0" w:color="auto"/>
                        <w:right w:val="none" w:sz="0" w:space="0" w:color="auto"/>
                      </w:divBdr>
                    </w:div>
                  </w:divsChild>
                </w:div>
                <w:div w:id="319432427">
                  <w:marLeft w:val="0"/>
                  <w:marRight w:val="0"/>
                  <w:marTop w:val="0"/>
                  <w:marBottom w:val="0"/>
                  <w:divBdr>
                    <w:top w:val="none" w:sz="0" w:space="0" w:color="auto"/>
                    <w:left w:val="none" w:sz="0" w:space="0" w:color="auto"/>
                    <w:bottom w:val="none" w:sz="0" w:space="0" w:color="auto"/>
                    <w:right w:val="none" w:sz="0" w:space="0" w:color="auto"/>
                  </w:divBdr>
                  <w:divsChild>
                    <w:div w:id="1477532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mediamid.com/AMID-PR/open.jsp?action=search&amp;query=Schaerer-Intergastra-2024"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s://aboutwmf.com/de/news-media/newsroom/schaerer/" TargetMode="External"/><Relationship Id="rId4" Type="http://schemas.openxmlformats.org/officeDocument/2006/relationships/settings" Target="settings.xml"/><Relationship Id="rId9" Type="http://schemas.openxmlformats.org/officeDocument/2006/relationships/hyperlink" Target="http://www.schaerer.com" TargetMode="Externa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2.em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CE52D9-E384-404C-B306-0905B5845F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812</Words>
  <Characters>5118</Characters>
  <Application>Microsoft Office Word</Application>
  <DocSecurity>0</DocSecurity>
  <Lines>42</Lines>
  <Paragraphs>11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8</cp:revision>
  <cp:lastPrinted>2022-09-26T08:53:00Z</cp:lastPrinted>
  <dcterms:created xsi:type="dcterms:W3CDTF">2023-12-21T15:12:00Z</dcterms:created>
  <dcterms:modified xsi:type="dcterms:W3CDTF">2023-12-21T15:15:00Z</dcterms:modified>
</cp:coreProperties>
</file>