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6973A1" w14:textId="7E9F994A" w:rsidR="0026110F" w:rsidRPr="00387B40" w:rsidRDefault="000E23A1" w:rsidP="00915C51">
      <w:pPr>
        <w:spacing w:line="288" w:lineRule="auto"/>
        <w:ind w:right="140"/>
        <w:rPr>
          <w:rFonts w:ascii="Arial" w:hAnsi="Arial" w:cs="Arial"/>
          <w:sz w:val="20"/>
          <w:szCs w:val="20"/>
          <w:lang w:val="en-US"/>
        </w:rPr>
      </w:pPr>
      <w:r w:rsidRPr="00387B40">
        <w:rPr>
          <w:rFonts w:ascii="Arial" w:hAnsi="Arial" w:cs="Arial"/>
          <w:sz w:val="20"/>
          <w:szCs w:val="20"/>
          <w:lang w:val="en-US"/>
        </w:rPr>
        <w:t>PRESSE</w:t>
      </w:r>
      <w:r w:rsidR="00387B40">
        <w:rPr>
          <w:rFonts w:ascii="Arial" w:hAnsi="Arial" w:cs="Arial"/>
          <w:sz w:val="20"/>
          <w:szCs w:val="20"/>
          <w:lang w:val="en-US"/>
        </w:rPr>
        <w:t>MELDUNG</w:t>
      </w:r>
    </w:p>
    <w:p w14:paraId="17BBA3E3" w14:textId="77777777" w:rsidR="002E4110" w:rsidRPr="00387B40" w:rsidRDefault="002E4110" w:rsidP="00915C51">
      <w:pPr>
        <w:spacing w:line="288" w:lineRule="auto"/>
        <w:ind w:right="140"/>
        <w:rPr>
          <w:rFonts w:ascii="Arial" w:hAnsi="Arial" w:cs="Arial"/>
          <w:sz w:val="20"/>
          <w:szCs w:val="20"/>
          <w:lang w:val="en-US"/>
        </w:rPr>
      </w:pPr>
    </w:p>
    <w:p w14:paraId="5B9EB97A" w14:textId="77777777" w:rsidR="000E23A1" w:rsidRPr="00387B40" w:rsidRDefault="000E23A1" w:rsidP="00915C51">
      <w:pPr>
        <w:spacing w:line="288" w:lineRule="auto"/>
        <w:ind w:right="140"/>
        <w:rPr>
          <w:rFonts w:ascii="Arial" w:hAnsi="Arial" w:cs="Arial"/>
          <w:sz w:val="20"/>
          <w:szCs w:val="20"/>
          <w:lang w:val="en-US"/>
        </w:rPr>
      </w:pPr>
    </w:p>
    <w:p w14:paraId="342800C1" w14:textId="7D60DDB3" w:rsidR="002E4110" w:rsidRPr="00387B40" w:rsidRDefault="002E4110" w:rsidP="00915C51">
      <w:pPr>
        <w:spacing w:line="288" w:lineRule="auto"/>
        <w:ind w:right="140"/>
        <w:rPr>
          <w:rFonts w:ascii="Arial" w:hAnsi="Arial" w:cs="Arial"/>
          <w:sz w:val="20"/>
          <w:szCs w:val="20"/>
          <w:lang w:val="en-US"/>
        </w:rPr>
      </w:pPr>
      <w:r w:rsidRPr="00387B40">
        <w:rPr>
          <w:rFonts w:ascii="Arial" w:hAnsi="Arial" w:cs="Arial"/>
          <w:sz w:val="20"/>
          <w:szCs w:val="20"/>
          <w:lang w:val="en-US"/>
        </w:rPr>
        <w:t>Geislingen/Steige, 2</w:t>
      </w:r>
      <w:r w:rsidR="000E23A1" w:rsidRPr="00387B40">
        <w:rPr>
          <w:rFonts w:ascii="Arial" w:hAnsi="Arial" w:cs="Arial"/>
          <w:sz w:val="20"/>
          <w:szCs w:val="20"/>
          <w:lang w:val="en-US"/>
        </w:rPr>
        <w:t xml:space="preserve">. März </w:t>
      </w:r>
      <w:r w:rsidRPr="00387B40">
        <w:rPr>
          <w:rFonts w:ascii="Arial" w:hAnsi="Arial" w:cs="Arial"/>
          <w:sz w:val="20"/>
          <w:szCs w:val="20"/>
          <w:lang w:val="en-US"/>
        </w:rPr>
        <w:t>2026</w:t>
      </w:r>
    </w:p>
    <w:p w14:paraId="7E0F1022" w14:textId="77777777" w:rsidR="000E23A1" w:rsidRPr="00387B40" w:rsidRDefault="000E23A1" w:rsidP="00915C51">
      <w:pPr>
        <w:spacing w:line="288" w:lineRule="auto"/>
        <w:ind w:right="140"/>
        <w:rPr>
          <w:rFonts w:ascii="Arial" w:hAnsi="Arial" w:cs="Arial"/>
          <w:sz w:val="20"/>
          <w:szCs w:val="20"/>
          <w:lang w:val="en-US"/>
        </w:rPr>
      </w:pPr>
    </w:p>
    <w:p w14:paraId="37D533C4" w14:textId="77777777" w:rsidR="000E23A1" w:rsidRPr="00387B40" w:rsidRDefault="000E23A1" w:rsidP="00915C51">
      <w:pPr>
        <w:spacing w:line="288" w:lineRule="auto"/>
        <w:ind w:right="140"/>
        <w:rPr>
          <w:rFonts w:ascii="Arial" w:hAnsi="Arial" w:cs="Arial"/>
          <w:sz w:val="26"/>
          <w:szCs w:val="26"/>
          <w:u w:val="single"/>
        </w:rPr>
      </w:pPr>
      <w:r w:rsidRPr="00387B40">
        <w:rPr>
          <w:rFonts w:ascii="Arial" w:hAnsi="Arial" w:cs="Arial"/>
          <w:sz w:val="26"/>
          <w:szCs w:val="26"/>
          <w:u w:val="single"/>
        </w:rPr>
        <w:t>SEB Professional präsentiert Innovationen von Zummo, WMF und Schaerer auf der EuroShop 2026</w:t>
      </w:r>
    </w:p>
    <w:p w14:paraId="092FB4BB" w14:textId="77777777" w:rsidR="000E23A1" w:rsidRPr="00387B40" w:rsidRDefault="000E23A1" w:rsidP="00915C51">
      <w:pPr>
        <w:spacing w:line="288" w:lineRule="auto"/>
        <w:ind w:right="140"/>
        <w:rPr>
          <w:rFonts w:ascii="Arial" w:hAnsi="Arial" w:cs="Arial"/>
          <w:sz w:val="20"/>
          <w:szCs w:val="20"/>
        </w:rPr>
      </w:pPr>
    </w:p>
    <w:p w14:paraId="3F84C759" w14:textId="6EF16755" w:rsidR="00AB0461" w:rsidRPr="00AB0461" w:rsidRDefault="000E23A1" w:rsidP="00915C51">
      <w:pPr>
        <w:spacing w:line="288" w:lineRule="auto"/>
        <w:ind w:right="140"/>
        <w:rPr>
          <w:rFonts w:ascii="Arial" w:hAnsi="Arial" w:cs="Arial"/>
          <w:b/>
          <w:bCs/>
          <w:sz w:val="20"/>
          <w:szCs w:val="20"/>
        </w:rPr>
      </w:pPr>
      <w:r w:rsidRPr="00387B40">
        <w:rPr>
          <w:rFonts w:ascii="Arial" w:hAnsi="Arial" w:cs="Arial"/>
          <w:b/>
          <w:bCs/>
          <w:sz w:val="20"/>
          <w:szCs w:val="20"/>
        </w:rPr>
        <w:t xml:space="preserve">Unter dem Leitmotiv „The game is changing in retail“ </w:t>
      </w:r>
      <w:r w:rsidR="005866D7">
        <w:rPr>
          <w:rFonts w:ascii="Arial" w:hAnsi="Arial" w:cs="Arial"/>
          <w:b/>
          <w:bCs/>
          <w:sz w:val="20"/>
          <w:szCs w:val="20"/>
        </w:rPr>
        <w:t>zeigte</w:t>
      </w:r>
      <w:r w:rsidRPr="00387B40">
        <w:rPr>
          <w:rFonts w:ascii="Arial" w:hAnsi="Arial" w:cs="Arial"/>
          <w:b/>
          <w:bCs/>
          <w:sz w:val="20"/>
          <w:szCs w:val="20"/>
        </w:rPr>
        <w:t xml:space="preserve"> SEB Professional Beverage auf der EuroShop 2026 die neuesten Highlights seiner Marken Zummo, WMF und Schaerer. Vom 22. bis 26. Februar 2026 verwandelte das Unternehmen seinen Auftritt in Halle 13, Stand A94 in eine Bühne für moderne Beverage-Konzepte, die frische </w:t>
      </w:r>
      <w:r w:rsidR="00AB0461">
        <w:rPr>
          <w:rFonts w:ascii="Arial" w:hAnsi="Arial" w:cs="Arial"/>
          <w:b/>
          <w:bCs/>
          <w:sz w:val="20"/>
          <w:szCs w:val="20"/>
        </w:rPr>
        <w:t>Getränkea</w:t>
      </w:r>
      <w:r w:rsidRPr="00387B40">
        <w:rPr>
          <w:rFonts w:ascii="Arial" w:hAnsi="Arial" w:cs="Arial"/>
          <w:b/>
          <w:bCs/>
          <w:sz w:val="20"/>
          <w:szCs w:val="20"/>
        </w:rPr>
        <w:t xml:space="preserve">ngebote </w:t>
      </w:r>
      <w:r w:rsidR="00AB0461" w:rsidRPr="00AB0461">
        <w:rPr>
          <w:rFonts w:ascii="Arial" w:hAnsi="Arial" w:cs="Arial"/>
          <w:b/>
          <w:bCs/>
          <w:sz w:val="20"/>
          <w:szCs w:val="20"/>
        </w:rPr>
        <w:t>bereichern und zugleich für mehr Effizienz und Leistungsstärke in modernen Handelsumgebungen sorgen.</w:t>
      </w:r>
    </w:p>
    <w:p w14:paraId="4B609A70" w14:textId="77777777" w:rsidR="00AB0461" w:rsidRPr="00AB0461" w:rsidRDefault="00AB0461" w:rsidP="00915C51">
      <w:pPr>
        <w:spacing w:line="288" w:lineRule="auto"/>
        <w:ind w:right="140"/>
        <w:rPr>
          <w:rFonts w:ascii="Arial" w:hAnsi="Arial" w:cs="Arial"/>
          <w:b/>
          <w:bCs/>
          <w:sz w:val="20"/>
          <w:szCs w:val="20"/>
        </w:rPr>
      </w:pPr>
    </w:p>
    <w:p w14:paraId="4BE7298C" w14:textId="75246F9E" w:rsidR="007E22B7" w:rsidRPr="00387B40" w:rsidRDefault="000E23A1" w:rsidP="00915C51">
      <w:pPr>
        <w:spacing w:line="288" w:lineRule="auto"/>
        <w:ind w:right="140"/>
        <w:rPr>
          <w:rFonts w:ascii="Arial" w:hAnsi="Arial" w:cs="Arial"/>
          <w:sz w:val="20"/>
          <w:szCs w:val="20"/>
        </w:rPr>
      </w:pPr>
      <w:r w:rsidRPr="00387B40">
        <w:rPr>
          <w:rFonts w:ascii="Arial" w:hAnsi="Arial" w:cs="Arial"/>
          <w:sz w:val="20"/>
          <w:szCs w:val="20"/>
        </w:rPr>
        <w:t xml:space="preserve">Im Zentrum des Messeauftritts stand das neue Konzept </w:t>
      </w:r>
      <w:r w:rsidR="002258C8" w:rsidRPr="00387B40">
        <w:rPr>
          <w:rFonts w:ascii="Arial" w:hAnsi="Arial" w:cs="Arial"/>
          <w:sz w:val="20"/>
          <w:szCs w:val="20"/>
        </w:rPr>
        <w:t>„</w:t>
      </w:r>
      <w:r w:rsidRPr="00387B40">
        <w:rPr>
          <w:rFonts w:ascii="Arial" w:hAnsi="Arial" w:cs="Arial"/>
          <w:sz w:val="20"/>
          <w:szCs w:val="20"/>
        </w:rPr>
        <w:t>Coffee &amp; Fresh Juice Corner</w:t>
      </w:r>
      <w:r w:rsidR="002258C8" w:rsidRPr="00387B40">
        <w:rPr>
          <w:rFonts w:ascii="Arial" w:hAnsi="Arial" w:cs="Arial"/>
          <w:sz w:val="20"/>
          <w:szCs w:val="20"/>
        </w:rPr>
        <w:t>“</w:t>
      </w:r>
      <w:r w:rsidRPr="00387B40">
        <w:rPr>
          <w:rFonts w:ascii="Arial" w:hAnsi="Arial" w:cs="Arial"/>
          <w:sz w:val="20"/>
          <w:szCs w:val="20"/>
        </w:rPr>
        <w:t xml:space="preserve"> </w:t>
      </w:r>
      <w:r w:rsidR="007E22B7" w:rsidRPr="00387B40">
        <w:rPr>
          <w:rFonts w:ascii="Arial" w:hAnsi="Arial" w:cs="Arial"/>
          <w:sz w:val="20"/>
          <w:szCs w:val="20"/>
        </w:rPr>
        <w:t>– eine integrierte Counterlösung, die vollautomatische WMF Kaffeemaschinen mit Orangensaftpressen von Zummo harmonisch vereint. Die kompakte Station ermöglicht es Händlern, Premiumkaffee und frischen Saft aus einem intuitiv bedienbaren Setup anzubieten. Ein ganzheitlicher Ansatz, der Abläufe spürbar vereinfacht und das Erlebnis am Point of Sale auf ein neues Niveau hebt.</w:t>
      </w:r>
    </w:p>
    <w:p w14:paraId="4365F520" w14:textId="77777777" w:rsidR="007E22B7" w:rsidRPr="00387B40" w:rsidRDefault="007E22B7" w:rsidP="00915C51">
      <w:pPr>
        <w:spacing w:line="288" w:lineRule="auto"/>
        <w:ind w:right="140"/>
        <w:rPr>
          <w:rFonts w:ascii="Arial" w:hAnsi="Arial" w:cs="Arial"/>
          <w:sz w:val="20"/>
          <w:szCs w:val="20"/>
        </w:rPr>
      </w:pPr>
    </w:p>
    <w:p w14:paraId="0DC15C52" w14:textId="158226C8" w:rsidR="000E23A1" w:rsidRPr="00387B40" w:rsidRDefault="000E23A1" w:rsidP="00915C51">
      <w:pPr>
        <w:spacing w:line="288" w:lineRule="auto"/>
        <w:ind w:right="140"/>
        <w:rPr>
          <w:rFonts w:ascii="Arial" w:hAnsi="Arial" w:cs="Arial"/>
          <w:sz w:val="20"/>
          <w:szCs w:val="20"/>
        </w:rPr>
      </w:pPr>
      <w:r w:rsidRPr="00387B40">
        <w:rPr>
          <w:rFonts w:ascii="Arial" w:hAnsi="Arial" w:cs="Arial"/>
          <w:sz w:val="20"/>
          <w:szCs w:val="20"/>
        </w:rPr>
        <w:t>„Händler brauchen heute flexible Konzepte, die wenig Raum beanspruchen, schnell funktionieren und dabei konstant hohe Qualität liefern“, erklärt Pablo Chuliá, Strategic Marketing Director bei Zummo. „Mit unsere</w:t>
      </w:r>
      <w:r w:rsidR="00971CDF">
        <w:rPr>
          <w:rFonts w:ascii="Arial" w:hAnsi="Arial" w:cs="Arial"/>
          <w:sz w:val="20"/>
          <w:szCs w:val="20"/>
        </w:rPr>
        <w:t>m</w:t>
      </w:r>
      <w:r w:rsidRPr="00387B40">
        <w:rPr>
          <w:rFonts w:ascii="Arial" w:hAnsi="Arial" w:cs="Arial"/>
          <w:sz w:val="20"/>
          <w:szCs w:val="20"/>
        </w:rPr>
        <w:t xml:space="preserve"> Coffee &amp; Fresh Juice Corner und den aktuellen Innovationen von Zummo, WMF und Schaerer unterstützen wir Händler dabei, ihre Frischekompetenz zu schärfen, Prozesse zu optimieren und ihre Standorte zu einem Genussziel für erstklassigen Kaffee und frischen Saft zu machen.“</w:t>
      </w:r>
    </w:p>
    <w:p w14:paraId="4DFF6212" w14:textId="77777777" w:rsidR="000E23A1" w:rsidRPr="00387B40" w:rsidRDefault="000E23A1" w:rsidP="00915C51">
      <w:pPr>
        <w:spacing w:line="288" w:lineRule="auto"/>
        <w:ind w:right="140"/>
        <w:rPr>
          <w:rFonts w:ascii="Arial" w:hAnsi="Arial" w:cs="Arial"/>
          <w:sz w:val="20"/>
          <w:szCs w:val="20"/>
        </w:rPr>
      </w:pPr>
    </w:p>
    <w:p w14:paraId="596233CA" w14:textId="000FB6FD" w:rsidR="000E23A1" w:rsidRPr="00387B40" w:rsidRDefault="000E23A1" w:rsidP="00915C51">
      <w:pPr>
        <w:spacing w:line="288" w:lineRule="auto"/>
        <w:ind w:right="140"/>
        <w:rPr>
          <w:rFonts w:ascii="Arial" w:hAnsi="Arial" w:cs="Arial"/>
          <w:sz w:val="20"/>
          <w:szCs w:val="20"/>
        </w:rPr>
      </w:pPr>
      <w:r w:rsidRPr="00387B40">
        <w:rPr>
          <w:rFonts w:ascii="Arial" w:hAnsi="Arial" w:cs="Arial"/>
          <w:sz w:val="20"/>
          <w:szCs w:val="20"/>
        </w:rPr>
        <w:t xml:space="preserve">Ein besonderer Blickfang war </w:t>
      </w:r>
      <w:r w:rsidR="005866D7">
        <w:rPr>
          <w:rFonts w:ascii="Arial" w:hAnsi="Arial" w:cs="Arial"/>
          <w:sz w:val="20"/>
          <w:szCs w:val="20"/>
        </w:rPr>
        <w:t xml:space="preserve">dabei </w:t>
      </w:r>
      <w:r w:rsidRPr="00387B40">
        <w:rPr>
          <w:rFonts w:ascii="Arial" w:hAnsi="Arial" w:cs="Arial"/>
          <w:sz w:val="20"/>
          <w:szCs w:val="20"/>
        </w:rPr>
        <w:t>die neue Z40 Advance von Zummo – ein Hochleistungs-Juicing-System, das für maximalen Ertrag, verbesserten Geschmack und besonders schnelle Reinigung entwickelt wurde. Dank innovativer vertikaler Extraktion, werkzeugloser Demontage, optimierten Hygieneeigenschaften und einem neuen Zuführsystem für unterschiedliche Zitrusgrößen steigert das Modell Produktivität und Wirtschaftlichkeit gleichermaßen. Ein klares Versprechen: einfacher, leistungsstärker, rentabler.</w:t>
      </w:r>
    </w:p>
    <w:p w14:paraId="2769B1C3" w14:textId="77777777" w:rsidR="000E23A1" w:rsidRPr="00387B40" w:rsidRDefault="000E23A1" w:rsidP="00915C51">
      <w:pPr>
        <w:spacing w:line="288" w:lineRule="auto"/>
        <w:ind w:right="140"/>
        <w:rPr>
          <w:rFonts w:ascii="Arial" w:hAnsi="Arial" w:cs="Arial"/>
          <w:sz w:val="20"/>
          <w:szCs w:val="20"/>
        </w:rPr>
      </w:pPr>
    </w:p>
    <w:p w14:paraId="1CD55677" w14:textId="3B0898BA" w:rsidR="000E23A1" w:rsidRPr="00387B40" w:rsidRDefault="000E23A1" w:rsidP="00915C51">
      <w:pPr>
        <w:spacing w:line="288" w:lineRule="auto"/>
        <w:ind w:right="140"/>
        <w:rPr>
          <w:rFonts w:ascii="Arial" w:hAnsi="Arial" w:cs="Arial"/>
          <w:sz w:val="20"/>
          <w:szCs w:val="20"/>
        </w:rPr>
      </w:pPr>
      <w:r w:rsidRPr="00387B40">
        <w:rPr>
          <w:rFonts w:ascii="Arial" w:hAnsi="Arial" w:cs="Arial"/>
          <w:sz w:val="20"/>
          <w:szCs w:val="20"/>
        </w:rPr>
        <w:t xml:space="preserve">WMF präsentierte parallel seine neuesten Entwicklungen im Bereich Kaffee- und Getränketechnologie, die sich durch intelligente Automationsfeatures, hohe Qualitätsstandards und zeitgemäßes Design auszeichnen. Ergänzend rückte Zummo die marktführende Lösung ISLA in den Fokus, mit der sich frische Ananas in Sekunden „ready to go“ verarbeiten </w:t>
      </w:r>
      <w:r w:rsidR="007E22B7" w:rsidRPr="00387B40">
        <w:rPr>
          <w:rFonts w:ascii="Arial" w:hAnsi="Arial" w:cs="Arial"/>
          <w:sz w:val="20"/>
          <w:szCs w:val="20"/>
        </w:rPr>
        <w:t>lässt</w:t>
      </w:r>
      <w:r w:rsidRPr="00387B40">
        <w:rPr>
          <w:rFonts w:ascii="Arial" w:hAnsi="Arial" w:cs="Arial"/>
          <w:sz w:val="20"/>
          <w:szCs w:val="20"/>
        </w:rPr>
        <w:t xml:space="preserve"> – sicherer, sauberer und deutlich effizienter als das manuelle Schneiden.</w:t>
      </w:r>
    </w:p>
    <w:p w14:paraId="3F62D7CA" w14:textId="77777777" w:rsidR="000E23A1" w:rsidRPr="00387B40" w:rsidRDefault="000E23A1" w:rsidP="00915C51">
      <w:pPr>
        <w:spacing w:line="288" w:lineRule="auto"/>
        <w:ind w:right="140"/>
        <w:rPr>
          <w:rFonts w:ascii="Arial" w:hAnsi="Arial" w:cs="Arial"/>
          <w:sz w:val="20"/>
          <w:szCs w:val="20"/>
        </w:rPr>
      </w:pPr>
    </w:p>
    <w:p w14:paraId="4DFD41F0" w14:textId="77777777" w:rsidR="000E23A1" w:rsidRPr="00387B40" w:rsidRDefault="000E23A1" w:rsidP="00915C51">
      <w:pPr>
        <w:spacing w:line="288" w:lineRule="auto"/>
        <w:ind w:right="140"/>
        <w:rPr>
          <w:rFonts w:ascii="Arial" w:hAnsi="Arial" w:cs="Arial"/>
          <w:sz w:val="20"/>
          <w:szCs w:val="20"/>
        </w:rPr>
      </w:pPr>
      <w:r w:rsidRPr="00387B40">
        <w:rPr>
          <w:rFonts w:ascii="Arial" w:hAnsi="Arial" w:cs="Arial"/>
          <w:sz w:val="20"/>
          <w:szCs w:val="20"/>
        </w:rPr>
        <w:t xml:space="preserve">Mit Live-Demonstrationen am Stand machte SEB Professional Beverage erlebbar, wie smarte Automation und integrierte Lösungen der Marken Zummo, WMF und </w:t>
      </w:r>
      <w:r w:rsidRPr="00387B40">
        <w:rPr>
          <w:rFonts w:ascii="Arial" w:hAnsi="Arial" w:cs="Arial"/>
          <w:sz w:val="20"/>
          <w:szCs w:val="20"/>
        </w:rPr>
        <w:lastRenderedPageBreak/>
        <w:t>Schaerer zu mehr Effizienz, höherer Profitabilität und beeindruckenden Kundenerlebnissen im Store beitragen.</w:t>
      </w:r>
    </w:p>
    <w:p w14:paraId="6A0D6982" w14:textId="77777777" w:rsidR="00762098" w:rsidRPr="00762098" w:rsidRDefault="00762098" w:rsidP="00915C51">
      <w:pPr>
        <w:spacing w:line="288" w:lineRule="auto"/>
        <w:ind w:right="140"/>
        <w:rPr>
          <w:rFonts w:ascii="Arial" w:eastAsia="Arial" w:hAnsi="Arial" w:cs="Arial"/>
          <w:b/>
          <w:bCs/>
          <w:sz w:val="20"/>
          <w:szCs w:val="20"/>
          <w:u w:val="single"/>
        </w:rPr>
      </w:pPr>
    </w:p>
    <w:p w14:paraId="1F959890" w14:textId="77777777" w:rsidR="00762098" w:rsidRPr="00762098" w:rsidRDefault="00762098" w:rsidP="00915C51">
      <w:pPr>
        <w:spacing w:line="288" w:lineRule="auto"/>
        <w:ind w:right="140"/>
        <w:rPr>
          <w:rFonts w:ascii="Arial" w:eastAsia="Arial" w:hAnsi="Arial" w:cs="Arial"/>
          <w:b/>
          <w:bCs/>
          <w:sz w:val="20"/>
          <w:szCs w:val="20"/>
        </w:rPr>
      </w:pPr>
      <w:r w:rsidRPr="00762098">
        <w:rPr>
          <w:rFonts w:ascii="Arial" w:eastAsia="Arial" w:hAnsi="Arial" w:cs="Arial"/>
          <w:b/>
          <w:bCs/>
          <w:sz w:val="20"/>
          <w:szCs w:val="20"/>
        </w:rPr>
        <w:t>Bildanforderung</w:t>
      </w:r>
    </w:p>
    <w:p w14:paraId="36F14AB9" w14:textId="04DF2700" w:rsidR="00762098" w:rsidRDefault="00762098" w:rsidP="00915C51">
      <w:pPr>
        <w:spacing w:line="288" w:lineRule="auto"/>
        <w:ind w:right="140"/>
        <w:rPr>
          <w:rFonts w:ascii="Arial" w:eastAsia="Arial" w:hAnsi="Arial" w:cs="Arial"/>
          <w:sz w:val="20"/>
          <w:szCs w:val="20"/>
        </w:rPr>
      </w:pPr>
      <w:r w:rsidRPr="00762098">
        <w:rPr>
          <w:rFonts w:ascii="Arial" w:eastAsia="Arial" w:hAnsi="Arial" w:cs="Arial"/>
          <w:sz w:val="20"/>
          <w:szCs w:val="20"/>
        </w:rPr>
        <w:t xml:space="preserve">Bildmaterial finden Sie hier zum Download: </w:t>
      </w:r>
      <w:hyperlink r:id="rId11" w:history="1">
        <w:r w:rsidR="0005051D" w:rsidRPr="002B59AF">
          <w:rPr>
            <w:rStyle w:val="Hyperlink"/>
            <w:rFonts w:ascii="Arial" w:eastAsia="Arial" w:hAnsi="Arial" w:cs="Arial"/>
            <w:sz w:val="20"/>
            <w:szCs w:val="20"/>
          </w:rPr>
          <w:t>https://aboutwmf.com/de/download/zummo-de-euroshop-2026/</w:t>
        </w:r>
      </w:hyperlink>
    </w:p>
    <w:p w14:paraId="5418B791" w14:textId="77777777" w:rsidR="0005051D" w:rsidRPr="00762098" w:rsidRDefault="0005051D" w:rsidP="00915C51">
      <w:pPr>
        <w:spacing w:line="288" w:lineRule="auto"/>
        <w:ind w:right="140"/>
        <w:rPr>
          <w:rFonts w:ascii="Arial" w:eastAsia="Arial" w:hAnsi="Arial" w:cs="Arial"/>
          <w:sz w:val="20"/>
          <w:szCs w:val="20"/>
        </w:rPr>
      </w:pPr>
    </w:p>
    <w:p w14:paraId="61CC6875" w14:textId="6ABEED21" w:rsidR="00762098" w:rsidRDefault="00762098" w:rsidP="00915C51">
      <w:pPr>
        <w:spacing w:line="288" w:lineRule="auto"/>
        <w:ind w:right="140"/>
        <w:rPr>
          <w:rFonts w:ascii="Arial" w:eastAsia="Arial" w:hAnsi="Arial" w:cs="Arial"/>
          <w:sz w:val="20"/>
          <w:szCs w:val="20"/>
        </w:rPr>
      </w:pPr>
      <w:r w:rsidRPr="00762098">
        <w:rPr>
          <w:rFonts w:ascii="Arial" w:eastAsia="Arial" w:hAnsi="Arial" w:cs="Arial"/>
          <w:sz w:val="20"/>
          <w:szCs w:val="20"/>
        </w:rPr>
        <w:t xml:space="preserve">Selbstverständlich können Sie die Daten auch in unserem Medienportal </w:t>
      </w:r>
      <w:hyperlink r:id="rId12" w:history="1">
        <w:r w:rsidRPr="00762098">
          <w:rPr>
            <w:rStyle w:val="Hyperlink"/>
            <w:rFonts w:ascii="Arial" w:eastAsia="Arial" w:hAnsi="Arial" w:cs="Arial"/>
            <w:sz w:val="20"/>
            <w:szCs w:val="20"/>
          </w:rPr>
          <w:t>https://press-n-relations.amid-pr.com</w:t>
        </w:r>
      </w:hyperlink>
      <w:r w:rsidRPr="00762098">
        <w:rPr>
          <w:rFonts w:ascii="Arial" w:eastAsia="Arial" w:hAnsi="Arial" w:cs="Arial"/>
          <w:sz w:val="20"/>
          <w:szCs w:val="20"/>
        </w:rPr>
        <w:t xml:space="preserve"> finden (Suchbegriff „</w:t>
      </w:r>
      <w:r w:rsidR="0005051D">
        <w:rPr>
          <w:rFonts w:ascii="Arial" w:eastAsia="Arial" w:hAnsi="Arial" w:cs="Arial"/>
          <w:sz w:val="20"/>
          <w:szCs w:val="20"/>
        </w:rPr>
        <w:t>Zummo-Euroshop</w:t>
      </w:r>
      <w:r w:rsidRPr="00762098">
        <w:rPr>
          <w:rFonts w:ascii="Arial" w:eastAsia="Arial" w:hAnsi="Arial" w:cs="Arial"/>
          <w:sz w:val="20"/>
          <w:szCs w:val="20"/>
        </w:rPr>
        <w:t>“).</w:t>
      </w:r>
    </w:p>
    <w:p w14:paraId="2CEB2173" w14:textId="77777777" w:rsidR="00C5123E" w:rsidRPr="00387B40" w:rsidRDefault="00C5123E" w:rsidP="00915C51">
      <w:pPr>
        <w:spacing w:line="288" w:lineRule="auto"/>
        <w:ind w:right="140"/>
        <w:rPr>
          <w:rFonts w:ascii="Arial" w:eastAsia="Arial" w:hAnsi="Arial" w:cs="Arial"/>
          <w:sz w:val="20"/>
          <w:szCs w:val="20"/>
        </w:rPr>
      </w:pPr>
    </w:p>
    <w:p w14:paraId="03F16216" w14:textId="77777777" w:rsidR="00762098" w:rsidRPr="00762098" w:rsidRDefault="00762098" w:rsidP="00915C51">
      <w:pPr>
        <w:spacing w:line="288" w:lineRule="auto"/>
        <w:ind w:right="140"/>
        <w:rPr>
          <w:rFonts w:ascii="Arial" w:eastAsia="Arial" w:hAnsi="Arial" w:cs="Arial"/>
          <w:sz w:val="20"/>
          <w:szCs w:val="20"/>
        </w:rPr>
      </w:pPr>
    </w:p>
    <w:tbl>
      <w:tblPr>
        <w:tblW w:w="9039" w:type="dxa"/>
        <w:tblInd w:w="-106" w:type="dxa"/>
        <w:tblLook w:val="04A0" w:firstRow="1" w:lastRow="0" w:firstColumn="1" w:lastColumn="0" w:noHBand="0" w:noVBand="1"/>
      </w:tblPr>
      <w:tblGrid>
        <w:gridCol w:w="3996"/>
        <w:gridCol w:w="5043"/>
      </w:tblGrid>
      <w:tr w:rsidR="00BE6953" w:rsidRPr="00387B40" w14:paraId="4DE0F73C" w14:textId="77777777" w:rsidTr="00705812">
        <w:tc>
          <w:tcPr>
            <w:tcW w:w="3996" w:type="dxa"/>
          </w:tcPr>
          <w:p w14:paraId="6E44E5A8" w14:textId="77777777" w:rsidR="00BE6953" w:rsidRPr="00387B40" w:rsidRDefault="00BE6953" w:rsidP="00915C51">
            <w:pPr>
              <w:spacing w:line="288" w:lineRule="auto"/>
              <w:ind w:right="140"/>
              <w:rPr>
                <w:rFonts w:ascii="Arial" w:eastAsia="Arial" w:hAnsi="Arial" w:cs="Arial"/>
                <w:b/>
                <w:bCs/>
                <w:sz w:val="20"/>
                <w:szCs w:val="20"/>
              </w:rPr>
            </w:pPr>
            <w:r w:rsidRPr="00387B40">
              <w:rPr>
                <w:rFonts w:ascii="Arial" w:eastAsia="Arial" w:hAnsi="Arial" w:cs="Arial"/>
                <w:b/>
                <w:bCs/>
                <w:sz w:val="20"/>
                <w:szCs w:val="20"/>
              </w:rPr>
              <w:t>Weitere Informationen:</w:t>
            </w:r>
          </w:p>
          <w:p w14:paraId="642B4282" w14:textId="77777777" w:rsidR="00BE6953" w:rsidRPr="00387B40" w:rsidRDefault="00BE6953" w:rsidP="00915C51">
            <w:pPr>
              <w:spacing w:line="288" w:lineRule="auto"/>
              <w:ind w:right="140"/>
              <w:rPr>
                <w:rFonts w:ascii="Arial" w:eastAsia="Arial" w:hAnsi="Arial" w:cs="Arial"/>
                <w:sz w:val="20"/>
                <w:szCs w:val="20"/>
              </w:rPr>
            </w:pPr>
            <w:r w:rsidRPr="00387B40">
              <w:rPr>
                <w:rFonts w:ascii="Arial" w:eastAsia="Arial" w:hAnsi="Arial" w:cs="Arial"/>
                <w:sz w:val="20"/>
                <w:szCs w:val="20"/>
              </w:rPr>
              <w:t>Axel Fähnle</w:t>
            </w:r>
          </w:p>
          <w:p w14:paraId="6AA36564" w14:textId="77777777" w:rsidR="00BE6953" w:rsidRPr="00387B40" w:rsidRDefault="00BE6953" w:rsidP="00915C51">
            <w:pPr>
              <w:spacing w:line="288" w:lineRule="auto"/>
              <w:ind w:right="140"/>
              <w:rPr>
                <w:rFonts w:ascii="Arial" w:eastAsia="Arial" w:hAnsi="Arial" w:cs="Arial"/>
                <w:sz w:val="20"/>
                <w:szCs w:val="20"/>
                <w:lang w:val="en-US"/>
              </w:rPr>
            </w:pPr>
            <w:r w:rsidRPr="00387B40">
              <w:rPr>
                <w:rFonts w:ascii="Arial" w:eastAsia="Arial" w:hAnsi="Arial" w:cs="Arial"/>
                <w:sz w:val="20"/>
                <w:szCs w:val="20"/>
                <w:lang w:val="en-US"/>
              </w:rPr>
              <w:t>Head of Marketing Germany</w:t>
            </w:r>
            <w:r w:rsidRPr="00387B40">
              <w:rPr>
                <w:rFonts w:ascii="Arial" w:eastAsia="Arial" w:hAnsi="Arial" w:cs="Arial"/>
                <w:sz w:val="20"/>
                <w:szCs w:val="20"/>
                <w:lang w:val="en-US"/>
              </w:rPr>
              <w:br/>
              <w:t>GBU Professional Coffee Machines</w:t>
            </w:r>
          </w:p>
          <w:p w14:paraId="1975AA50" w14:textId="77777777" w:rsidR="00BE6953" w:rsidRPr="00387B40" w:rsidRDefault="00BE6953" w:rsidP="00915C51">
            <w:pPr>
              <w:spacing w:line="288" w:lineRule="auto"/>
              <w:ind w:right="140"/>
              <w:rPr>
                <w:rFonts w:ascii="Arial" w:eastAsia="Arial" w:hAnsi="Arial" w:cs="Arial"/>
                <w:sz w:val="20"/>
                <w:szCs w:val="20"/>
              </w:rPr>
            </w:pPr>
            <w:r w:rsidRPr="00387B40">
              <w:rPr>
                <w:rFonts w:ascii="Arial" w:eastAsia="Arial" w:hAnsi="Arial" w:cs="Arial"/>
                <w:sz w:val="20"/>
                <w:szCs w:val="20"/>
              </w:rPr>
              <w:t>WMF Platz 1 – D-73312 Geislingen</w:t>
            </w:r>
          </w:p>
          <w:p w14:paraId="521371A3" w14:textId="77777777" w:rsidR="00BE6953" w:rsidRPr="00387B40" w:rsidRDefault="00BE6953" w:rsidP="00915C51">
            <w:pPr>
              <w:spacing w:line="288" w:lineRule="auto"/>
              <w:ind w:right="140"/>
              <w:rPr>
                <w:rFonts w:ascii="Arial" w:eastAsia="Arial" w:hAnsi="Arial" w:cs="Arial"/>
                <w:sz w:val="20"/>
                <w:szCs w:val="20"/>
              </w:rPr>
            </w:pPr>
            <w:r w:rsidRPr="00387B40">
              <w:rPr>
                <w:rFonts w:ascii="Arial" w:eastAsia="Arial" w:hAnsi="Arial" w:cs="Arial"/>
                <w:sz w:val="20"/>
                <w:szCs w:val="20"/>
              </w:rPr>
              <w:t>Tel.: +49 73 31 25 7575</w:t>
            </w:r>
          </w:p>
          <w:p w14:paraId="4EFB6B5B" w14:textId="77777777" w:rsidR="00BE6953" w:rsidRPr="00387B40" w:rsidRDefault="00BE6953" w:rsidP="00915C51">
            <w:pPr>
              <w:spacing w:line="288" w:lineRule="auto"/>
              <w:ind w:right="140"/>
              <w:rPr>
                <w:rFonts w:ascii="Arial" w:eastAsia="Arial" w:hAnsi="Arial" w:cs="Arial"/>
                <w:sz w:val="20"/>
                <w:szCs w:val="20"/>
              </w:rPr>
            </w:pPr>
            <w:hyperlink r:id="rId13" w:history="1"/>
            <w:r w:rsidRPr="00387B40">
              <w:rPr>
                <w:rFonts w:ascii="Arial" w:eastAsia="Arial" w:hAnsi="Arial" w:cs="Arial"/>
                <w:sz w:val="20"/>
                <w:szCs w:val="20"/>
              </w:rPr>
              <w:t>presse.pcm@wmf.com – https://www.wmf.com</w:t>
            </w:r>
          </w:p>
        </w:tc>
        <w:tc>
          <w:tcPr>
            <w:tcW w:w="5043" w:type="dxa"/>
          </w:tcPr>
          <w:p w14:paraId="1E52668A" w14:textId="77777777" w:rsidR="00BE6953" w:rsidRPr="00387B40" w:rsidRDefault="00BE6953" w:rsidP="00915C51">
            <w:pPr>
              <w:spacing w:line="288" w:lineRule="auto"/>
              <w:ind w:right="140"/>
              <w:rPr>
                <w:rFonts w:ascii="Arial" w:eastAsia="Arial" w:hAnsi="Arial" w:cs="Arial"/>
                <w:b/>
                <w:bCs/>
                <w:sz w:val="20"/>
                <w:szCs w:val="20"/>
              </w:rPr>
            </w:pPr>
            <w:r w:rsidRPr="00387B40">
              <w:rPr>
                <w:rFonts w:ascii="Arial" w:eastAsia="Arial" w:hAnsi="Arial" w:cs="Arial"/>
                <w:b/>
                <w:bCs/>
                <w:sz w:val="20"/>
                <w:szCs w:val="20"/>
              </w:rPr>
              <w:t>Presse- und Öffentlichkeitsarbeit:</w:t>
            </w:r>
          </w:p>
          <w:p w14:paraId="5A3485DC" w14:textId="77777777" w:rsidR="00BE6953" w:rsidRPr="00387B40" w:rsidRDefault="00BE6953" w:rsidP="00915C51">
            <w:pPr>
              <w:spacing w:line="288" w:lineRule="auto"/>
              <w:ind w:right="140"/>
              <w:rPr>
                <w:rFonts w:ascii="Arial" w:eastAsia="Arial" w:hAnsi="Arial" w:cs="Arial"/>
                <w:sz w:val="20"/>
                <w:szCs w:val="20"/>
              </w:rPr>
            </w:pPr>
            <w:r w:rsidRPr="00387B40">
              <w:rPr>
                <w:rFonts w:ascii="Arial" w:eastAsia="Arial" w:hAnsi="Arial" w:cs="Arial"/>
                <w:sz w:val="20"/>
                <w:szCs w:val="20"/>
              </w:rPr>
              <w:t>WMF Pressebüro</w:t>
            </w:r>
          </w:p>
          <w:p w14:paraId="2C003EEF" w14:textId="77777777" w:rsidR="00BE6953" w:rsidRPr="00387B40" w:rsidRDefault="00BE6953" w:rsidP="00915C51">
            <w:pPr>
              <w:spacing w:line="288" w:lineRule="auto"/>
              <w:ind w:right="140"/>
              <w:rPr>
                <w:rFonts w:ascii="Arial" w:eastAsia="Arial" w:hAnsi="Arial" w:cs="Arial"/>
                <w:sz w:val="20"/>
                <w:szCs w:val="20"/>
              </w:rPr>
            </w:pPr>
            <w:r w:rsidRPr="00387B40">
              <w:rPr>
                <w:rFonts w:ascii="Arial" w:eastAsia="Arial" w:hAnsi="Arial" w:cs="Arial"/>
                <w:sz w:val="20"/>
                <w:szCs w:val="20"/>
              </w:rPr>
              <w:t xml:space="preserve">c/o Press’n’Relations GmbH </w:t>
            </w:r>
          </w:p>
          <w:p w14:paraId="207B33E3" w14:textId="77777777" w:rsidR="00BE6953" w:rsidRPr="00387B40" w:rsidRDefault="00BE6953" w:rsidP="00915C51">
            <w:pPr>
              <w:spacing w:line="288" w:lineRule="auto"/>
              <w:ind w:right="140"/>
              <w:rPr>
                <w:rFonts w:ascii="Arial" w:eastAsia="Arial" w:hAnsi="Arial" w:cs="Arial"/>
                <w:sz w:val="20"/>
                <w:szCs w:val="20"/>
              </w:rPr>
            </w:pPr>
            <w:r w:rsidRPr="00387B40">
              <w:rPr>
                <w:rFonts w:ascii="Arial" w:eastAsia="Arial" w:hAnsi="Arial" w:cs="Arial"/>
                <w:sz w:val="20"/>
                <w:szCs w:val="20"/>
              </w:rPr>
              <w:t>Monika Nyendick und Natasa Forstner</w:t>
            </w:r>
          </w:p>
          <w:p w14:paraId="318255DF" w14:textId="77777777" w:rsidR="00BE6953" w:rsidRPr="00387B40" w:rsidRDefault="00BE6953" w:rsidP="00915C51">
            <w:pPr>
              <w:spacing w:line="288" w:lineRule="auto"/>
              <w:ind w:right="140"/>
              <w:rPr>
                <w:rFonts w:ascii="Arial" w:eastAsia="Arial" w:hAnsi="Arial" w:cs="Arial"/>
                <w:sz w:val="20"/>
                <w:szCs w:val="20"/>
              </w:rPr>
            </w:pPr>
            <w:r w:rsidRPr="00387B40">
              <w:rPr>
                <w:rFonts w:ascii="Arial" w:eastAsia="Arial" w:hAnsi="Arial" w:cs="Arial"/>
                <w:sz w:val="20"/>
                <w:szCs w:val="20"/>
              </w:rPr>
              <w:t xml:space="preserve">Magirus-Deutz-Str. 14 – D-89077 Ulm </w:t>
            </w:r>
          </w:p>
          <w:p w14:paraId="70250DA5" w14:textId="77777777" w:rsidR="00BE6953" w:rsidRPr="00387B40" w:rsidRDefault="00BE6953" w:rsidP="00915C51">
            <w:pPr>
              <w:spacing w:line="288" w:lineRule="auto"/>
              <w:ind w:right="140"/>
              <w:rPr>
                <w:rFonts w:ascii="Arial" w:eastAsia="Arial" w:hAnsi="Arial" w:cs="Arial"/>
                <w:sz w:val="20"/>
                <w:szCs w:val="20"/>
              </w:rPr>
            </w:pPr>
            <w:r w:rsidRPr="00387B40">
              <w:rPr>
                <w:rFonts w:ascii="Arial" w:eastAsia="Arial" w:hAnsi="Arial" w:cs="Arial"/>
                <w:sz w:val="20"/>
                <w:szCs w:val="20"/>
              </w:rPr>
              <w:t xml:space="preserve">Tel.: +49 731 146 156-70 </w:t>
            </w:r>
          </w:p>
          <w:p w14:paraId="588977A3" w14:textId="77777777" w:rsidR="00BE6953" w:rsidRPr="00387B40" w:rsidRDefault="00BE6953" w:rsidP="00915C51">
            <w:pPr>
              <w:spacing w:line="288" w:lineRule="auto"/>
              <w:ind w:right="140"/>
              <w:rPr>
                <w:rFonts w:ascii="Arial" w:eastAsia="Arial" w:hAnsi="Arial" w:cs="Arial"/>
                <w:sz w:val="20"/>
                <w:szCs w:val="20"/>
              </w:rPr>
            </w:pPr>
            <w:r w:rsidRPr="00387B40">
              <w:rPr>
                <w:rFonts w:ascii="Arial" w:eastAsia="Arial" w:hAnsi="Arial" w:cs="Arial"/>
                <w:sz w:val="20"/>
                <w:szCs w:val="20"/>
              </w:rPr>
              <w:t xml:space="preserve">wmf@press-n-relations.de </w:t>
            </w:r>
          </w:p>
          <w:p w14:paraId="2CBF9C6E" w14:textId="77777777" w:rsidR="00BE6953" w:rsidRPr="00387B40" w:rsidRDefault="00BE6953" w:rsidP="00915C51">
            <w:pPr>
              <w:spacing w:line="288" w:lineRule="auto"/>
              <w:ind w:right="140"/>
              <w:rPr>
                <w:rFonts w:ascii="Arial" w:eastAsia="Arial" w:hAnsi="Arial" w:cs="Arial"/>
                <w:sz w:val="20"/>
                <w:szCs w:val="20"/>
              </w:rPr>
            </w:pPr>
            <w:r w:rsidRPr="00387B40">
              <w:rPr>
                <w:rFonts w:ascii="Arial" w:eastAsia="Arial" w:hAnsi="Arial" w:cs="Arial"/>
                <w:sz w:val="20"/>
                <w:szCs w:val="20"/>
              </w:rPr>
              <w:t>https://www.press-n-relations.de</w:t>
            </w:r>
          </w:p>
        </w:tc>
      </w:tr>
    </w:tbl>
    <w:p w14:paraId="4A799961" w14:textId="77777777" w:rsidR="00BE6953" w:rsidRPr="00387B40" w:rsidRDefault="00BE6953" w:rsidP="00915C51">
      <w:pPr>
        <w:spacing w:line="288" w:lineRule="auto"/>
        <w:ind w:right="140"/>
        <w:rPr>
          <w:rFonts w:ascii="Arial" w:eastAsia="Arial" w:hAnsi="Arial" w:cs="Arial"/>
          <w:b/>
          <w:bCs/>
          <w:sz w:val="20"/>
          <w:szCs w:val="20"/>
        </w:rPr>
      </w:pPr>
    </w:p>
    <w:p w14:paraId="6322177F" w14:textId="77777777" w:rsidR="00C5123E" w:rsidRDefault="00C5123E" w:rsidP="00915C51">
      <w:pPr>
        <w:spacing w:line="288" w:lineRule="auto"/>
        <w:ind w:right="140"/>
        <w:rPr>
          <w:rFonts w:ascii="Arial" w:eastAsia="Arial" w:hAnsi="Arial" w:cs="Arial"/>
          <w:b/>
          <w:bCs/>
          <w:sz w:val="20"/>
          <w:szCs w:val="20"/>
        </w:rPr>
      </w:pPr>
    </w:p>
    <w:p w14:paraId="35FDFD40" w14:textId="536EF7B7" w:rsidR="00BE6953" w:rsidRPr="00387B40" w:rsidRDefault="00BE6953" w:rsidP="00915C51">
      <w:pPr>
        <w:spacing w:line="288" w:lineRule="auto"/>
        <w:ind w:right="140"/>
        <w:rPr>
          <w:rFonts w:ascii="Arial" w:eastAsia="Arial" w:hAnsi="Arial" w:cs="Arial"/>
          <w:b/>
          <w:bCs/>
          <w:sz w:val="20"/>
          <w:szCs w:val="20"/>
        </w:rPr>
      </w:pPr>
      <w:r w:rsidRPr="00387B40">
        <w:rPr>
          <w:rFonts w:ascii="Arial" w:eastAsia="Arial" w:hAnsi="Arial" w:cs="Arial"/>
          <w:b/>
          <w:bCs/>
          <w:sz w:val="20"/>
          <w:szCs w:val="20"/>
        </w:rPr>
        <w:t xml:space="preserve">Über SEB Professional </w:t>
      </w:r>
    </w:p>
    <w:p w14:paraId="6BE94003" w14:textId="77777777" w:rsidR="00BE6953" w:rsidRPr="00387B40" w:rsidRDefault="00BE6953" w:rsidP="00915C51">
      <w:pPr>
        <w:spacing w:line="288" w:lineRule="auto"/>
        <w:ind w:right="140"/>
        <w:rPr>
          <w:rFonts w:ascii="Arial" w:eastAsia="Arial" w:hAnsi="Arial" w:cs="Arial"/>
          <w:sz w:val="20"/>
          <w:szCs w:val="20"/>
        </w:rPr>
      </w:pPr>
      <w:r w:rsidRPr="00387B40">
        <w:rPr>
          <w:rFonts w:ascii="Arial" w:eastAsia="Arial" w:hAnsi="Arial" w:cs="Arial"/>
          <w:sz w:val="20"/>
          <w:szCs w:val="20"/>
        </w:rPr>
        <w:t>Als Teil der Groupe SEB ist SEB Professional ein weltweit führender Anbieter von Getränkezubereitungslösungen und entwickelt innovative Produkte, die den wachsenden Anforderungen der Gastronomie gerecht werden. Das Markenportfolio mit WMF, Schaerer, Curtis, La San Marco und Zummo setzt Maßstäbe in Qualität, Leistung und Nachhaltigkeit – von erstklassigem Kaffee bis hin zu frisch gepresstem Saft. Seit der Gründung verbindet das Unternehmen modernste Technologie mit der Erfahrung von Verbrauchern und Profis, um jede Tasse und jedes Getränk zu einem besonderen Genusserlebnis zu machen.</w:t>
      </w:r>
    </w:p>
    <w:p w14:paraId="74003334" w14:textId="77777777" w:rsidR="00762098" w:rsidRPr="00762098" w:rsidRDefault="00762098" w:rsidP="00915C51">
      <w:pPr>
        <w:spacing w:line="288" w:lineRule="auto"/>
        <w:ind w:right="140"/>
        <w:rPr>
          <w:rFonts w:ascii="Arial" w:eastAsia="Arial" w:hAnsi="Arial" w:cs="Arial"/>
          <w:b/>
          <w:bCs/>
          <w:sz w:val="20"/>
          <w:szCs w:val="20"/>
        </w:rPr>
      </w:pPr>
    </w:p>
    <w:p w14:paraId="46B9462E" w14:textId="77777777" w:rsidR="00762098" w:rsidRPr="00762098" w:rsidRDefault="00762098" w:rsidP="00915C51">
      <w:pPr>
        <w:spacing w:line="288" w:lineRule="auto"/>
        <w:ind w:right="140"/>
        <w:rPr>
          <w:rFonts w:ascii="Arial" w:eastAsia="Arial" w:hAnsi="Arial" w:cs="Arial"/>
          <w:b/>
          <w:bCs/>
          <w:sz w:val="20"/>
          <w:szCs w:val="20"/>
        </w:rPr>
      </w:pPr>
    </w:p>
    <w:p w14:paraId="3D50C5D4" w14:textId="77777777" w:rsidR="00762098" w:rsidRPr="00762098" w:rsidRDefault="00762098" w:rsidP="00915C51">
      <w:pPr>
        <w:spacing w:line="288" w:lineRule="auto"/>
        <w:ind w:right="140"/>
        <w:rPr>
          <w:rFonts w:ascii="Arial" w:eastAsia="Arial" w:hAnsi="Arial" w:cs="Arial"/>
          <w:b/>
          <w:bCs/>
          <w:sz w:val="20"/>
          <w:szCs w:val="20"/>
        </w:rPr>
      </w:pPr>
    </w:p>
    <w:p w14:paraId="10D437F0" w14:textId="77777777" w:rsidR="00BE6953" w:rsidRPr="00387B40" w:rsidRDefault="00BE6953" w:rsidP="00915C51">
      <w:pPr>
        <w:spacing w:line="288" w:lineRule="auto"/>
        <w:ind w:right="140"/>
        <w:rPr>
          <w:rFonts w:ascii="Arial" w:eastAsia="Arial" w:hAnsi="Arial" w:cs="Arial"/>
          <w:sz w:val="20"/>
          <w:szCs w:val="20"/>
        </w:rPr>
      </w:pPr>
    </w:p>
    <w:p w14:paraId="73AA490D" w14:textId="77777777" w:rsidR="00BE6953" w:rsidRPr="00387B40" w:rsidRDefault="00BE6953" w:rsidP="00915C51">
      <w:pPr>
        <w:spacing w:line="288" w:lineRule="auto"/>
        <w:ind w:right="140"/>
        <w:rPr>
          <w:rFonts w:ascii="Arial" w:eastAsia="Arial" w:hAnsi="Arial" w:cs="Arial"/>
          <w:sz w:val="20"/>
          <w:szCs w:val="20"/>
          <w:lang w:val="en-US"/>
        </w:rPr>
      </w:pPr>
    </w:p>
    <w:sectPr w:rsidR="00BE6953" w:rsidRPr="00387B40" w:rsidSect="002E4110">
      <w:headerReference w:type="default" r:id="rId14"/>
      <w:footerReference w:type="even" r:id="rId15"/>
      <w:footerReference w:type="default" r:id="rId16"/>
      <w:headerReference w:type="first" r:id="rId17"/>
      <w:footerReference w:type="first" r:id="rId18"/>
      <w:pgSz w:w="11906" w:h="16838" w:code="9"/>
      <w:pgMar w:top="1979" w:right="2835" w:bottom="1701" w:left="1418" w:header="0" w:footer="48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AB8205" w14:textId="77777777" w:rsidR="00AC06E5" w:rsidRDefault="00AC06E5">
      <w:r>
        <w:separator/>
      </w:r>
    </w:p>
  </w:endnote>
  <w:endnote w:type="continuationSeparator" w:id="0">
    <w:p w14:paraId="2EA0AF04" w14:textId="77777777" w:rsidR="00AC06E5" w:rsidRDefault="00AC06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272721" w14:textId="77777777" w:rsidR="003C73D0" w:rsidRDefault="003C73D0" w:rsidP="00414DCD">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EF4478" w14:textId="564E04FE" w:rsidR="00396795" w:rsidRPr="00CC7C6F" w:rsidRDefault="00396795" w:rsidP="00396795">
    <w:pPr>
      <w:pStyle w:val="Fuzeile"/>
      <w:tabs>
        <w:tab w:val="clear" w:pos="9072"/>
      </w:tabs>
      <w:ind w:left="-567"/>
      <w:rPr>
        <w:rFonts w:ascii="Arial" w:hAnsi="Arial"/>
        <w:color w:val="000000"/>
        <w:sz w:val="15"/>
        <w:szCs w:val="15"/>
        <w:lang w:val="en-US"/>
      </w:rPr>
    </w:pPr>
    <w:r>
      <w:rPr>
        <w:noProof/>
      </w:rPr>
      <w:drawing>
        <wp:anchor distT="0" distB="0" distL="114300" distR="114300" simplePos="0" relativeHeight="251658242" behindDoc="0" locked="0" layoutInCell="1" allowOverlap="1" wp14:anchorId="1F517D0F" wp14:editId="14376153">
          <wp:simplePos x="0" y="0"/>
          <wp:positionH relativeFrom="page">
            <wp:align>left</wp:align>
          </wp:positionH>
          <wp:positionV relativeFrom="paragraph">
            <wp:posOffset>-190500</wp:posOffset>
          </wp:positionV>
          <wp:extent cx="20116800" cy="7200"/>
          <wp:effectExtent l="0" t="0" r="0" b="0"/>
          <wp:wrapNone/>
          <wp:docPr id="361686764" name="Grafik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03058192" name="Grafik 2103058192"/>
                  <pic:cNvPicPr/>
                </pic:nvPicPr>
                <pic:blipFill>
                  <a:blip r:embed="rId1"/>
                  <a:stretch>
                    <a:fillRect/>
                  </a:stretch>
                </pic:blipFill>
                <pic:spPr>
                  <a:xfrm>
                    <a:off x="0" y="0"/>
                    <a:ext cx="20116800" cy="7200"/>
                  </a:xfrm>
                  <a:prstGeom prst="rect">
                    <a:avLst/>
                  </a:prstGeom>
                </pic:spPr>
              </pic:pic>
            </a:graphicData>
          </a:graphic>
          <wp14:sizeRelH relativeFrom="page">
            <wp14:pctWidth>0</wp14:pctWidth>
          </wp14:sizeRelH>
          <wp14:sizeRelV relativeFrom="page">
            <wp14:pctHeight>0</wp14:pctHeight>
          </wp14:sizeRelV>
        </wp:anchor>
      </w:drawing>
    </w:r>
    <w:r w:rsidRPr="00CC7C6F">
      <w:rPr>
        <w:rFonts w:ascii="Arial" w:hAnsi="Arial"/>
        <w:sz w:val="15"/>
        <w:szCs w:val="15"/>
        <w:lang w:val="en-US"/>
      </w:rPr>
      <w:tab/>
    </w:r>
    <w:r w:rsidRPr="00CC7C6F">
      <w:rPr>
        <w:rFonts w:ascii="Arial" w:hAnsi="Arial"/>
        <w:sz w:val="15"/>
        <w:szCs w:val="15"/>
        <w:lang w:val="en-US"/>
      </w:rPr>
      <w:tab/>
    </w:r>
    <w:r w:rsidRPr="00CC7C6F">
      <w:rPr>
        <w:rFonts w:ascii="Arial" w:hAnsi="Arial"/>
        <w:sz w:val="15"/>
        <w:szCs w:val="15"/>
        <w:lang w:val="en-US"/>
      </w:rPr>
      <w:tab/>
    </w:r>
    <w:r w:rsidRPr="00CC7C6F">
      <w:rPr>
        <w:rFonts w:ascii="Arial" w:hAnsi="Arial"/>
        <w:sz w:val="15"/>
        <w:szCs w:val="15"/>
        <w:lang w:val="en-US"/>
      </w:rPr>
      <w:tab/>
    </w:r>
    <w:r w:rsidRPr="00CC7C6F">
      <w:rPr>
        <w:rFonts w:ascii="Arial" w:hAnsi="Arial"/>
        <w:sz w:val="15"/>
        <w:szCs w:val="15"/>
        <w:lang w:val="en-US"/>
      </w:rPr>
      <w:tab/>
    </w:r>
    <w:r w:rsidRPr="00CC7C6F">
      <w:rPr>
        <w:rFonts w:ascii="Arial" w:hAnsi="Arial"/>
        <w:sz w:val="15"/>
        <w:szCs w:val="15"/>
        <w:lang w:val="en-US"/>
      </w:rPr>
      <w:tab/>
    </w:r>
    <w:r w:rsidRPr="00CC7C6F">
      <w:rPr>
        <w:rFonts w:ascii="Arial" w:hAnsi="Arial"/>
        <w:sz w:val="15"/>
        <w:szCs w:val="15"/>
        <w:lang w:val="en-US"/>
      </w:rPr>
      <w:tab/>
    </w:r>
    <w:r w:rsidR="00905C66">
      <w:rPr>
        <w:rFonts w:ascii="Arial" w:hAnsi="Arial"/>
        <w:sz w:val="15"/>
        <w:szCs w:val="15"/>
        <w:lang w:val="en-US"/>
      </w:rPr>
      <w:tab/>
    </w:r>
    <w:r w:rsidR="00905C66">
      <w:rPr>
        <w:rFonts w:ascii="Arial" w:hAnsi="Arial"/>
        <w:sz w:val="15"/>
        <w:szCs w:val="15"/>
        <w:lang w:val="en-US"/>
      </w:rPr>
      <w:tab/>
    </w:r>
    <w:r w:rsidR="00905C66">
      <w:rPr>
        <w:rFonts w:ascii="Arial" w:hAnsi="Arial"/>
        <w:sz w:val="15"/>
        <w:szCs w:val="15"/>
        <w:lang w:val="en-US"/>
      </w:rPr>
      <w:tab/>
    </w:r>
    <w:r w:rsidRPr="00CC7C6F">
      <w:rPr>
        <w:rFonts w:ascii="Arial" w:hAnsi="Arial"/>
        <w:sz w:val="15"/>
        <w:szCs w:val="15"/>
        <w:lang w:val="en-US"/>
      </w:rPr>
      <w:t xml:space="preserve">     </w:t>
    </w:r>
    <w:r w:rsidR="002276DA">
      <w:rPr>
        <w:rFonts w:ascii="Arial" w:hAnsi="Arial"/>
        <w:color w:val="000000"/>
        <w:sz w:val="15"/>
        <w:szCs w:val="15"/>
        <w:lang w:val="en-US"/>
      </w:rPr>
      <w:t>Page</w:t>
    </w:r>
    <w:r w:rsidRPr="00CC7C6F">
      <w:rPr>
        <w:rFonts w:ascii="Arial" w:hAnsi="Arial"/>
        <w:color w:val="000000"/>
        <w:sz w:val="15"/>
        <w:szCs w:val="15"/>
        <w:lang w:val="en-US"/>
      </w:rPr>
      <w:t xml:space="preserve"> </w:t>
    </w:r>
    <w:r w:rsidRPr="00A15A6D">
      <w:rPr>
        <w:rStyle w:val="Seitenzahl"/>
        <w:rFonts w:ascii="Arial" w:hAnsi="Arial"/>
        <w:color w:val="000000"/>
        <w:sz w:val="15"/>
        <w:szCs w:val="15"/>
      </w:rPr>
      <w:fldChar w:fldCharType="begin"/>
    </w:r>
    <w:r w:rsidRPr="00CC7C6F">
      <w:rPr>
        <w:rStyle w:val="Seitenzahl"/>
        <w:rFonts w:ascii="Arial" w:hAnsi="Arial"/>
        <w:color w:val="000000"/>
        <w:sz w:val="15"/>
        <w:szCs w:val="15"/>
        <w:lang w:val="en-US"/>
      </w:rPr>
      <w:instrText xml:space="preserve"> PAGE </w:instrText>
    </w:r>
    <w:r w:rsidRPr="00A15A6D">
      <w:rPr>
        <w:rStyle w:val="Seitenzahl"/>
        <w:rFonts w:ascii="Arial" w:hAnsi="Arial"/>
        <w:color w:val="000000"/>
        <w:sz w:val="15"/>
        <w:szCs w:val="15"/>
      </w:rPr>
      <w:fldChar w:fldCharType="separate"/>
    </w:r>
    <w:r w:rsidRPr="00CC7C6F">
      <w:rPr>
        <w:rStyle w:val="Seitenzahl"/>
        <w:rFonts w:ascii="Arial" w:hAnsi="Arial"/>
        <w:color w:val="000000"/>
        <w:sz w:val="15"/>
        <w:szCs w:val="15"/>
        <w:lang w:val="en-US"/>
      </w:rPr>
      <w:t>1</w:t>
    </w:r>
    <w:r w:rsidRPr="00A15A6D">
      <w:rPr>
        <w:rStyle w:val="Seitenzahl"/>
        <w:rFonts w:ascii="Arial" w:hAnsi="Arial"/>
        <w:color w:val="000000"/>
        <w:sz w:val="15"/>
        <w:szCs w:val="15"/>
      </w:rPr>
      <w:fldChar w:fldCharType="end"/>
    </w:r>
    <w:r w:rsidRPr="00CC7C6F">
      <w:rPr>
        <w:rStyle w:val="Seitenzahl"/>
        <w:rFonts w:ascii="Arial" w:hAnsi="Arial"/>
        <w:color w:val="000000"/>
        <w:sz w:val="15"/>
        <w:szCs w:val="15"/>
        <w:lang w:val="en-US"/>
      </w:rPr>
      <w:t xml:space="preserve"> / </w:t>
    </w:r>
    <w:r w:rsidRPr="00A15A6D">
      <w:rPr>
        <w:rStyle w:val="Seitenzahl"/>
        <w:rFonts w:ascii="Arial" w:hAnsi="Arial"/>
        <w:color w:val="000000"/>
        <w:sz w:val="15"/>
        <w:szCs w:val="15"/>
      </w:rPr>
      <w:fldChar w:fldCharType="begin"/>
    </w:r>
    <w:r w:rsidRPr="00CC7C6F">
      <w:rPr>
        <w:rStyle w:val="Seitenzahl"/>
        <w:rFonts w:ascii="Arial" w:hAnsi="Arial"/>
        <w:color w:val="000000"/>
        <w:sz w:val="15"/>
        <w:szCs w:val="15"/>
        <w:lang w:val="en-US"/>
      </w:rPr>
      <w:instrText xml:space="preserve"> NUMPAGES </w:instrText>
    </w:r>
    <w:r w:rsidRPr="00A15A6D">
      <w:rPr>
        <w:rStyle w:val="Seitenzahl"/>
        <w:rFonts w:ascii="Arial" w:hAnsi="Arial"/>
        <w:color w:val="000000"/>
        <w:sz w:val="15"/>
        <w:szCs w:val="15"/>
      </w:rPr>
      <w:fldChar w:fldCharType="separate"/>
    </w:r>
    <w:r w:rsidRPr="00CC7C6F">
      <w:rPr>
        <w:rStyle w:val="Seitenzahl"/>
        <w:rFonts w:ascii="Arial" w:hAnsi="Arial"/>
        <w:color w:val="000000"/>
        <w:sz w:val="15"/>
        <w:szCs w:val="15"/>
        <w:lang w:val="en-US"/>
      </w:rPr>
      <w:t>1</w:t>
    </w:r>
    <w:r w:rsidRPr="00A15A6D">
      <w:rPr>
        <w:rStyle w:val="Seitenzahl"/>
        <w:rFonts w:ascii="Arial" w:hAnsi="Arial"/>
        <w:color w:val="000000"/>
        <w:sz w:val="15"/>
        <w:szCs w:val="15"/>
      </w:rPr>
      <w:fldChar w:fldCharType="end"/>
    </w:r>
  </w:p>
  <w:p w14:paraId="302266AB" w14:textId="65BB7E43" w:rsidR="00396795" w:rsidRPr="00396795" w:rsidRDefault="00396795" w:rsidP="00396795">
    <w:pPr>
      <w:pStyle w:val="Fuzeile"/>
      <w:ind w:left="-567"/>
      <w:rPr>
        <w:rFonts w:ascii="Arial" w:hAnsi="Arial"/>
        <w:sz w:val="15"/>
        <w:szCs w:val="15"/>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1CCC9D" w14:textId="77777777" w:rsidR="00B454B6" w:rsidRPr="00AB74FC" w:rsidRDefault="002A49B7" w:rsidP="000D42BC">
    <w:pPr>
      <w:pStyle w:val="Fuzeile"/>
      <w:tabs>
        <w:tab w:val="clear" w:pos="9072"/>
      </w:tabs>
      <w:ind w:left="-567"/>
      <w:rPr>
        <w:rFonts w:ascii="Arial" w:hAnsi="Arial"/>
        <w:color w:val="000000"/>
        <w:sz w:val="15"/>
        <w:szCs w:val="15"/>
        <w:lang w:val="en-US"/>
      </w:rPr>
    </w:pPr>
    <w:r>
      <w:rPr>
        <w:noProof/>
      </w:rPr>
      <w:drawing>
        <wp:anchor distT="0" distB="0" distL="114300" distR="114300" simplePos="0" relativeHeight="251658240" behindDoc="0" locked="0" layoutInCell="1" allowOverlap="1" wp14:anchorId="2B9D5B76" wp14:editId="4ECA7B15">
          <wp:simplePos x="0" y="0"/>
          <wp:positionH relativeFrom="column">
            <wp:posOffset>4699635</wp:posOffset>
          </wp:positionH>
          <wp:positionV relativeFrom="page">
            <wp:posOffset>10120630</wp:posOffset>
          </wp:positionV>
          <wp:extent cx="1572895" cy="241300"/>
          <wp:effectExtent l="0" t="0" r="0" b="6350"/>
          <wp:wrapThrough wrapText="bothSides">
            <wp:wrapPolygon edited="0">
              <wp:start x="3924" y="6821"/>
              <wp:lineTo x="2616" y="13642"/>
              <wp:lineTo x="2616" y="20463"/>
              <wp:lineTo x="19882" y="20463"/>
              <wp:lineTo x="20144" y="15347"/>
              <wp:lineTo x="19359" y="10232"/>
              <wp:lineTo x="18312" y="6821"/>
              <wp:lineTo x="3924" y="6821"/>
            </wp:wrapPolygon>
          </wp:wrapThrough>
          <wp:docPr id="274630685" name="Grafi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72895" cy="2413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4294967289" distB="4294967289" distL="114300" distR="114300" simplePos="0" relativeHeight="251658241" behindDoc="1" locked="0" layoutInCell="1" allowOverlap="1" wp14:anchorId="48E0BDD4" wp14:editId="70DF48C0">
              <wp:simplePos x="0" y="0"/>
              <wp:positionH relativeFrom="page">
                <wp:posOffset>540385</wp:posOffset>
              </wp:positionH>
              <wp:positionV relativeFrom="page">
                <wp:posOffset>10315574</wp:posOffset>
              </wp:positionV>
              <wp:extent cx="5219700" cy="0"/>
              <wp:effectExtent l="0" t="0" r="19050" b="19050"/>
              <wp:wrapNone/>
              <wp:docPr id="6" name="Gerade Verbindung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a:xfrm>
                        <a:off x="0" y="0"/>
                        <a:ext cx="5219700" cy="0"/>
                      </a:xfrm>
                      <a:prstGeom prst="line">
                        <a:avLst/>
                      </a:prstGeom>
                      <a:noFill/>
                      <a:ln w="6350" cap="flat" cmpd="sng" algn="ctr">
                        <a:solidFill>
                          <a:srgbClr val="E2001A"/>
                        </a:solidFill>
                        <a:prstDash val="solid"/>
                        <a:miter lim="800000"/>
                      </a:ln>
                      <a:effectLst/>
                    </wps:spPr>
                    <wps:bodyPr/>
                  </wps:wsp>
                </a:graphicData>
              </a:graphic>
              <wp14:sizeRelH relativeFrom="margin">
                <wp14:pctWidth>0</wp14:pctWidth>
              </wp14:sizeRelH>
              <wp14:sizeRelV relativeFrom="page">
                <wp14:pctHeight>0</wp14:pctHeight>
              </wp14:sizeRelV>
            </wp:anchor>
          </w:drawing>
        </mc:Choice>
        <mc:Fallback xmlns:arto="http://schemas.microsoft.com/office/word/2006/arto" xmlns:a14="http://schemas.microsoft.com/office/drawing/2010/main" xmlns:pic="http://schemas.openxmlformats.org/drawingml/2006/picture" xmlns:a="http://schemas.openxmlformats.org/drawingml/2006/main">
          <w:pict w14:anchorId="3027B25C">
            <v:line id="Gerade Verbindung 6" style="position:absolute;z-index:-251660288;visibility:visible;mso-wrap-style:square;mso-width-percent:0;mso-height-percent:0;mso-wrap-distance-left:9pt;mso-wrap-distance-top:-19e-5mm;mso-wrap-distance-right:9pt;mso-wrap-distance-bottom:-19e-5mm;mso-position-horizontal:absolute;mso-position-horizontal-relative:page;mso-position-vertical:absolute;mso-position-vertical-relative:page;mso-width-percent:0;mso-height-percent:0;mso-width-relative:margin;mso-height-relative:page" o:spid="_x0000_s1026" strokecolor="#e2001a" strokeweight=".5pt" from="42.55pt,812.25pt" to="453.55pt,812.25pt" w14:anchorId="604EF0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">
              <v:stroke joinstyle="miter"/>
              <w10:wrap anchorx="page" anchory="page"/>
            </v:line>
          </w:pict>
        </mc:Fallback>
      </mc:AlternateContent>
    </w:r>
    <w:r w:rsidR="000D42BC" w:rsidRPr="000D42BC">
      <w:rPr>
        <w:rFonts w:ascii="Arial" w:hAnsi="Arial"/>
        <w:sz w:val="15"/>
        <w:szCs w:val="15"/>
        <w:lang w:val="en-US"/>
      </w:rPr>
      <w:t xml:space="preserve">Author Name family nameMicrosoft Office </w:t>
    </w:r>
    <w:r w:rsidR="000D42BC">
      <w:rPr>
        <w:rFonts w:ascii="Arial" w:hAnsi="Arial"/>
        <w:sz w:val="15"/>
        <w:szCs w:val="15"/>
        <w:lang w:val="en-US"/>
      </w:rPr>
      <w:t>User</w:t>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60311F">
      <w:rPr>
        <w:rFonts w:ascii="Arial" w:hAnsi="Arial"/>
        <w:sz w:val="15"/>
        <w:szCs w:val="15"/>
        <w:lang w:val="en-US"/>
      </w:rPr>
      <w:t xml:space="preserve">     </w:t>
    </w:r>
    <w:r w:rsidR="009B77C3" w:rsidRPr="00AB74FC">
      <w:rPr>
        <w:rFonts w:ascii="Arial" w:hAnsi="Arial"/>
        <w:color w:val="000000"/>
        <w:sz w:val="15"/>
        <w:szCs w:val="15"/>
        <w:lang w:val="en-GB"/>
      </w:rPr>
      <w:t xml:space="preserve">Page </w:t>
    </w:r>
    <w:r w:rsidR="009B77C3" w:rsidRPr="00AB74FC">
      <w:rPr>
        <w:rStyle w:val="Seitenzahl"/>
        <w:rFonts w:ascii="Arial" w:hAnsi="Arial"/>
        <w:color w:val="000000"/>
        <w:sz w:val="15"/>
        <w:szCs w:val="15"/>
      </w:rPr>
      <w:fldChar w:fldCharType="begin"/>
    </w:r>
    <w:r w:rsidR="009B77C3" w:rsidRPr="00AB74FC">
      <w:rPr>
        <w:rStyle w:val="Seitenzahl"/>
        <w:rFonts w:ascii="Arial" w:hAnsi="Arial"/>
        <w:color w:val="000000"/>
        <w:sz w:val="15"/>
        <w:szCs w:val="15"/>
        <w:lang w:val="en-GB"/>
      </w:rPr>
      <w:instrText xml:space="preserve"> PAGE </w:instrText>
    </w:r>
    <w:r w:rsidR="009B77C3" w:rsidRPr="00AB74FC">
      <w:rPr>
        <w:rStyle w:val="Seitenzahl"/>
        <w:rFonts w:ascii="Arial" w:hAnsi="Arial"/>
        <w:color w:val="000000"/>
        <w:sz w:val="15"/>
        <w:szCs w:val="15"/>
      </w:rPr>
      <w:fldChar w:fldCharType="separate"/>
    </w:r>
    <w:r w:rsidR="009B77C3" w:rsidRPr="00AB74FC">
      <w:rPr>
        <w:rStyle w:val="Seitenzahl"/>
        <w:rFonts w:ascii="Arial" w:hAnsi="Arial"/>
        <w:color w:val="000000"/>
        <w:sz w:val="15"/>
        <w:szCs w:val="15"/>
        <w:lang w:val="en-US"/>
      </w:rPr>
      <w:t>1</w:t>
    </w:r>
    <w:r w:rsidR="009B77C3" w:rsidRPr="00AB74FC">
      <w:rPr>
        <w:rStyle w:val="Seitenzahl"/>
        <w:rFonts w:ascii="Arial" w:hAnsi="Arial"/>
        <w:color w:val="000000"/>
        <w:sz w:val="15"/>
        <w:szCs w:val="15"/>
      </w:rPr>
      <w:fldChar w:fldCharType="end"/>
    </w:r>
    <w:r w:rsidR="009B77C3" w:rsidRPr="00AB74FC">
      <w:rPr>
        <w:rStyle w:val="Seitenzahl"/>
        <w:rFonts w:ascii="Arial" w:hAnsi="Arial"/>
        <w:color w:val="000000"/>
        <w:sz w:val="15"/>
        <w:szCs w:val="15"/>
        <w:lang w:val="en-GB"/>
      </w:rPr>
      <w:t xml:space="preserve"> / 1</w:t>
    </w:r>
  </w:p>
  <w:p w14:paraId="1DE27E4D" w14:textId="77777777" w:rsidR="000D42BC" w:rsidRDefault="000D42BC" w:rsidP="008A5B2B">
    <w:pPr>
      <w:pStyle w:val="Fuzeile"/>
      <w:ind w:left="-567"/>
      <w:rPr>
        <w:rFonts w:ascii="Arial" w:hAnsi="Arial"/>
        <w:sz w:val="15"/>
        <w:szCs w:val="15"/>
        <w:lang w:val="en-US"/>
      </w:rPr>
    </w:pPr>
    <w:r>
      <w:rPr>
        <w:rFonts w:ascii="Arial" w:hAnsi="Arial"/>
        <w:sz w:val="15"/>
        <w:szCs w:val="15"/>
        <w:lang w:val="en-US"/>
      </w:rPr>
      <w:t>Version: 31.01.19/ Document: Dokument3</w:t>
    </w:r>
  </w:p>
  <w:p w14:paraId="15140C98" w14:textId="77777777" w:rsidR="000D42BC" w:rsidRPr="000D42BC" w:rsidRDefault="000D42BC" w:rsidP="008A5B2B">
    <w:pPr>
      <w:pStyle w:val="Fuzeile"/>
      <w:ind w:left="-567"/>
      <w:rPr>
        <w:lang w:val="en-US"/>
      </w:rPr>
    </w:pPr>
    <w:r>
      <w:rPr>
        <w:rFonts w:ascii="Arial" w:hAnsi="Arial"/>
        <w:sz w:val="15"/>
        <w:szCs w:val="15"/>
        <w:lang w:val="en-US"/>
      </w:rPr>
      <w:t>Number: 4.0.0688</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9D001D" w14:textId="77777777" w:rsidR="00AC06E5" w:rsidRDefault="00AC06E5">
      <w:r>
        <w:separator/>
      </w:r>
    </w:p>
  </w:footnote>
  <w:footnote w:type="continuationSeparator" w:id="0">
    <w:p w14:paraId="12A0D7D3" w14:textId="77777777" w:rsidR="00AC06E5" w:rsidRDefault="00AC06E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AE10F6" w14:textId="77777777" w:rsidR="0060311F" w:rsidRDefault="00507E1F">
    <w:pPr>
      <w:pStyle w:val="Kopfzeile"/>
    </w:pPr>
    <w:r>
      <w:rPr>
        <w:noProof/>
      </w:rPr>
      <w:drawing>
        <wp:anchor distT="0" distB="0" distL="114300" distR="114300" simplePos="0" relativeHeight="251658243" behindDoc="0" locked="0" layoutInCell="1" allowOverlap="1" wp14:anchorId="306A5D96" wp14:editId="31F6BF30">
          <wp:simplePos x="0" y="0"/>
          <wp:positionH relativeFrom="column">
            <wp:posOffset>-895350</wp:posOffset>
          </wp:positionH>
          <wp:positionV relativeFrom="paragraph">
            <wp:posOffset>-9525</wp:posOffset>
          </wp:positionV>
          <wp:extent cx="7556500" cy="762000"/>
          <wp:effectExtent l="0" t="0" r="6350" b="0"/>
          <wp:wrapNone/>
          <wp:docPr id="1660431283"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0431283" name=""/>
                  <pic:cNvPicPr/>
                </pic:nvPicPr>
                <pic:blipFill>
                  <a:blip r:embed="rId1">
                    <a:extLst>
                      <a:ext uri="{96DAC541-7B7A-43D3-8B79-37D633B846F1}">
                        <asvg:svgBlip xmlns:asvg="http://schemas.microsoft.com/office/drawing/2016/SVG/main" r:embed="rId2"/>
                      </a:ext>
                    </a:extLst>
                  </a:blip>
                  <a:stretch>
                    <a:fillRect/>
                  </a:stretch>
                </pic:blipFill>
                <pic:spPr>
                  <a:xfrm>
                    <a:off x="0" y="0"/>
                    <a:ext cx="7562930" cy="762648"/>
                  </a:xfrm>
                  <a:prstGeom prst="rect">
                    <a:avLst/>
                  </a:prstGeom>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9A91C2" w14:textId="77777777" w:rsidR="003C73D0" w:rsidRDefault="003C73D0" w:rsidP="00807B27">
    <w:pPr>
      <w:pStyle w:val="Kopfzeile"/>
      <w:tabs>
        <w:tab w:val="left" w:pos="7088"/>
      </w:tabs>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1F63CB3"/>
    <w:multiLevelType w:val="multilevel"/>
    <w:tmpl w:val="B07402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494522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8"/>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624"/>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6110F"/>
    <w:rsid w:val="00016C29"/>
    <w:rsid w:val="00020837"/>
    <w:rsid w:val="00022B43"/>
    <w:rsid w:val="00023B0F"/>
    <w:rsid w:val="00026CEB"/>
    <w:rsid w:val="00033C85"/>
    <w:rsid w:val="000360BE"/>
    <w:rsid w:val="00045FE7"/>
    <w:rsid w:val="0005051D"/>
    <w:rsid w:val="00055347"/>
    <w:rsid w:val="0005534C"/>
    <w:rsid w:val="00056751"/>
    <w:rsid w:val="0007061A"/>
    <w:rsid w:val="00070AD1"/>
    <w:rsid w:val="00073DD2"/>
    <w:rsid w:val="0008641C"/>
    <w:rsid w:val="0008752F"/>
    <w:rsid w:val="00087720"/>
    <w:rsid w:val="000A2A97"/>
    <w:rsid w:val="000B3CA1"/>
    <w:rsid w:val="000C284C"/>
    <w:rsid w:val="000C2A44"/>
    <w:rsid w:val="000D42BC"/>
    <w:rsid w:val="000E23A1"/>
    <w:rsid w:val="000E34D2"/>
    <w:rsid w:val="000F144B"/>
    <w:rsid w:val="000F4AF3"/>
    <w:rsid w:val="00102326"/>
    <w:rsid w:val="0011643A"/>
    <w:rsid w:val="00137E0D"/>
    <w:rsid w:val="00143976"/>
    <w:rsid w:val="00163126"/>
    <w:rsid w:val="001A2697"/>
    <w:rsid w:val="001C6183"/>
    <w:rsid w:val="001C7E2E"/>
    <w:rsid w:val="001E63F8"/>
    <w:rsid w:val="001F40C1"/>
    <w:rsid w:val="00212887"/>
    <w:rsid w:val="0021657B"/>
    <w:rsid w:val="0022511D"/>
    <w:rsid w:val="002258C8"/>
    <w:rsid w:val="002276DA"/>
    <w:rsid w:val="00232A95"/>
    <w:rsid w:val="00235F50"/>
    <w:rsid w:val="00243DC8"/>
    <w:rsid w:val="0025499F"/>
    <w:rsid w:val="00256DFE"/>
    <w:rsid w:val="0026110F"/>
    <w:rsid w:val="00281587"/>
    <w:rsid w:val="00291FF3"/>
    <w:rsid w:val="00297AAE"/>
    <w:rsid w:val="002A49B7"/>
    <w:rsid w:val="002A5337"/>
    <w:rsid w:val="002C0953"/>
    <w:rsid w:val="002E4110"/>
    <w:rsid w:val="00300EAA"/>
    <w:rsid w:val="00303D78"/>
    <w:rsid w:val="00307584"/>
    <w:rsid w:val="00310542"/>
    <w:rsid w:val="00312A3A"/>
    <w:rsid w:val="003202AA"/>
    <w:rsid w:val="00334A07"/>
    <w:rsid w:val="003553BA"/>
    <w:rsid w:val="00365FF3"/>
    <w:rsid w:val="00387B40"/>
    <w:rsid w:val="00396795"/>
    <w:rsid w:val="00397A46"/>
    <w:rsid w:val="003A6B31"/>
    <w:rsid w:val="003B0A77"/>
    <w:rsid w:val="003C6446"/>
    <w:rsid w:val="003C73D0"/>
    <w:rsid w:val="003D69E2"/>
    <w:rsid w:val="003E2A87"/>
    <w:rsid w:val="00405196"/>
    <w:rsid w:val="00414DCD"/>
    <w:rsid w:val="00440CC0"/>
    <w:rsid w:val="0044184E"/>
    <w:rsid w:val="00490D50"/>
    <w:rsid w:val="004C0822"/>
    <w:rsid w:val="004F5A6F"/>
    <w:rsid w:val="00507E1F"/>
    <w:rsid w:val="00507E40"/>
    <w:rsid w:val="00522A8C"/>
    <w:rsid w:val="00523C00"/>
    <w:rsid w:val="00531D8E"/>
    <w:rsid w:val="005342BC"/>
    <w:rsid w:val="00535CD7"/>
    <w:rsid w:val="00560EC2"/>
    <w:rsid w:val="0056264C"/>
    <w:rsid w:val="00567F89"/>
    <w:rsid w:val="005717FC"/>
    <w:rsid w:val="00571AB0"/>
    <w:rsid w:val="00573BA7"/>
    <w:rsid w:val="00582AE7"/>
    <w:rsid w:val="005866D7"/>
    <w:rsid w:val="00597D63"/>
    <w:rsid w:val="005A4C4E"/>
    <w:rsid w:val="005B061A"/>
    <w:rsid w:val="005B5B92"/>
    <w:rsid w:val="005C0E49"/>
    <w:rsid w:val="005C7164"/>
    <w:rsid w:val="005D2C16"/>
    <w:rsid w:val="005E2A29"/>
    <w:rsid w:val="005F1C7E"/>
    <w:rsid w:val="00600416"/>
    <w:rsid w:val="0060089A"/>
    <w:rsid w:val="006030D6"/>
    <w:rsid w:val="0060311F"/>
    <w:rsid w:val="006157BE"/>
    <w:rsid w:val="006179F3"/>
    <w:rsid w:val="00622E4B"/>
    <w:rsid w:val="00624440"/>
    <w:rsid w:val="00637915"/>
    <w:rsid w:val="00642F7E"/>
    <w:rsid w:val="0064660A"/>
    <w:rsid w:val="0065290A"/>
    <w:rsid w:val="00652B35"/>
    <w:rsid w:val="00661A65"/>
    <w:rsid w:val="00667E17"/>
    <w:rsid w:val="006A6393"/>
    <w:rsid w:val="006D17E6"/>
    <w:rsid w:val="006E4613"/>
    <w:rsid w:val="006F2612"/>
    <w:rsid w:val="006F4380"/>
    <w:rsid w:val="00705609"/>
    <w:rsid w:val="00714AFF"/>
    <w:rsid w:val="00727EC4"/>
    <w:rsid w:val="00736D4A"/>
    <w:rsid w:val="00737799"/>
    <w:rsid w:val="0074722B"/>
    <w:rsid w:val="00750A4E"/>
    <w:rsid w:val="00751EB8"/>
    <w:rsid w:val="00762098"/>
    <w:rsid w:val="00786F7A"/>
    <w:rsid w:val="00793B73"/>
    <w:rsid w:val="007941B5"/>
    <w:rsid w:val="007A253F"/>
    <w:rsid w:val="007A3914"/>
    <w:rsid w:val="007A4F95"/>
    <w:rsid w:val="007B1C27"/>
    <w:rsid w:val="007B2B01"/>
    <w:rsid w:val="007B6946"/>
    <w:rsid w:val="007D322F"/>
    <w:rsid w:val="007D3F1D"/>
    <w:rsid w:val="007E22B7"/>
    <w:rsid w:val="007E23CA"/>
    <w:rsid w:val="00806D89"/>
    <w:rsid w:val="00807B27"/>
    <w:rsid w:val="00816701"/>
    <w:rsid w:val="00850C69"/>
    <w:rsid w:val="00850DD2"/>
    <w:rsid w:val="00855888"/>
    <w:rsid w:val="00870F8B"/>
    <w:rsid w:val="008744B6"/>
    <w:rsid w:val="0087706E"/>
    <w:rsid w:val="008772DD"/>
    <w:rsid w:val="00893F5D"/>
    <w:rsid w:val="008A018F"/>
    <w:rsid w:val="008A0E59"/>
    <w:rsid w:val="008A51DD"/>
    <w:rsid w:val="008A5B2B"/>
    <w:rsid w:val="008D2DBF"/>
    <w:rsid w:val="008E7607"/>
    <w:rsid w:val="008F7A42"/>
    <w:rsid w:val="00904435"/>
    <w:rsid w:val="00905C66"/>
    <w:rsid w:val="00911B6B"/>
    <w:rsid w:val="00915C51"/>
    <w:rsid w:val="00924DFC"/>
    <w:rsid w:val="00937777"/>
    <w:rsid w:val="00937C62"/>
    <w:rsid w:val="00941B57"/>
    <w:rsid w:val="00957F73"/>
    <w:rsid w:val="009614A7"/>
    <w:rsid w:val="00962149"/>
    <w:rsid w:val="00971CDF"/>
    <w:rsid w:val="00972027"/>
    <w:rsid w:val="009756BB"/>
    <w:rsid w:val="00997BC2"/>
    <w:rsid w:val="009B1D8C"/>
    <w:rsid w:val="009B409D"/>
    <w:rsid w:val="009B77C3"/>
    <w:rsid w:val="009C51AA"/>
    <w:rsid w:val="009D1863"/>
    <w:rsid w:val="009E3B73"/>
    <w:rsid w:val="00A04C54"/>
    <w:rsid w:val="00A10E24"/>
    <w:rsid w:val="00A15A6D"/>
    <w:rsid w:val="00A4587B"/>
    <w:rsid w:val="00A47A7F"/>
    <w:rsid w:val="00A5319E"/>
    <w:rsid w:val="00A5682E"/>
    <w:rsid w:val="00AA49C8"/>
    <w:rsid w:val="00AA5BF3"/>
    <w:rsid w:val="00AB0461"/>
    <w:rsid w:val="00AB2CD4"/>
    <w:rsid w:val="00AB74FC"/>
    <w:rsid w:val="00AB7C8D"/>
    <w:rsid w:val="00AC06E5"/>
    <w:rsid w:val="00AD7EE3"/>
    <w:rsid w:val="00AE17D2"/>
    <w:rsid w:val="00AE2298"/>
    <w:rsid w:val="00AF4F54"/>
    <w:rsid w:val="00B079C1"/>
    <w:rsid w:val="00B1266C"/>
    <w:rsid w:val="00B3539A"/>
    <w:rsid w:val="00B454B6"/>
    <w:rsid w:val="00B47C31"/>
    <w:rsid w:val="00B534D9"/>
    <w:rsid w:val="00B54FF2"/>
    <w:rsid w:val="00B60C45"/>
    <w:rsid w:val="00B823D9"/>
    <w:rsid w:val="00B85633"/>
    <w:rsid w:val="00BA7EDD"/>
    <w:rsid w:val="00BB1C81"/>
    <w:rsid w:val="00BC26F4"/>
    <w:rsid w:val="00BD53B2"/>
    <w:rsid w:val="00BE6953"/>
    <w:rsid w:val="00BE6AC6"/>
    <w:rsid w:val="00BF55A9"/>
    <w:rsid w:val="00C00E5E"/>
    <w:rsid w:val="00C04459"/>
    <w:rsid w:val="00C255C1"/>
    <w:rsid w:val="00C33B0E"/>
    <w:rsid w:val="00C470E7"/>
    <w:rsid w:val="00C5123E"/>
    <w:rsid w:val="00C77C26"/>
    <w:rsid w:val="00C80C50"/>
    <w:rsid w:val="00C86E21"/>
    <w:rsid w:val="00CA337A"/>
    <w:rsid w:val="00CA5620"/>
    <w:rsid w:val="00CB3563"/>
    <w:rsid w:val="00CB650D"/>
    <w:rsid w:val="00CC75DF"/>
    <w:rsid w:val="00CC7A61"/>
    <w:rsid w:val="00CC7C6F"/>
    <w:rsid w:val="00CE2BDB"/>
    <w:rsid w:val="00CF12EE"/>
    <w:rsid w:val="00CF41A5"/>
    <w:rsid w:val="00D01B4D"/>
    <w:rsid w:val="00D01DCB"/>
    <w:rsid w:val="00D07D4A"/>
    <w:rsid w:val="00D161E0"/>
    <w:rsid w:val="00D20221"/>
    <w:rsid w:val="00D26DCC"/>
    <w:rsid w:val="00D31D4E"/>
    <w:rsid w:val="00D35728"/>
    <w:rsid w:val="00D51A9B"/>
    <w:rsid w:val="00D543C1"/>
    <w:rsid w:val="00D54761"/>
    <w:rsid w:val="00D7307F"/>
    <w:rsid w:val="00D775AD"/>
    <w:rsid w:val="00D85782"/>
    <w:rsid w:val="00D8591C"/>
    <w:rsid w:val="00D9160F"/>
    <w:rsid w:val="00D93B06"/>
    <w:rsid w:val="00D94A68"/>
    <w:rsid w:val="00DA308E"/>
    <w:rsid w:val="00DB02BF"/>
    <w:rsid w:val="00DC48DD"/>
    <w:rsid w:val="00DF02B4"/>
    <w:rsid w:val="00DF0AF0"/>
    <w:rsid w:val="00E07FD3"/>
    <w:rsid w:val="00E17B4F"/>
    <w:rsid w:val="00E24197"/>
    <w:rsid w:val="00E25F49"/>
    <w:rsid w:val="00E307AA"/>
    <w:rsid w:val="00E31CE8"/>
    <w:rsid w:val="00E34133"/>
    <w:rsid w:val="00E429F2"/>
    <w:rsid w:val="00E445AA"/>
    <w:rsid w:val="00E50258"/>
    <w:rsid w:val="00E579AA"/>
    <w:rsid w:val="00E57CA1"/>
    <w:rsid w:val="00E708A2"/>
    <w:rsid w:val="00E74E00"/>
    <w:rsid w:val="00E85BBA"/>
    <w:rsid w:val="00EC66B2"/>
    <w:rsid w:val="00ED3AFC"/>
    <w:rsid w:val="00ED3F2A"/>
    <w:rsid w:val="00EE33D0"/>
    <w:rsid w:val="00EE5AE9"/>
    <w:rsid w:val="00EE5F9B"/>
    <w:rsid w:val="00EF39DC"/>
    <w:rsid w:val="00EF3ED5"/>
    <w:rsid w:val="00EF5174"/>
    <w:rsid w:val="00F022F5"/>
    <w:rsid w:val="00F0585D"/>
    <w:rsid w:val="00F229B0"/>
    <w:rsid w:val="00F27E9B"/>
    <w:rsid w:val="00F55253"/>
    <w:rsid w:val="00F653EA"/>
    <w:rsid w:val="00F96459"/>
    <w:rsid w:val="00FA0C2D"/>
    <w:rsid w:val="00FA482D"/>
    <w:rsid w:val="00FC0DEE"/>
    <w:rsid w:val="00FD7EB2"/>
    <w:rsid w:val="00FE2679"/>
    <w:rsid w:val="00FF25C5"/>
    <w:rsid w:val="00FF42DF"/>
    <w:rsid w:val="058DE196"/>
    <w:rsid w:val="07286DCC"/>
    <w:rsid w:val="121592E9"/>
    <w:rsid w:val="16282D19"/>
    <w:rsid w:val="16AA63AE"/>
    <w:rsid w:val="1973CF71"/>
    <w:rsid w:val="2D325950"/>
    <w:rsid w:val="37D32C1B"/>
    <w:rsid w:val="3AA381B6"/>
    <w:rsid w:val="429752DB"/>
    <w:rsid w:val="460F4237"/>
    <w:rsid w:val="4BC3C528"/>
    <w:rsid w:val="4FEB0833"/>
    <w:rsid w:val="50DCA326"/>
    <w:rsid w:val="5A123711"/>
    <w:rsid w:val="5F58F603"/>
    <w:rsid w:val="6420491D"/>
    <w:rsid w:val="6B506F90"/>
    <w:rsid w:val="6D12D95B"/>
    <w:rsid w:val="720FECF3"/>
    <w:rsid w:val="74F79FE9"/>
    <w:rsid w:val="7C5E3B8C"/>
    <w:rsid w:val="7EE14B9F"/>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97E01B3"/>
  <w15:chartTrackingRefBased/>
  <w15:docId w15:val="{2D83FD8A-FF4A-4442-A7BF-010D272157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uiPriority="20"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7E22B7"/>
    <w:rPr>
      <w:sz w:val="24"/>
      <w:szCs w:val="24"/>
    </w:rPr>
  </w:style>
  <w:style w:type="paragraph" w:styleId="berschrift1">
    <w:name w:val="heading 1"/>
    <w:basedOn w:val="Standard"/>
    <w:next w:val="Standard"/>
    <w:link w:val="berschrift1Zchn"/>
    <w:qFormat/>
    <w:rsid w:val="00937777"/>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berschrift2">
    <w:name w:val="heading 2"/>
    <w:basedOn w:val="Standard"/>
    <w:next w:val="Standard"/>
    <w:link w:val="berschrift2Zchn"/>
    <w:qFormat/>
    <w:rsid w:val="008A5B2B"/>
    <w:pPr>
      <w:keepNext/>
      <w:spacing w:before="240" w:after="60"/>
      <w:outlineLvl w:val="1"/>
    </w:pPr>
    <w:rPr>
      <w:rFonts w:ascii="Century Gothic" w:hAnsi="Century Gothic" w:cs="Arial"/>
      <w:b/>
      <w:bCs/>
      <w:iCs/>
      <w:szCs w:val="28"/>
      <w:lang w:val="de-CH" w:eastAsia="de-CH"/>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Datum">
    <w:name w:val="Date"/>
    <w:basedOn w:val="Standard"/>
    <w:next w:val="Standard"/>
    <w:rsid w:val="00033C85"/>
  </w:style>
  <w:style w:type="paragraph" w:styleId="Gruformel">
    <w:name w:val="Closing"/>
    <w:basedOn w:val="Standard"/>
    <w:rsid w:val="00033C85"/>
  </w:style>
  <w:style w:type="paragraph" w:styleId="Unterschrift">
    <w:name w:val="Signature"/>
    <w:basedOn w:val="Standard"/>
    <w:rsid w:val="00033C85"/>
  </w:style>
  <w:style w:type="paragraph" w:styleId="Textkrper">
    <w:name w:val="Body Text"/>
    <w:basedOn w:val="Standard"/>
    <w:rsid w:val="00033C85"/>
    <w:pPr>
      <w:spacing w:after="120"/>
    </w:pPr>
  </w:style>
  <w:style w:type="character" w:styleId="Hyperlink">
    <w:name w:val="Hyperlink"/>
    <w:rsid w:val="00334A07"/>
    <w:rPr>
      <w:color w:val="0000FF"/>
      <w:u w:val="single"/>
    </w:rPr>
  </w:style>
  <w:style w:type="paragraph" w:styleId="Fuzeile">
    <w:name w:val="footer"/>
    <w:basedOn w:val="Standard"/>
    <w:rsid w:val="00414DCD"/>
    <w:pPr>
      <w:tabs>
        <w:tab w:val="center" w:pos="4536"/>
        <w:tab w:val="right" w:pos="9072"/>
      </w:tabs>
    </w:pPr>
  </w:style>
  <w:style w:type="character" w:styleId="Seitenzahl">
    <w:name w:val="page number"/>
    <w:basedOn w:val="Absatz-Standardschriftart"/>
    <w:rsid w:val="00414DCD"/>
  </w:style>
  <w:style w:type="paragraph" w:styleId="Kopfzeile">
    <w:name w:val="header"/>
    <w:basedOn w:val="Standard"/>
    <w:rsid w:val="00414DCD"/>
    <w:pPr>
      <w:tabs>
        <w:tab w:val="center" w:pos="4536"/>
        <w:tab w:val="right" w:pos="9072"/>
      </w:tabs>
    </w:pPr>
  </w:style>
  <w:style w:type="character" w:styleId="Kommentarzeichen">
    <w:name w:val="annotation reference"/>
    <w:semiHidden/>
    <w:rsid w:val="00870F8B"/>
    <w:rPr>
      <w:sz w:val="16"/>
      <w:szCs w:val="16"/>
    </w:rPr>
  </w:style>
  <w:style w:type="paragraph" w:styleId="Kommentartext">
    <w:name w:val="annotation text"/>
    <w:basedOn w:val="Standard"/>
    <w:semiHidden/>
    <w:rsid w:val="00870F8B"/>
    <w:rPr>
      <w:sz w:val="20"/>
      <w:szCs w:val="20"/>
    </w:rPr>
  </w:style>
  <w:style w:type="paragraph" w:styleId="Kommentarthema">
    <w:name w:val="annotation subject"/>
    <w:basedOn w:val="Kommentartext"/>
    <w:next w:val="Kommentartext"/>
    <w:semiHidden/>
    <w:rsid w:val="00870F8B"/>
    <w:rPr>
      <w:b/>
      <w:bCs/>
    </w:rPr>
  </w:style>
  <w:style w:type="paragraph" w:styleId="Sprechblasentext">
    <w:name w:val="Balloon Text"/>
    <w:basedOn w:val="Standard"/>
    <w:semiHidden/>
    <w:rsid w:val="00870F8B"/>
    <w:rPr>
      <w:rFonts w:ascii="Tahoma" w:hAnsi="Tahoma" w:cs="Tahoma"/>
      <w:sz w:val="16"/>
      <w:szCs w:val="16"/>
    </w:rPr>
  </w:style>
  <w:style w:type="paragraph" w:customStyle="1" w:styleId="StandardWeb10">
    <w:name w:val="Standard (Web)10"/>
    <w:basedOn w:val="Standard"/>
    <w:rsid w:val="00622E4B"/>
    <w:pPr>
      <w:spacing w:before="300" w:after="225" w:line="360" w:lineRule="auto"/>
    </w:pPr>
    <w:rPr>
      <w:color w:val="464646"/>
      <w:sz w:val="18"/>
      <w:szCs w:val="18"/>
    </w:rPr>
  </w:style>
  <w:style w:type="character" w:customStyle="1" w:styleId="italic1">
    <w:name w:val="italic1"/>
    <w:rsid w:val="00622E4B"/>
    <w:rPr>
      <w:i/>
      <w:iCs/>
    </w:rPr>
  </w:style>
  <w:style w:type="character" w:customStyle="1" w:styleId="modulhead3">
    <w:name w:val="modulhead3"/>
    <w:rsid w:val="00622E4B"/>
    <w:rPr>
      <w:b/>
      <w:bCs/>
      <w:vanish w:val="0"/>
      <w:webHidden w:val="0"/>
      <w:color w:val="0B0B66"/>
      <w:sz w:val="17"/>
      <w:szCs w:val="17"/>
      <w:bdr w:val="single" w:sz="6" w:space="2" w:color="7A89CC" w:frame="1"/>
      <w:shd w:val="clear" w:color="auto" w:fill="FFFFFF"/>
      <w:specVanish w:val="0"/>
    </w:rPr>
  </w:style>
  <w:style w:type="character" w:customStyle="1" w:styleId="Menzionenonrisolta">
    <w:name w:val="Menzione non risolta"/>
    <w:uiPriority w:val="99"/>
    <w:semiHidden/>
    <w:unhideWhenUsed/>
    <w:rsid w:val="00256DFE"/>
    <w:rPr>
      <w:color w:val="605E5C"/>
      <w:shd w:val="clear" w:color="auto" w:fill="E1DFDD"/>
    </w:rPr>
  </w:style>
  <w:style w:type="character" w:styleId="BesuchterLink">
    <w:name w:val="FollowedHyperlink"/>
    <w:rsid w:val="00BA7EDD"/>
    <w:rPr>
      <w:color w:val="954F72"/>
      <w:u w:val="single"/>
    </w:rPr>
  </w:style>
  <w:style w:type="character" w:customStyle="1" w:styleId="berschrift2Zchn">
    <w:name w:val="Überschrift 2 Zchn"/>
    <w:link w:val="berschrift2"/>
    <w:rsid w:val="008A5B2B"/>
    <w:rPr>
      <w:rFonts w:ascii="Century Gothic" w:hAnsi="Century Gothic" w:cs="Arial"/>
      <w:b/>
      <w:bCs/>
      <w:iCs/>
      <w:sz w:val="24"/>
      <w:szCs w:val="28"/>
      <w:lang w:val="de-CH" w:eastAsia="de-CH"/>
    </w:rPr>
  </w:style>
  <w:style w:type="character" w:styleId="NichtaufgelsteErwhnung">
    <w:name w:val="Unresolved Mention"/>
    <w:basedOn w:val="Absatz-Standardschriftart"/>
    <w:uiPriority w:val="99"/>
    <w:semiHidden/>
    <w:unhideWhenUsed/>
    <w:rsid w:val="002E4110"/>
    <w:rPr>
      <w:color w:val="605E5C"/>
      <w:shd w:val="clear" w:color="auto" w:fill="E1DFDD"/>
    </w:rPr>
  </w:style>
  <w:style w:type="character" w:customStyle="1" w:styleId="berschrift1Zchn">
    <w:name w:val="Überschrift 1 Zchn"/>
    <w:basedOn w:val="Absatz-Standardschriftart"/>
    <w:link w:val="berschrift1"/>
    <w:rsid w:val="00937777"/>
    <w:rPr>
      <w:rFonts w:asciiTheme="majorHAnsi" w:eastAsiaTheme="majorEastAsia" w:hAnsiTheme="majorHAnsi" w:cstheme="majorBidi"/>
      <w:color w:val="2E74B5" w:themeColor="accent1" w:themeShade="BF"/>
      <w:sz w:val="32"/>
      <w:szCs w:val="32"/>
    </w:rPr>
  </w:style>
  <w:style w:type="character" w:styleId="Hervorhebung">
    <w:name w:val="Emphasis"/>
    <w:basedOn w:val="Absatz-Standardschriftart"/>
    <w:uiPriority w:val="20"/>
    <w:qFormat/>
    <w:rsid w:val="00AB046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47105159">
      <w:bodyDiv w:val="1"/>
      <w:marLeft w:val="0"/>
      <w:marRight w:val="0"/>
      <w:marTop w:val="0"/>
      <w:marBottom w:val="0"/>
      <w:divBdr>
        <w:top w:val="none" w:sz="0" w:space="0" w:color="auto"/>
        <w:left w:val="none" w:sz="0" w:space="0" w:color="auto"/>
        <w:bottom w:val="none" w:sz="0" w:space="0" w:color="auto"/>
        <w:right w:val="none" w:sz="0" w:space="0" w:color="auto"/>
      </w:divBdr>
      <w:divsChild>
        <w:div w:id="2034721547">
          <w:marLeft w:val="0"/>
          <w:marRight w:val="0"/>
          <w:marTop w:val="0"/>
          <w:marBottom w:val="0"/>
          <w:divBdr>
            <w:top w:val="none" w:sz="0" w:space="0" w:color="auto"/>
            <w:left w:val="none" w:sz="0" w:space="0" w:color="auto"/>
            <w:bottom w:val="none" w:sz="0" w:space="0" w:color="auto"/>
            <w:right w:val="none" w:sz="0" w:space="0" w:color="auto"/>
          </w:divBdr>
          <w:divsChild>
            <w:div w:id="1215004267">
              <w:marLeft w:val="0"/>
              <w:marRight w:val="0"/>
              <w:marTop w:val="0"/>
              <w:marBottom w:val="0"/>
              <w:divBdr>
                <w:top w:val="none" w:sz="0" w:space="0" w:color="auto"/>
                <w:left w:val="none" w:sz="0" w:space="0" w:color="auto"/>
                <w:bottom w:val="none" w:sz="0" w:space="0" w:color="auto"/>
                <w:right w:val="none" w:sz="0" w:space="0" w:color="auto"/>
              </w:divBdr>
              <w:divsChild>
                <w:div w:id="1707218077">
                  <w:marLeft w:val="285"/>
                  <w:marRight w:val="285"/>
                  <w:marTop w:val="0"/>
                  <w:marBottom w:val="0"/>
                  <w:divBdr>
                    <w:top w:val="none" w:sz="0" w:space="0" w:color="auto"/>
                    <w:left w:val="none" w:sz="0" w:space="0" w:color="auto"/>
                    <w:bottom w:val="none" w:sz="0" w:space="0" w:color="auto"/>
                    <w:right w:val="none" w:sz="0" w:space="0" w:color="auto"/>
                  </w:divBdr>
                  <w:divsChild>
                    <w:div w:id="1925606533">
                      <w:marLeft w:val="285"/>
                      <w:marRight w:val="450"/>
                      <w:marTop w:val="0"/>
                      <w:marBottom w:val="0"/>
                      <w:divBdr>
                        <w:top w:val="none" w:sz="0" w:space="0" w:color="auto"/>
                        <w:left w:val="none" w:sz="0" w:space="0" w:color="auto"/>
                        <w:bottom w:val="none" w:sz="0" w:space="0" w:color="auto"/>
                        <w:right w:val="none" w:sz="0" w:space="0" w:color="auto"/>
                      </w:divBdr>
                      <w:divsChild>
                        <w:div w:id="979385535">
                          <w:marLeft w:val="0"/>
                          <w:marRight w:val="0"/>
                          <w:marTop w:val="0"/>
                          <w:marBottom w:val="0"/>
                          <w:divBdr>
                            <w:top w:val="none" w:sz="0" w:space="0" w:color="auto"/>
                            <w:left w:val="none" w:sz="0" w:space="0" w:color="auto"/>
                            <w:bottom w:val="none" w:sz="0" w:space="0" w:color="auto"/>
                            <w:right w:val="none" w:sz="0" w:space="0" w:color="auto"/>
                          </w:divBdr>
                          <w:divsChild>
                            <w:div w:id="1784419231">
                              <w:marLeft w:val="0"/>
                              <w:marRight w:val="225"/>
                              <w:marTop w:val="0"/>
                              <w:marBottom w:val="225"/>
                              <w:divBdr>
                                <w:top w:val="single" w:sz="6" w:space="2" w:color="7A89CC"/>
                                <w:left w:val="single" w:sz="2" w:space="0" w:color="7A89CC"/>
                                <w:bottom w:val="single" w:sz="6" w:space="8" w:color="7A89CC"/>
                                <w:right w:val="single" w:sz="2" w:space="0" w:color="7A89CC"/>
                              </w:divBdr>
                              <w:divsChild>
                                <w:div w:id="2039816037">
                                  <w:marLeft w:val="285"/>
                                  <w:marRight w:val="4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 TargetMode="Externa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press-n-relations.amid-pr.com" TargetMode="Externa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aboutwmf.com/de/download/zummo-de-euroshop-2026/"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footer3.xml.rels><?xml version="1.0" encoding="UTF-8" standalone="yes"?>
<Relationships xmlns="http://schemas.openxmlformats.org/package/2006/relationships"><Relationship Id="rId1" Type="http://schemas.openxmlformats.org/officeDocument/2006/relationships/image" Target="media/image4.emf"/></Relationships>
</file>

<file path=word/_rels/head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sauter\Downloads\Blank%20sheet_SEB_PRO_WMF-Schaerer-Curtis-LSM-Zummo_EN%20(1).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9C09EA35E11AE347980F92B7313DEE4D" ma:contentTypeVersion="17" ma:contentTypeDescription="Ein neues Dokument erstellen." ma:contentTypeScope="" ma:versionID="056f2d78022544af1e959512630f0019">
  <xsd:schema xmlns:xsd="http://www.w3.org/2001/XMLSchema" xmlns:xs="http://www.w3.org/2001/XMLSchema" xmlns:p="http://schemas.microsoft.com/office/2006/metadata/properties" xmlns:ns2="a4549396-21da-46c1-8a64-ee63e1f19e4b" xmlns:ns3="1995ea73-9f35-4701-99b9-bd8fa6085e02" targetNamespace="http://schemas.microsoft.com/office/2006/metadata/properties" ma:root="true" ma:fieldsID="dfbf1ce47e57c2c9fe8904c4333a7546" ns2:_="" ns3:_="">
    <xsd:import namespace="a4549396-21da-46c1-8a64-ee63e1f19e4b"/>
    <xsd:import namespace="1995ea73-9f35-4701-99b9-bd8fa6085e02"/>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LengthInSeconds" minOccurs="0"/>
                <xsd:element ref="ns2:MediaServiceSearchProperties"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4549396-21da-46c1-8a64-ee63e1f19e4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lcf76f155ced4ddcb4097134ff3c332f" ma:index="18" nillable="true" ma:taxonomy="true" ma:internalName="lcf76f155ced4ddcb4097134ff3c332f" ma:taxonomyFieldName="MediaServiceImageTags" ma:displayName="Bildmarkierungen" ma:readOnly="false" ma:fieldId="{5cf76f15-5ced-4ddc-b409-7134ff3c332f}" ma:taxonomyMulti="true" ma:sspId="fc108bd7-b1c8-4cfb-9cb0-2da7589956e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Location" ma:index="23" nillable="true" ma:displayName="Location" ma:indexed="true" ma:internalName="MediaServiceLocation" ma:readOnly="true">
      <xsd:simpleType>
        <xsd:restriction base="dms:Text"/>
      </xsd:simpleType>
    </xsd:element>
    <xsd:element name="MediaServiceBillingMetadata" ma:index="24"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995ea73-9f35-4701-99b9-bd8fa6085e02" elementFormDefault="qualified">
    <xsd:import namespace="http://schemas.microsoft.com/office/2006/documentManagement/types"/>
    <xsd:import namespace="http://schemas.microsoft.com/office/infopath/2007/PartnerControls"/>
    <xsd:element name="SharedWithUsers" ma:index="15"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Freigegeben für - Details" ma:internalName="SharedWithDetails" ma:readOnly="true">
      <xsd:simpleType>
        <xsd:restriction base="dms:Note">
          <xsd:maxLength value="255"/>
        </xsd:restriction>
      </xsd:simpleType>
    </xsd:element>
    <xsd:element name="TaxCatchAll" ma:index="19" nillable="true" ma:displayName="Taxonomy Catch All Column" ma:hidden="true" ma:list="{bc5e7aad-6ba8-49bf-a87e-490c8687f0ee}" ma:internalName="TaxCatchAll" ma:showField="CatchAllData" ma:web="1995ea73-9f35-4701-99b9-bd8fa6085e0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1995ea73-9f35-4701-99b9-bd8fa6085e02" xsi:nil="true"/>
    <lcf76f155ced4ddcb4097134ff3c332f xmlns="a4549396-21da-46c1-8a64-ee63e1f19e4b">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36870E7D-700F-4535-A135-F7DE1969AEE0}">
  <ds:schemaRefs>
    <ds:schemaRef ds:uri="http://schemas.openxmlformats.org/officeDocument/2006/bibliography"/>
  </ds:schemaRefs>
</ds:datastoreItem>
</file>

<file path=customXml/itemProps2.xml><?xml version="1.0" encoding="utf-8"?>
<ds:datastoreItem xmlns:ds="http://schemas.openxmlformats.org/officeDocument/2006/customXml" ds:itemID="{004534D2-2377-44DB-88D8-F43BF0081845}">
  <ds:schemaRefs>
    <ds:schemaRef ds:uri="http://schemas.microsoft.com/sharepoint/v3/contenttype/forms"/>
  </ds:schemaRefs>
</ds:datastoreItem>
</file>

<file path=customXml/itemProps3.xml><?xml version="1.0" encoding="utf-8"?>
<ds:datastoreItem xmlns:ds="http://schemas.openxmlformats.org/officeDocument/2006/customXml" ds:itemID="{9B95709E-7AE1-447C-88D1-D10E29302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4549396-21da-46c1-8a64-ee63e1f19e4b"/>
    <ds:schemaRef ds:uri="1995ea73-9f35-4701-99b9-bd8fa6085e0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BD25D90-9C10-4F1B-B309-6A6B12805936}">
  <ds:schemaRefs>
    <ds:schemaRef ds:uri="http://schemas.microsoft.com/office/2006/metadata/properties"/>
    <ds:schemaRef ds:uri="http://schemas.microsoft.com/office/infopath/2007/PartnerControls"/>
    <ds:schemaRef ds:uri="1995ea73-9f35-4701-99b9-bd8fa6085e02"/>
    <ds:schemaRef ds:uri="a4549396-21da-46c1-8a64-ee63e1f19e4b"/>
  </ds:schemaRefs>
</ds:datastoreItem>
</file>

<file path=docProps/app.xml><?xml version="1.0" encoding="utf-8"?>
<Properties xmlns="http://schemas.openxmlformats.org/officeDocument/2006/extended-properties" xmlns:vt="http://schemas.openxmlformats.org/officeDocument/2006/docPropsVTypes">
  <Template>C:\Users\msauter\Downloads\Blank sheet_SEB_PRO_WMF-Schaerer-Curtis-LSM-Zummo_EN (1).dotx</Template>
  <TotalTime>0</TotalTime>
  <Pages>2</Pages>
  <Words>529</Words>
  <Characters>3641</Characters>
  <Application>Microsoft Office Word</Application>
  <DocSecurity>0</DocSecurity>
  <Lines>91</Lines>
  <Paragraphs>33</Paragraphs>
  <ScaleCrop>false</ScaleCrop>
  <HeadingPairs>
    <vt:vector size="2" baseType="variant">
      <vt:variant>
        <vt:lpstr>Titel</vt:lpstr>
      </vt:variant>
      <vt:variant>
        <vt:i4>1</vt:i4>
      </vt:variant>
    </vt:vector>
  </HeadingPairs>
  <TitlesOfParts>
    <vt:vector size="1" baseType="lpstr">
      <vt:lpstr>Firma</vt:lpstr>
    </vt:vector>
  </TitlesOfParts>
  <Company>M. Schaerer AG</Company>
  <LinksUpToDate>false</LinksUpToDate>
  <CharactersWithSpaces>4137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Firma</dc:title>
  <dc:subject/>
  <dc:creator>SAUTER Mirjam</dc:creator>
  <cp:keywords/>
  <cp:lastModifiedBy>Natasa Forstner</cp:lastModifiedBy>
  <cp:revision>15</cp:revision>
  <cp:lastPrinted>2019-01-30T21:39:00Z</cp:lastPrinted>
  <dcterms:created xsi:type="dcterms:W3CDTF">2026-02-25T08:05:00Z</dcterms:created>
  <dcterms:modified xsi:type="dcterms:W3CDTF">2026-03-02T13:41:00Z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0x0101009C09EA35E11AE347980F92B7313DEE4D</vt:lpwstr>
  </property>
  <property fmtid="{D5CDD505-2E9C-101B-9397-08002B2CF9AE}" pid="3" name="MediaServiceImageTags">
    <vt:lpwstr/>
  </property>
</Properties>
</file>