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4C8488" w14:textId="7841D4E7" w:rsidR="00F42356" w:rsidRPr="00C80B0B" w:rsidRDefault="0048048D" w:rsidP="00C80B0B">
      <w:pPr>
        <w:spacing w:before="64"/>
        <w:rPr>
          <w:sz w:val="28"/>
          <w:lang w:val="de-DE"/>
        </w:rPr>
      </w:pPr>
      <w:r w:rsidRPr="00C80B0B">
        <w:rPr>
          <w:color w:val="434343"/>
          <w:sz w:val="28"/>
          <w:lang w:val="de-DE"/>
        </w:rPr>
        <w:t>SCIARA-Presseerklärung</w:t>
      </w:r>
    </w:p>
    <w:p w14:paraId="6F8517CA" w14:textId="77777777" w:rsidR="00F42356" w:rsidRPr="00C80B0B" w:rsidRDefault="00F42356">
      <w:pPr>
        <w:pStyle w:val="Textkrper"/>
        <w:rPr>
          <w:sz w:val="30"/>
          <w:lang w:val="de-DE"/>
        </w:rPr>
      </w:pPr>
    </w:p>
    <w:p w14:paraId="5FEE9E0A" w14:textId="77777777" w:rsidR="00F42356" w:rsidRPr="00C80B0B" w:rsidRDefault="0048048D" w:rsidP="00C80B0B">
      <w:pPr>
        <w:spacing w:before="196"/>
        <w:rPr>
          <w:b/>
          <w:sz w:val="32"/>
          <w:lang w:val="de-DE"/>
        </w:rPr>
      </w:pPr>
      <w:r w:rsidRPr="00C80B0B">
        <w:rPr>
          <w:b/>
          <w:sz w:val="32"/>
          <w:u w:val="single"/>
          <w:lang w:val="de-DE"/>
        </w:rPr>
        <w:t>SCIARA, die Klimafolgen-App</w:t>
      </w:r>
    </w:p>
    <w:p w14:paraId="6031BC2C" w14:textId="77777777" w:rsidR="00F42356" w:rsidRPr="00C80B0B" w:rsidRDefault="00F42356">
      <w:pPr>
        <w:pStyle w:val="Textkrper"/>
        <w:rPr>
          <w:b/>
          <w:lang w:val="de-DE"/>
        </w:rPr>
      </w:pPr>
    </w:p>
    <w:p w14:paraId="6F0CDC51" w14:textId="77777777" w:rsidR="00F42356" w:rsidRPr="00C80B0B" w:rsidRDefault="00F42356">
      <w:pPr>
        <w:pStyle w:val="Textkrper"/>
        <w:rPr>
          <w:b/>
          <w:lang w:val="de-DE"/>
        </w:rPr>
      </w:pPr>
    </w:p>
    <w:p w14:paraId="5B6D04B0" w14:textId="04E3D12C" w:rsidR="00F42356" w:rsidRPr="00C80B0B" w:rsidRDefault="00C80B0B">
      <w:pPr>
        <w:pStyle w:val="Textkrper"/>
        <w:rPr>
          <w:b/>
          <w:lang w:val="de-DE"/>
        </w:rPr>
      </w:pPr>
      <w:r w:rsidRPr="00C80B0B">
        <w:rPr>
          <w:b/>
          <w:lang w:val="de-DE"/>
        </w:rPr>
        <w:t>Potsdam/München/Ulm</w:t>
      </w:r>
      <w:r>
        <w:rPr>
          <w:b/>
          <w:lang w:val="de-DE"/>
        </w:rPr>
        <w:t>, 14. Januar 2021</w:t>
      </w:r>
    </w:p>
    <w:p w14:paraId="0059B81F" w14:textId="77777777" w:rsidR="00F42356" w:rsidRPr="00C80B0B" w:rsidRDefault="00F42356">
      <w:pPr>
        <w:pStyle w:val="Textkrper"/>
        <w:rPr>
          <w:b/>
          <w:lang w:val="de-DE"/>
        </w:rPr>
      </w:pPr>
    </w:p>
    <w:p w14:paraId="0CF92B1F" w14:textId="77777777" w:rsidR="00F42356" w:rsidRPr="00C80B0B" w:rsidRDefault="0048048D" w:rsidP="00C80B0B">
      <w:pPr>
        <w:spacing w:before="229" w:line="398" w:lineRule="auto"/>
        <w:ind w:right="713"/>
        <w:rPr>
          <w:b/>
          <w:sz w:val="26"/>
          <w:lang w:val="de-DE"/>
        </w:rPr>
      </w:pPr>
      <w:r w:rsidRPr="00C80B0B">
        <w:rPr>
          <w:b/>
          <w:sz w:val="26"/>
          <w:lang w:val="de-DE"/>
        </w:rPr>
        <w:t>Potsdamer Innovationsprojekt erforscht menschliches Verhalten im digitalen Klima-Zeitraffer</w:t>
      </w:r>
    </w:p>
    <w:p w14:paraId="4DF7FE08" w14:textId="77777777" w:rsidR="00F42356" w:rsidRPr="00C80B0B" w:rsidRDefault="0048048D">
      <w:pPr>
        <w:pStyle w:val="Textkrper"/>
        <w:spacing w:before="235"/>
        <w:ind w:left="101"/>
        <w:rPr>
          <w:lang w:val="de-DE"/>
        </w:rPr>
      </w:pPr>
      <w:r>
        <w:fldChar w:fldCharType="begin"/>
      </w:r>
      <w:r w:rsidRPr="00C80B0B">
        <w:rPr>
          <w:lang w:val="de-DE"/>
        </w:rPr>
        <w:instrText xml:space="preserve"> HYPERLINK "https://www.startnext.com/sciara" \h </w:instrText>
      </w:r>
      <w:r>
        <w:fldChar w:fldCharType="separate"/>
      </w:r>
      <w:r w:rsidRPr="00C80B0B">
        <w:rPr>
          <w:color w:val="0095EE"/>
          <w:u w:val="single" w:color="0095EE"/>
          <w:lang w:val="de-DE"/>
        </w:rPr>
        <w:t>https://www.startnext.com/sciara</w:t>
      </w:r>
      <w:r>
        <w:rPr>
          <w:color w:val="0095EE"/>
          <w:u w:val="single" w:color="0095EE"/>
        </w:rPr>
        <w:fldChar w:fldCharType="end"/>
      </w:r>
    </w:p>
    <w:p w14:paraId="3DD962D9" w14:textId="77777777" w:rsidR="00F42356" w:rsidRPr="00C80B0B" w:rsidRDefault="00F42356">
      <w:pPr>
        <w:pStyle w:val="Textkrper"/>
        <w:spacing w:before="4"/>
        <w:rPr>
          <w:sz w:val="25"/>
          <w:lang w:val="de-DE"/>
        </w:rPr>
      </w:pPr>
    </w:p>
    <w:p w14:paraId="57B1E33E" w14:textId="77777777" w:rsidR="00F42356" w:rsidRPr="00C80B0B" w:rsidRDefault="0048048D" w:rsidP="00C80B0B">
      <w:pPr>
        <w:pStyle w:val="Textkrper"/>
        <w:spacing w:before="94"/>
        <w:rPr>
          <w:lang w:val="de-DE"/>
        </w:rPr>
      </w:pPr>
      <w:r w:rsidRPr="00C80B0B">
        <w:rPr>
          <w:lang w:val="de-DE"/>
        </w:rPr>
        <w:t xml:space="preserve">Das Non-Profit-Unternehmen </w:t>
      </w:r>
      <w:hyperlink r:id="rId6">
        <w:r w:rsidRPr="00C80B0B">
          <w:rPr>
            <w:color w:val="1154CC"/>
            <w:u w:val="single" w:color="1154CC"/>
            <w:lang w:val="de-DE"/>
          </w:rPr>
          <w:t>SCIARA</w:t>
        </w:r>
        <w:r w:rsidRPr="00C80B0B">
          <w:rPr>
            <w:color w:val="1154CC"/>
            <w:lang w:val="de-DE"/>
          </w:rPr>
          <w:t xml:space="preserve"> </w:t>
        </w:r>
      </w:hyperlink>
      <w:r w:rsidRPr="00C80B0B">
        <w:rPr>
          <w:lang w:val="de-DE"/>
        </w:rPr>
        <w:t>möchte über Crowdfunding bis zum 14. Februar mindestens</w:t>
      </w:r>
    </w:p>
    <w:p w14:paraId="6D6FDCF7" w14:textId="586F0B50" w:rsidR="00F42356" w:rsidRPr="00C80B0B" w:rsidRDefault="0048048D" w:rsidP="00C80B0B">
      <w:pPr>
        <w:pStyle w:val="Textkrper"/>
        <w:spacing w:before="160" w:line="391" w:lineRule="auto"/>
        <w:ind w:right="220"/>
        <w:rPr>
          <w:lang w:val="de-DE"/>
        </w:rPr>
      </w:pPr>
      <w:r w:rsidRPr="00C80B0B">
        <w:rPr>
          <w:lang w:val="de-DE"/>
        </w:rPr>
        <w:t>60.000 Euro einwerben. SCIARA entwickelt eine App für wissenschaftlich simulierte Zeitreisen i</w:t>
      </w:r>
      <w:r w:rsidRPr="00C80B0B">
        <w:rPr>
          <w:lang w:val="de-DE"/>
        </w:rPr>
        <w:t>n die Klima-Zukunft, an denen jede Bürgerin und jeder Bürger teilnehmen kann.</w:t>
      </w:r>
      <w:r w:rsidR="00C80B0B">
        <w:rPr>
          <w:lang w:val="de-DE"/>
        </w:rPr>
        <w:t xml:space="preserve"> </w:t>
      </w:r>
      <w:r w:rsidRPr="00C80B0B">
        <w:rPr>
          <w:lang w:val="de-DE"/>
        </w:rPr>
        <w:t>Damit sollen gesellschaftliche Reaktionsmuster auf die Klimakrise und auf Klimaschutzmaßnahmen ermittelt und besser verstanden werden.</w:t>
      </w:r>
      <w:r w:rsidR="00C80B0B">
        <w:rPr>
          <w:lang w:val="de-DE"/>
        </w:rPr>
        <w:t xml:space="preserve"> Neben anderen Unternehmen unterstützt auch die </w:t>
      </w:r>
      <w:proofErr w:type="spellStart"/>
      <w:r w:rsidR="00C80B0B">
        <w:rPr>
          <w:lang w:val="de-DE"/>
        </w:rPr>
        <w:t>eXXcellent</w:t>
      </w:r>
      <w:proofErr w:type="spellEnd"/>
      <w:r w:rsidR="00C80B0B">
        <w:rPr>
          <w:lang w:val="de-DE"/>
        </w:rPr>
        <w:t xml:space="preserve"> </w:t>
      </w:r>
      <w:proofErr w:type="spellStart"/>
      <w:r w:rsidR="00C80B0B">
        <w:rPr>
          <w:lang w:val="de-DE"/>
        </w:rPr>
        <w:t>solutions</w:t>
      </w:r>
      <w:proofErr w:type="spellEnd"/>
      <w:r w:rsidR="00C80B0B">
        <w:rPr>
          <w:lang w:val="de-DE"/>
        </w:rPr>
        <w:t xml:space="preserve"> GmbH (Ulm/München) dieses Projekt und steuert als Gesellschafter auch </w:t>
      </w:r>
      <w:proofErr w:type="spellStart"/>
      <w:r w:rsidR="00C80B0B">
        <w:rPr>
          <w:lang w:val="de-DE"/>
        </w:rPr>
        <w:t>Entwickllungsleistungen</w:t>
      </w:r>
      <w:proofErr w:type="spellEnd"/>
      <w:r w:rsidR="00C80B0B">
        <w:rPr>
          <w:lang w:val="de-DE"/>
        </w:rPr>
        <w:t xml:space="preserve"> bei</w:t>
      </w:r>
    </w:p>
    <w:p w14:paraId="777CEB95" w14:textId="77777777" w:rsidR="00F42356" w:rsidRPr="00C80B0B" w:rsidRDefault="00F42356" w:rsidP="00C80B0B">
      <w:pPr>
        <w:pStyle w:val="Textkrper"/>
        <w:spacing w:before="5"/>
        <w:rPr>
          <w:sz w:val="19"/>
          <w:lang w:val="de-DE"/>
        </w:rPr>
      </w:pPr>
    </w:p>
    <w:p w14:paraId="0E66BD13" w14:textId="77777777" w:rsidR="00F42356" w:rsidRPr="00C80B0B" w:rsidRDefault="0048048D" w:rsidP="00C80B0B">
      <w:pPr>
        <w:pStyle w:val="Textkrper"/>
        <w:spacing w:line="396" w:lineRule="auto"/>
        <w:ind w:right="98"/>
        <w:rPr>
          <w:lang w:val="de-DE"/>
        </w:rPr>
      </w:pPr>
      <w:r w:rsidRPr="00C80B0B">
        <w:rPr>
          <w:lang w:val="de-DE"/>
        </w:rPr>
        <w:t>Die SCIARA-Gründer und IT-Spezialisten Se</w:t>
      </w:r>
      <w:r w:rsidRPr="00C80B0B">
        <w:rPr>
          <w:lang w:val="de-DE"/>
        </w:rPr>
        <w:t xml:space="preserve">bastian </w:t>
      </w:r>
      <w:proofErr w:type="spellStart"/>
      <w:r w:rsidRPr="00C80B0B">
        <w:rPr>
          <w:lang w:val="de-DE"/>
        </w:rPr>
        <w:t>Kutscha</w:t>
      </w:r>
      <w:proofErr w:type="spellEnd"/>
      <w:r w:rsidRPr="00C80B0B">
        <w:rPr>
          <w:lang w:val="de-DE"/>
        </w:rPr>
        <w:t xml:space="preserve"> (63) und Daniel </w:t>
      </w:r>
      <w:proofErr w:type="spellStart"/>
      <w:r w:rsidRPr="00C80B0B">
        <w:rPr>
          <w:lang w:val="de-DE"/>
        </w:rPr>
        <w:t>Tamberg</w:t>
      </w:r>
      <w:proofErr w:type="spellEnd"/>
      <w:r w:rsidRPr="00C80B0B">
        <w:rPr>
          <w:lang w:val="de-DE"/>
        </w:rPr>
        <w:t xml:space="preserve"> (51) laden alle interessierten Menschen ein, mit der App ihre persönliche Biografie interaktiv in mögliche </w:t>
      </w:r>
      <w:proofErr w:type="spellStart"/>
      <w:r w:rsidRPr="00C80B0B">
        <w:rPr>
          <w:lang w:val="de-DE"/>
        </w:rPr>
        <w:t>Zukünfte</w:t>
      </w:r>
      <w:proofErr w:type="spellEnd"/>
      <w:r w:rsidRPr="00C80B0B">
        <w:rPr>
          <w:lang w:val="de-DE"/>
        </w:rPr>
        <w:t xml:space="preserve"> fortzuschreiben. Dabei zeigt die App im Verlauf der Simulation spielerisch und anschaulich, welche K</w:t>
      </w:r>
      <w:r w:rsidRPr="00C80B0B">
        <w:rPr>
          <w:lang w:val="de-DE"/>
        </w:rPr>
        <w:t>lima-Auswirkungen ihr Lebensstil hat. Beim virtuellen Kauf eines Autos könnte sich der Teilnehmer zum Beispiel eine Prognose zu den verschärften Klimafolgen anzeigen lassen, wenn alle Menschen so handeln würden. Beispiele: Welche Städte werden durch den st</w:t>
      </w:r>
      <w:r w:rsidRPr="00C80B0B">
        <w:rPr>
          <w:lang w:val="de-DE"/>
        </w:rPr>
        <w:t>eigenden Meeresspiegel bedroht oder wieviel mehr tropische Tage und Nächte wären an seinem Wohnort voraussichtlich die Folge?</w:t>
      </w:r>
    </w:p>
    <w:p w14:paraId="167044D1" w14:textId="77777777" w:rsidR="00F42356" w:rsidRPr="00C80B0B" w:rsidRDefault="0048048D" w:rsidP="00C80B0B">
      <w:pPr>
        <w:pStyle w:val="Textkrper"/>
        <w:spacing w:before="1" w:line="391" w:lineRule="auto"/>
        <w:ind w:right="373"/>
        <w:rPr>
          <w:lang w:val="de-DE"/>
        </w:rPr>
      </w:pPr>
      <w:r w:rsidRPr="00C80B0B">
        <w:rPr>
          <w:lang w:val="de-DE"/>
        </w:rPr>
        <w:t>Die Teilnehmer erleben die Konsequenzen der Summe aller getroffenen Entscheidungen – mit der dem Klimasystem innewohnenden Verzögerung – unmittelbar in der simulierten Wirklichkeit.</w:t>
      </w:r>
    </w:p>
    <w:p w14:paraId="6C0CC144" w14:textId="77777777" w:rsidR="00F42356" w:rsidRPr="00C80B0B" w:rsidRDefault="00F42356" w:rsidP="00C80B0B">
      <w:pPr>
        <w:pStyle w:val="Textkrper"/>
        <w:spacing w:before="3"/>
        <w:rPr>
          <w:sz w:val="22"/>
          <w:lang w:val="de-DE"/>
        </w:rPr>
      </w:pPr>
    </w:p>
    <w:p w14:paraId="405F4883" w14:textId="77777777" w:rsidR="00F42356" w:rsidRPr="00C80B0B" w:rsidRDefault="0048048D" w:rsidP="00C80B0B">
      <w:pPr>
        <w:pStyle w:val="Textkrper"/>
        <w:spacing w:line="391" w:lineRule="auto"/>
        <w:ind w:right="1008"/>
        <w:rPr>
          <w:lang w:val="de-DE"/>
        </w:rPr>
      </w:pPr>
      <w:r w:rsidRPr="00C80B0B">
        <w:rPr>
          <w:lang w:val="de-DE"/>
        </w:rPr>
        <w:t>Darüber hinaus möchte SCIARA mit der App Verantwortliche in Politik und W</w:t>
      </w:r>
      <w:r w:rsidRPr="00C80B0B">
        <w:rPr>
          <w:lang w:val="de-DE"/>
        </w:rPr>
        <w:t>irtschaft dabei unterstützen, effektive Entscheidungen gegen die Erderwärmung zu treffen.</w:t>
      </w:r>
    </w:p>
    <w:p w14:paraId="226D9857" w14:textId="77777777" w:rsidR="00F42356" w:rsidRPr="00C80B0B" w:rsidRDefault="00F42356" w:rsidP="00C80B0B">
      <w:pPr>
        <w:pStyle w:val="Textkrper"/>
        <w:rPr>
          <w:sz w:val="21"/>
          <w:lang w:val="de-DE"/>
        </w:rPr>
      </w:pPr>
    </w:p>
    <w:p w14:paraId="617A17C5" w14:textId="77777777" w:rsidR="00F42356" w:rsidRPr="00C80B0B" w:rsidRDefault="0048048D" w:rsidP="00C80B0B">
      <w:pPr>
        <w:pStyle w:val="Textkrper"/>
        <w:spacing w:line="391" w:lineRule="auto"/>
        <w:ind w:right="731"/>
        <w:rPr>
          <w:lang w:val="de-DE"/>
        </w:rPr>
      </w:pPr>
      <w:r w:rsidRPr="00C80B0B">
        <w:rPr>
          <w:lang w:val="de-DE"/>
        </w:rPr>
        <w:t>Seit sieben Monaten entwickelt SCIARA die digitalen Versuchsanordnungen. Das neunköpfige Umsetzungs-Team ist kurz vor der Fertigstellung einer ersten Minimalversion.</w:t>
      </w:r>
    </w:p>
    <w:p w14:paraId="23EEDC6D" w14:textId="77777777" w:rsidR="00F42356" w:rsidRPr="00C80B0B" w:rsidRDefault="00F42356" w:rsidP="00C80B0B">
      <w:pPr>
        <w:spacing w:line="391" w:lineRule="auto"/>
        <w:rPr>
          <w:lang w:val="de-DE"/>
        </w:rPr>
        <w:sectPr w:rsidR="00F42356" w:rsidRPr="00C80B0B">
          <w:footerReference w:type="default" r:id="rId7"/>
          <w:type w:val="continuous"/>
          <w:pgSz w:w="11920" w:h="16860"/>
          <w:pgMar w:top="1380" w:right="1380" w:bottom="1000" w:left="1340" w:header="720" w:footer="811" w:gutter="0"/>
          <w:pgNumType w:start="2"/>
          <w:cols w:space="720"/>
        </w:sectPr>
      </w:pPr>
    </w:p>
    <w:p w14:paraId="1D8AFEBE" w14:textId="77777777" w:rsidR="00F42356" w:rsidRPr="00C80B0B" w:rsidRDefault="0048048D" w:rsidP="00C80B0B">
      <w:pPr>
        <w:pStyle w:val="Textkrper"/>
        <w:spacing w:before="73" w:line="396" w:lineRule="auto"/>
        <w:ind w:right="97"/>
        <w:rPr>
          <w:lang w:val="de-DE"/>
        </w:rPr>
      </w:pPr>
      <w:r w:rsidRPr="00C80B0B">
        <w:rPr>
          <w:lang w:val="de-DE"/>
        </w:rPr>
        <w:lastRenderedPageBreak/>
        <w:t>SCIARA ist eine GmbH, deren Satzung die Ausschüttung von Gewinnen an die Teilhaber verbietet. Überschüsse sollten für die Weiterentwicklung des SCIARA-Systems verwendet oder für Umweltzwecke gespendet werden. SCIARA steht für „Society-</w:t>
      </w:r>
      <w:proofErr w:type="spellStart"/>
      <w:r w:rsidRPr="00C80B0B">
        <w:rPr>
          <w:lang w:val="de-DE"/>
        </w:rPr>
        <w:t>Climate</w:t>
      </w:r>
      <w:proofErr w:type="spellEnd"/>
      <w:r w:rsidRPr="00C80B0B">
        <w:rPr>
          <w:lang w:val="de-DE"/>
        </w:rPr>
        <w:t xml:space="preserve"> Interaction A</w:t>
      </w:r>
      <w:r w:rsidRPr="00C80B0B">
        <w:rPr>
          <w:lang w:val="de-DE"/>
        </w:rPr>
        <w:t xml:space="preserve">nalysis </w:t>
      </w:r>
      <w:proofErr w:type="spellStart"/>
      <w:r w:rsidRPr="00C80B0B">
        <w:rPr>
          <w:lang w:val="de-DE"/>
        </w:rPr>
        <w:t>using</w:t>
      </w:r>
      <w:proofErr w:type="spellEnd"/>
      <w:r w:rsidRPr="00C80B0B">
        <w:rPr>
          <w:lang w:val="de-DE"/>
        </w:rPr>
        <w:t xml:space="preserve"> Real human </w:t>
      </w:r>
      <w:proofErr w:type="spellStart"/>
      <w:r w:rsidRPr="00C80B0B">
        <w:rPr>
          <w:lang w:val="de-DE"/>
        </w:rPr>
        <w:t>Agents</w:t>
      </w:r>
      <w:proofErr w:type="spellEnd"/>
      <w:r w:rsidRPr="00C80B0B">
        <w:rPr>
          <w:lang w:val="de-DE"/>
        </w:rPr>
        <w:t xml:space="preserve"> </w:t>
      </w:r>
      <w:proofErr w:type="spellStart"/>
      <w:r w:rsidRPr="00C80B0B">
        <w:rPr>
          <w:lang w:val="de-DE"/>
        </w:rPr>
        <w:t>and</w:t>
      </w:r>
      <w:proofErr w:type="spellEnd"/>
      <w:r w:rsidRPr="00C80B0B">
        <w:rPr>
          <w:lang w:val="de-DE"/>
        </w:rPr>
        <w:t xml:space="preserve"> </w:t>
      </w:r>
      <w:proofErr w:type="spellStart"/>
      <w:r w:rsidRPr="00C80B0B">
        <w:rPr>
          <w:lang w:val="de-DE"/>
        </w:rPr>
        <w:t>Artificial</w:t>
      </w:r>
      <w:proofErr w:type="spellEnd"/>
      <w:r w:rsidRPr="00C80B0B">
        <w:rPr>
          <w:lang w:val="de-DE"/>
        </w:rPr>
        <w:t xml:space="preserve"> </w:t>
      </w:r>
      <w:proofErr w:type="spellStart"/>
      <w:r w:rsidRPr="00C80B0B">
        <w:rPr>
          <w:lang w:val="de-DE"/>
        </w:rPr>
        <w:t>Intelligence</w:t>
      </w:r>
      <w:proofErr w:type="spellEnd"/>
      <w:r w:rsidRPr="00C80B0B">
        <w:rPr>
          <w:lang w:val="de-DE"/>
        </w:rPr>
        <w:t>“ (Analyse von Gesellschaft-Klima-Wechselwirkungen unter Beteiligung realer Menschen und Nutzung künstlicher Intelligenz).</w:t>
      </w:r>
    </w:p>
    <w:p w14:paraId="785B7AE3" w14:textId="77777777" w:rsidR="00F42356" w:rsidRPr="00C80B0B" w:rsidRDefault="00F42356" w:rsidP="00C80B0B">
      <w:pPr>
        <w:pStyle w:val="Textkrper"/>
        <w:spacing w:before="8"/>
        <w:rPr>
          <w:sz w:val="21"/>
          <w:lang w:val="de-DE"/>
        </w:rPr>
      </w:pPr>
    </w:p>
    <w:p w14:paraId="68865BAF" w14:textId="77777777" w:rsidR="00F42356" w:rsidRPr="00C80B0B" w:rsidRDefault="0048048D" w:rsidP="00C80B0B">
      <w:pPr>
        <w:pStyle w:val="Textkrper"/>
        <w:rPr>
          <w:lang w:val="de-DE"/>
        </w:rPr>
      </w:pPr>
      <w:r w:rsidRPr="00C80B0B">
        <w:rPr>
          <w:lang w:val="de-DE"/>
        </w:rPr>
        <w:t xml:space="preserve">Wissenschaftlich wird SCIARA vom </w:t>
      </w:r>
      <w:hyperlink r:id="rId8">
        <w:r w:rsidRPr="00C80B0B">
          <w:rPr>
            <w:color w:val="1154CC"/>
            <w:u w:val="single" w:color="1154CC"/>
            <w:lang w:val="de-DE"/>
          </w:rPr>
          <w:t>Potsdam-Institut für Klimafolgenforschung</w:t>
        </w:r>
        <w:r w:rsidRPr="00C80B0B">
          <w:rPr>
            <w:color w:val="1154CC"/>
            <w:lang w:val="de-DE"/>
          </w:rPr>
          <w:t xml:space="preserve"> </w:t>
        </w:r>
      </w:hyperlink>
      <w:r w:rsidRPr="00C80B0B">
        <w:rPr>
          <w:lang w:val="de-DE"/>
        </w:rPr>
        <w:t>(PIK) beraten.</w:t>
      </w:r>
    </w:p>
    <w:p w14:paraId="05784748" w14:textId="77777777" w:rsidR="00F42356" w:rsidRPr="00C80B0B" w:rsidRDefault="00F42356" w:rsidP="00C80B0B">
      <w:pPr>
        <w:pStyle w:val="Textkrper"/>
        <w:spacing w:before="10"/>
        <w:rPr>
          <w:sz w:val="24"/>
          <w:lang w:val="de-DE"/>
        </w:rPr>
      </w:pPr>
    </w:p>
    <w:p w14:paraId="72534E8C" w14:textId="77777777" w:rsidR="00F42356" w:rsidRPr="00C80B0B" w:rsidRDefault="0048048D" w:rsidP="00C80B0B">
      <w:pPr>
        <w:pStyle w:val="Textkrper"/>
        <w:spacing w:before="93" w:line="398" w:lineRule="auto"/>
        <w:ind w:right="296"/>
        <w:rPr>
          <w:lang w:val="de-DE"/>
        </w:rPr>
      </w:pPr>
      <w:r w:rsidRPr="00C80B0B">
        <w:rPr>
          <w:sz w:val="24"/>
          <w:lang w:val="de-DE"/>
        </w:rPr>
        <w:t>„</w:t>
      </w:r>
      <w:r w:rsidRPr="00C80B0B">
        <w:rPr>
          <w:lang w:val="de-DE"/>
        </w:rPr>
        <w:t>Die Menschheit hat die ungeheure Herausforderung, einen sicheren Betriebszustand auf einem stabilen Planeten herzustellen“, erklärt PIK-Direktor Johan Rockström. „Wir brauchen H</w:t>
      </w:r>
      <w:r w:rsidRPr="00C80B0B">
        <w:rPr>
          <w:lang w:val="de-DE"/>
        </w:rPr>
        <w:t xml:space="preserve">ilfe, um integrierte sozial-ökologische Modelle zu bauen, mit denen die Lösungswege für Politik und Technologie gefunden werden können. Das SCIARA-Projekt ist in diesem Sinne einzigartig. Es holt Bürger an Bord für eine Modellierung des Übergangs zu einer </w:t>
      </w:r>
      <w:r w:rsidRPr="00C80B0B">
        <w:rPr>
          <w:lang w:val="de-DE"/>
        </w:rPr>
        <w:t>sicheren und gerechten Zukunft der Menschheit.“</w:t>
      </w:r>
    </w:p>
    <w:p w14:paraId="00F95650" w14:textId="77777777" w:rsidR="00F42356" w:rsidRPr="00C80B0B" w:rsidRDefault="00F42356" w:rsidP="00C80B0B">
      <w:pPr>
        <w:pStyle w:val="Textkrper"/>
        <w:spacing w:before="7"/>
        <w:rPr>
          <w:lang w:val="de-DE"/>
        </w:rPr>
      </w:pPr>
    </w:p>
    <w:p w14:paraId="7870DB81" w14:textId="77777777" w:rsidR="00F42356" w:rsidRPr="00C80B0B" w:rsidRDefault="0048048D" w:rsidP="00C80B0B">
      <w:pPr>
        <w:pStyle w:val="Textkrper"/>
        <w:spacing w:line="434" w:lineRule="auto"/>
        <w:ind w:right="1055"/>
        <w:jc w:val="both"/>
        <w:rPr>
          <w:lang w:val="de-DE"/>
        </w:rPr>
      </w:pPr>
      <w:r w:rsidRPr="00C80B0B">
        <w:rPr>
          <w:lang w:val="de-DE"/>
        </w:rPr>
        <w:t>Beim Design der Studien orientiert sich SCIARA an den Grundsätzen der „</w:t>
      </w:r>
      <w:proofErr w:type="spellStart"/>
      <w:r w:rsidRPr="00C80B0B">
        <w:rPr>
          <w:lang w:val="de-DE"/>
        </w:rPr>
        <w:t>Citizen</w:t>
      </w:r>
      <w:proofErr w:type="spellEnd"/>
      <w:r w:rsidRPr="00C80B0B">
        <w:rPr>
          <w:lang w:val="de-DE"/>
        </w:rPr>
        <w:t xml:space="preserve"> Science“ (Bürger-Wissenschaft). „Wir wollen nicht abstrakt </w:t>
      </w:r>
      <w:r w:rsidRPr="00C80B0B">
        <w:rPr>
          <w:i/>
          <w:lang w:val="de-DE"/>
        </w:rPr>
        <w:t xml:space="preserve">über </w:t>
      </w:r>
      <w:r w:rsidRPr="00C80B0B">
        <w:rPr>
          <w:lang w:val="de-DE"/>
        </w:rPr>
        <w:t xml:space="preserve">Bürger forschen, sondern mit ihnen </w:t>
      </w:r>
      <w:r w:rsidRPr="00C80B0B">
        <w:rPr>
          <w:i/>
          <w:lang w:val="de-DE"/>
        </w:rPr>
        <w:t>gemeinsam</w:t>
      </w:r>
      <w:r w:rsidRPr="00C80B0B">
        <w:rPr>
          <w:sz w:val="24"/>
          <w:lang w:val="de-DE"/>
        </w:rPr>
        <w:t>“</w:t>
      </w:r>
      <w:r w:rsidRPr="00C80B0B">
        <w:rPr>
          <w:lang w:val="de-DE"/>
        </w:rPr>
        <w:t xml:space="preserve">, betont </w:t>
      </w:r>
      <w:proofErr w:type="spellStart"/>
      <w:r w:rsidRPr="00C80B0B">
        <w:rPr>
          <w:lang w:val="de-DE"/>
        </w:rPr>
        <w:t>Tamberg</w:t>
      </w:r>
      <w:proofErr w:type="spellEnd"/>
      <w:r w:rsidRPr="00C80B0B">
        <w:rPr>
          <w:lang w:val="de-DE"/>
        </w:rPr>
        <w:t>.</w:t>
      </w:r>
    </w:p>
    <w:p w14:paraId="1CA1D6A8" w14:textId="77777777" w:rsidR="00F42356" w:rsidRPr="00C80B0B" w:rsidRDefault="0048048D" w:rsidP="00C80B0B">
      <w:pPr>
        <w:pStyle w:val="Textkrper"/>
        <w:spacing w:before="199" w:line="396" w:lineRule="auto"/>
        <w:ind w:right="129"/>
        <w:rPr>
          <w:lang w:val="de-DE"/>
        </w:rPr>
      </w:pPr>
      <w:r w:rsidRPr="00C80B0B">
        <w:rPr>
          <w:lang w:val="de-DE"/>
        </w:rPr>
        <w:t>I</w:t>
      </w:r>
      <w:r w:rsidRPr="00C80B0B">
        <w:rPr>
          <w:lang w:val="de-DE"/>
        </w:rPr>
        <w:t>m ersten Schritt sollen Teilnehmer anhand von "Weiter-wie-bisher"-Szenarien ihre Entscheidungsmuster erleben und überprüfen. In einem zweiten Schritt will SCIARA politische Entscheidungsträger einladen, konkrete Fragestellungen zu formulieren und spezielle</w:t>
      </w:r>
      <w:r w:rsidRPr="00C80B0B">
        <w:rPr>
          <w:lang w:val="de-DE"/>
        </w:rPr>
        <w:t xml:space="preserve"> Simulationsszenarien in Auftrag zu geben. Institutionen, Parteien, Unternehmen, Verbände und NGOs können auf diese Weise eigene Maßnahmen-Pakete durchspielen lassen. Ziel ist es, aufgrund der Beobachtungen in den Simulationen wirkungslose oder gar kontrap</w:t>
      </w:r>
      <w:r w:rsidRPr="00C80B0B">
        <w:rPr>
          <w:lang w:val="de-DE"/>
        </w:rPr>
        <w:t>roduktive Maßnahmen zu vermeiden und die gesellschaftlich wirksamsten Entscheidungen zu erkennen.</w:t>
      </w:r>
    </w:p>
    <w:p w14:paraId="07B4B48A" w14:textId="77777777" w:rsidR="00F42356" w:rsidRPr="00C80B0B" w:rsidRDefault="00F42356" w:rsidP="00C80B0B">
      <w:pPr>
        <w:pStyle w:val="Textkrper"/>
        <w:rPr>
          <w:sz w:val="21"/>
          <w:lang w:val="de-DE"/>
        </w:rPr>
      </w:pPr>
    </w:p>
    <w:p w14:paraId="3A7ECCE1" w14:textId="32B9828C" w:rsidR="00F42356" w:rsidRPr="00C80B0B" w:rsidRDefault="0048048D" w:rsidP="00C80B0B">
      <w:pPr>
        <w:pStyle w:val="Textkrper"/>
        <w:spacing w:line="396" w:lineRule="auto"/>
        <w:ind w:right="287"/>
        <w:rPr>
          <w:lang w:val="de-DE"/>
        </w:rPr>
      </w:pPr>
      <w:r w:rsidRPr="00C80B0B">
        <w:rPr>
          <w:lang w:val="de-DE"/>
        </w:rPr>
        <w:t>Bisher finanzieren</w:t>
      </w:r>
      <w:r w:rsidR="00C80B0B">
        <w:rPr>
          <w:lang w:val="de-DE"/>
        </w:rPr>
        <w:t xml:space="preserve"> neben </w:t>
      </w:r>
      <w:proofErr w:type="spellStart"/>
      <w:r w:rsidR="00C80B0B">
        <w:rPr>
          <w:lang w:val="de-DE"/>
        </w:rPr>
        <w:t>eXXcellent</w:t>
      </w:r>
      <w:proofErr w:type="spellEnd"/>
      <w:r w:rsidR="00C80B0B">
        <w:rPr>
          <w:lang w:val="de-DE"/>
        </w:rPr>
        <w:t xml:space="preserve"> </w:t>
      </w:r>
      <w:proofErr w:type="spellStart"/>
      <w:r w:rsidR="00C80B0B">
        <w:rPr>
          <w:lang w:val="de-DE"/>
        </w:rPr>
        <w:t>solutions</w:t>
      </w:r>
      <w:proofErr w:type="spellEnd"/>
      <w:r w:rsidRPr="00C80B0B">
        <w:rPr>
          <w:lang w:val="de-DE"/>
        </w:rPr>
        <w:t xml:space="preserve"> </w:t>
      </w:r>
      <w:r w:rsidR="00C80B0B">
        <w:rPr>
          <w:lang w:val="de-DE"/>
        </w:rPr>
        <w:t>fünf weitere</w:t>
      </w:r>
      <w:r w:rsidRPr="00C80B0B">
        <w:rPr>
          <w:lang w:val="de-DE"/>
        </w:rPr>
        <w:t xml:space="preserve"> mittelständische deutsche IT-Unternehmen das idealistische Projekt unter anderem durch Bereitstellung ihrer Mitarbeiter. Weitere fin</w:t>
      </w:r>
      <w:r w:rsidRPr="00C80B0B">
        <w:rPr>
          <w:lang w:val="de-DE"/>
        </w:rPr>
        <w:t>anzielle Unterstützung wird ab dem 11. Januar über die Crowdfunding-Plattform</w:t>
      </w:r>
      <w:hyperlink r:id="rId9">
        <w:r w:rsidRPr="00C80B0B">
          <w:rPr>
            <w:color w:val="1154CC"/>
            <w:u w:val="single" w:color="1154CC"/>
            <w:lang w:val="de-DE"/>
          </w:rPr>
          <w:t xml:space="preserve"> startnext.com</w:t>
        </w:r>
        <w:r w:rsidRPr="00C80B0B">
          <w:rPr>
            <w:color w:val="1154CC"/>
            <w:lang w:val="de-DE"/>
          </w:rPr>
          <w:t xml:space="preserve"> </w:t>
        </w:r>
      </w:hyperlink>
      <w:r w:rsidRPr="00C80B0B">
        <w:rPr>
          <w:lang w:val="de-DE"/>
        </w:rPr>
        <w:t>eingeworben. „Mit dieser Ergänzung unserer Teilhaber-Finanzierung wollen wir eine erste Version von SCIARA datenschu</w:t>
      </w:r>
      <w:r w:rsidRPr="00C80B0B">
        <w:rPr>
          <w:lang w:val="de-DE"/>
        </w:rPr>
        <w:t xml:space="preserve">tzkonform ins Internet bringen“, erläutert </w:t>
      </w:r>
      <w:proofErr w:type="spellStart"/>
      <w:r w:rsidRPr="00C80B0B">
        <w:rPr>
          <w:lang w:val="de-DE"/>
        </w:rPr>
        <w:t>Tamberg</w:t>
      </w:r>
      <w:proofErr w:type="spellEnd"/>
      <w:r w:rsidRPr="00C80B0B">
        <w:rPr>
          <w:lang w:val="de-DE"/>
        </w:rPr>
        <w:t>. „Auch Großspender sind willkommen. Wenn wir es schaffen, 450.000 Euro zu sammeln, könnten wir bis zur Bundestagswahl volle Einsatzbereitschaft erreichen und der neuen Regierung helfen, nachhaltigere Klima</w:t>
      </w:r>
      <w:r w:rsidRPr="00C80B0B">
        <w:rPr>
          <w:lang w:val="de-DE"/>
        </w:rPr>
        <w:t>-Entscheidungen zu treffen.“</w:t>
      </w:r>
    </w:p>
    <w:p w14:paraId="2D8696CD" w14:textId="77777777" w:rsidR="00F42356" w:rsidRPr="00C80B0B" w:rsidRDefault="00F42356" w:rsidP="00C80B0B">
      <w:pPr>
        <w:pStyle w:val="Textkrper"/>
        <w:rPr>
          <w:sz w:val="21"/>
          <w:lang w:val="de-DE"/>
        </w:rPr>
      </w:pPr>
    </w:p>
    <w:p w14:paraId="1F53FFC1" w14:textId="77777777" w:rsidR="00F42356" w:rsidRPr="00C80B0B" w:rsidRDefault="0048048D" w:rsidP="00C80B0B">
      <w:pPr>
        <w:pStyle w:val="Textkrper"/>
        <w:spacing w:line="391" w:lineRule="auto"/>
        <w:ind w:right="885"/>
        <w:rPr>
          <w:lang w:val="de-DE"/>
        </w:rPr>
      </w:pPr>
      <w:r w:rsidRPr="00C80B0B">
        <w:rPr>
          <w:lang w:val="de-DE"/>
        </w:rPr>
        <w:t>Neben dem PIK wird SCIARA von wissenschaftlichen Top-Instituten und Arbeitsgruppen aus Deutschland, Spanien, Italien, der Schweiz, Slowenien, Norwegen und den USA unterstützt.</w:t>
      </w:r>
    </w:p>
    <w:p w14:paraId="74875B50" w14:textId="77777777" w:rsidR="00F42356" w:rsidRPr="00C80B0B" w:rsidRDefault="00F42356" w:rsidP="00C80B0B">
      <w:pPr>
        <w:pStyle w:val="Textkrper"/>
        <w:spacing w:before="10"/>
        <w:rPr>
          <w:sz w:val="24"/>
          <w:lang w:val="de-DE"/>
        </w:rPr>
      </w:pPr>
    </w:p>
    <w:p w14:paraId="07C701DB" w14:textId="77777777" w:rsidR="00F42356" w:rsidRPr="00C80B0B" w:rsidRDefault="0048048D" w:rsidP="00C80B0B">
      <w:pPr>
        <w:pStyle w:val="Textkrper"/>
        <w:jc w:val="both"/>
        <w:rPr>
          <w:lang w:val="de-DE"/>
        </w:rPr>
      </w:pPr>
      <w:r w:rsidRPr="00C80B0B">
        <w:rPr>
          <w:u w:val="single"/>
          <w:lang w:val="de-DE"/>
        </w:rPr>
        <w:t>Bildtext:</w:t>
      </w:r>
      <w:r w:rsidRPr="00C80B0B">
        <w:rPr>
          <w:lang w:val="de-DE"/>
        </w:rPr>
        <w:t xml:space="preserve"> Sebastian </w:t>
      </w:r>
      <w:proofErr w:type="spellStart"/>
      <w:r w:rsidRPr="00C80B0B">
        <w:rPr>
          <w:lang w:val="de-DE"/>
        </w:rPr>
        <w:t>Kutscha</w:t>
      </w:r>
      <w:proofErr w:type="spellEnd"/>
      <w:r w:rsidRPr="00C80B0B">
        <w:rPr>
          <w:lang w:val="de-DE"/>
        </w:rPr>
        <w:t xml:space="preserve"> (l.) und Daniel </w:t>
      </w:r>
      <w:proofErr w:type="spellStart"/>
      <w:r w:rsidRPr="00C80B0B">
        <w:rPr>
          <w:lang w:val="de-DE"/>
        </w:rPr>
        <w:t>Tambe</w:t>
      </w:r>
      <w:r w:rsidRPr="00C80B0B">
        <w:rPr>
          <w:lang w:val="de-DE"/>
        </w:rPr>
        <w:t>rg</w:t>
      </w:r>
      <w:proofErr w:type="spellEnd"/>
      <w:r w:rsidRPr="00C80B0B">
        <w:rPr>
          <w:lang w:val="de-DE"/>
        </w:rPr>
        <w:t xml:space="preserve"> (r.)</w:t>
      </w:r>
    </w:p>
    <w:p w14:paraId="789ED059" w14:textId="77777777" w:rsidR="00F42356" w:rsidRPr="00C80B0B" w:rsidRDefault="00F42356" w:rsidP="00C80B0B">
      <w:pPr>
        <w:jc w:val="both"/>
        <w:rPr>
          <w:lang w:val="de-DE"/>
        </w:rPr>
        <w:sectPr w:rsidR="00F42356" w:rsidRPr="00C80B0B">
          <w:pgSz w:w="11920" w:h="16860"/>
          <w:pgMar w:top="1360" w:right="1380" w:bottom="1000" w:left="1340" w:header="0" w:footer="811" w:gutter="0"/>
          <w:cols w:space="720"/>
        </w:sectPr>
      </w:pPr>
    </w:p>
    <w:p w14:paraId="7FABE375" w14:textId="77777777" w:rsidR="00F42356" w:rsidRPr="00C80B0B" w:rsidRDefault="0048048D" w:rsidP="00C80B0B">
      <w:pPr>
        <w:pStyle w:val="Textkrper"/>
        <w:spacing w:line="396" w:lineRule="auto"/>
        <w:ind w:right="287"/>
        <w:rPr>
          <w:b/>
          <w:bCs/>
          <w:lang w:val="de-DE"/>
        </w:rPr>
      </w:pPr>
      <w:r w:rsidRPr="00C80B0B">
        <w:rPr>
          <w:rFonts w:ascii="Times New Roman"/>
          <w:b/>
          <w:bCs/>
          <w:spacing w:val="-61"/>
          <w:sz w:val="24"/>
          <w:u w:val="single"/>
          <w:lang w:val="de-DE"/>
        </w:rPr>
        <w:lastRenderedPageBreak/>
        <w:t xml:space="preserve"> </w:t>
      </w:r>
      <w:r w:rsidRPr="00C80B0B">
        <w:rPr>
          <w:b/>
          <w:bCs/>
          <w:lang w:val="de-DE"/>
        </w:rPr>
        <w:t>Pressekontakt:</w:t>
      </w:r>
    </w:p>
    <w:p w14:paraId="00420CE6" w14:textId="77777777" w:rsidR="00F42356" w:rsidRPr="00C80B0B" w:rsidRDefault="00F42356" w:rsidP="00C80B0B">
      <w:pPr>
        <w:pStyle w:val="Textkrper"/>
        <w:spacing w:line="396" w:lineRule="auto"/>
        <w:ind w:right="287"/>
        <w:rPr>
          <w:lang w:val="de-DE"/>
        </w:rPr>
      </w:pPr>
    </w:p>
    <w:p w14:paraId="00F57DBE" w14:textId="2CE7D7CE" w:rsidR="00F42356" w:rsidRPr="00C80B0B" w:rsidRDefault="0048048D" w:rsidP="00C80B0B">
      <w:pPr>
        <w:pStyle w:val="Textkrper"/>
        <w:spacing w:line="396" w:lineRule="auto"/>
        <w:ind w:right="287"/>
        <w:rPr>
          <w:lang w:val="de-DE"/>
        </w:rPr>
      </w:pPr>
      <w:r w:rsidRPr="00C80B0B">
        <w:rPr>
          <w:lang w:val="de-DE"/>
        </w:rPr>
        <w:t xml:space="preserve">Daniel </w:t>
      </w:r>
      <w:proofErr w:type="spellStart"/>
      <w:r w:rsidRPr="00C80B0B">
        <w:rPr>
          <w:lang w:val="de-DE"/>
        </w:rPr>
        <w:t>Tamberg</w:t>
      </w:r>
      <w:proofErr w:type="spellEnd"/>
      <w:r w:rsidRPr="00C80B0B">
        <w:rPr>
          <w:lang w:val="de-DE"/>
        </w:rPr>
        <w:t xml:space="preserve"> </w:t>
      </w:r>
      <w:r w:rsidR="00C80B0B">
        <w:rPr>
          <w:lang w:val="de-DE"/>
        </w:rPr>
        <w:br/>
      </w:r>
      <w:r w:rsidRPr="00C80B0B">
        <w:rPr>
          <w:lang w:val="de-DE"/>
        </w:rPr>
        <w:t xml:space="preserve">Geschäftsführer </w:t>
      </w:r>
      <w:proofErr w:type="spellStart"/>
      <w:r w:rsidRPr="00C80B0B">
        <w:rPr>
          <w:lang w:val="de-DE"/>
        </w:rPr>
        <w:t>Sciara</w:t>
      </w:r>
      <w:proofErr w:type="spellEnd"/>
      <w:r w:rsidRPr="00C80B0B">
        <w:rPr>
          <w:lang w:val="de-DE"/>
        </w:rPr>
        <w:t xml:space="preserve"> GmbH </w:t>
      </w:r>
      <w:r w:rsidR="00C80B0B">
        <w:rPr>
          <w:lang w:val="de-DE"/>
        </w:rPr>
        <w:br/>
      </w:r>
      <w:r w:rsidRPr="00C80B0B">
        <w:rPr>
          <w:lang w:val="de-DE"/>
        </w:rPr>
        <w:t>Weberplatz 15</w:t>
      </w:r>
      <w:r w:rsidR="00C80B0B">
        <w:rPr>
          <w:lang w:val="de-DE"/>
        </w:rPr>
        <w:br/>
      </w:r>
      <w:r w:rsidRPr="00C80B0B">
        <w:rPr>
          <w:lang w:val="de-DE"/>
        </w:rPr>
        <w:t>14482 Potsdam</w:t>
      </w:r>
    </w:p>
    <w:p w14:paraId="64E59F9D" w14:textId="77777777" w:rsidR="00F42356" w:rsidRPr="00C80B0B" w:rsidRDefault="0048048D" w:rsidP="00C80B0B">
      <w:pPr>
        <w:pStyle w:val="Textkrper"/>
        <w:spacing w:line="396" w:lineRule="auto"/>
        <w:ind w:right="287"/>
        <w:rPr>
          <w:lang w:val="de-DE"/>
        </w:rPr>
      </w:pPr>
      <w:r w:rsidRPr="00C80B0B">
        <w:rPr>
          <w:lang w:val="de-DE"/>
        </w:rPr>
        <w:t>Mobil: 01515 8768 151</w:t>
      </w:r>
    </w:p>
    <w:p w14:paraId="413FAE4E" w14:textId="72CFC9AC" w:rsidR="00F42356" w:rsidRPr="00C80B0B" w:rsidRDefault="00C80B0B" w:rsidP="00C80B0B">
      <w:pPr>
        <w:pStyle w:val="Textkrper"/>
        <w:spacing w:line="396" w:lineRule="auto"/>
        <w:ind w:right="287"/>
        <w:rPr>
          <w:lang w:val="de-DE"/>
        </w:rPr>
      </w:pPr>
      <w:r>
        <w:rPr>
          <w:lang w:val="de-DE"/>
        </w:rPr>
        <w:fldChar w:fldCharType="begin"/>
      </w:r>
      <w:r>
        <w:rPr>
          <w:lang w:val="de-DE"/>
        </w:rPr>
        <w:instrText xml:space="preserve"> HYPERLINK "mailto:</w:instrText>
      </w:r>
      <w:r w:rsidRPr="00C80B0B">
        <w:rPr>
          <w:lang w:val="de-DE"/>
        </w:rPr>
        <w:instrText>daniel.tamberg@sciara.de</w:instrText>
      </w:r>
      <w:r>
        <w:rPr>
          <w:lang w:val="de-DE"/>
        </w:rPr>
        <w:instrText xml:space="preserve">" </w:instrText>
      </w:r>
      <w:r>
        <w:rPr>
          <w:lang w:val="de-DE"/>
        </w:rPr>
        <w:fldChar w:fldCharType="separate"/>
      </w:r>
      <w:r w:rsidRPr="00822A5D">
        <w:rPr>
          <w:rStyle w:val="Hyperlink"/>
          <w:lang w:val="de-DE"/>
        </w:rPr>
        <w:t>daniel.tamberg@sciara.de</w:t>
      </w:r>
      <w:r>
        <w:rPr>
          <w:lang w:val="de-DE"/>
        </w:rPr>
        <w:fldChar w:fldCharType="end"/>
      </w:r>
      <w:r w:rsidR="0048048D" w:rsidRPr="00C80B0B">
        <w:rPr>
          <w:lang w:val="de-DE"/>
        </w:rPr>
        <w:t xml:space="preserve"> </w:t>
      </w:r>
      <w:hyperlink r:id="rId10">
        <w:r w:rsidR="0048048D" w:rsidRPr="00C80B0B">
          <w:rPr>
            <w:lang w:val="de-DE"/>
          </w:rPr>
          <w:t>https://www.startnext.com/sciara</w:t>
        </w:r>
      </w:hyperlink>
    </w:p>
    <w:p w14:paraId="430EB7C8" w14:textId="2878C47F" w:rsidR="00F42356" w:rsidRDefault="0048048D" w:rsidP="00C80B0B">
      <w:pPr>
        <w:pStyle w:val="Textkrper"/>
        <w:spacing w:line="396" w:lineRule="auto"/>
        <w:ind w:right="287"/>
        <w:rPr>
          <w:lang w:val="de-DE"/>
        </w:rPr>
      </w:pPr>
      <w:hyperlink r:id="rId11">
        <w:r w:rsidRPr="00C80B0B">
          <w:rPr>
            <w:lang w:val="de-DE"/>
          </w:rPr>
          <w:t>https://sciara.de</w:t>
        </w:r>
      </w:hyperlink>
    </w:p>
    <w:p w14:paraId="3C16FD1A" w14:textId="58F8946D" w:rsidR="00C80B0B" w:rsidRDefault="00C80B0B" w:rsidP="00C80B0B">
      <w:pPr>
        <w:pStyle w:val="Textkrper"/>
        <w:spacing w:line="396" w:lineRule="auto"/>
        <w:ind w:right="287"/>
        <w:rPr>
          <w:lang w:val="de-DE"/>
        </w:rPr>
      </w:pPr>
    </w:p>
    <w:p w14:paraId="53630C76" w14:textId="77777777" w:rsidR="00C80B0B" w:rsidRPr="00C80B0B" w:rsidRDefault="00C80B0B" w:rsidP="00C80B0B">
      <w:pPr>
        <w:pStyle w:val="Textkrper"/>
        <w:spacing w:line="396" w:lineRule="auto"/>
        <w:ind w:right="287"/>
        <w:rPr>
          <w:lang w:val="de-DE"/>
        </w:rPr>
      </w:pPr>
    </w:p>
    <w:sectPr w:rsidR="00C80B0B" w:rsidRPr="00C80B0B">
      <w:pgSz w:w="11920" w:h="16860"/>
      <w:pgMar w:top="1360" w:right="1380" w:bottom="1000" w:left="1340" w:header="0" w:footer="8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7DA96" w14:textId="77777777" w:rsidR="0048048D" w:rsidRDefault="0048048D">
      <w:r>
        <w:separator/>
      </w:r>
    </w:p>
  </w:endnote>
  <w:endnote w:type="continuationSeparator" w:id="0">
    <w:p w14:paraId="2731724C" w14:textId="77777777" w:rsidR="0048048D" w:rsidRDefault="00480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F26D67" w14:textId="77777777" w:rsidR="00F42356" w:rsidRDefault="0048048D">
    <w:pPr>
      <w:pStyle w:val="Textkrper"/>
      <w:spacing w:line="14" w:lineRule="auto"/>
    </w:pPr>
    <w:r>
      <w:pict w14:anchorId="73355EB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14.15pt;margin-top:791.45pt;width:12.15pt;height:14.3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0EFB960" w14:textId="77777777" w:rsidR="00F42356" w:rsidRDefault="0048048D">
                <w:pPr>
                  <w:spacing w:before="13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E7BBCD" w14:textId="77777777" w:rsidR="0048048D" w:rsidRDefault="0048048D">
      <w:r>
        <w:separator/>
      </w:r>
    </w:p>
  </w:footnote>
  <w:footnote w:type="continuationSeparator" w:id="0">
    <w:p w14:paraId="0DF2CC67" w14:textId="77777777" w:rsidR="0048048D" w:rsidRDefault="00480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2356"/>
    <w:rsid w:val="0048048D"/>
    <w:rsid w:val="00C80B0B"/>
    <w:rsid w:val="00F4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30D325"/>
  <w15:docId w15:val="{0BA5360E-EBC3-6E4B-9D70-846C00F0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</w:rPr>
  </w:style>
  <w:style w:type="paragraph" w:styleId="berschrift1">
    <w:name w:val="heading 1"/>
    <w:basedOn w:val="Standard"/>
    <w:uiPriority w:val="9"/>
    <w:qFormat/>
    <w:pPr>
      <w:spacing w:before="17"/>
      <w:ind w:left="101"/>
      <w:outlineLvl w:val="0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character" w:styleId="Hyperlink">
    <w:name w:val="Hyperlink"/>
    <w:basedOn w:val="Absatz-Standardschriftart"/>
    <w:uiPriority w:val="99"/>
    <w:unhideWhenUsed/>
    <w:rsid w:val="00C80B0B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80B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k-potsdam.de/de/startseit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iara.de/" TargetMode="External"/><Relationship Id="rId11" Type="http://schemas.openxmlformats.org/officeDocument/2006/relationships/hyperlink" Target="https://sciara.de/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www.startnext.com/sciara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startnext.com/sciar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719</Words>
  <Characters>4533</Characters>
  <Application>Microsoft Office Word</Application>
  <DocSecurity>0</DocSecurity>
  <Lines>37</Lines>
  <Paragraphs>10</Paragraphs>
  <ScaleCrop>false</ScaleCrop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Uwe Pagel</cp:lastModifiedBy>
  <cp:revision>2</cp:revision>
  <dcterms:created xsi:type="dcterms:W3CDTF">2021-01-14T08:02:00Z</dcterms:created>
  <dcterms:modified xsi:type="dcterms:W3CDTF">2021-01-14T08:11:00Z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LastSaved">
    <vt:filetime>2021-01-14T00:00:00Z</vt:filetime>
  </property>
</Properties>
</file>