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935E21" w14:textId="77777777" w:rsidR="00DC5C91" w:rsidRDefault="00DC5C91" w:rsidP="00AB016D">
      <w:pPr>
        <w:spacing w:line="288" w:lineRule="auto"/>
        <w:rPr>
          <w:rFonts w:ascii="Helvetica" w:hAnsi="Helvetica" w:cs="Arial"/>
          <w:b/>
          <w:sz w:val="20"/>
          <w:szCs w:val="20"/>
          <w:lang w:val="de-CH"/>
        </w:rPr>
      </w:pPr>
    </w:p>
    <w:p w14:paraId="278EF80C" w14:textId="152E691E" w:rsidR="00FB3FBC" w:rsidRPr="00FB3FBC" w:rsidRDefault="003E077C" w:rsidP="00AB016D">
      <w:pPr>
        <w:spacing w:line="288" w:lineRule="auto"/>
        <w:rPr>
          <w:rFonts w:ascii="Helvetica" w:hAnsi="Helvetica" w:cs="Arial"/>
          <w:bCs/>
          <w:sz w:val="20"/>
          <w:szCs w:val="20"/>
        </w:rPr>
      </w:pPr>
      <w:proofErr w:type="spellStart"/>
      <w:r>
        <w:rPr>
          <w:rFonts w:ascii="Helvetica" w:hAnsi="Helvetica"/>
          <w:bCs/>
          <w:sz w:val="20"/>
          <w:szCs w:val="20"/>
        </w:rPr>
        <w:t>Zuchwil</w:t>
      </w:r>
      <w:proofErr w:type="spellEnd"/>
      <w:r>
        <w:rPr>
          <w:rFonts w:ascii="Helvetica" w:hAnsi="Helvetica"/>
          <w:bCs/>
          <w:sz w:val="20"/>
          <w:szCs w:val="20"/>
        </w:rPr>
        <w:t xml:space="preserve">, </w:t>
      </w:r>
      <w:r w:rsidR="00E4702A">
        <w:rPr>
          <w:rFonts w:ascii="Helvetica" w:hAnsi="Helvetica"/>
          <w:bCs/>
          <w:sz w:val="20"/>
          <w:szCs w:val="20"/>
        </w:rPr>
        <w:t>22</w:t>
      </w:r>
      <w:r>
        <w:rPr>
          <w:rFonts w:ascii="Helvetica" w:hAnsi="Helvetica"/>
          <w:bCs/>
          <w:sz w:val="20"/>
          <w:szCs w:val="20"/>
        </w:rPr>
        <w:t>. September 2020</w:t>
      </w:r>
    </w:p>
    <w:p w14:paraId="32CEB8F4" w14:textId="77777777" w:rsidR="00FB3FBC" w:rsidRPr="00001D81" w:rsidRDefault="00FB3FBC" w:rsidP="00AB016D">
      <w:pPr>
        <w:spacing w:line="288" w:lineRule="auto"/>
        <w:rPr>
          <w:rFonts w:ascii="Helvetica" w:hAnsi="Helvetica" w:cs="Arial"/>
          <w:b/>
          <w:sz w:val="20"/>
          <w:szCs w:val="20"/>
          <w:lang w:val="en-US"/>
        </w:rPr>
      </w:pPr>
    </w:p>
    <w:p w14:paraId="3F9A4541" w14:textId="77777777" w:rsidR="00FB3FBC" w:rsidRPr="00001D81" w:rsidRDefault="00FB3FBC" w:rsidP="00AB016D">
      <w:pPr>
        <w:spacing w:line="288" w:lineRule="auto"/>
        <w:rPr>
          <w:rFonts w:ascii="Helvetica" w:hAnsi="Helvetica" w:cs="Arial"/>
          <w:b/>
          <w:sz w:val="20"/>
          <w:szCs w:val="20"/>
          <w:lang w:val="en-US"/>
        </w:rPr>
      </w:pPr>
    </w:p>
    <w:p w14:paraId="1C5F9593" w14:textId="77777777" w:rsidR="00D34325" w:rsidRPr="00D34325" w:rsidRDefault="00D34325" w:rsidP="00D34325">
      <w:pPr>
        <w:spacing w:line="288" w:lineRule="auto"/>
        <w:rPr>
          <w:rFonts w:ascii="Helvetica" w:hAnsi="Helvetica"/>
          <w:b/>
          <w:bCs/>
          <w:sz w:val="28"/>
          <w:szCs w:val="28"/>
        </w:rPr>
      </w:pPr>
      <w:r>
        <w:rPr>
          <w:rFonts w:ascii="Helvetica" w:hAnsi="Helvetica"/>
          <w:b/>
          <w:bCs/>
          <w:sz w:val="28"/>
          <w:szCs w:val="28"/>
        </w:rPr>
        <w:t>Enjoying espresso on a whole new level</w:t>
      </w:r>
    </w:p>
    <w:p w14:paraId="19F9DC68" w14:textId="77777777" w:rsidR="00D34325" w:rsidRPr="00D34325" w:rsidRDefault="00D34325" w:rsidP="00D34325">
      <w:pPr>
        <w:spacing w:line="288" w:lineRule="auto"/>
        <w:rPr>
          <w:rFonts w:ascii="Helvetica" w:hAnsi="Helvetica"/>
          <w:b/>
          <w:bCs/>
          <w:sz w:val="24"/>
          <w:szCs w:val="24"/>
        </w:rPr>
      </w:pPr>
      <w:r>
        <w:rPr>
          <w:rFonts w:ascii="Helvetica" w:hAnsi="Helvetica"/>
          <w:b/>
          <w:bCs/>
          <w:sz w:val="24"/>
          <w:szCs w:val="24"/>
        </w:rPr>
        <w:t>The Schaerer Barista scores with new functions and individualisation options</w:t>
      </w:r>
    </w:p>
    <w:p w14:paraId="21893782" w14:textId="77777777" w:rsidR="00D34325" w:rsidRPr="00001D81" w:rsidRDefault="00D34325" w:rsidP="00D34325">
      <w:pPr>
        <w:spacing w:line="288" w:lineRule="auto"/>
        <w:rPr>
          <w:rFonts w:ascii="Helvetica" w:hAnsi="Helvetica"/>
          <w:b/>
          <w:bCs/>
          <w:sz w:val="20"/>
          <w:szCs w:val="20"/>
          <w:lang w:val="en-US"/>
        </w:rPr>
      </w:pPr>
    </w:p>
    <w:p w14:paraId="282332C5" w14:textId="77777777" w:rsidR="00D34325" w:rsidRDefault="00D34325" w:rsidP="00D34325">
      <w:pPr>
        <w:spacing w:line="288" w:lineRule="auto"/>
        <w:rPr>
          <w:rFonts w:ascii="Helvetica" w:hAnsi="Helvetica"/>
          <w:b/>
          <w:bCs/>
          <w:sz w:val="20"/>
          <w:szCs w:val="20"/>
        </w:rPr>
      </w:pPr>
      <w:r>
        <w:rPr>
          <w:rFonts w:ascii="Helvetica" w:hAnsi="Helvetica"/>
          <w:b/>
          <w:bCs/>
          <w:sz w:val="20"/>
          <w:szCs w:val="20"/>
        </w:rPr>
        <w:t xml:space="preserve">Combining the craftsmanship and aesthetics of a portafilter machine with the simple operation and process reliability of a fully-automated coffee machine — the Schaerer Barista has been living up to this standard since it was launched. </w:t>
      </w:r>
      <w:r w:rsidRPr="00E4702A">
        <w:rPr>
          <w:rFonts w:ascii="Helvetica" w:hAnsi="Helvetica"/>
          <w:b/>
          <w:bCs/>
          <w:sz w:val="20"/>
          <w:szCs w:val="20"/>
        </w:rPr>
        <w:t>Whether for quick-service restaurants, system catering, coffee bars or Italian restaurants — the Schaerer Barista helps restaurateurs celebrate the craft, technology and optics of espresso culture. The Schaerer Barista stands for consistently high beverage quality with minimal required training for the staff, making it the ideal alternative to the classic semi-automatic machine. To better unite customised requirements and efficiency, the Schaerer Barista is now undergoing various technical and design upgrades. The automatic grinding level monitoring function and corresponding adjustment when the level deviates from the target value result in a real plus for beverage quality. The new external bean hoppers are of particular interest to locations with a high beverage output. A capacity of over one kilogram per hopper ensures consistent operation without constant refilling, even with a high volume of guests. The second optional Supersteam also lends more power to the preparation process — milk foam creations can be created even faster while preserving the high level of quality.</w:t>
      </w:r>
      <w:r>
        <w:rPr>
          <w:rFonts w:ascii="Helvetica" w:hAnsi="Helvetica"/>
          <w:b/>
          <w:bCs/>
          <w:sz w:val="20"/>
          <w:szCs w:val="20"/>
        </w:rPr>
        <w:t xml:space="preserve"> Various external parts can be wrapped in colourful foil to better harmonise the machine appearance with the existing furnishing concepts.</w:t>
      </w:r>
    </w:p>
    <w:p w14:paraId="695F8069" w14:textId="77777777" w:rsidR="0082051D" w:rsidRPr="00001D81" w:rsidRDefault="0082051D" w:rsidP="00D34325">
      <w:pPr>
        <w:spacing w:line="288" w:lineRule="auto"/>
        <w:rPr>
          <w:rFonts w:ascii="Helvetica" w:hAnsi="Helvetica"/>
          <w:b/>
          <w:bCs/>
          <w:sz w:val="20"/>
          <w:szCs w:val="20"/>
          <w:lang w:val="en-US"/>
        </w:rPr>
      </w:pPr>
    </w:p>
    <w:p w14:paraId="0FCE3BFA" w14:textId="77777777" w:rsidR="00D34325" w:rsidRPr="00D34325" w:rsidRDefault="00D34325" w:rsidP="00D34325">
      <w:pPr>
        <w:spacing w:line="288" w:lineRule="auto"/>
        <w:rPr>
          <w:rFonts w:ascii="Helvetica" w:hAnsi="Helvetica"/>
          <w:b/>
          <w:bCs/>
          <w:sz w:val="20"/>
          <w:szCs w:val="20"/>
        </w:rPr>
      </w:pPr>
      <w:r>
        <w:rPr>
          <w:rFonts w:ascii="Helvetica" w:hAnsi="Helvetica"/>
          <w:b/>
          <w:bCs/>
          <w:sz w:val="20"/>
          <w:szCs w:val="20"/>
        </w:rPr>
        <w:t>Software intelligence for high beverage quality</w:t>
      </w:r>
    </w:p>
    <w:p w14:paraId="75DF94A6" w14:textId="77777777" w:rsidR="00DD5202" w:rsidRDefault="00D34325" w:rsidP="00D34325">
      <w:pPr>
        <w:spacing w:line="288" w:lineRule="auto"/>
        <w:rPr>
          <w:rFonts w:ascii="Helvetica" w:hAnsi="Helvetica"/>
          <w:sz w:val="20"/>
          <w:szCs w:val="20"/>
        </w:rPr>
      </w:pPr>
      <w:r>
        <w:rPr>
          <w:rFonts w:ascii="Helvetica" w:hAnsi="Helvetica"/>
          <w:sz w:val="20"/>
          <w:szCs w:val="20"/>
        </w:rPr>
        <w:t xml:space="preserve">If a coffee machine is often in use, regular readjustment of the grinders ensures a consistent flavour profile and therefore high espresso quality. In order to minimise service processes and guarantee the flavour experience which comes as a matter of course for Schaerer machines, the Schaerer Barista will from now on feature automatic grinding adjustment and brewing time monitoring. Together with an intelligent software solution, the grinding level and brewing time are constantly monitored and automatically adjusted if there are deviations from the defined standard to ensure optimal results. </w:t>
      </w:r>
    </w:p>
    <w:p w14:paraId="00D93AF3" w14:textId="77777777" w:rsidR="00E4702A" w:rsidRDefault="00E4702A" w:rsidP="00E4702A"/>
    <w:p w14:paraId="40AF16F6" w14:textId="01464BDE" w:rsidR="00A458BC" w:rsidRPr="00D34325" w:rsidRDefault="00A458BC" w:rsidP="00E4702A">
      <w:pPr>
        <w:rPr>
          <w:rFonts w:ascii="Helvetica" w:hAnsi="Helvetica"/>
          <w:b/>
          <w:bCs/>
          <w:sz w:val="20"/>
          <w:szCs w:val="20"/>
        </w:rPr>
      </w:pPr>
      <w:r>
        <w:rPr>
          <w:rFonts w:ascii="Helvetica" w:hAnsi="Helvetica"/>
          <w:b/>
          <w:bCs/>
          <w:sz w:val="20"/>
          <w:szCs w:val="20"/>
        </w:rPr>
        <w:t>Perfect milk foam at the press of a button</w:t>
      </w:r>
    </w:p>
    <w:p w14:paraId="1810BD4D" w14:textId="77777777" w:rsidR="00A458BC" w:rsidRDefault="00A458BC" w:rsidP="00A458BC">
      <w:pPr>
        <w:spacing w:line="288" w:lineRule="auto"/>
        <w:rPr>
          <w:rFonts w:ascii="Helvetica" w:hAnsi="Helvetica"/>
          <w:sz w:val="20"/>
          <w:szCs w:val="20"/>
        </w:rPr>
      </w:pPr>
      <w:r>
        <w:rPr>
          <w:rFonts w:ascii="Helvetica" w:hAnsi="Helvetica"/>
          <w:sz w:val="20"/>
          <w:szCs w:val="20"/>
        </w:rPr>
        <w:t xml:space="preserve">Milk foam is essential for many espresso specialities. However, a great deal of know-how and practice is needed to achieve high quality with a traditional steam wand. The standard Schaerer Barista features a Supersteam system for fully-automated preparation of milk foam in up to three different consistencies. For areas with high beverage output, it can now be equipped with a second system as an option. Properties such as temperature and consistency are stored in the system and automatically implemented after selection. </w:t>
      </w:r>
      <w:r>
        <w:rPr>
          <w:rFonts w:ascii="Helvetica" w:hAnsi="Helvetica"/>
          <w:sz w:val="20"/>
          <w:szCs w:val="20"/>
        </w:rPr>
        <w:lastRenderedPageBreak/>
        <w:t xml:space="preserve">This means even inexperienced employees can make perfect milk foam and also use the time saved for other service work. </w:t>
      </w:r>
    </w:p>
    <w:p w14:paraId="553AF5F5" w14:textId="77777777" w:rsidR="00913B3A" w:rsidRPr="00001D81" w:rsidRDefault="00913B3A" w:rsidP="00D34325">
      <w:pPr>
        <w:spacing w:line="288" w:lineRule="auto"/>
        <w:rPr>
          <w:rFonts w:ascii="Helvetica" w:hAnsi="Helvetica"/>
          <w:sz w:val="20"/>
          <w:szCs w:val="20"/>
          <w:lang w:val="en-US"/>
        </w:rPr>
      </w:pPr>
    </w:p>
    <w:p w14:paraId="51FAA0AE" w14:textId="77777777" w:rsidR="00D34325" w:rsidRPr="00D34325" w:rsidRDefault="00D34325" w:rsidP="00D34325">
      <w:pPr>
        <w:spacing w:line="288" w:lineRule="auto"/>
        <w:rPr>
          <w:rFonts w:ascii="Helvetica" w:hAnsi="Helvetica"/>
          <w:b/>
          <w:bCs/>
          <w:sz w:val="20"/>
          <w:szCs w:val="20"/>
        </w:rPr>
      </w:pPr>
      <w:r>
        <w:rPr>
          <w:rFonts w:ascii="Helvetica" w:hAnsi="Helvetica"/>
          <w:b/>
          <w:bCs/>
          <w:sz w:val="20"/>
          <w:szCs w:val="20"/>
        </w:rPr>
        <w:t>Extra portion of beans</w:t>
      </w:r>
    </w:p>
    <w:p w14:paraId="16F30389" w14:textId="77777777" w:rsidR="00D34325" w:rsidRPr="00D34325" w:rsidRDefault="00D34325" w:rsidP="00D34325">
      <w:pPr>
        <w:spacing w:line="288" w:lineRule="auto"/>
        <w:rPr>
          <w:rFonts w:ascii="Helvetica" w:hAnsi="Helvetica"/>
          <w:sz w:val="20"/>
          <w:szCs w:val="20"/>
        </w:rPr>
      </w:pPr>
      <w:r>
        <w:rPr>
          <w:rFonts w:ascii="Helvetica" w:hAnsi="Helvetica"/>
          <w:sz w:val="20"/>
          <w:szCs w:val="20"/>
        </w:rPr>
        <w:t xml:space="preserve">It’s not only milk foam which pushes coffee machines to their limits; bean hoppers must also be refilled often if output is high. For the Schaerer Barista, there is therefore the option of selecting bean hoppers which are attached to the machine. A capacity of up to 1,100 grams each guarantees that large amounts of espresso can be prepared without constantly having to refill the hoppers with beans. However, the movable cup storage area and the cup heater have to be removed due to the large hoppers. </w:t>
      </w:r>
    </w:p>
    <w:p w14:paraId="03DB6DD3" w14:textId="77777777" w:rsidR="00D34325" w:rsidRDefault="00D34325" w:rsidP="00D34325">
      <w:pPr>
        <w:spacing w:line="288" w:lineRule="auto"/>
        <w:rPr>
          <w:rFonts w:ascii="Helvetica" w:hAnsi="Helvetica"/>
          <w:bCs/>
          <w:sz w:val="20"/>
          <w:szCs w:val="20"/>
        </w:rPr>
      </w:pPr>
    </w:p>
    <w:p w14:paraId="1410DCF8" w14:textId="77777777" w:rsidR="00A365C4" w:rsidRPr="00E4702A" w:rsidRDefault="00A365C4" w:rsidP="00A365C4">
      <w:pPr>
        <w:spacing w:line="288" w:lineRule="auto"/>
        <w:rPr>
          <w:rFonts w:ascii="Helvetica" w:hAnsi="Helvetica"/>
          <w:b/>
          <w:bCs/>
          <w:sz w:val="20"/>
          <w:szCs w:val="20"/>
        </w:rPr>
      </w:pPr>
      <w:r w:rsidRPr="00E4702A">
        <w:rPr>
          <w:rFonts w:ascii="Helvetica" w:hAnsi="Helvetica"/>
          <w:b/>
          <w:bCs/>
          <w:sz w:val="20"/>
          <w:szCs w:val="20"/>
        </w:rPr>
        <w:t>Working efficiently</w:t>
      </w:r>
    </w:p>
    <w:p w14:paraId="65F9DB1A" w14:textId="77777777" w:rsidR="00A365C4" w:rsidRPr="00F069D1" w:rsidRDefault="00A365C4" w:rsidP="00A365C4">
      <w:pPr>
        <w:spacing w:line="288" w:lineRule="auto"/>
        <w:rPr>
          <w:rFonts w:ascii="Arial" w:hAnsi="Arial" w:cs="Arial"/>
          <w:bCs/>
          <w:sz w:val="20"/>
          <w:szCs w:val="20"/>
        </w:rPr>
      </w:pPr>
      <w:r w:rsidRPr="00E4702A">
        <w:rPr>
          <w:rFonts w:ascii="Arial" w:hAnsi="Arial"/>
          <w:bCs/>
          <w:sz w:val="20"/>
          <w:szCs w:val="20"/>
        </w:rPr>
        <w:t xml:space="preserve">All the operator has to do to prepare an espresso or a café crème with the Schaerer Barista is insert the portafilter and touch a drink to select it. All other quality-relevant steps such as measuring out and grinding the coffee as well as </w:t>
      </w:r>
      <w:r w:rsidRPr="00E4702A">
        <w:rPr>
          <w:rFonts w:ascii="Arial" w:hAnsi="Arial"/>
          <w:sz w:val="20"/>
          <w:szCs w:val="20"/>
        </w:rPr>
        <w:t>tamping with the optimal compression pressure are done by the machine.</w:t>
      </w:r>
      <w:r w:rsidRPr="00E4702A">
        <w:rPr>
          <w:rFonts w:ascii="Arial" w:hAnsi="Arial"/>
          <w:bCs/>
          <w:sz w:val="20"/>
          <w:szCs w:val="20"/>
        </w:rPr>
        <w:t xml:space="preserve"> In addition, the Schaerer Barista “remembers” which of the three available portafilter sizes was inserted and automatically adjusts the dosage/filling level. </w:t>
      </w:r>
      <w:r w:rsidRPr="00E4702A">
        <w:rPr>
          <w:rFonts w:ascii="Arial" w:hAnsi="Arial"/>
          <w:sz w:val="20"/>
          <w:szCs w:val="20"/>
        </w:rPr>
        <w:t>As an additional advantage, the preset coffee quantity and the bean hoppers with integrated grinders which grind the coffee directly into the portafilter reduce the loss of coffee grounds and help keep the work area cleaner.</w:t>
      </w:r>
    </w:p>
    <w:p w14:paraId="3D575973" w14:textId="77777777" w:rsidR="00A365C4" w:rsidRDefault="00A365C4" w:rsidP="00D34325">
      <w:pPr>
        <w:spacing w:line="288" w:lineRule="auto"/>
        <w:rPr>
          <w:rFonts w:ascii="Helvetica" w:hAnsi="Helvetica"/>
          <w:bCs/>
          <w:sz w:val="20"/>
          <w:szCs w:val="20"/>
        </w:rPr>
      </w:pPr>
    </w:p>
    <w:p w14:paraId="5B0F64EC" w14:textId="77777777" w:rsidR="00A365C4" w:rsidRPr="008E4D04" w:rsidRDefault="00A365C4" w:rsidP="00A365C4">
      <w:pPr>
        <w:spacing w:line="288" w:lineRule="auto"/>
        <w:rPr>
          <w:rFonts w:ascii="Helvetica" w:hAnsi="Helvetica"/>
          <w:b/>
          <w:sz w:val="20"/>
          <w:szCs w:val="20"/>
        </w:rPr>
      </w:pPr>
      <w:r>
        <w:rPr>
          <w:rFonts w:ascii="Helvetica" w:hAnsi="Helvetica"/>
          <w:b/>
          <w:sz w:val="20"/>
          <w:szCs w:val="20"/>
        </w:rPr>
        <w:t>Exceptional colour accents</w:t>
      </w:r>
    </w:p>
    <w:p w14:paraId="789F8AE5" w14:textId="77777777" w:rsidR="00A365C4" w:rsidRPr="00D34325" w:rsidRDefault="00A365C4" w:rsidP="00A365C4">
      <w:pPr>
        <w:spacing w:line="288" w:lineRule="auto"/>
        <w:rPr>
          <w:rFonts w:ascii="Helvetica" w:hAnsi="Helvetica"/>
          <w:bCs/>
          <w:sz w:val="20"/>
          <w:szCs w:val="20"/>
        </w:rPr>
      </w:pPr>
      <w:r>
        <w:rPr>
          <w:rFonts w:ascii="Helvetica" w:hAnsi="Helvetica"/>
          <w:bCs/>
          <w:sz w:val="20"/>
          <w:szCs w:val="20"/>
        </w:rPr>
        <w:t>The Schaerer Barista is much more than an espresso machine. When put in the right setting, it really grabs the customer’s attention in any café or restaurant. There is now the option of attaching foil to different parts of the machine to better utilise this potential for restaurant owners. The side parts, rear wall and trim can be designed with special foils in any imaginable colour — there are no limits on creativity. Each order is made and processed separately so customers receive machines which completely fulfil their expectations in the shortest possible time.</w:t>
      </w:r>
    </w:p>
    <w:p w14:paraId="1BA0793E" w14:textId="77777777" w:rsidR="00A365C4" w:rsidRPr="00D34325" w:rsidRDefault="00A365C4" w:rsidP="00D34325">
      <w:pPr>
        <w:spacing w:line="288" w:lineRule="auto"/>
        <w:rPr>
          <w:rFonts w:ascii="Helvetica" w:hAnsi="Helvetica"/>
          <w:bCs/>
          <w:sz w:val="20"/>
          <w:szCs w:val="20"/>
        </w:rPr>
      </w:pPr>
    </w:p>
    <w:p w14:paraId="7657F159" w14:textId="77777777" w:rsidR="00D44616" w:rsidRPr="00FD34DD" w:rsidRDefault="00D44616" w:rsidP="00AB016D">
      <w:pPr>
        <w:spacing w:line="288" w:lineRule="auto"/>
        <w:rPr>
          <w:rFonts w:ascii="Helvetica" w:hAnsi="Helvetica" w:cs="Arial"/>
          <w:b/>
          <w:sz w:val="20"/>
          <w:szCs w:val="20"/>
        </w:rPr>
      </w:pPr>
      <w:r>
        <w:rPr>
          <w:rFonts w:ascii="Helvetica" w:hAnsi="Helvetica"/>
          <w:b/>
          <w:sz w:val="20"/>
          <w:szCs w:val="20"/>
        </w:rPr>
        <w:t>www.schaerer.com</w:t>
      </w:r>
    </w:p>
    <w:p w14:paraId="26D2DB85" w14:textId="19089F26" w:rsidR="00AF2379" w:rsidRDefault="00AF2379" w:rsidP="00AB016D">
      <w:pPr>
        <w:spacing w:line="288" w:lineRule="auto"/>
        <w:rPr>
          <w:rFonts w:ascii="Helvetica" w:hAnsi="Helvetica" w:cs="Arial"/>
          <w:b/>
          <w:sz w:val="20"/>
          <w:szCs w:val="20"/>
          <w:lang w:val="de-CH"/>
        </w:rPr>
      </w:pPr>
    </w:p>
    <w:p w14:paraId="5C2E1623" w14:textId="77777777" w:rsidR="005851B9" w:rsidRPr="00FD34DD" w:rsidRDefault="005851B9" w:rsidP="00AB016D">
      <w:pPr>
        <w:spacing w:line="288" w:lineRule="auto"/>
        <w:rPr>
          <w:rFonts w:ascii="Helvetica" w:hAnsi="Helvetica" w:cs="Arial"/>
          <w:sz w:val="20"/>
          <w:szCs w:val="20"/>
        </w:rPr>
      </w:pPr>
      <w:r>
        <w:rPr>
          <w:rFonts w:ascii="Helvetica" w:hAnsi="Helvetica"/>
          <w:b/>
          <w:sz w:val="20"/>
          <w:szCs w:val="20"/>
        </w:rPr>
        <w:t>Image material</w:t>
      </w:r>
    </w:p>
    <w:tbl>
      <w:tblPr>
        <w:tblStyle w:val="Tabellenraster"/>
        <w:tblW w:w="7926" w:type="dxa"/>
        <w:tblLook w:val="04A0" w:firstRow="1" w:lastRow="0" w:firstColumn="1" w:lastColumn="0" w:noHBand="0" w:noVBand="1"/>
      </w:tblPr>
      <w:tblGrid>
        <w:gridCol w:w="3994"/>
        <w:gridCol w:w="3932"/>
      </w:tblGrid>
      <w:tr w:rsidR="00AC4D36" w:rsidRPr="00FD34DD" w14:paraId="7E3F1C79" w14:textId="77777777" w:rsidTr="00E07014">
        <w:tc>
          <w:tcPr>
            <w:tcW w:w="3994" w:type="dxa"/>
          </w:tcPr>
          <w:p w14:paraId="6F142F94" w14:textId="77777777" w:rsidR="00AC4D36" w:rsidRPr="00FD34DD" w:rsidRDefault="00AC4D36" w:rsidP="00E07014">
            <w:pPr>
              <w:spacing w:line="288" w:lineRule="auto"/>
              <w:jc w:val="center"/>
              <w:rPr>
                <w:rFonts w:ascii="Helvetica" w:hAnsi="Helvetica" w:cs="Arial"/>
                <w:bCs/>
                <w:noProof/>
                <w:sz w:val="20"/>
                <w:szCs w:val="20"/>
                <w:lang w:val="de-CH"/>
              </w:rPr>
            </w:pPr>
          </w:p>
          <w:p w14:paraId="74724310" w14:textId="77777777" w:rsidR="00AC4D36" w:rsidRPr="00FD34DD" w:rsidRDefault="00AC4D36" w:rsidP="00E07014">
            <w:pPr>
              <w:spacing w:line="288" w:lineRule="auto"/>
              <w:jc w:val="center"/>
              <w:rPr>
                <w:rFonts w:ascii="Helvetica" w:hAnsi="Helvetica" w:cs="Arial"/>
                <w:sz w:val="20"/>
                <w:szCs w:val="20"/>
              </w:rPr>
            </w:pPr>
            <w:r>
              <w:rPr>
                <w:rFonts w:ascii="Helvetica" w:hAnsi="Helvetica"/>
                <w:noProof/>
                <w:sz w:val="20"/>
                <w:szCs w:val="20"/>
              </w:rPr>
              <w:drawing>
                <wp:inline distT="0" distB="0" distL="0" distR="0" wp14:anchorId="7A40C618" wp14:editId="21FC8D84">
                  <wp:extent cx="2098015" cy="1397443"/>
                  <wp:effectExtent l="0" t="0" r="0" b="0"/>
                  <wp:docPr id="3" name="Grafik 3" descr="Ein Bild, das Person, drinnen, Wand, Frau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104007" cy="1401434"/>
                          </a:xfrm>
                          <a:prstGeom prst="rect">
                            <a:avLst/>
                          </a:prstGeom>
                        </pic:spPr>
                      </pic:pic>
                    </a:graphicData>
                  </a:graphic>
                </wp:inline>
              </w:drawing>
            </w:r>
          </w:p>
        </w:tc>
        <w:tc>
          <w:tcPr>
            <w:tcW w:w="3932" w:type="dxa"/>
          </w:tcPr>
          <w:p w14:paraId="5E83B838" w14:textId="77777777" w:rsidR="00AC4D36" w:rsidRPr="00FD34DD" w:rsidRDefault="00366934" w:rsidP="00E07014">
            <w:pPr>
              <w:spacing w:line="288" w:lineRule="auto"/>
              <w:jc w:val="center"/>
              <w:rPr>
                <w:rFonts w:ascii="Helvetica" w:hAnsi="Helvetica"/>
                <w:bCs/>
                <w:sz w:val="20"/>
                <w:szCs w:val="20"/>
              </w:rPr>
            </w:pPr>
            <w:r>
              <w:rPr>
                <w:rFonts w:ascii="Helvetica" w:hAnsi="Helvetica"/>
                <w:bCs/>
                <w:noProof/>
                <w:sz w:val="20"/>
                <w:szCs w:val="20"/>
              </w:rPr>
              <w:drawing>
                <wp:inline distT="0" distB="0" distL="0" distR="0" wp14:anchorId="70CDD219" wp14:editId="2301FE6C">
                  <wp:extent cx="1615109" cy="1615109"/>
                  <wp:effectExtent l="0" t="0" r="0" b="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25604" cy="1625604"/>
                          </a:xfrm>
                          <a:prstGeom prst="rect">
                            <a:avLst/>
                          </a:prstGeom>
                        </pic:spPr>
                      </pic:pic>
                    </a:graphicData>
                  </a:graphic>
                </wp:inline>
              </w:drawing>
            </w:r>
          </w:p>
        </w:tc>
      </w:tr>
      <w:tr w:rsidR="00AC4D36" w:rsidRPr="00FD34DD" w14:paraId="2FE969BE" w14:textId="77777777" w:rsidTr="00E07014">
        <w:tc>
          <w:tcPr>
            <w:tcW w:w="7926" w:type="dxa"/>
            <w:gridSpan w:val="2"/>
          </w:tcPr>
          <w:p w14:paraId="56344FE2" w14:textId="77777777" w:rsidR="00AC4D36" w:rsidRDefault="00AC4D36" w:rsidP="00E07014">
            <w:pPr>
              <w:spacing w:line="288" w:lineRule="auto"/>
              <w:rPr>
                <w:rFonts w:ascii="Arial" w:hAnsi="Arial" w:cs="Arial"/>
                <w:sz w:val="16"/>
                <w:szCs w:val="16"/>
              </w:rPr>
            </w:pPr>
            <w:r>
              <w:rPr>
                <w:rFonts w:ascii="Arial" w:hAnsi="Arial"/>
                <w:sz w:val="16"/>
                <w:szCs w:val="16"/>
              </w:rPr>
              <w:t>Starting now, the Schaerer Barista is offering more flexibility when adapting to individualised customer requirements.</w:t>
            </w:r>
          </w:p>
        </w:tc>
      </w:tr>
    </w:tbl>
    <w:p w14:paraId="288A734B" w14:textId="77777777" w:rsidR="006F18B3" w:rsidRPr="00AC4D36" w:rsidRDefault="006F18B3" w:rsidP="00AB016D">
      <w:pPr>
        <w:spacing w:line="288" w:lineRule="auto"/>
        <w:outlineLvl w:val="0"/>
        <w:rPr>
          <w:rFonts w:ascii="Helvetica" w:hAnsi="Helvetica"/>
          <w:b/>
          <w:sz w:val="20"/>
          <w:szCs w:val="20"/>
        </w:rPr>
      </w:pPr>
    </w:p>
    <w:p w14:paraId="6275D2D8" w14:textId="77777777" w:rsidR="006F18B3" w:rsidRPr="00001D81" w:rsidRDefault="006F18B3" w:rsidP="00AB016D">
      <w:pPr>
        <w:spacing w:line="288" w:lineRule="auto"/>
        <w:outlineLvl w:val="0"/>
        <w:rPr>
          <w:rFonts w:ascii="Helvetica" w:hAnsi="Helvetica"/>
          <w:b/>
          <w:sz w:val="20"/>
          <w:szCs w:val="20"/>
          <w:lang w:val="en-US"/>
        </w:rPr>
      </w:pPr>
    </w:p>
    <w:p w14:paraId="5D269710" w14:textId="77777777" w:rsidR="00C97BAF" w:rsidRPr="00FD34DD" w:rsidRDefault="00C97BAF" w:rsidP="00AB016D">
      <w:pPr>
        <w:spacing w:line="288" w:lineRule="auto"/>
        <w:outlineLvl w:val="0"/>
        <w:rPr>
          <w:rFonts w:ascii="Helvetica" w:hAnsi="Helvetica" w:cs="Arial"/>
          <w:b/>
          <w:sz w:val="20"/>
          <w:szCs w:val="20"/>
        </w:rPr>
      </w:pPr>
      <w:r>
        <w:rPr>
          <w:rFonts w:ascii="Helvetica" w:hAnsi="Helvetica"/>
          <w:b/>
          <w:sz w:val="20"/>
          <w:szCs w:val="20"/>
        </w:rPr>
        <w:lastRenderedPageBreak/>
        <w:t>Image availability</w:t>
      </w:r>
    </w:p>
    <w:p w14:paraId="2C7E1E8D" w14:textId="77777777" w:rsidR="002C1EF0" w:rsidRPr="00FD34DD" w:rsidRDefault="00C97BAF" w:rsidP="00AB016D">
      <w:pPr>
        <w:spacing w:line="288" w:lineRule="auto"/>
        <w:rPr>
          <w:rFonts w:ascii="Helvetica" w:hAnsi="Helvetica" w:cs="Arial"/>
          <w:sz w:val="20"/>
          <w:szCs w:val="20"/>
        </w:rPr>
      </w:pPr>
      <w:r>
        <w:rPr>
          <w:rFonts w:ascii="Helvetica" w:hAnsi="Helvetica"/>
          <w:sz w:val="20"/>
          <w:szCs w:val="20"/>
        </w:rPr>
        <w:t>You can find downloadable image material in our media portal press-n-relations.amid-pr.com (search term “Schaerer-Barista-2020”). I would also be happy to send you the file via email. Contact: nfo@press-n-relations.de</w:t>
      </w:r>
    </w:p>
    <w:p w14:paraId="7D66C39D" w14:textId="77777777" w:rsidR="00E8293B" w:rsidRPr="00A92868" w:rsidRDefault="00E8293B" w:rsidP="00E8293B">
      <w:pPr>
        <w:spacing w:line="288" w:lineRule="auto"/>
        <w:ind w:right="565"/>
        <w:rPr>
          <w:rFonts w:ascii="Arial" w:hAnsi="Arial" w:cs="Arial"/>
          <w:sz w:val="20"/>
          <w:szCs w:val="20"/>
        </w:rPr>
      </w:pPr>
    </w:p>
    <w:tbl>
      <w:tblPr>
        <w:tblpPr w:leftFromText="141" w:rightFromText="141" w:vertAnchor="text" w:horzAnchor="page" w:tblpX="1488" w:tblpY="198"/>
        <w:tblW w:w="8575" w:type="dxa"/>
        <w:tblLayout w:type="fixed"/>
        <w:tblCellMar>
          <w:left w:w="70" w:type="dxa"/>
          <w:right w:w="70" w:type="dxa"/>
        </w:tblCellMar>
        <w:tblLook w:val="0000" w:firstRow="0" w:lastRow="0" w:firstColumn="0" w:lastColumn="0" w:noHBand="0" w:noVBand="0"/>
      </w:tblPr>
      <w:tblGrid>
        <w:gridCol w:w="4181"/>
        <w:gridCol w:w="4394"/>
      </w:tblGrid>
      <w:tr w:rsidR="00E8293B" w:rsidRPr="00A92868" w14:paraId="5B4284F7" w14:textId="77777777" w:rsidTr="00BA098B">
        <w:trPr>
          <w:trHeight w:val="2835"/>
        </w:trPr>
        <w:tc>
          <w:tcPr>
            <w:tcW w:w="4181" w:type="dxa"/>
            <w:tcBorders>
              <w:top w:val="nil"/>
              <w:left w:val="nil"/>
              <w:bottom w:val="nil"/>
              <w:right w:val="nil"/>
            </w:tcBorders>
          </w:tcPr>
          <w:p w14:paraId="6A6B474F" w14:textId="77777777" w:rsidR="00E8293B" w:rsidRPr="00A92868" w:rsidRDefault="00E8293B" w:rsidP="00BA098B">
            <w:pPr>
              <w:pStyle w:val="berschrift2"/>
              <w:ind w:right="565"/>
              <w:rPr>
                <w:rFonts w:cs="Helvetica"/>
                <w:color w:val="000000"/>
                <w:sz w:val="18"/>
              </w:rPr>
            </w:pPr>
            <w:bookmarkStart w:id="0" w:name="OLE_LINK1"/>
            <w:bookmarkStart w:id="1" w:name="OLE_LINK2"/>
            <w:r>
              <w:rPr>
                <w:color w:val="000000"/>
                <w:sz w:val="18"/>
              </w:rPr>
              <w:t>Further information:</w:t>
            </w:r>
          </w:p>
          <w:p w14:paraId="309B837B" w14:textId="77777777" w:rsidR="00E8293B" w:rsidRPr="008E6C63" w:rsidRDefault="00E8293B" w:rsidP="00BA098B">
            <w:pPr>
              <w:spacing w:line="288" w:lineRule="auto"/>
              <w:ind w:right="565"/>
              <w:rPr>
                <w:rFonts w:ascii="Helvetica" w:hAnsi="Helvetica"/>
                <w:sz w:val="18"/>
              </w:rPr>
            </w:pPr>
            <w:r>
              <w:rPr>
                <w:rFonts w:ascii="Helvetica" w:hAnsi="Helvetica"/>
                <w:sz w:val="18"/>
              </w:rPr>
              <w:t>Schaerer AG</w:t>
            </w:r>
          </w:p>
          <w:p w14:paraId="590FE118" w14:textId="77777777" w:rsidR="00E8293B" w:rsidRPr="008E6C63" w:rsidRDefault="00E8293B" w:rsidP="00BA098B">
            <w:pPr>
              <w:spacing w:line="288" w:lineRule="auto"/>
              <w:ind w:right="565"/>
              <w:rPr>
                <w:rFonts w:ascii="Helvetica" w:hAnsi="Helvetica"/>
                <w:sz w:val="18"/>
              </w:rPr>
            </w:pPr>
            <w:r>
              <w:rPr>
                <w:rFonts w:ascii="Helvetica" w:hAnsi="Helvetica"/>
                <w:sz w:val="18"/>
              </w:rPr>
              <w:t>Matthias Lübke, Head of Marketing &amp; Coffee Competence Centre Allmendweg 8, 4528 Zuchwil, Switzerland</w:t>
            </w:r>
          </w:p>
          <w:p w14:paraId="513B46A3" w14:textId="77777777" w:rsidR="00E8293B" w:rsidRPr="00001D81" w:rsidRDefault="00E8293B" w:rsidP="00BA098B">
            <w:pPr>
              <w:spacing w:line="288" w:lineRule="auto"/>
              <w:ind w:right="565"/>
              <w:rPr>
                <w:rFonts w:ascii="Helvetica" w:hAnsi="Helvetica"/>
                <w:sz w:val="18"/>
                <w:lang w:val="de-AT"/>
              </w:rPr>
            </w:pPr>
            <w:r w:rsidRPr="00001D81">
              <w:rPr>
                <w:rFonts w:ascii="Helvetica" w:hAnsi="Helvetica"/>
                <w:sz w:val="18"/>
                <w:lang w:val="de-AT"/>
              </w:rPr>
              <w:t>Tel.: +41 32 681 64 99</w:t>
            </w:r>
          </w:p>
          <w:p w14:paraId="6A11AAC9" w14:textId="77777777" w:rsidR="00E8293B" w:rsidRPr="00001D81" w:rsidRDefault="00E8293B" w:rsidP="00BA098B">
            <w:pPr>
              <w:spacing w:line="288" w:lineRule="auto"/>
              <w:ind w:right="565"/>
              <w:rPr>
                <w:rFonts w:ascii="Helvetica" w:hAnsi="Helvetica"/>
                <w:sz w:val="18"/>
                <w:lang w:val="de-AT"/>
              </w:rPr>
            </w:pPr>
            <w:r w:rsidRPr="00001D81">
              <w:rPr>
                <w:rFonts w:ascii="Helvetica" w:hAnsi="Helvetica"/>
                <w:sz w:val="18"/>
                <w:lang w:val="de-AT"/>
              </w:rPr>
              <w:t>MLuebke@schaerer.com</w:t>
            </w:r>
          </w:p>
          <w:p w14:paraId="42D1DD7A" w14:textId="77777777" w:rsidR="00E8293B" w:rsidRPr="00001D81" w:rsidRDefault="00E8293B" w:rsidP="00BA098B">
            <w:pPr>
              <w:spacing w:line="288" w:lineRule="auto"/>
              <w:ind w:right="565"/>
              <w:rPr>
                <w:rFonts w:ascii="Helvetica" w:hAnsi="Helvetica"/>
                <w:color w:val="000000"/>
                <w:sz w:val="18"/>
                <w:lang w:val="de-AT"/>
              </w:rPr>
            </w:pPr>
            <w:r w:rsidRPr="00001D81">
              <w:rPr>
                <w:rFonts w:ascii="Helvetica" w:hAnsi="Helvetica"/>
                <w:color w:val="000000"/>
                <w:sz w:val="18"/>
                <w:lang w:val="de-AT"/>
              </w:rPr>
              <w:t>www.schaerer.com</w:t>
            </w:r>
          </w:p>
          <w:p w14:paraId="082A5FD9" w14:textId="77777777" w:rsidR="00E8293B" w:rsidRPr="00001D81" w:rsidRDefault="00E8293B" w:rsidP="00BA098B">
            <w:pPr>
              <w:spacing w:line="288" w:lineRule="auto"/>
              <w:ind w:right="565"/>
              <w:rPr>
                <w:rFonts w:ascii="Helvetica" w:hAnsi="Helvetica"/>
                <w:b/>
                <w:color w:val="000000"/>
                <w:sz w:val="18"/>
                <w:lang w:val="de-AT"/>
              </w:rPr>
            </w:pPr>
          </w:p>
          <w:p w14:paraId="5CABC918" w14:textId="77777777" w:rsidR="00E8293B" w:rsidRPr="00A92868" w:rsidRDefault="00E8293B" w:rsidP="00BA098B">
            <w:pPr>
              <w:spacing w:line="288" w:lineRule="auto"/>
              <w:ind w:right="565"/>
              <w:rPr>
                <w:rFonts w:ascii="Helvetica" w:hAnsi="Helvetica"/>
                <w:b/>
                <w:color w:val="000000"/>
                <w:sz w:val="18"/>
              </w:rPr>
            </w:pPr>
            <w:r>
              <w:rPr>
                <w:rFonts w:ascii="Helvetica" w:hAnsi="Helvetica"/>
                <w:b/>
                <w:color w:val="000000"/>
                <w:sz w:val="18"/>
              </w:rPr>
              <w:t xml:space="preserve">Schaerer Press Office </w:t>
            </w:r>
          </w:p>
          <w:p w14:paraId="454E7F93" w14:textId="77777777" w:rsidR="00E8293B" w:rsidRDefault="00E8293B" w:rsidP="00BA098B">
            <w:pPr>
              <w:spacing w:line="288" w:lineRule="auto"/>
              <w:ind w:right="565"/>
              <w:rPr>
                <w:rFonts w:ascii="Helvetica" w:hAnsi="Helvetica"/>
                <w:color w:val="000000"/>
                <w:sz w:val="18"/>
              </w:rPr>
            </w:pPr>
            <w:r>
              <w:rPr>
                <w:rFonts w:ascii="Helvetica" w:hAnsi="Helvetica"/>
                <w:color w:val="000000"/>
                <w:sz w:val="18"/>
              </w:rPr>
              <w:t xml:space="preserve">c/o Press'n'Relations GmbH, </w:t>
            </w:r>
          </w:p>
          <w:p w14:paraId="6F810CC8" w14:textId="77777777" w:rsidR="00E8293B" w:rsidRPr="00E4702A" w:rsidRDefault="00E8293B" w:rsidP="00BA098B">
            <w:pPr>
              <w:spacing w:line="288" w:lineRule="auto"/>
              <w:ind w:right="565"/>
              <w:rPr>
                <w:rFonts w:ascii="Helvetica" w:hAnsi="Helvetica"/>
                <w:color w:val="000000"/>
                <w:sz w:val="18"/>
                <w:lang w:val="de-DE"/>
              </w:rPr>
            </w:pPr>
            <w:r w:rsidRPr="00E4702A">
              <w:rPr>
                <w:rFonts w:ascii="Helvetica" w:hAnsi="Helvetica"/>
                <w:color w:val="000000"/>
                <w:sz w:val="18"/>
                <w:lang w:val="de-DE"/>
              </w:rPr>
              <w:t>Nataša Forstner</w:t>
            </w:r>
          </w:p>
          <w:p w14:paraId="44D44174" w14:textId="77777777" w:rsidR="00E8293B" w:rsidRPr="00E4702A" w:rsidRDefault="00E8293B" w:rsidP="00BA098B">
            <w:pPr>
              <w:spacing w:line="288" w:lineRule="auto"/>
              <w:ind w:right="565"/>
              <w:rPr>
                <w:rFonts w:ascii="Helvetica" w:hAnsi="Helvetica"/>
                <w:color w:val="000000"/>
                <w:sz w:val="18"/>
                <w:lang w:val="de-DE"/>
              </w:rPr>
            </w:pPr>
            <w:r w:rsidRPr="00E4702A">
              <w:rPr>
                <w:rFonts w:ascii="Helvetica" w:hAnsi="Helvetica"/>
                <w:color w:val="000000"/>
                <w:sz w:val="18"/>
                <w:lang w:val="de-DE"/>
              </w:rPr>
              <w:t>Magirusstrasse 33, D-89077 Ulm, Germany</w:t>
            </w:r>
          </w:p>
          <w:p w14:paraId="1DDFCF17" w14:textId="77777777" w:rsidR="00E8293B" w:rsidRPr="00A92868" w:rsidRDefault="00E8293B" w:rsidP="00BA098B">
            <w:pPr>
              <w:pStyle w:val="Sprechblasentext"/>
              <w:spacing w:line="288" w:lineRule="auto"/>
              <w:ind w:right="565"/>
              <w:rPr>
                <w:rFonts w:ascii="Helvetica" w:hAnsi="Helvetica" w:cs="Tahoma"/>
                <w:color w:val="000000"/>
                <w:sz w:val="18"/>
              </w:rPr>
            </w:pPr>
            <w:r>
              <w:rPr>
                <w:rFonts w:ascii="Helvetica" w:hAnsi="Helvetica"/>
                <w:color w:val="000000"/>
                <w:sz w:val="18"/>
              </w:rPr>
              <w:t xml:space="preserve">Tel.: +49 731 96 287-17 </w:t>
            </w:r>
          </w:p>
          <w:p w14:paraId="2E1877EE" w14:textId="77777777" w:rsidR="00E8293B" w:rsidRPr="00A92868" w:rsidRDefault="00E8293B" w:rsidP="00BA098B">
            <w:pPr>
              <w:pStyle w:val="Sprechblasentext"/>
              <w:spacing w:line="288" w:lineRule="auto"/>
              <w:ind w:right="565"/>
              <w:rPr>
                <w:rFonts w:ascii="Helvetica" w:hAnsi="Helvetica" w:cs="Tahoma"/>
                <w:color w:val="000000"/>
                <w:sz w:val="18"/>
              </w:rPr>
            </w:pPr>
            <w:r>
              <w:rPr>
                <w:rFonts w:ascii="Helvetica" w:hAnsi="Helvetica"/>
                <w:color w:val="000000"/>
                <w:sz w:val="18"/>
              </w:rPr>
              <w:t>Fax: +49 731 96 287-97</w:t>
            </w:r>
          </w:p>
          <w:p w14:paraId="7BBD9F61" w14:textId="77777777" w:rsidR="00E8293B" w:rsidRPr="00A92868" w:rsidRDefault="00E8293B" w:rsidP="00BA098B">
            <w:pPr>
              <w:spacing w:line="288" w:lineRule="auto"/>
              <w:ind w:right="565"/>
              <w:rPr>
                <w:rFonts w:ascii="Helvetica" w:hAnsi="Helvetica"/>
                <w:color w:val="000000"/>
                <w:sz w:val="18"/>
              </w:rPr>
            </w:pPr>
            <w:r>
              <w:rPr>
                <w:rFonts w:ascii="Helvetica" w:hAnsi="Helvetica"/>
                <w:color w:val="000000"/>
                <w:sz w:val="18"/>
              </w:rPr>
              <w:t>nfo@press-n-relations.de</w:t>
            </w:r>
            <w:r>
              <w:rPr>
                <w:rFonts w:ascii="Helvetica" w:hAnsi="Helvetica"/>
                <w:color w:val="000000"/>
                <w:sz w:val="18"/>
              </w:rPr>
              <w:br/>
              <w:t>www.press-n-relations.de</w:t>
            </w:r>
          </w:p>
        </w:tc>
        <w:tc>
          <w:tcPr>
            <w:tcW w:w="4394" w:type="dxa"/>
            <w:tcBorders>
              <w:top w:val="nil"/>
              <w:left w:val="nil"/>
              <w:bottom w:val="nil"/>
              <w:right w:val="nil"/>
            </w:tcBorders>
          </w:tcPr>
          <w:p w14:paraId="349835BD" w14:textId="77777777" w:rsidR="00E8293B" w:rsidRPr="00A92868" w:rsidRDefault="00E8293B" w:rsidP="00BA098B">
            <w:pPr>
              <w:widowControl w:val="0"/>
              <w:spacing w:line="288" w:lineRule="auto"/>
              <w:ind w:right="565"/>
              <w:rPr>
                <w:rFonts w:ascii="Helvetica" w:hAnsi="Helvetica"/>
                <w:b/>
                <w:color w:val="000000"/>
                <w:sz w:val="18"/>
              </w:rPr>
            </w:pPr>
          </w:p>
          <w:p w14:paraId="4E5263E8" w14:textId="77777777" w:rsidR="00E8293B" w:rsidRPr="00A92868" w:rsidRDefault="00E8293B" w:rsidP="00BA098B">
            <w:pPr>
              <w:spacing w:line="288" w:lineRule="auto"/>
              <w:ind w:right="565"/>
              <w:rPr>
                <w:rFonts w:ascii="Helvetica" w:hAnsi="Helvetica"/>
                <w:color w:val="000000"/>
                <w:sz w:val="18"/>
              </w:rPr>
            </w:pPr>
          </w:p>
          <w:p w14:paraId="49CFA9BA" w14:textId="77777777" w:rsidR="00E8293B" w:rsidRPr="00A92868" w:rsidRDefault="00E8293B" w:rsidP="00BA098B">
            <w:pPr>
              <w:spacing w:line="288" w:lineRule="auto"/>
              <w:ind w:right="565"/>
              <w:rPr>
                <w:rFonts w:ascii="Helvetica" w:hAnsi="Helvetica"/>
                <w:color w:val="000000"/>
                <w:sz w:val="18"/>
              </w:rPr>
            </w:pPr>
          </w:p>
          <w:p w14:paraId="3EAF145F" w14:textId="77777777" w:rsidR="00E8293B" w:rsidRPr="00A92868" w:rsidRDefault="00E8293B" w:rsidP="00BA098B">
            <w:pPr>
              <w:spacing w:line="288" w:lineRule="auto"/>
              <w:ind w:right="565"/>
              <w:rPr>
                <w:rFonts w:ascii="Helvetica" w:hAnsi="Helvetica"/>
                <w:color w:val="000000"/>
                <w:sz w:val="18"/>
              </w:rPr>
            </w:pPr>
          </w:p>
          <w:p w14:paraId="5DAD4525" w14:textId="77777777" w:rsidR="00E8293B" w:rsidRPr="00A92868" w:rsidRDefault="00E8293B" w:rsidP="00BA098B">
            <w:pPr>
              <w:spacing w:line="288" w:lineRule="auto"/>
              <w:ind w:right="565"/>
              <w:rPr>
                <w:rFonts w:ascii="Helvetica" w:hAnsi="Helvetica"/>
                <w:color w:val="000000"/>
                <w:sz w:val="18"/>
              </w:rPr>
            </w:pPr>
          </w:p>
        </w:tc>
      </w:tr>
      <w:bookmarkEnd w:id="0"/>
      <w:bookmarkEnd w:id="1"/>
    </w:tbl>
    <w:p w14:paraId="21F3E07B" w14:textId="77777777" w:rsidR="00E8293B" w:rsidRPr="00A92868" w:rsidRDefault="00E8293B" w:rsidP="00E8293B">
      <w:pPr>
        <w:widowControl w:val="0"/>
        <w:spacing w:line="288" w:lineRule="auto"/>
        <w:ind w:right="565"/>
        <w:rPr>
          <w:rFonts w:ascii="Helvetica" w:hAnsi="Helvetica"/>
          <w:b/>
          <w:color w:val="000000"/>
          <w:sz w:val="18"/>
        </w:rPr>
      </w:pPr>
    </w:p>
    <w:p w14:paraId="23F7A5FA" w14:textId="77777777" w:rsidR="00E8293B" w:rsidRDefault="00E8293B" w:rsidP="00E8293B">
      <w:pPr>
        <w:widowControl w:val="0"/>
        <w:spacing w:line="288" w:lineRule="auto"/>
        <w:ind w:right="565"/>
        <w:rPr>
          <w:rFonts w:ascii="Helvetica" w:hAnsi="Helvetica"/>
          <w:b/>
          <w:color w:val="000000"/>
          <w:sz w:val="18"/>
        </w:rPr>
      </w:pPr>
    </w:p>
    <w:p w14:paraId="6EA732BF" w14:textId="77777777" w:rsidR="00E8293B" w:rsidRPr="00A92868" w:rsidRDefault="00E8293B" w:rsidP="00E8293B">
      <w:pPr>
        <w:widowControl w:val="0"/>
        <w:spacing w:line="288" w:lineRule="auto"/>
        <w:ind w:right="565"/>
        <w:rPr>
          <w:rFonts w:ascii="Helvetica" w:hAnsi="Helvetica"/>
          <w:b/>
          <w:color w:val="000000"/>
          <w:sz w:val="18"/>
        </w:rPr>
      </w:pPr>
      <w:r>
        <w:rPr>
          <w:rFonts w:ascii="Helvetica" w:hAnsi="Helvetica"/>
          <w:b/>
          <w:color w:val="000000"/>
          <w:sz w:val="18"/>
        </w:rPr>
        <w:t>Schaerer AG</w:t>
      </w:r>
    </w:p>
    <w:p w14:paraId="1F52BBCE" w14:textId="77777777" w:rsidR="00E8293B" w:rsidRPr="008F735E" w:rsidRDefault="00E8293B" w:rsidP="00E8293B">
      <w:pPr>
        <w:widowControl w:val="0"/>
        <w:spacing w:line="288" w:lineRule="auto"/>
        <w:ind w:right="565"/>
        <w:rPr>
          <w:rFonts w:ascii="Helvetica" w:hAnsi="Helvetica"/>
          <w:sz w:val="18"/>
        </w:rPr>
      </w:pPr>
      <w:r>
        <w:rPr>
          <w:rFonts w:ascii="Helvetica" w:hAnsi="Helvetica"/>
          <w:sz w:val="18"/>
        </w:rPr>
        <w:t xml:space="preserve">Founded in 1892 and headquartered in Zuchwil, Switzerland, Schaerer AG is one of the world’s leading manufacturers of fully automated professional coffee machines. As a traditional company with many years of history, the Schaerer brand stands for Swiss values combined with an in-depth knowledge of coffee. The company expresses these brand attributes with the company logo “swiss coffee competence” and experiences them equally in its product development and in the Coffee Competence Centre, Schaerer’s own coffee expertise and training centre in Zuchwil. Moreover, Schaerer is characterised by extreme flexibility with the guiding principle “We love it your way” — be it in reference to customer requests, customer-specific products and large orders or the product range which offers the customer a wide range of customised configuration options. Customer-oriented and with extensive coffee knowledge, Schaerer supports customers of any size all over the world in offering their guests the highest level of coffee enjoyment. </w:t>
      </w:r>
    </w:p>
    <w:p w14:paraId="43FB8F66" w14:textId="77777777" w:rsidR="00E8293B" w:rsidRPr="008F735E" w:rsidRDefault="00E8293B" w:rsidP="00E8293B">
      <w:pPr>
        <w:widowControl w:val="0"/>
        <w:spacing w:line="288" w:lineRule="auto"/>
        <w:ind w:right="565"/>
        <w:rPr>
          <w:rFonts w:ascii="Helvetica" w:hAnsi="Helvetica"/>
          <w:sz w:val="18"/>
        </w:rPr>
      </w:pPr>
    </w:p>
    <w:p w14:paraId="24B9136C" w14:textId="77777777" w:rsidR="00E8293B" w:rsidRPr="00A92868" w:rsidRDefault="00E8293B" w:rsidP="00E8293B">
      <w:pPr>
        <w:widowControl w:val="0"/>
        <w:spacing w:line="288" w:lineRule="auto"/>
        <w:ind w:right="565"/>
        <w:rPr>
          <w:rFonts w:ascii="Helvetica" w:hAnsi="Helvetica"/>
          <w:color w:val="000000"/>
          <w:sz w:val="18"/>
        </w:rPr>
      </w:pPr>
      <w:r>
        <w:rPr>
          <w:rFonts w:ascii="Helvetica" w:hAnsi="Helvetica"/>
          <w:sz w:val="18"/>
        </w:rPr>
        <w:t>Schaerer has been part of the WMF Group since 2006 and of the French consortium Groupe SEB since the end of 2016. All B2B brands of the Group are bundled in the “SEB PROFESSIONAL” consolidated sales organisation. In addition to Schaerer, it includes the WMF and Wilbur Curtis coffee machine brands as well as the Professional Hotel Equipment division with the WMF Professional and HEPP brands.</w:t>
      </w:r>
    </w:p>
    <w:p w14:paraId="6B2AE821" w14:textId="77777777" w:rsidR="00E8293B" w:rsidRPr="00A92868" w:rsidRDefault="00E8293B" w:rsidP="00E8293B">
      <w:pPr>
        <w:widowControl w:val="0"/>
        <w:spacing w:line="288" w:lineRule="auto"/>
        <w:ind w:right="565"/>
        <w:rPr>
          <w:rFonts w:ascii="Helvetica" w:hAnsi="Helvetica"/>
          <w:color w:val="000000"/>
          <w:sz w:val="18"/>
        </w:rPr>
      </w:pPr>
    </w:p>
    <w:p w14:paraId="68182848" w14:textId="77777777" w:rsidR="00E8293B" w:rsidRPr="00A92868" w:rsidRDefault="00E8293B" w:rsidP="00E8293B">
      <w:pPr>
        <w:widowControl w:val="0"/>
        <w:spacing w:line="288" w:lineRule="auto"/>
        <w:ind w:right="565"/>
        <w:rPr>
          <w:rFonts w:ascii="Helvetica" w:hAnsi="Helvetica"/>
          <w:color w:val="000000"/>
          <w:sz w:val="18"/>
        </w:rPr>
      </w:pPr>
    </w:p>
    <w:p w14:paraId="01CE3A63" w14:textId="77777777" w:rsidR="00E8293B" w:rsidRPr="00D40BF8" w:rsidRDefault="00E8293B" w:rsidP="00E8293B">
      <w:pPr>
        <w:ind w:right="565"/>
      </w:pPr>
    </w:p>
    <w:p w14:paraId="5FA28E7A" w14:textId="77777777" w:rsidR="000F1CC6" w:rsidRPr="00301BCB" w:rsidRDefault="000F1CC6" w:rsidP="00AB016D">
      <w:pPr>
        <w:widowControl w:val="0"/>
        <w:spacing w:line="288" w:lineRule="auto"/>
        <w:rPr>
          <w:rFonts w:ascii="Helvetica" w:hAnsi="Helvetica"/>
          <w:color w:val="000000"/>
          <w:sz w:val="20"/>
          <w:szCs w:val="20"/>
        </w:rPr>
      </w:pPr>
    </w:p>
    <w:sectPr w:rsidR="000F1CC6" w:rsidRPr="00301BCB" w:rsidSect="005851B9">
      <w:headerReference w:type="default" r:id="rId10"/>
      <w:footerReference w:type="default" r:id="rId11"/>
      <w:pgSz w:w="11906" w:h="16838"/>
      <w:pgMar w:top="2030" w:right="2552" w:bottom="776" w:left="1418" w:header="737"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972CD4E" w14:textId="77777777" w:rsidR="00DF6B81" w:rsidRDefault="00DF6B81">
      <w:r>
        <w:separator/>
      </w:r>
    </w:p>
  </w:endnote>
  <w:endnote w:type="continuationSeparator" w:id="0">
    <w:p w14:paraId="2FD73903" w14:textId="77777777" w:rsidR="00DF6B81" w:rsidRDefault="00DF6B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Univers LT Std 55">
    <w:altName w:val="Cambria"/>
    <w:panose1 w:val="020B0604020202020204"/>
    <w:charset w:val="00"/>
    <w:family w:val="swiss"/>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30F2E6D" w14:textId="77777777" w:rsidR="000A6882" w:rsidRPr="000A6882" w:rsidRDefault="000A6882" w:rsidP="000A6882">
    <w:pPr>
      <w:pStyle w:val="Fuzeile"/>
      <w:tabs>
        <w:tab w:val="clear" w:pos="9072"/>
      </w:tabs>
      <w:ind w:left="-567"/>
      <w:rPr>
        <w:rFonts w:ascii="Arial" w:hAnsi="Arial"/>
        <w:color w:val="000000" w:themeColor="text1"/>
        <w:sz w:val="15"/>
        <w:szCs w:val="15"/>
      </w:rPr>
    </w:pPr>
    <w:r>
      <w:rPr>
        <w:rFonts w:ascii="Arial" w:hAnsi="Arial"/>
        <w:noProof/>
        <w:color w:val="FF0000"/>
        <w:sz w:val="15"/>
        <w:szCs w:val="15"/>
      </w:rPr>
      <mc:AlternateContent>
        <mc:Choice Requires="wps">
          <w:drawing>
            <wp:anchor distT="0" distB="0" distL="114300" distR="114300" simplePos="0" relativeHeight="251662336" behindDoc="1" locked="0" layoutInCell="1" allowOverlap="1" wp14:anchorId="1280DF5C" wp14:editId="75058537">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4202452B" id="Gerade Verbindung 7" o:spid="_x0000_s1026" style="position:absolute;z-index:-251654144;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" strokecolor="#e2001a" strokeweight=".5pt">
              <v:stroke joinstyle="miter"/>
              <w10:wrap anchorx="page" anchory="page"/>
            </v:line>
          </w:pict>
        </mc:Fallback>
      </mc:AlternateContent>
    </w:r>
    <w:r>
      <w:rPr>
        <w:rFonts w:ascii="Arial" w:hAnsi="Arial"/>
        <w:noProof/>
        <w:sz w:val="15"/>
        <w:szCs w:val="15"/>
      </w:rPr>
      <w:drawing>
        <wp:anchor distT="0" distB="0" distL="114300" distR="114300" simplePos="0" relativeHeight="251661312" behindDoc="0" locked="0" layoutInCell="1" allowOverlap="1" wp14:anchorId="6FD4830B" wp14:editId="46B424C6">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E52DDF8" w14:textId="77777777" w:rsidR="00DF6B81" w:rsidRDefault="00DF6B81">
      <w:r>
        <w:separator/>
      </w:r>
    </w:p>
  </w:footnote>
  <w:footnote w:type="continuationSeparator" w:id="0">
    <w:p w14:paraId="34182BC3" w14:textId="77777777" w:rsidR="00DF6B81" w:rsidRDefault="00DF6B8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0A802E" w14:textId="77777777" w:rsidR="005851B9" w:rsidRDefault="003E077C" w:rsidP="005851B9">
    <w:pPr>
      <w:pStyle w:val="Kopfzeile"/>
      <w:tabs>
        <w:tab w:val="clear" w:pos="4536"/>
        <w:tab w:val="clear" w:pos="9072"/>
      </w:tabs>
      <w:rPr>
        <w:rFonts w:ascii="Century Gothic" w:hAnsi="Century Gothic"/>
        <w:b/>
        <w:sz w:val="24"/>
        <w:szCs w:val="24"/>
      </w:rPr>
    </w:pPr>
    <w:r>
      <w:rPr>
        <w:noProof/>
      </w:rPr>
      <w:drawing>
        <wp:anchor distT="0" distB="0" distL="114300" distR="114300" simplePos="0" relativeHeight="251664384" behindDoc="1" locked="1" layoutInCell="1" allowOverlap="1" wp14:anchorId="6BB35195" wp14:editId="594DA35C">
          <wp:simplePos x="0" y="0"/>
          <wp:positionH relativeFrom="page">
            <wp:posOffset>8890</wp:posOffset>
          </wp:positionH>
          <wp:positionV relativeFrom="page">
            <wp:posOffset>1270</wp:posOffset>
          </wp:positionV>
          <wp:extent cx="7539355" cy="1268095"/>
          <wp:effectExtent l="0" t="0" r="4445" b="1905"/>
          <wp:wrapNone/>
          <wp:docPr id="4" name="Immagine 22" descr="Ein Bild, das Screensho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22" descr="Ein Bild, das Screenshot enthält.&#10;&#10;Automatisch generierte Beschreibung"/>
                  <pic:cNvPicPr/>
                </pic:nvPicPr>
                <pic:blipFill rotWithShape="1">
                  <a:blip r:embed="rId1">
                    <a:extLst>
                      <a:ext uri="{28A0092B-C50C-407E-A947-70E740481C1C}">
                        <a14:useLocalDpi xmlns:a14="http://schemas.microsoft.com/office/drawing/2010/main" val="0"/>
                      </a:ext>
                    </a:extLst>
                  </a:blip>
                  <a:srcRect b="88105"/>
                  <a:stretch/>
                </pic:blipFill>
                <pic:spPr bwMode="auto">
                  <a:xfrm>
                    <a:off x="0" y="0"/>
                    <a:ext cx="7539355" cy="12680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3E46B34" w14:textId="77777777" w:rsidR="005851B9" w:rsidRDefault="005851B9" w:rsidP="005851B9">
    <w:pPr>
      <w:pStyle w:val="Kopfzeile"/>
      <w:tabs>
        <w:tab w:val="clear" w:pos="4536"/>
        <w:tab w:val="clear" w:pos="9072"/>
      </w:tabs>
      <w:rPr>
        <w:rFonts w:ascii="Century Gothic" w:hAnsi="Century Gothic"/>
        <w:b/>
        <w:sz w:val="24"/>
        <w:szCs w:val="24"/>
      </w:rPr>
    </w:pPr>
  </w:p>
  <w:p w14:paraId="1CF1ABE5" w14:textId="77777777" w:rsidR="000C5749" w:rsidRDefault="000C5749" w:rsidP="005851B9">
    <w:pPr>
      <w:pStyle w:val="Kopfzeile"/>
      <w:tabs>
        <w:tab w:val="clear" w:pos="4536"/>
        <w:tab w:val="clear" w:pos="9072"/>
      </w:tabs>
      <w:rPr>
        <w:rFonts w:ascii="Century Gothic" w:hAnsi="Century Gothic"/>
        <w:b/>
        <w:sz w:val="24"/>
        <w:szCs w:val="24"/>
      </w:rPr>
    </w:pPr>
  </w:p>
  <w:p w14:paraId="7E5C295C" w14:textId="77777777" w:rsidR="000C5749" w:rsidRDefault="000C5749" w:rsidP="005851B9">
    <w:pPr>
      <w:pStyle w:val="Kopfzeile"/>
      <w:tabs>
        <w:tab w:val="clear" w:pos="4536"/>
        <w:tab w:val="clear" w:pos="9072"/>
      </w:tabs>
      <w:rPr>
        <w:rFonts w:ascii="Century Gothic" w:hAnsi="Century Gothic"/>
        <w:b/>
        <w:sz w:val="24"/>
        <w:szCs w:val="24"/>
      </w:rPr>
    </w:pPr>
  </w:p>
  <w:p w14:paraId="30AB9EF7" w14:textId="77777777" w:rsidR="000C5749" w:rsidRDefault="000C5749" w:rsidP="005851B9">
    <w:pPr>
      <w:pStyle w:val="Kopfzeile"/>
      <w:tabs>
        <w:tab w:val="clear" w:pos="4536"/>
        <w:tab w:val="clear" w:pos="9072"/>
      </w:tabs>
      <w:rPr>
        <w:rFonts w:ascii="Century Gothic" w:hAnsi="Century Gothic"/>
        <w:b/>
        <w:sz w:val="24"/>
        <w:szCs w:val="24"/>
      </w:rPr>
    </w:pPr>
  </w:p>
  <w:p w14:paraId="42FE3CFA" w14:textId="77777777" w:rsidR="00D20DB2" w:rsidRDefault="00D20DB2" w:rsidP="005851B9">
    <w:pPr>
      <w:pStyle w:val="Kopfzeile"/>
      <w:tabs>
        <w:tab w:val="clear" w:pos="4536"/>
        <w:tab w:val="clear" w:pos="9072"/>
      </w:tabs>
      <w:rPr>
        <w:rFonts w:ascii="Arial" w:hAnsi="Arial" w:cs="Arial"/>
        <w:b/>
        <w:sz w:val="24"/>
        <w:szCs w:val="24"/>
      </w:rPr>
    </w:pPr>
  </w:p>
  <w:p w14:paraId="2E761518" w14:textId="77777777" w:rsidR="005851B9" w:rsidRPr="004A74FC" w:rsidRDefault="00630058" w:rsidP="005851B9">
    <w:pPr>
      <w:pStyle w:val="Kopfzeile"/>
      <w:tabs>
        <w:tab w:val="clear" w:pos="4536"/>
        <w:tab w:val="clear" w:pos="9072"/>
      </w:tabs>
      <w:rPr>
        <w:rFonts w:ascii="Arial" w:hAnsi="Arial" w:cs="Arial"/>
        <w:b/>
        <w:sz w:val="24"/>
        <w:szCs w:val="24"/>
      </w:rPr>
    </w:pPr>
    <w:r>
      <w:rPr>
        <w:rFonts w:ascii="Arial" w:hAnsi="Arial"/>
        <w:b/>
        <w:sz w:val="24"/>
        <w:szCs w:val="24"/>
      </w:rPr>
      <w:t xml:space="preserve">Press release </w:t>
    </w:r>
  </w:p>
  <w:p w14:paraId="0313FE22" w14:textId="77777777" w:rsidR="007D5417" w:rsidRDefault="007D5417">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EF10E86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0885896"/>
    <w:multiLevelType w:val="multilevel"/>
    <w:tmpl w:val="7584B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77027AF"/>
    <w:multiLevelType w:val="hybridMultilevel"/>
    <w:tmpl w:val="573ABFBE"/>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86225F1"/>
    <w:multiLevelType w:val="hybridMultilevel"/>
    <w:tmpl w:val="7A74302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Wingdings"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Wingdings"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Wingdings" w:hint="default"/>
      </w:rPr>
    </w:lvl>
    <w:lvl w:ilvl="8" w:tplc="08070005" w:tentative="1">
      <w:start w:val="1"/>
      <w:numFmt w:val="bullet"/>
      <w:lvlText w:val=""/>
      <w:lvlJc w:val="left"/>
      <w:pPr>
        <w:ind w:left="6480" w:hanging="360"/>
      </w:pPr>
      <w:rPr>
        <w:rFonts w:ascii="Wingdings" w:hAnsi="Wingdings" w:hint="default"/>
      </w:rPr>
    </w:lvl>
  </w:abstractNum>
  <w:abstractNum w:abstractNumId="4" w15:restartNumberingAfterBreak="0">
    <w:nsid w:val="791B45EC"/>
    <w:multiLevelType w:val="hybridMultilevel"/>
    <w:tmpl w:val="46FEFC64"/>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7BE5456A"/>
    <w:multiLevelType w:val="hybridMultilevel"/>
    <w:tmpl w:val="C14ACC20"/>
    <w:lvl w:ilvl="0" w:tplc="18748AEA">
      <w:numFmt w:val="bullet"/>
      <w:lvlText w:val="-"/>
      <w:lvlJc w:val="left"/>
      <w:pPr>
        <w:ind w:left="720" w:hanging="360"/>
      </w:pPr>
      <w:rPr>
        <w:rFonts w:ascii="Univers LT Std 55" w:eastAsia="Times New Roman" w:hAnsi="Univers LT Std 55" w:cs="Times New Roman"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3"/>
  </w:num>
  <w:num w:numId="4">
    <w:abstractNumId w:val="0"/>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32"/>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2146"/>
    <w:rsid w:val="000007B6"/>
    <w:rsid w:val="00000828"/>
    <w:rsid w:val="00001D81"/>
    <w:rsid w:val="000029C3"/>
    <w:rsid w:val="00004B7D"/>
    <w:rsid w:val="00005E8B"/>
    <w:rsid w:val="000065F6"/>
    <w:rsid w:val="0001388E"/>
    <w:rsid w:val="000138D7"/>
    <w:rsid w:val="00017E93"/>
    <w:rsid w:val="00020D91"/>
    <w:rsid w:val="00022E47"/>
    <w:rsid w:val="00024358"/>
    <w:rsid w:val="00025ABD"/>
    <w:rsid w:val="00025D93"/>
    <w:rsid w:val="000311D0"/>
    <w:rsid w:val="000401FB"/>
    <w:rsid w:val="0004042E"/>
    <w:rsid w:val="00043632"/>
    <w:rsid w:val="00044C8A"/>
    <w:rsid w:val="00046E04"/>
    <w:rsid w:val="00047300"/>
    <w:rsid w:val="00051AAE"/>
    <w:rsid w:val="0005630B"/>
    <w:rsid w:val="00056469"/>
    <w:rsid w:val="0005725A"/>
    <w:rsid w:val="00057685"/>
    <w:rsid w:val="00057CFD"/>
    <w:rsid w:val="000615F9"/>
    <w:rsid w:val="0006510C"/>
    <w:rsid w:val="000668D2"/>
    <w:rsid w:val="000673F7"/>
    <w:rsid w:val="000675A8"/>
    <w:rsid w:val="00070CD0"/>
    <w:rsid w:val="0007225D"/>
    <w:rsid w:val="00072BB7"/>
    <w:rsid w:val="00072DFF"/>
    <w:rsid w:val="00072E28"/>
    <w:rsid w:val="00075460"/>
    <w:rsid w:val="000758C2"/>
    <w:rsid w:val="00077D65"/>
    <w:rsid w:val="0008070E"/>
    <w:rsid w:val="00081611"/>
    <w:rsid w:val="00082BAC"/>
    <w:rsid w:val="00082E03"/>
    <w:rsid w:val="00086B66"/>
    <w:rsid w:val="00086F10"/>
    <w:rsid w:val="0008742A"/>
    <w:rsid w:val="00087628"/>
    <w:rsid w:val="00087D1D"/>
    <w:rsid w:val="00091255"/>
    <w:rsid w:val="00091DFE"/>
    <w:rsid w:val="0009351B"/>
    <w:rsid w:val="00095836"/>
    <w:rsid w:val="000961E1"/>
    <w:rsid w:val="000974D5"/>
    <w:rsid w:val="000A0838"/>
    <w:rsid w:val="000A2AB3"/>
    <w:rsid w:val="000A4304"/>
    <w:rsid w:val="000A5E04"/>
    <w:rsid w:val="000A6882"/>
    <w:rsid w:val="000A727A"/>
    <w:rsid w:val="000A7441"/>
    <w:rsid w:val="000A7D5F"/>
    <w:rsid w:val="000B070A"/>
    <w:rsid w:val="000B3D95"/>
    <w:rsid w:val="000B43BE"/>
    <w:rsid w:val="000B4D42"/>
    <w:rsid w:val="000B6522"/>
    <w:rsid w:val="000B68C9"/>
    <w:rsid w:val="000C12B0"/>
    <w:rsid w:val="000C1CF1"/>
    <w:rsid w:val="000C2C79"/>
    <w:rsid w:val="000C382D"/>
    <w:rsid w:val="000C38A5"/>
    <w:rsid w:val="000C3BD8"/>
    <w:rsid w:val="000C44C3"/>
    <w:rsid w:val="000C495A"/>
    <w:rsid w:val="000C56E8"/>
    <w:rsid w:val="000C5749"/>
    <w:rsid w:val="000C5939"/>
    <w:rsid w:val="000D0AC2"/>
    <w:rsid w:val="000D1E24"/>
    <w:rsid w:val="000D4C3A"/>
    <w:rsid w:val="000D6777"/>
    <w:rsid w:val="000D6FEC"/>
    <w:rsid w:val="000E1CDC"/>
    <w:rsid w:val="000E48C9"/>
    <w:rsid w:val="000E4F4D"/>
    <w:rsid w:val="000E53B3"/>
    <w:rsid w:val="000F1CC6"/>
    <w:rsid w:val="000F2180"/>
    <w:rsid w:val="000F26DA"/>
    <w:rsid w:val="000F2FFD"/>
    <w:rsid w:val="000F54F0"/>
    <w:rsid w:val="000F7D26"/>
    <w:rsid w:val="00104822"/>
    <w:rsid w:val="00105375"/>
    <w:rsid w:val="0010761A"/>
    <w:rsid w:val="00111EE6"/>
    <w:rsid w:val="00112C39"/>
    <w:rsid w:val="00117027"/>
    <w:rsid w:val="00117B94"/>
    <w:rsid w:val="001213F7"/>
    <w:rsid w:val="00122248"/>
    <w:rsid w:val="0012248C"/>
    <w:rsid w:val="00122D3F"/>
    <w:rsid w:val="0012737A"/>
    <w:rsid w:val="00132840"/>
    <w:rsid w:val="00133DE9"/>
    <w:rsid w:val="0013494A"/>
    <w:rsid w:val="001360C2"/>
    <w:rsid w:val="00140F2C"/>
    <w:rsid w:val="001416C0"/>
    <w:rsid w:val="0014379A"/>
    <w:rsid w:val="00146C9B"/>
    <w:rsid w:val="00147D32"/>
    <w:rsid w:val="00150AB6"/>
    <w:rsid w:val="00154298"/>
    <w:rsid w:val="00156503"/>
    <w:rsid w:val="00160692"/>
    <w:rsid w:val="0016099D"/>
    <w:rsid w:val="00161D95"/>
    <w:rsid w:val="00163046"/>
    <w:rsid w:val="0016412E"/>
    <w:rsid w:val="00164691"/>
    <w:rsid w:val="00170EDB"/>
    <w:rsid w:val="00174925"/>
    <w:rsid w:val="00174D3B"/>
    <w:rsid w:val="0018020F"/>
    <w:rsid w:val="00185EA8"/>
    <w:rsid w:val="001906AE"/>
    <w:rsid w:val="00192AF5"/>
    <w:rsid w:val="00193007"/>
    <w:rsid w:val="00194337"/>
    <w:rsid w:val="00195D5A"/>
    <w:rsid w:val="001969D5"/>
    <w:rsid w:val="001973E6"/>
    <w:rsid w:val="001A0159"/>
    <w:rsid w:val="001A04C1"/>
    <w:rsid w:val="001A3753"/>
    <w:rsid w:val="001A4E60"/>
    <w:rsid w:val="001A66CC"/>
    <w:rsid w:val="001B3337"/>
    <w:rsid w:val="001B39D2"/>
    <w:rsid w:val="001B3EEE"/>
    <w:rsid w:val="001B5568"/>
    <w:rsid w:val="001B698E"/>
    <w:rsid w:val="001B758F"/>
    <w:rsid w:val="001C1D03"/>
    <w:rsid w:val="001C1F20"/>
    <w:rsid w:val="001C2FF1"/>
    <w:rsid w:val="001C5868"/>
    <w:rsid w:val="001C786F"/>
    <w:rsid w:val="001C7D61"/>
    <w:rsid w:val="001D0AB5"/>
    <w:rsid w:val="001D132E"/>
    <w:rsid w:val="001D176B"/>
    <w:rsid w:val="001D2533"/>
    <w:rsid w:val="001D427F"/>
    <w:rsid w:val="001D4BF2"/>
    <w:rsid w:val="001D4F1C"/>
    <w:rsid w:val="001D691B"/>
    <w:rsid w:val="001E0FDE"/>
    <w:rsid w:val="001E2201"/>
    <w:rsid w:val="001E2512"/>
    <w:rsid w:val="001E2992"/>
    <w:rsid w:val="001E46F9"/>
    <w:rsid w:val="001E4B5C"/>
    <w:rsid w:val="001E4D18"/>
    <w:rsid w:val="001E560F"/>
    <w:rsid w:val="001F2518"/>
    <w:rsid w:val="001F2EDF"/>
    <w:rsid w:val="001F390A"/>
    <w:rsid w:val="001F5D2E"/>
    <w:rsid w:val="001F6B24"/>
    <w:rsid w:val="0020023F"/>
    <w:rsid w:val="002026A3"/>
    <w:rsid w:val="00202AA7"/>
    <w:rsid w:val="00202E07"/>
    <w:rsid w:val="00204278"/>
    <w:rsid w:val="00204A14"/>
    <w:rsid w:val="0020600F"/>
    <w:rsid w:val="002067E3"/>
    <w:rsid w:val="00210C86"/>
    <w:rsid w:val="0021115C"/>
    <w:rsid w:val="002113AD"/>
    <w:rsid w:val="00211599"/>
    <w:rsid w:val="002119F9"/>
    <w:rsid w:val="00211F2E"/>
    <w:rsid w:val="00212AEA"/>
    <w:rsid w:val="00213E5F"/>
    <w:rsid w:val="0021441A"/>
    <w:rsid w:val="00217433"/>
    <w:rsid w:val="00217DF1"/>
    <w:rsid w:val="00220BD5"/>
    <w:rsid w:val="00222378"/>
    <w:rsid w:val="00222499"/>
    <w:rsid w:val="002228BB"/>
    <w:rsid w:val="0022322D"/>
    <w:rsid w:val="002241DB"/>
    <w:rsid w:val="002247C4"/>
    <w:rsid w:val="002262C7"/>
    <w:rsid w:val="0022684D"/>
    <w:rsid w:val="00226BA7"/>
    <w:rsid w:val="00227A38"/>
    <w:rsid w:val="0023452D"/>
    <w:rsid w:val="00241437"/>
    <w:rsid w:val="00241B04"/>
    <w:rsid w:val="002423CA"/>
    <w:rsid w:val="0024279C"/>
    <w:rsid w:val="00243F96"/>
    <w:rsid w:val="00244F5E"/>
    <w:rsid w:val="00246781"/>
    <w:rsid w:val="00247904"/>
    <w:rsid w:val="00250232"/>
    <w:rsid w:val="0025298D"/>
    <w:rsid w:val="00252DDA"/>
    <w:rsid w:val="0025315B"/>
    <w:rsid w:val="002554A7"/>
    <w:rsid w:val="002558B8"/>
    <w:rsid w:val="002607BD"/>
    <w:rsid w:val="002617C5"/>
    <w:rsid w:val="00262514"/>
    <w:rsid w:val="00262663"/>
    <w:rsid w:val="002630C9"/>
    <w:rsid w:val="00265B5C"/>
    <w:rsid w:val="002661B7"/>
    <w:rsid w:val="002669E2"/>
    <w:rsid w:val="00266A8D"/>
    <w:rsid w:val="00267569"/>
    <w:rsid w:val="00267BA5"/>
    <w:rsid w:val="00267E3D"/>
    <w:rsid w:val="00270BCF"/>
    <w:rsid w:val="00271CE4"/>
    <w:rsid w:val="00271D50"/>
    <w:rsid w:val="00272C9E"/>
    <w:rsid w:val="0027353E"/>
    <w:rsid w:val="00273DAF"/>
    <w:rsid w:val="00274169"/>
    <w:rsid w:val="002745ED"/>
    <w:rsid w:val="0027470E"/>
    <w:rsid w:val="002802AD"/>
    <w:rsid w:val="0028136D"/>
    <w:rsid w:val="00281651"/>
    <w:rsid w:val="00281728"/>
    <w:rsid w:val="0028276D"/>
    <w:rsid w:val="0028544A"/>
    <w:rsid w:val="002911F5"/>
    <w:rsid w:val="00291C82"/>
    <w:rsid w:val="00291F7A"/>
    <w:rsid w:val="00293C98"/>
    <w:rsid w:val="002941A7"/>
    <w:rsid w:val="00294D54"/>
    <w:rsid w:val="0029617F"/>
    <w:rsid w:val="002A2E60"/>
    <w:rsid w:val="002A78BC"/>
    <w:rsid w:val="002A7C60"/>
    <w:rsid w:val="002B32C5"/>
    <w:rsid w:val="002B43FA"/>
    <w:rsid w:val="002B5A7F"/>
    <w:rsid w:val="002B7335"/>
    <w:rsid w:val="002C0435"/>
    <w:rsid w:val="002C146C"/>
    <w:rsid w:val="002C1BF2"/>
    <w:rsid w:val="002C1EF0"/>
    <w:rsid w:val="002C244D"/>
    <w:rsid w:val="002C483D"/>
    <w:rsid w:val="002C638C"/>
    <w:rsid w:val="002C6817"/>
    <w:rsid w:val="002D031A"/>
    <w:rsid w:val="002D06E6"/>
    <w:rsid w:val="002D1044"/>
    <w:rsid w:val="002D36D4"/>
    <w:rsid w:val="002D417A"/>
    <w:rsid w:val="002D43CC"/>
    <w:rsid w:val="002D65B8"/>
    <w:rsid w:val="002D6E63"/>
    <w:rsid w:val="002E0AB2"/>
    <w:rsid w:val="002E13B1"/>
    <w:rsid w:val="002E5418"/>
    <w:rsid w:val="002E6C5E"/>
    <w:rsid w:val="002F0E7E"/>
    <w:rsid w:val="002F1D30"/>
    <w:rsid w:val="002F3E1F"/>
    <w:rsid w:val="002F4FE2"/>
    <w:rsid w:val="002F60AE"/>
    <w:rsid w:val="00300ABE"/>
    <w:rsid w:val="00301BCB"/>
    <w:rsid w:val="00302B13"/>
    <w:rsid w:val="00313B6F"/>
    <w:rsid w:val="00315003"/>
    <w:rsid w:val="003171E4"/>
    <w:rsid w:val="0032197B"/>
    <w:rsid w:val="003219E9"/>
    <w:rsid w:val="00322CDC"/>
    <w:rsid w:val="00322FC9"/>
    <w:rsid w:val="003241DD"/>
    <w:rsid w:val="00326218"/>
    <w:rsid w:val="00326763"/>
    <w:rsid w:val="003301FA"/>
    <w:rsid w:val="003314AE"/>
    <w:rsid w:val="003322D5"/>
    <w:rsid w:val="00332B62"/>
    <w:rsid w:val="00332DB4"/>
    <w:rsid w:val="00332DFD"/>
    <w:rsid w:val="00333320"/>
    <w:rsid w:val="00341A14"/>
    <w:rsid w:val="00342A82"/>
    <w:rsid w:val="003448AF"/>
    <w:rsid w:val="003450D1"/>
    <w:rsid w:val="00345C0E"/>
    <w:rsid w:val="00346252"/>
    <w:rsid w:val="00346300"/>
    <w:rsid w:val="003473A7"/>
    <w:rsid w:val="003502A2"/>
    <w:rsid w:val="00352267"/>
    <w:rsid w:val="00352388"/>
    <w:rsid w:val="00353AE1"/>
    <w:rsid w:val="003557A3"/>
    <w:rsid w:val="00355D3B"/>
    <w:rsid w:val="00356F15"/>
    <w:rsid w:val="0036117F"/>
    <w:rsid w:val="00366934"/>
    <w:rsid w:val="00372112"/>
    <w:rsid w:val="00373A61"/>
    <w:rsid w:val="00375523"/>
    <w:rsid w:val="00375FD3"/>
    <w:rsid w:val="0037632C"/>
    <w:rsid w:val="00381198"/>
    <w:rsid w:val="00381A7C"/>
    <w:rsid w:val="00381B56"/>
    <w:rsid w:val="00382F3A"/>
    <w:rsid w:val="00383B75"/>
    <w:rsid w:val="003844B4"/>
    <w:rsid w:val="00386C1A"/>
    <w:rsid w:val="00387352"/>
    <w:rsid w:val="00392B7C"/>
    <w:rsid w:val="00392F3B"/>
    <w:rsid w:val="00394BB2"/>
    <w:rsid w:val="00394DEC"/>
    <w:rsid w:val="00396C21"/>
    <w:rsid w:val="00397115"/>
    <w:rsid w:val="003979EC"/>
    <w:rsid w:val="003A0321"/>
    <w:rsid w:val="003A3192"/>
    <w:rsid w:val="003A70BC"/>
    <w:rsid w:val="003A7ECC"/>
    <w:rsid w:val="003B0E96"/>
    <w:rsid w:val="003C0642"/>
    <w:rsid w:val="003C0C97"/>
    <w:rsid w:val="003C1EC4"/>
    <w:rsid w:val="003C26F7"/>
    <w:rsid w:val="003C4376"/>
    <w:rsid w:val="003D0F73"/>
    <w:rsid w:val="003D506B"/>
    <w:rsid w:val="003D7EC0"/>
    <w:rsid w:val="003E077C"/>
    <w:rsid w:val="003E0EF4"/>
    <w:rsid w:val="003E371D"/>
    <w:rsid w:val="003E4E0D"/>
    <w:rsid w:val="003E6F6E"/>
    <w:rsid w:val="003F7352"/>
    <w:rsid w:val="00401535"/>
    <w:rsid w:val="004017F5"/>
    <w:rsid w:val="00401944"/>
    <w:rsid w:val="00403818"/>
    <w:rsid w:val="00403E25"/>
    <w:rsid w:val="00404ADF"/>
    <w:rsid w:val="00407704"/>
    <w:rsid w:val="00412C59"/>
    <w:rsid w:val="00416530"/>
    <w:rsid w:val="004207F8"/>
    <w:rsid w:val="00420E16"/>
    <w:rsid w:val="00425687"/>
    <w:rsid w:val="0043708E"/>
    <w:rsid w:val="00437FF7"/>
    <w:rsid w:val="00443E04"/>
    <w:rsid w:val="004529AA"/>
    <w:rsid w:val="00454ACA"/>
    <w:rsid w:val="00456C5C"/>
    <w:rsid w:val="00457317"/>
    <w:rsid w:val="00457D68"/>
    <w:rsid w:val="00461802"/>
    <w:rsid w:val="00461906"/>
    <w:rsid w:val="00461C45"/>
    <w:rsid w:val="00464CBC"/>
    <w:rsid w:val="00466B2B"/>
    <w:rsid w:val="00466C1D"/>
    <w:rsid w:val="00470266"/>
    <w:rsid w:val="00473217"/>
    <w:rsid w:val="0047587F"/>
    <w:rsid w:val="00475AA3"/>
    <w:rsid w:val="0047652D"/>
    <w:rsid w:val="00485CBB"/>
    <w:rsid w:val="0048717E"/>
    <w:rsid w:val="00487A61"/>
    <w:rsid w:val="00490CBE"/>
    <w:rsid w:val="004937A8"/>
    <w:rsid w:val="00495639"/>
    <w:rsid w:val="004A2038"/>
    <w:rsid w:val="004A6F0D"/>
    <w:rsid w:val="004A74FC"/>
    <w:rsid w:val="004B1961"/>
    <w:rsid w:val="004B4823"/>
    <w:rsid w:val="004B5ACA"/>
    <w:rsid w:val="004B7754"/>
    <w:rsid w:val="004C06D2"/>
    <w:rsid w:val="004C0DC1"/>
    <w:rsid w:val="004C18F5"/>
    <w:rsid w:val="004C1944"/>
    <w:rsid w:val="004C2019"/>
    <w:rsid w:val="004C3FD6"/>
    <w:rsid w:val="004E26F7"/>
    <w:rsid w:val="004E2A50"/>
    <w:rsid w:val="004E59B8"/>
    <w:rsid w:val="004E7B5D"/>
    <w:rsid w:val="004F3C9E"/>
    <w:rsid w:val="004F46E9"/>
    <w:rsid w:val="004F52F5"/>
    <w:rsid w:val="004F5858"/>
    <w:rsid w:val="004F6623"/>
    <w:rsid w:val="004F6D98"/>
    <w:rsid w:val="004F73F6"/>
    <w:rsid w:val="00500E94"/>
    <w:rsid w:val="0050146D"/>
    <w:rsid w:val="00501BE5"/>
    <w:rsid w:val="00503483"/>
    <w:rsid w:val="0050464B"/>
    <w:rsid w:val="00505E2A"/>
    <w:rsid w:val="00506BA6"/>
    <w:rsid w:val="00506C84"/>
    <w:rsid w:val="00507D68"/>
    <w:rsid w:val="00513566"/>
    <w:rsid w:val="00514E14"/>
    <w:rsid w:val="00515381"/>
    <w:rsid w:val="0051550A"/>
    <w:rsid w:val="005161A6"/>
    <w:rsid w:val="0051638D"/>
    <w:rsid w:val="005179BA"/>
    <w:rsid w:val="0052155C"/>
    <w:rsid w:val="00521C9B"/>
    <w:rsid w:val="005225FD"/>
    <w:rsid w:val="00523173"/>
    <w:rsid w:val="00524DB9"/>
    <w:rsid w:val="0053053B"/>
    <w:rsid w:val="00531116"/>
    <w:rsid w:val="0053350B"/>
    <w:rsid w:val="00533E8E"/>
    <w:rsid w:val="00535740"/>
    <w:rsid w:val="00537ACF"/>
    <w:rsid w:val="005418DD"/>
    <w:rsid w:val="00546E97"/>
    <w:rsid w:val="0054762F"/>
    <w:rsid w:val="005477FA"/>
    <w:rsid w:val="00551D22"/>
    <w:rsid w:val="005520DC"/>
    <w:rsid w:val="005533E6"/>
    <w:rsid w:val="00554E07"/>
    <w:rsid w:val="00557FC5"/>
    <w:rsid w:val="0056280F"/>
    <w:rsid w:val="00563149"/>
    <w:rsid w:val="00564520"/>
    <w:rsid w:val="00564B7F"/>
    <w:rsid w:val="00565209"/>
    <w:rsid w:val="00565651"/>
    <w:rsid w:val="005667CF"/>
    <w:rsid w:val="005669A9"/>
    <w:rsid w:val="00566A3C"/>
    <w:rsid w:val="00567F9C"/>
    <w:rsid w:val="00567FD0"/>
    <w:rsid w:val="0057012B"/>
    <w:rsid w:val="005734F3"/>
    <w:rsid w:val="005746CB"/>
    <w:rsid w:val="00584C4B"/>
    <w:rsid w:val="00584F20"/>
    <w:rsid w:val="005851B9"/>
    <w:rsid w:val="00586998"/>
    <w:rsid w:val="00586B09"/>
    <w:rsid w:val="00587141"/>
    <w:rsid w:val="005918F7"/>
    <w:rsid w:val="00592774"/>
    <w:rsid w:val="00592934"/>
    <w:rsid w:val="00592E61"/>
    <w:rsid w:val="005932CB"/>
    <w:rsid w:val="005948B2"/>
    <w:rsid w:val="00596D74"/>
    <w:rsid w:val="005A2754"/>
    <w:rsid w:val="005A2EEF"/>
    <w:rsid w:val="005A3131"/>
    <w:rsid w:val="005A3233"/>
    <w:rsid w:val="005A3E96"/>
    <w:rsid w:val="005A6494"/>
    <w:rsid w:val="005A67DC"/>
    <w:rsid w:val="005B2A33"/>
    <w:rsid w:val="005B2D54"/>
    <w:rsid w:val="005C03BC"/>
    <w:rsid w:val="005C07E5"/>
    <w:rsid w:val="005C0A0A"/>
    <w:rsid w:val="005C0DC4"/>
    <w:rsid w:val="005C1204"/>
    <w:rsid w:val="005C15D3"/>
    <w:rsid w:val="005C325C"/>
    <w:rsid w:val="005C49AB"/>
    <w:rsid w:val="005C6D95"/>
    <w:rsid w:val="005D0606"/>
    <w:rsid w:val="005D0D9C"/>
    <w:rsid w:val="005D288D"/>
    <w:rsid w:val="005D28FB"/>
    <w:rsid w:val="005D3FD4"/>
    <w:rsid w:val="005D4D13"/>
    <w:rsid w:val="005D50F2"/>
    <w:rsid w:val="005D6724"/>
    <w:rsid w:val="005D7399"/>
    <w:rsid w:val="005E3A05"/>
    <w:rsid w:val="005E4522"/>
    <w:rsid w:val="005E4DE2"/>
    <w:rsid w:val="005E5326"/>
    <w:rsid w:val="005E580D"/>
    <w:rsid w:val="005E590C"/>
    <w:rsid w:val="005E5A63"/>
    <w:rsid w:val="005E62B6"/>
    <w:rsid w:val="005E6541"/>
    <w:rsid w:val="005E75F5"/>
    <w:rsid w:val="005F0993"/>
    <w:rsid w:val="005F0ED8"/>
    <w:rsid w:val="005F32D4"/>
    <w:rsid w:val="005F35BB"/>
    <w:rsid w:val="005F6020"/>
    <w:rsid w:val="006011EF"/>
    <w:rsid w:val="00601586"/>
    <w:rsid w:val="00604C65"/>
    <w:rsid w:val="00604F4E"/>
    <w:rsid w:val="00606614"/>
    <w:rsid w:val="00606671"/>
    <w:rsid w:val="00606A37"/>
    <w:rsid w:val="0061049F"/>
    <w:rsid w:val="00610E83"/>
    <w:rsid w:val="006137E0"/>
    <w:rsid w:val="006162D6"/>
    <w:rsid w:val="006214C5"/>
    <w:rsid w:val="00624BB7"/>
    <w:rsid w:val="00624E0B"/>
    <w:rsid w:val="00625D9C"/>
    <w:rsid w:val="00626ADB"/>
    <w:rsid w:val="00630058"/>
    <w:rsid w:val="0063178D"/>
    <w:rsid w:val="006317D6"/>
    <w:rsid w:val="00632EC4"/>
    <w:rsid w:val="006332BF"/>
    <w:rsid w:val="00634177"/>
    <w:rsid w:val="00635D3E"/>
    <w:rsid w:val="006371C9"/>
    <w:rsid w:val="00637C6D"/>
    <w:rsid w:val="00640716"/>
    <w:rsid w:val="00640910"/>
    <w:rsid w:val="006419D3"/>
    <w:rsid w:val="00647C34"/>
    <w:rsid w:val="00647CAC"/>
    <w:rsid w:val="00650300"/>
    <w:rsid w:val="0065094D"/>
    <w:rsid w:val="006519CB"/>
    <w:rsid w:val="00651FB2"/>
    <w:rsid w:val="00653BF6"/>
    <w:rsid w:val="00662C8F"/>
    <w:rsid w:val="006667A1"/>
    <w:rsid w:val="00671A1A"/>
    <w:rsid w:val="00673D65"/>
    <w:rsid w:val="0067545A"/>
    <w:rsid w:val="00675C09"/>
    <w:rsid w:val="00675E5C"/>
    <w:rsid w:val="00677598"/>
    <w:rsid w:val="0068151A"/>
    <w:rsid w:val="00681E10"/>
    <w:rsid w:val="006828C4"/>
    <w:rsid w:val="00683361"/>
    <w:rsid w:val="0068491D"/>
    <w:rsid w:val="00685C45"/>
    <w:rsid w:val="00686AD7"/>
    <w:rsid w:val="00686B63"/>
    <w:rsid w:val="006871D3"/>
    <w:rsid w:val="00687D43"/>
    <w:rsid w:val="0069047A"/>
    <w:rsid w:val="00691030"/>
    <w:rsid w:val="00691624"/>
    <w:rsid w:val="00696372"/>
    <w:rsid w:val="00696A0D"/>
    <w:rsid w:val="00696DE0"/>
    <w:rsid w:val="006A16A1"/>
    <w:rsid w:val="006A19CB"/>
    <w:rsid w:val="006A3F32"/>
    <w:rsid w:val="006A4C0E"/>
    <w:rsid w:val="006A5201"/>
    <w:rsid w:val="006A5CE7"/>
    <w:rsid w:val="006A6584"/>
    <w:rsid w:val="006B2900"/>
    <w:rsid w:val="006B2D1E"/>
    <w:rsid w:val="006B622A"/>
    <w:rsid w:val="006B71DA"/>
    <w:rsid w:val="006B7834"/>
    <w:rsid w:val="006B7A51"/>
    <w:rsid w:val="006C2D35"/>
    <w:rsid w:val="006C300C"/>
    <w:rsid w:val="006C4B45"/>
    <w:rsid w:val="006C63CA"/>
    <w:rsid w:val="006C7CBB"/>
    <w:rsid w:val="006D03BF"/>
    <w:rsid w:val="006D09E7"/>
    <w:rsid w:val="006D3385"/>
    <w:rsid w:val="006D589C"/>
    <w:rsid w:val="006D5A2B"/>
    <w:rsid w:val="006E0E32"/>
    <w:rsid w:val="006E21CB"/>
    <w:rsid w:val="006E4562"/>
    <w:rsid w:val="006E58FA"/>
    <w:rsid w:val="006E6545"/>
    <w:rsid w:val="006E67EA"/>
    <w:rsid w:val="006E746E"/>
    <w:rsid w:val="006E7D15"/>
    <w:rsid w:val="006F00BB"/>
    <w:rsid w:val="006F0C58"/>
    <w:rsid w:val="006F18B3"/>
    <w:rsid w:val="006F4BD4"/>
    <w:rsid w:val="006F5EA3"/>
    <w:rsid w:val="006F6FD7"/>
    <w:rsid w:val="00700D4F"/>
    <w:rsid w:val="007043FC"/>
    <w:rsid w:val="00707BFB"/>
    <w:rsid w:val="007152C6"/>
    <w:rsid w:val="00716AE1"/>
    <w:rsid w:val="007170CD"/>
    <w:rsid w:val="00717317"/>
    <w:rsid w:val="007203EA"/>
    <w:rsid w:val="00724ED0"/>
    <w:rsid w:val="00725538"/>
    <w:rsid w:val="007307EA"/>
    <w:rsid w:val="00731009"/>
    <w:rsid w:val="00731429"/>
    <w:rsid w:val="00732375"/>
    <w:rsid w:val="00733B39"/>
    <w:rsid w:val="00733D09"/>
    <w:rsid w:val="00735FFC"/>
    <w:rsid w:val="007374BD"/>
    <w:rsid w:val="00740909"/>
    <w:rsid w:val="00740A25"/>
    <w:rsid w:val="007414C0"/>
    <w:rsid w:val="0074257B"/>
    <w:rsid w:val="00744BA1"/>
    <w:rsid w:val="007473DF"/>
    <w:rsid w:val="007478E5"/>
    <w:rsid w:val="007507F3"/>
    <w:rsid w:val="00750EFE"/>
    <w:rsid w:val="0075127A"/>
    <w:rsid w:val="00752DCD"/>
    <w:rsid w:val="00755839"/>
    <w:rsid w:val="00757987"/>
    <w:rsid w:val="007609D8"/>
    <w:rsid w:val="00761338"/>
    <w:rsid w:val="007620C5"/>
    <w:rsid w:val="00763014"/>
    <w:rsid w:val="00765CB8"/>
    <w:rsid w:val="007661A8"/>
    <w:rsid w:val="0076621A"/>
    <w:rsid w:val="007727A1"/>
    <w:rsid w:val="00772B3C"/>
    <w:rsid w:val="00773273"/>
    <w:rsid w:val="00773D92"/>
    <w:rsid w:val="00775A0D"/>
    <w:rsid w:val="00775F2D"/>
    <w:rsid w:val="00776430"/>
    <w:rsid w:val="00777E13"/>
    <w:rsid w:val="00783140"/>
    <w:rsid w:val="00783148"/>
    <w:rsid w:val="00783934"/>
    <w:rsid w:val="00783BBE"/>
    <w:rsid w:val="007852E1"/>
    <w:rsid w:val="007915FD"/>
    <w:rsid w:val="00791F24"/>
    <w:rsid w:val="007920A7"/>
    <w:rsid w:val="00792814"/>
    <w:rsid w:val="0079374A"/>
    <w:rsid w:val="007976BC"/>
    <w:rsid w:val="00797CD4"/>
    <w:rsid w:val="007A0012"/>
    <w:rsid w:val="007A00BF"/>
    <w:rsid w:val="007A0B94"/>
    <w:rsid w:val="007A3CA2"/>
    <w:rsid w:val="007A49F2"/>
    <w:rsid w:val="007A5AE1"/>
    <w:rsid w:val="007A765C"/>
    <w:rsid w:val="007B0E93"/>
    <w:rsid w:val="007B1C86"/>
    <w:rsid w:val="007B2C11"/>
    <w:rsid w:val="007B2DBB"/>
    <w:rsid w:val="007B31B4"/>
    <w:rsid w:val="007B3CBB"/>
    <w:rsid w:val="007B580B"/>
    <w:rsid w:val="007B5DBC"/>
    <w:rsid w:val="007B679E"/>
    <w:rsid w:val="007C0DE2"/>
    <w:rsid w:val="007C1745"/>
    <w:rsid w:val="007C31F3"/>
    <w:rsid w:val="007C36CA"/>
    <w:rsid w:val="007C3B01"/>
    <w:rsid w:val="007C3C81"/>
    <w:rsid w:val="007C6FDC"/>
    <w:rsid w:val="007D5417"/>
    <w:rsid w:val="007D7814"/>
    <w:rsid w:val="007E24D7"/>
    <w:rsid w:val="007E2E03"/>
    <w:rsid w:val="007E44DE"/>
    <w:rsid w:val="007E61D3"/>
    <w:rsid w:val="007E6C40"/>
    <w:rsid w:val="007F2D58"/>
    <w:rsid w:val="007F5001"/>
    <w:rsid w:val="007F5E3C"/>
    <w:rsid w:val="007F5E5F"/>
    <w:rsid w:val="007F6007"/>
    <w:rsid w:val="007F6608"/>
    <w:rsid w:val="008010C0"/>
    <w:rsid w:val="008016D6"/>
    <w:rsid w:val="00801E28"/>
    <w:rsid w:val="00802317"/>
    <w:rsid w:val="0080377B"/>
    <w:rsid w:val="0080569F"/>
    <w:rsid w:val="00805E0A"/>
    <w:rsid w:val="00811A14"/>
    <w:rsid w:val="008127F5"/>
    <w:rsid w:val="008129DC"/>
    <w:rsid w:val="00815C44"/>
    <w:rsid w:val="00815E53"/>
    <w:rsid w:val="00816BA2"/>
    <w:rsid w:val="0081718A"/>
    <w:rsid w:val="00817637"/>
    <w:rsid w:val="008177FD"/>
    <w:rsid w:val="0082051D"/>
    <w:rsid w:val="00820B4B"/>
    <w:rsid w:val="00821BCC"/>
    <w:rsid w:val="00822C78"/>
    <w:rsid w:val="00823162"/>
    <w:rsid w:val="008231FB"/>
    <w:rsid w:val="0082383C"/>
    <w:rsid w:val="00825AE9"/>
    <w:rsid w:val="00825C98"/>
    <w:rsid w:val="0082762B"/>
    <w:rsid w:val="00830F2D"/>
    <w:rsid w:val="00831FDC"/>
    <w:rsid w:val="008337EF"/>
    <w:rsid w:val="008339C7"/>
    <w:rsid w:val="008347A4"/>
    <w:rsid w:val="00836649"/>
    <w:rsid w:val="00841663"/>
    <w:rsid w:val="00843006"/>
    <w:rsid w:val="008435EA"/>
    <w:rsid w:val="00843EC0"/>
    <w:rsid w:val="008502E1"/>
    <w:rsid w:val="008531D7"/>
    <w:rsid w:val="008545B0"/>
    <w:rsid w:val="00855753"/>
    <w:rsid w:val="008557CD"/>
    <w:rsid w:val="00855E90"/>
    <w:rsid w:val="00856701"/>
    <w:rsid w:val="0086149D"/>
    <w:rsid w:val="00861F21"/>
    <w:rsid w:val="0086289E"/>
    <w:rsid w:val="0086314E"/>
    <w:rsid w:val="008656A6"/>
    <w:rsid w:val="00866B03"/>
    <w:rsid w:val="00871B46"/>
    <w:rsid w:val="008725B1"/>
    <w:rsid w:val="00872933"/>
    <w:rsid w:val="00872A6A"/>
    <w:rsid w:val="00873606"/>
    <w:rsid w:val="00873CDD"/>
    <w:rsid w:val="00875456"/>
    <w:rsid w:val="00875571"/>
    <w:rsid w:val="008777BF"/>
    <w:rsid w:val="0087797C"/>
    <w:rsid w:val="008800DE"/>
    <w:rsid w:val="00881D0F"/>
    <w:rsid w:val="0088304F"/>
    <w:rsid w:val="00883F70"/>
    <w:rsid w:val="00884BB6"/>
    <w:rsid w:val="008865D0"/>
    <w:rsid w:val="0088732C"/>
    <w:rsid w:val="00894E29"/>
    <w:rsid w:val="00895E6C"/>
    <w:rsid w:val="008967BD"/>
    <w:rsid w:val="00896E3E"/>
    <w:rsid w:val="00896E5E"/>
    <w:rsid w:val="00897B14"/>
    <w:rsid w:val="00897B25"/>
    <w:rsid w:val="008A179D"/>
    <w:rsid w:val="008A253D"/>
    <w:rsid w:val="008A3397"/>
    <w:rsid w:val="008A380B"/>
    <w:rsid w:val="008A4F22"/>
    <w:rsid w:val="008A4F64"/>
    <w:rsid w:val="008A5D3E"/>
    <w:rsid w:val="008A5F7E"/>
    <w:rsid w:val="008A6079"/>
    <w:rsid w:val="008B2F83"/>
    <w:rsid w:val="008B3C68"/>
    <w:rsid w:val="008B41DE"/>
    <w:rsid w:val="008B698C"/>
    <w:rsid w:val="008B7C1B"/>
    <w:rsid w:val="008C0A69"/>
    <w:rsid w:val="008C0C79"/>
    <w:rsid w:val="008C3B23"/>
    <w:rsid w:val="008C4267"/>
    <w:rsid w:val="008C4D48"/>
    <w:rsid w:val="008C52B5"/>
    <w:rsid w:val="008C57BD"/>
    <w:rsid w:val="008D0A17"/>
    <w:rsid w:val="008D10DA"/>
    <w:rsid w:val="008D13AC"/>
    <w:rsid w:val="008D1D0F"/>
    <w:rsid w:val="008D5117"/>
    <w:rsid w:val="008D5443"/>
    <w:rsid w:val="008D5689"/>
    <w:rsid w:val="008D7CA0"/>
    <w:rsid w:val="008E1B3C"/>
    <w:rsid w:val="008E385E"/>
    <w:rsid w:val="008E45B5"/>
    <w:rsid w:val="008E7B2A"/>
    <w:rsid w:val="008F049F"/>
    <w:rsid w:val="008F05DD"/>
    <w:rsid w:val="008F0DFB"/>
    <w:rsid w:val="008F1B7D"/>
    <w:rsid w:val="008F1EE8"/>
    <w:rsid w:val="008F2059"/>
    <w:rsid w:val="008F352E"/>
    <w:rsid w:val="008F718E"/>
    <w:rsid w:val="008F768F"/>
    <w:rsid w:val="008F7B94"/>
    <w:rsid w:val="009007C5"/>
    <w:rsid w:val="0090111D"/>
    <w:rsid w:val="0090161F"/>
    <w:rsid w:val="00905F3C"/>
    <w:rsid w:val="009063E0"/>
    <w:rsid w:val="009069C2"/>
    <w:rsid w:val="00911B1A"/>
    <w:rsid w:val="009125BB"/>
    <w:rsid w:val="009136DC"/>
    <w:rsid w:val="00913B3A"/>
    <w:rsid w:val="00915EAC"/>
    <w:rsid w:val="00917675"/>
    <w:rsid w:val="00917B21"/>
    <w:rsid w:val="00917C34"/>
    <w:rsid w:val="00920F78"/>
    <w:rsid w:val="009225C0"/>
    <w:rsid w:val="0092278F"/>
    <w:rsid w:val="00926177"/>
    <w:rsid w:val="00926E07"/>
    <w:rsid w:val="00927FC3"/>
    <w:rsid w:val="009327AB"/>
    <w:rsid w:val="009342F2"/>
    <w:rsid w:val="00934A14"/>
    <w:rsid w:val="00936A00"/>
    <w:rsid w:val="00936DB0"/>
    <w:rsid w:val="00937030"/>
    <w:rsid w:val="0093707C"/>
    <w:rsid w:val="00940F38"/>
    <w:rsid w:val="00943485"/>
    <w:rsid w:val="0094479A"/>
    <w:rsid w:val="00950367"/>
    <w:rsid w:val="00951369"/>
    <w:rsid w:val="00952CDD"/>
    <w:rsid w:val="00954071"/>
    <w:rsid w:val="00957752"/>
    <w:rsid w:val="00961AAB"/>
    <w:rsid w:val="00964491"/>
    <w:rsid w:val="0096743E"/>
    <w:rsid w:val="00967C6F"/>
    <w:rsid w:val="0097085E"/>
    <w:rsid w:val="0097161A"/>
    <w:rsid w:val="00973CB5"/>
    <w:rsid w:val="00975310"/>
    <w:rsid w:val="009757AB"/>
    <w:rsid w:val="00980717"/>
    <w:rsid w:val="00980FBC"/>
    <w:rsid w:val="00981D81"/>
    <w:rsid w:val="00984089"/>
    <w:rsid w:val="00984426"/>
    <w:rsid w:val="009847C1"/>
    <w:rsid w:val="0098557C"/>
    <w:rsid w:val="0098568A"/>
    <w:rsid w:val="00986420"/>
    <w:rsid w:val="009865F0"/>
    <w:rsid w:val="00991228"/>
    <w:rsid w:val="00991764"/>
    <w:rsid w:val="00991E4A"/>
    <w:rsid w:val="00992107"/>
    <w:rsid w:val="009933FA"/>
    <w:rsid w:val="00993E30"/>
    <w:rsid w:val="00996DBD"/>
    <w:rsid w:val="009976DB"/>
    <w:rsid w:val="009A011B"/>
    <w:rsid w:val="009A25FC"/>
    <w:rsid w:val="009A3023"/>
    <w:rsid w:val="009A54F0"/>
    <w:rsid w:val="009A5BEB"/>
    <w:rsid w:val="009A7A0B"/>
    <w:rsid w:val="009B18E1"/>
    <w:rsid w:val="009B2DA9"/>
    <w:rsid w:val="009B4854"/>
    <w:rsid w:val="009B5C06"/>
    <w:rsid w:val="009B7469"/>
    <w:rsid w:val="009B7C0B"/>
    <w:rsid w:val="009C07F0"/>
    <w:rsid w:val="009C1A08"/>
    <w:rsid w:val="009C1ED0"/>
    <w:rsid w:val="009C23A6"/>
    <w:rsid w:val="009C4E05"/>
    <w:rsid w:val="009C5BD0"/>
    <w:rsid w:val="009C7654"/>
    <w:rsid w:val="009D0448"/>
    <w:rsid w:val="009D4233"/>
    <w:rsid w:val="009D4E0C"/>
    <w:rsid w:val="009D6D79"/>
    <w:rsid w:val="009D7FA7"/>
    <w:rsid w:val="009E0792"/>
    <w:rsid w:val="009E1452"/>
    <w:rsid w:val="009E15E0"/>
    <w:rsid w:val="009E2D52"/>
    <w:rsid w:val="009E3BDC"/>
    <w:rsid w:val="009E4BCB"/>
    <w:rsid w:val="009E6D9C"/>
    <w:rsid w:val="009E718F"/>
    <w:rsid w:val="009E73BD"/>
    <w:rsid w:val="009E75D2"/>
    <w:rsid w:val="009F0011"/>
    <w:rsid w:val="009F1E4D"/>
    <w:rsid w:val="009F4207"/>
    <w:rsid w:val="009F74DC"/>
    <w:rsid w:val="009F7F6D"/>
    <w:rsid w:val="00A004A4"/>
    <w:rsid w:val="00A04764"/>
    <w:rsid w:val="00A050E0"/>
    <w:rsid w:val="00A06F67"/>
    <w:rsid w:val="00A075ED"/>
    <w:rsid w:val="00A106A8"/>
    <w:rsid w:val="00A110FF"/>
    <w:rsid w:val="00A13291"/>
    <w:rsid w:val="00A13B2A"/>
    <w:rsid w:val="00A1566B"/>
    <w:rsid w:val="00A15F69"/>
    <w:rsid w:val="00A17AB2"/>
    <w:rsid w:val="00A20879"/>
    <w:rsid w:val="00A21941"/>
    <w:rsid w:val="00A21E52"/>
    <w:rsid w:val="00A220E0"/>
    <w:rsid w:val="00A27050"/>
    <w:rsid w:val="00A30955"/>
    <w:rsid w:val="00A322B8"/>
    <w:rsid w:val="00A3456E"/>
    <w:rsid w:val="00A350EE"/>
    <w:rsid w:val="00A365C4"/>
    <w:rsid w:val="00A372D9"/>
    <w:rsid w:val="00A37F82"/>
    <w:rsid w:val="00A42481"/>
    <w:rsid w:val="00A42EEF"/>
    <w:rsid w:val="00A43403"/>
    <w:rsid w:val="00A458BC"/>
    <w:rsid w:val="00A459B7"/>
    <w:rsid w:val="00A47BCE"/>
    <w:rsid w:val="00A525AE"/>
    <w:rsid w:val="00A53188"/>
    <w:rsid w:val="00A533F6"/>
    <w:rsid w:val="00A55EB8"/>
    <w:rsid w:val="00A63256"/>
    <w:rsid w:val="00A6452D"/>
    <w:rsid w:val="00A64E0F"/>
    <w:rsid w:val="00A650FE"/>
    <w:rsid w:val="00A662DA"/>
    <w:rsid w:val="00A67FA0"/>
    <w:rsid w:val="00A70FE9"/>
    <w:rsid w:val="00A71186"/>
    <w:rsid w:val="00A71ED9"/>
    <w:rsid w:val="00A738A8"/>
    <w:rsid w:val="00A7608D"/>
    <w:rsid w:val="00A76458"/>
    <w:rsid w:val="00A76F94"/>
    <w:rsid w:val="00A80893"/>
    <w:rsid w:val="00A81246"/>
    <w:rsid w:val="00A81F5D"/>
    <w:rsid w:val="00A82148"/>
    <w:rsid w:val="00A83F19"/>
    <w:rsid w:val="00A84739"/>
    <w:rsid w:val="00A85B9A"/>
    <w:rsid w:val="00A85D38"/>
    <w:rsid w:val="00A85F42"/>
    <w:rsid w:val="00A875F4"/>
    <w:rsid w:val="00A87C10"/>
    <w:rsid w:val="00A91ADE"/>
    <w:rsid w:val="00A9229C"/>
    <w:rsid w:val="00A93AE8"/>
    <w:rsid w:val="00A952F4"/>
    <w:rsid w:val="00A96F46"/>
    <w:rsid w:val="00A973F1"/>
    <w:rsid w:val="00AA1051"/>
    <w:rsid w:val="00AA7B11"/>
    <w:rsid w:val="00AB016D"/>
    <w:rsid w:val="00AB0452"/>
    <w:rsid w:val="00AB1D21"/>
    <w:rsid w:val="00AB305C"/>
    <w:rsid w:val="00AB3AC2"/>
    <w:rsid w:val="00AB51FE"/>
    <w:rsid w:val="00AB76FD"/>
    <w:rsid w:val="00AC031F"/>
    <w:rsid w:val="00AC3A61"/>
    <w:rsid w:val="00AC41F6"/>
    <w:rsid w:val="00AC4761"/>
    <w:rsid w:val="00AC4D36"/>
    <w:rsid w:val="00AC507C"/>
    <w:rsid w:val="00AC64E6"/>
    <w:rsid w:val="00AC6DC1"/>
    <w:rsid w:val="00AC7705"/>
    <w:rsid w:val="00AC77C2"/>
    <w:rsid w:val="00AC7B7C"/>
    <w:rsid w:val="00AD2FF4"/>
    <w:rsid w:val="00AD3911"/>
    <w:rsid w:val="00AD51E6"/>
    <w:rsid w:val="00AE0870"/>
    <w:rsid w:val="00AE172A"/>
    <w:rsid w:val="00AE1A05"/>
    <w:rsid w:val="00AE2517"/>
    <w:rsid w:val="00AE2CD1"/>
    <w:rsid w:val="00AE4931"/>
    <w:rsid w:val="00AE4A24"/>
    <w:rsid w:val="00AE4C10"/>
    <w:rsid w:val="00AE797E"/>
    <w:rsid w:val="00AF031A"/>
    <w:rsid w:val="00AF031F"/>
    <w:rsid w:val="00AF1891"/>
    <w:rsid w:val="00AF1F77"/>
    <w:rsid w:val="00AF2357"/>
    <w:rsid w:val="00AF2379"/>
    <w:rsid w:val="00AF6720"/>
    <w:rsid w:val="00B046BA"/>
    <w:rsid w:val="00B04E56"/>
    <w:rsid w:val="00B10633"/>
    <w:rsid w:val="00B10E31"/>
    <w:rsid w:val="00B10E39"/>
    <w:rsid w:val="00B12ADC"/>
    <w:rsid w:val="00B20CD5"/>
    <w:rsid w:val="00B22296"/>
    <w:rsid w:val="00B22B6B"/>
    <w:rsid w:val="00B23A0E"/>
    <w:rsid w:val="00B26803"/>
    <w:rsid w:val="00B26D91"/>
    <w:rsid w:val="00B306E5"/>
    <w:rsid w:val="00B329FC"/>
    <w:rsid w:val="00B34B58"/>
    <w:rsid w:val="00B3620D"/>
    <w:rsid w:val="00B3710E"/>
    <w:rsid w:val="00B37631"/>
    <w:rsid w:val="00B400E8"/>
    <w:rsid w:val="00B41898"/>
    <w:rsid w:val="00B41AE0"/>
    <w:rsid w:val="00B41BAA"/>
    <w:rsid w:val="00B427D3"/>
    <w:rsid w:val="00B46290"/>
    <w:rsid w:val="00B50626"/>
    <w:rsid w:val="00B5268F"/>
    <w:rsid w:val="00B52D0B"/>
    <w:rsid w:val="00B538B5"/>
    <w:rsid w:val="00B5677F"/>
    <w:rsid w:val="00B57230"/>
    <w:rsid w:val="00B57827"/>
    <w:rsid w:val="00B613FE"/>
    <w:rsid w:val="00B61E81"/>
    <w:rsid w:val="00B62114"/>
    <w:rsid w:val="00B627FE"/>
    <w:rsid w:val="00B63158"/>
    <w:rsid w:val="00B63AA5"/>
    <w:rsid w:val="00B66FDB"/>
    <w:rsid w:val="00B70962"/>
    <w:rsid w:val="00B71A8A"/>
    <w:rsid w:val="00B72827"/>
    <w:rsid w:val="00B73897"/>
    <w:rsid w:val="00B74DF0"/>
    <w:rsid w:val="00B74E76"/>
    <w:rsid w:val="00B758B3"/>
    <w:rsid w:val="00B81275"/>
    <w:rsid w:val="00B81A49"/>
    <w:rsid w:val="00B81DBF"/>
    <w:rsid w:val="00B83AF5"/>
    <w:rsid w:val="00B854AC"/>
    <w:rsid w:val="00B86235"/>
    <w:rsid w:val="00B9178F"/>
    <w:rsid w:val="00B93389"/>
    <w:rsid w:val="00B94AD0"/>
    <w:rsid w:val="00B95C92"/>
    <w:rsid w:val="00B95FCD"/>
    <w:rsid w:val="00B96E09"/>
    <w:rsid w:val="00B97DAC"/>
    <w:rsid w:val="00BA0811"/>
    <w:rsid w:val="00BA25BE"/>
    <w:rsid w:val="00BA2C51"/>
    <w:rsid w:val="00BA3F1D"/>
    <w:rsid w:val="00BA3F55"/>
    <w:rsid w:val="00BB0AC4"/>
    <w:rsid w:val="00BB278E"/>
    <w:rsid w:val="00BB2B80"/>
    <w:rsid w:val="00BB3362"/>
    <w:rsid w:val="00BB4543"/>
    <w:rsid w:val="00BB55A4"/>
    <w:rsid w:val="00BC309A"/>
    <w:rsid w:val="00BC5A86"/>
    <w:rsid w:val="00BC5FBF"/>
    <w:rsid w:val="00BC7AFA"/>
    <w:rsid w:val="00BD15A5"/>
    <w:rsid w:val="00BD1F93"/>
    <w:rsid w:val="00BD2046"/>
    <w:rsid w:val="00BD5D88"/>
    <w:rsid w:val="00BD6539"/>
    <w:rsid w:val="00BD79CF"/>
    <w:rsid w:val="00BD7A8A"/>
    <w:rsid w:val="00BE0A71"/>
    <w:rsid w:val="00BE1F41"/>
    <w:rsid w:val="00BE2081"/>
    <w:rsid w:val="00BE358E"/>
    <w:rsid w:val="00BE4E42"/>
    <w:rsid w:val="00BE4FCE"/>
    <w:rsid w:val="00BE5422"/>
    <w:rsid w:val="00BE79EF"/>
    <w:rsid w:val="00BE7BF0"/>
    <w:rsid w:val="00BF230A"/>
    <w:rsid w:val="00BF305C"/>
    <w:rsid w:val="00BF48E9"/>
    <w:rsid w:val="00BF5FD4"/>
    <w:rsid w:val="00BF6DBC"/>
    <w:rsid w:val="00BF6F79"/>
    <w:rsid w:val="00C023B4"/>
    <w:rsid w:val="00C03F41"/>
    <w:rsid w:val="00C04816"/>
    <w:rsid w:val="00C0514A"/>
    <w:rsid w:val="00C05877"/>
    <w:rsid w:val="00C113CF"/>
    <w:rsid w:val="00C1149C"/>
    <w:rsid w:val="00C11BB6"/>
    <w:rsid w:val="00C11F9E"/>
    <w:rsid w:val="00C13AC3"/>
    <w:rsid w:val="00C214CB"/>
    <w:rsid w:val="00C23C69"/>
    <w:rsid w:val="00C27F4D"/>
    <w:rsid w:val="00C31776"/>
    <w:rsid w:val="00C326A4"/>
    <w:rsid w:val="00C33783"/>
    <w:rsid w:val="00C3411F"/>
    <w:rsid w:val="00C34401"/>
    <w:rsid w:val="00C3451E"/>
    <w:rsid w:val="00C34591"/>
    <w:rsid w:val="00C351BD"/>
    <w:rsid w:val="00C362A1"/>
    <w:rsid w:val="00C40477"/>
    <w:rsid w:val="00C414A5"/>
    <w:rsid w:val="00C420AE"/>
    <w:rsid w:val="00C438FE"/>
    <w:rsid w:val="00C45778"/>
    <w:rsid w:val="00C469F5"/>
    <w:rsid w:val="00C5026E"/>
    <w:rsid w:val="00C5030F"/>
    <w:rsid w:val="00C511FB"/>
    <w:rsid w:val="00C57270"/>
    <w:rsid w:val="00C57420"/>
    <w:rsid w:val="00C6074C"/>
    <w:rsid w:val="00C65067"/>
    <w:rsid w:val="00C7090D"/>
    <w:rsid w:val="00C73907"/>
    <w:rsid w:val="00C74F71"/>
    <w:rsid w:val="00C75138"/>
    <w:rsid w:val="00C76141"/>
    <w:rsid w:val="00C769EF"/>
    <w:rsid w:val="00C806F4"/>
    <w:rsid w:val="00C81850"/>
    <w:rsid w:val="00C81A04"/>
    <w:rsid w:val="00C82ECE"/>
    <w:rsid w:val="00C82F93"/>
    <w:rsid w:val="00C92EF5"/>
    <w:rsid w:val="00C94EDF"/>
    <w:rsid w:val="00C976CD"/>
    <w:rsid w:val="00C97BAF"/>
    <w:rsid w:val="00CA16F7"/>
    <w:rsid w:val="00CA17D6"/>
    <w:rsid w:val="00CA61BB"/>
    <w:rsid w:val="00CA75FC"/>
    <w:rsid w:val="00CB14A5"/>
    <w:rsid w:val="00CB24BD"/>
    <w:rsid w:val="00CB37A1"/>
    <w:rsid w:val="00CB3B50"/>
    <w:rsid w:val="00CC0E24"/>
    <w:rsid w:val="00CC18C2"/>
    <w:rsid w:val="00CC1FDE"/>
    <w:rsid w:val="00CC362F"/>
    <w:rsid w:val="00CC75C3"/>
    <w:rsid w:val="00CC7787"/>
    <w:rsid w:val="00CD04AE"/>
    <w:rsid w:val="00CD2DB6"/>
    <w:rsid w:val="00CD51EA"/>
    <w:rsid w:val="00CD5F14"/>
    <w:rsid w:val="00CD7203"/>
    <w:rsid w:val="00CE0BB2"/>
    <w:rsid w:val="00CE167D"/>
    <w:rsid w:val="00CE1E17"/>
    <w:rsid w:val="00CE1EC2"/>
    <w:rsid w:val="00CE240A"/>
    <w:rsid w:val="00CE31B4"/>
    <w:rsid w:val="00CE476C"/>
    <w:rsid w:val="00CE5763"/>
    <w:rsid w:val="00CE7C52"/>
    <w:rsid w:val="00CF11A2"/>
    <w:rsid w:val="00CF180D"/>
    <w:rsid w:val="00CF6B9F"/>
    <w:rsid w:val="00CF79C5"/>
    <w:rsid w:val="00D02CCF"/>
    <w:rsid w:val="00D02D84"/>
    <w:rsid w:val="00D03AD0"/>
    <w:rsid w:val="00D04A8E"/>
    <w:rsid w:val="00D05070"/>
    <w:rsid w:val="00D052D3"/>
    <w:rsid w:val="00D06C28"/>
    <w:rsid w:val="00D07516"/>
    <w:rsid w:val="00D113F3"/>
    <w:rsid w:val="00D12239"/>
    <w:rsid w:val="00D1257C"/>
    <w:rsid w:val="00D137A2"/>
    <w:rsid w:val="00D13834"/>
    <w:rsid w:val="00D1555C"/>
    <w:rsid w:val="00D15D11"/>
    <w:rsid w:val="00D16C7C"/>
    <w:rsid w:val="00D1725F"/>
    <w:rsid w:val="00D17BB6"/>
    <w:rsid w:val="00D20DB2"/>
    <w:rsid w:val="00D2402B"/>
    <w:rsid w:val="00D245C8"/>
    <w:rsid w:val="00D3067B"/>
    <w:rsid w:val="00D31276"/>
    <w:rsid w:val="00D3154D"/>
    <w:rsid w:val="00D34325"/>
    <w:rsid w:val="00D35F29"/>
    <w:rsid w:val="00D402FD"/>
    <w:rsid w:val="00D40C12"/>
    <w:rsid w:val="00D42430"/>
    <w:rsid w:val="00D42510"/>
    <w:rsid w:val="00D44616"/>
    <w:rsid w:val="00D45705"/>
    <w:rsid w:val="00D501B0"/>
    <w:rsid w:val="00D51935"/>
    <w:rsid w:val="00D52AC8"/>
    <w:rsid w:val="00D54ABD"/>
    <w:rsid w:val="00D57F4E"/>
    <w:rsid w:val="00D6309C"/>
    <w:rsid w:val="00D63823"/>
    <w:rsid w:val="00D67130"/>
    <w:rsid w:val="00D67554"/>
    <w:rsid w:val="00D71B21"/>
    <w:rsid w:val="00D7300D"/>
    <w:rsid w:val="00D7311F"/>
    <w:rsid w:val="00D74C23"/>
    <w:rsid w:val="00D75555"/>
    <w:rsid w:val="00D75B9B"/>
    <w:rsid w:val="00D76DF2"/>
    <w:rsid w:val="00D807C4"/>
    <w:rsid w:val="00D81A8F"/>
    <w:rsid w:val="00D822E1"/>
    <w:rsid w:val="00D82903"/>
    <w:rsid w:val="00D831C9"/>
    <w:rsid w:val="00D8403B"/>
    <w:rsid w:val="00D84345"/>
    <w:rsid w:val="00D8572B"/>
    <w:rsid w:val="00D86618"/>
    <w:rsid w:val="00D86861"/>
    <w:rsid w:val="00D86EC3"/>
    <w:rsid w:val="00D9093C"/>
    <w:rsid w:val="00D90DD6"/>
    <w:rsid w:val="00D92A8B"/>
    <w:rsid w:val="00D9428C"/>
    <w:rsid w:val="00D94A19"/>
    <w:rsid w:val="00D96ADB"/>
    <w:rsid w:val="00D97175"/>
    <w:rsid w:val="00D978EC"/>
    <w:rsid w:val="00DA5A7A"/>
    <w:rsid w:val="00DA5F5A"/>
    <w:rsid w:val="00DA6287"/>
    <w:rsid w:val="00DA78A8"/>
    <w:rsid w:val="00DB1BE6"/>
    <w:rsid w:val="00DB253F"/>
    <w:rsid w:val="00DB2A9A"/>
    <w:rsid w:val="00DB5282"/>
    <w:rsid w:val="00DB6AA9"/>
    <w:rsid w:val="00DB7D5B"/>
    <w:rsid w:val="00DC139E"/>
    <w:rsid w:val="00DC2A64"/>
    <w:rsid w:val="00DC32BF"/>
    <w:rsid w:val="00DC43C6"/>
    <w:rsid w:val="00DC56E5"/>
    <w:rsid w:val="00DC5C91"/>
    <w:rsid w:val="00DC7E3C"/>
    <w:rsid w:val="00DD161B"/>
    <w:rsid w:val="00DD2390"/>
    <w:rsid w:val="00DD252D"/>
    <w:rsid w:val="00DD5202"/>
    <w:rsid w:val="00DD77BD"/>
    <w:rsid w:val="00DE02E7"/>
    <w:rsid w:val="00DE21F0"/>
    <w:rsid w:val="00DE315D"/>
    <w:rsid w:val="00DE3813"/>
    <w:rsid w:val="00DE5A5B"/>
    <w:rsid w:val="00DF1190"/>
    <w:rsid w:val="00DF2E49"/>
    <w:rsid w:val="00DF4D12"/>
    <w:rsid w:val="00DF66FE"/>
    <w:rsid w:val="00DF6B81"/>
    <w:rsid w:val="00E05192"/>
    <w:rsid w:val="00E11EA8"/>
    <w:rsid w:val="00E12037"/>
    <w:rsid w:val="00E1317F"/>
    <w:rsid w:val="00E1382E"/>
    <w:rsid w:val="00E14210"/>
    <w:rsid w:val="00E1538E"/>
    <w:rsid w:val="00E16F54"/>
    <w:rsid w:val="00E17A3A"/>
    <w:rsid w:val="00E22532"/>
    <w:rsid w:val="00E22784"/>
    <w:rsid w:val="00E228FE"/>
    <w:rsid w:val="00E23102"/>
    <w:rsid w:val="00E23317"/>
    <w:rsid w:val="00E23D7F"/>
    <w:rsid w:val="00E23DE6"/>
    <w:rsid w:val="00E2535E"/>
    <w:rsid w:val="00E26B03"/>
    <w:rsid w:val="00E27F55"/>
    <w:rsid w:val="00E30556"/>
    <w:rsid w:val="00E309D8"/>
    <w:rsid w:val="00E31055"/>
    <w:rsid w:val="00E31364"/>
    <w:rsid w:val="00E31C3B"/>
    <w:rsid w:val="00E31CBD"/>
    <w:rsid w:val="00E31FB6"/>
    <w:rsid w:val="00E32B95"/>
    <w:rsid w:val="00E33B0F"/>
    <w:rsid w:val="00E35A6B"/>
    <w:rsid w:val="00E40ED6"/>
    <w:rsid w:val="00E40FE1"/>
    <w:rsid w:val="00E42CCD"/>
    <w:rsid w:val="00E45B25"/>
    <w:rsid w:val="00E46CA7"/>
    <w:rsid w:val="00E4702A"/>
    <w:rsid w:val="00E5032B"/>
    <w:rsid w:val="00E514C3"/>
    <w:rsid w:val="00E53AA5"/>
    <w:rsid w:val="00E55B47"/>
    <w:rsid w:val="00E61521"/>
    <w:rsid w:val="00E62758"/>
    <w:rsid w:val="00E641EE"/>
    <w:rsid w:val="00E647BE"/>
    <w:rsid w:val="00E64E9E"/>
    <w:rsid w:val="00E675D9"/>
    <w:rsid w:val="00E70E8C"/>
    <w:rsid w:val="00E77E77"/>
    <w:rsid w:val="00E81079"/>
    <w:rsid w:val="00E8293B"/>
    <w:rsid w:val="00E82ECE"/>
    <w:rsid w:val="00E868CB"/>
    <w:rsid w:val="00E869FD"/>
    <w:rsid w:val="00E9059A"/>
    <w:rsid w:val="00E9747E"/>
    <w:rsid w:val="00EA149C"/>
    <w:rsid w:val="00EA5280"/>
    <w:rsid w:val="00EA7319"/>
    <w:rsid w:val="00EA7760"/>
    <w:rsid w:val="00EB0AD0"/>
    <w:rsid w:val="00EB125A"/>
    <w:rsid w:val="00EB16A1"/>
    <w:rsid w:val="00EB1FDC"/>
    <w:rsid w:val="00EB47BF"/>
    <w:rsid w:val="00EB6631"/>
    <w:rsid w:val="00EC0355"/>
    <w:rsid w:val="00EC0B50"/>
    <w:rsid w:val="00EC0C57"/>
    <w:rsid w:val="00EC276B"/>
    <w:rsid w:val="00EC38BA"/>
    <w:rsid w:val="00EC4389"/>
    <w:rsid w:val="00EC447E"/>
    <w:rsid w:val="00EC4596"/>
    <w:rsid w:val="00EC4FD2"/>
    <w:rsid w:val="00EC538E"/>
    <w:rsid w:val="00EC6A05"/>
    <w:rsid w:val="00ED0F96"/>
    <w:rsid w:val="00ED1563"/>
    <w:rsid w:val="00ED18C3"/>
    <w:rsid w:val="00ED3502"/>
    <w:rsid w:val="00ED3A46"/>
    <w:rsid w:val="00ED435C"/>
    <w:rsid w:val="00ED46AB"/>
    <w:rsid w:val="00ED4CD1"/>
    <w:rsid w:val="00ED77C2"/>
    <w:rsid w:val="00ED7928"/>
    <w:rsid w:val="00EE1C93"/>
    <w:rsid w:val="00EE1CF4"/>
    <w:rsid w:val="00EE4B97"/>
    <w:rsid w:val="00EE4BE1"/>
    <w:rsid w:val="00EE52AD"/>
    <w:rsid w:val="00EE5362"/>
    <w:rsid w:val="00EE5B0D"/>
    <w:rsid w:val="00EE66AC"/>
    <w:rsid w:val="00EF0AF1"/>
    <w:rsid w:val="00EF0BC5"/>
    <w:rsid w:val="00EF2427"/>
    <w:rsid w:val="00EF28CE"/>
    <w:rsid w:val="00EF31E9"/>
    <w:rsid w:val="00EF465C"/>
    <w:rsid w:val="00EF4F1C"/>
    <w:rsid w:val="00EF5193"/>
    <w:rsid w:val="00EF57F6"/>
    <w:rsid w:val="00F00637"/>
    <w:rsid w:val="00F04E70"/>
    <w:rsid w:val="00F05806"/>
    <w:rsid w:val="00F05DB3"/>
    <w:rsid w:val="00F069D1"/>
    <w:rsid w:val="00F0717C"/>
    <w:rsid w:val="00F10E0A"/>
    <w:rsid w:val="00F112B7"/>
    <w:rsid w:val="00F14FC2"/>
    <w:rsid w:val="00F16AEE"/>
    <w:rsid w:val="00F172B1"/>
    <w:rsid w:val="00F17573"/>
    <w:rsid w:val="00F2081A"/>
    <w:rsid w:val="00F21180"/>
    <w:rsid w:val="00F222F1"/>
    <w:rsid w:val="00F23383"/>
    <w:rsid w:val="00F23DA7"/>
    <w:rsid w:val="00F26F58"/>
    <w:rsid w:val="00F2708B"/>
    <w:rsid w:val="00F32146"/>
    <w:rsid w:val="00F35DC5"/>
    <w:rsid w:val="00F35FA2"/>
    <w:rsid w:val="00F42E25"/>
    <w:rsid w:val="00F447AD"/>
    <w:rsid w:val="00F451E4"/>
    <w:rsid w:val="00F4536E"/>
    <w:rsid w:val="00F467A4"/>
    <w:rsid w:val="00F5067A"/>
    <w:rsid w:val="00F50B5E"/>
    <w:rsid w:val="00F51136"/>
    <w:rsid w:val="00F52FB5"/>
    <w:rsid w:val="00F5411F"/>
    <w:rsid w:val="00F56852"/>
    <w:rsid w:val="00F56E73"/>
    <w:rsid w:val="00F60410"/>
    <w:rsid w:val="00F626D7"/>
    <w:rsid w:val="00F63DF4"/>
    <w:rsid w:val="00F657E2"/>
    <w:rsid w:val="00F661E7"/>
    <w:rsid w:val="00F66711"/>
    <w:rsid w:val="00F7036B"/>
    <w:rsid w:val="00F71460"/>
    <w:rsid w:val="00F7158C"/>
    <w:rsid w:val="00F7266C"/>
    <w:rsid w:val="00F7679F"/>
    <w:rsid w:val="00F779ED"/>
    <w:rsid w:val="00F814D2"/>
    <w:rsid w:val="00F826A3"/>
    <w:rsid w:val="00F849E4"/>
    <w:rsid w:val="00F86907"/>
    <w:rsid w:val="00F90145"/>
    <w:rsid w:val="00F904BF"/>
    <w:rsid w:val="00F929EA"/>
    <w:rsid w:val="00F9348A"/>
    <w:rsid w:val="00F975CC"/>
    <w:rsid w:val="00FA0D09"/>
    <w:rsid w:val="00FA18AA"/>
    <w:rsid w:val="00FA3E8A"/>
    <w:rsid w:val="00FA4C3B"/>
    <w:rsid w:val="00FA59D6"/>
    <w:rsid w:val="00FA7CE6"/>
    <w:rsid w:val="00FB0365"/>
    <w:rsid w:val="00FB1D2D"/>
    <w:rsid w:val="00FB3A68"/>
    <w:rsid w:val="00FB3D2C"/>
    <w:rsid w:val="00FB3FBC"/>
    <w:rsid w:val="00FB45CA"/>
    <w:rsid w:val="00FB5682"/>
    <w:rsid w:val="00FB63E7"/>
    <w:rsid w:val="00FB7018"/>
    <w:rsid w:val="00FB74DD"/>
    <w:rsid w:val="00FC2970"/>
    <w:rsid w:val="00FC31AD"/>
    <w:rsid w:val="00FC44F7"/>
    <w:rsid w:val="00FC4C35"/>
    <w:rsid w:val="00FC6510"/>
    <w:rsid w:val="00FC7DDA"/>
    <w:rsid w:val="00FD18E8"/>
    <w:rsid w:val="00FD2E27"/>
    <w:rsid w:val="00FD307D"/>
    <w:rsid w:val="00FD34D0"/>
    <w:rsid w:val="00FD34DD"/>
    <w:rsid w:val="00FD4932"/>
    <w:rsid w:val="00FD4FE4"/>
    <w:rsid w:val="00FE173D"/>
    <w:rsid w:val="00FE30C4"/>
    <w:rsid w:val="00FE786F"/>
    <w:rsid w:val="00FF1215"/>
    <w:rsid w:val="00FF4F52"/>
    <w:rsid w:val="00FF6356"/>
    <w:rsid w:val="00FF7D6F"/>
    <w:rsid w:val="00FF7F5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4EC486F"/>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GB"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qFormat="1"/>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qFormat="1"/>
    <w:lsdException w:name="Medium Shading 2 Accent 1" w:uiPriority="99"/>
    <w:lsdException w:name="Medium List 1 Accent 1" w:uiPriority="99"/>
    <w:lsdException w:name="Revision" w:semiHidden="1" w:uiPriority="99"/>
    <w:lsdException w:name="List Paragraph" w:uiPriority="99" w:qFormat="1"/>
    <w:lsdException w:name="Quote" w:uiPriority="99" w:qFormat="1"/>
    <w:lsdException w:name="Intense Quote" w:uiPriority="99" w:qFormat="1"/>
    <w:lsdException w:name="Medium List 2 Accent 1" w:uiPriority="99"/>
    <w:lsdException w:name="Medium Grid 1 Accent 1"/>
    <w:lsdException w:name="Medium Grid 2 Accent 1" w:qFormat="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qFormat="1"/>
    <w:lsdException w:name="Medium Grid 2 Accent 2" w:uiPriority="73" w:qFormat="1"/>
    <w:lsdException w:name="Medium Grid 3 Accent 2" w:uiPriority="60" w:qFormat="1"/>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99"/>
    <w:lsdException w:name="Light Grid Accent 3" w:uiPriority="34" w:qFormat="1"/>
    <w:lsdException w:name="Medium Shading 1 Accent 3" w:uiPriority="29" w:qFormat="1"/>
    <w:lsdException w:name="Medium Shading 2 Accent 3" w:uiPriority="30" w:qFormat="1"/>
    <w:lsdException w:name="Medium List 1 Accent 3" w:uiPriority="66"/>
    <w:lsdException w:name="Medium List 2 Accent 3" w:uiPriority="67"/>
    <w:lsdException w:name="Medium Grid 1 Accent 3" w:uiPriority="68"/>
    <w:lsdException w:name="Medium Grid 2 Accent 3" w:uiPriority="69"/>
    <w:lsdException w:name="Medium Grid 3 Accent 3" w:uiPriority="70"/>
    <w:lsdException w:name="Dark List Accent 3" w:uiPriority="71"/>
    <w:lsdException w:name="Colorful Shading Accent 3" w:uiPriority="72"/>
    <w:lsdException w:name="Colorful List Accent 3" w:uiPriority="73"/>
    <w:lsdException w:name="Colorful Grid Accent 3" w:uiPriority="60"/>
    <w:lsdException w:name="Light Shading Accent 4" w:uiPriority="61"/>
    <w:lsdException w:name="Light List Accent 4" w:uiPriority="62"/>
    <w:lsdException w:name="Light Grid Accent 4" w:uiPriority="63"/>
    <w:lsdException w:name="Medium Shading 1 Accent 4" w:uiPriority="64"/>
    <w:lsdException w:name="Medium Shading 2 Accent 4" w:uiPriority="65"/>
    <w:lsdException w:name="Medium List 1 Accent 4" w:uiPriority="66"/>
    <w:lsdException w:name="Medium List 2 Accent 4" w:uiPriority="67"/>
    <w:lsdException w:name="Medium Grid 1 Accent 4" w:uiPriority="68"/>
    <w:lsdException w:name="Medium Grid 2 Accent 4" w:uiPriority="69"/>
    <w:lsdException w:name="Medium Grid 3 Accent 4" w:uiPriority="70"/>
    <w:lsdException w:name="Dark List Accent 4" w:uiPriority="71"/>
    <w:lsdException w:name="Colorful Shading Accent 4" w:uiPriority="72"/>
    <w:lsdException w:name="Colorful List Accent 4" w:uiPriority="73"/>
    <w:lsdException w:name="Colorful Grid Accent 4" w:uiPriority="60"/>
    <w:lsdException w:name="Light Shading Accent 5" w:uiPriority="61"/>
    <w:lsdException w:name="Light List Accent 5" w:uiPriority="62"/>
    <w:lsdException w:name="Light Grid Accent 5" w:uiPriority="63"/>
    <w:lsdException w:name="Medium Shading 1 Accent 5" w:uiPriority="64"/>
    <w:lsdException w:name="Medium Shading 2 Accent 5" w:uiPriority="65"/>
    <w:lsdException w:name="Medium List 1 Accent 5" w:uiPriority="66"/>
    <w:lsdException w:name="Medium List 2 Accent 5" w:uiPriority="67"/>
    <w:lsdException w:name="Medium Grid 1 Accent 5" w:uiPriority="68"/>
    <w:lsdException w:name="Medium Grid 2 Accent 5" w:uiPriority="69"/>
    <w:lsdException w:name="Medium Grid 3 Accent 5" w:uiPriority="70"/>
    <w:lsdException w:name="Dark List Accent 5" w:uiPriority="71"/>
    <w:lsdException w:name="Colorful Shading Accent 5" w:uiPriority="72"/>
    <w:lsdException w:name="Colorful List Accent 5" w:uiPriority="73"/>
    <w:lsdException w:name="Colorful Grid Accent 5" w:uiPriority="60"/>
    <w:lsdException w:name="Light Shading Accent 6" w:uiPriority="61"/>
    <w:lsdException w:name="Light List Accent 6" w:uiPriority="62"/>
    <w:lsdException w:name="Light Grid Accent 6" w:uiPriority="63"/>
    <w:lsdException w:name="Medium Shading 1 Accent 6" w:uiPriority="64"/>
    <w:lsdException w:name="Medium Shading 2 Accent 6" w:uiPriority="65"/>
    <w:lsdException w:name="Medium List 1 Accent 6" w:uiPriority="66"/>
    <w:lsdException w:name="Medium List 2 Accent 6" w:uiPriority="67"/>
    <w:lsdException w:name="Medium Grid 1 Accent 6" w:uiPriority="68"/>
    <w:lsdException w:name="Medium Grid 2 Accent 6" w:uiPriority="69"/>
    <w:lsdException w:name="Medium Grid 3 Accent 6" w:uiPriority="70"/>
    <w:lsdException w:name="Dark List Accent 6" w:uiPriority="71"/>
    <w:lsdException w:name="Colorful Shading Accent 6" w:uiPriority="72"/>
    <w:lsdException w:name="Colorful List Accent 6" w:uiPriority="73"/>
    <w:lsdException w:name="Colorful Grid Accent 6" w:uiPriority="60"/>
    <w:lsdException w:name="Subtle Emphasis" w:uiPriority="61" w:qFormat="1"/>
    <w:lsdException w:name="Intense Emphasis" w:uiPriority="62" w:qFormat="1"/>
    <w:lsdException w:name="Subtle Reference" w:uiPriority="63" w:qFormat="1"/>
    <w:lsdException w:name="Intense Reference" w:uiPriority="64" w:qFormat="1"/>
    <w:lsdException w:name="Book Title" w:uiPriority="65" w:qFormat="1"/>
    <w:lsdException w:name="Bibliography" w:semiHidden="1" w:uiPriority="66" w:unhideWhenUsed="1"/>
    <w:lsdException w:name="TOC Heading" w:semiHidden="1" w:uiPriority="67"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F32146"/>
    <w:rPr>
      <w:rFonts w:ascii="Univers LT Std 55" w:hAnsi="Univers LT Std 55"/>
      <w:sz w:val="22"/>
      <w:szCs w:val="22"/>
      <w:lang w:eastAsia="de-CH"/>
    </w:rPr>
  </w:style>
  <w:style w:type="paragraph" w:styleId="berschrift2">
    <w:name w:val="heading 2"/>
    <w:basedOn w:val="Standard"/>
    <w:next w:val="Standard"/>
    <w:link w:val="berschrift2Zchn"/>
    <w:qFormat/>
    <w:rsid w:val="001B6C50"/>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sid w:val="0011370C"/>
    <w:rPr>
      <w:color w:val="0000FF"/>
      <w:u w:val="single"/>
    </w:rPr>
  </w:style>
  <w:style w:type="paragraph" w:styleId="Kopfzeile">
    <w:name w:val="header"/>
    <w:basedOn w:val="Standard"/>
    <w:rsid w:val="004A788D"/>
    <w:pPr>
      <w:tabs>
        <w:tab w:val="center" w:pos="4536"/>
        <w:tab w:val="right" w:pos="9072"/>
      </w:tabs>
    </w:pPr>
  </w:style>
  <w:style w:type="paragraph" w:styleId="Fuzeile">
    <w:name w:val="footer"/>
    <w:basedOn w:val="Standard"/>
    <w:link w:val="FuzeileZchn"/>
    <w:rsid w:val="004A788D"/>
    <w:pPr>
      <w:tabs>
        <w:tab w:val="center" w:pos="4536"/>
        <w:tab w:val="right" w:pos="9072"/>
      </w:tabs>
    </w:pPr>
  </w:style>
  <w:style w:type="character" w:styleId="Seitenzahl">
    <w:name w:val="page number"/>
    <w:rsid w:val="004A788D"/>
    <w:rPr>
      <w:rFonts w:ascii="Century Gothic" w:hAnsi="Century Gothic"/>
      <w:sz w:val="16"/>
    </w:rPr>
  </w:style>
  <w:style w:type="paragraph" w:styleId="StandardWeb">
    <w:name w:val="Normal (Web)"/>
    <w:basedOn w:val="Standard"/>
    <w:uiPriority w:val="99"/>
    <w:rsid w:val="002D5A3E"/>
    <w:pPr>
      <w:spacing w:before="100" w:beforeAutospacing="1" w:after="100" w:afterAutospacing="1"/>
    </w:pPr>
    <w:rPr>
      <w:rFonts w:ascii="Times New Roman" w:hAnsi="Times New Roman"/>
      <w:sz w:val="24"/>
      <w:szCs w:val="24"/>
    </w:rPr>
  </w:style>
  <w:style w:type="character" w:styleId="Fett">
    <w:name w:val="Strong"/>
    <w:qFormat/>
    <w:rsid w:val="002D5A3E"/>
    <w:rPr>
      <w:b/>
      <w:bCs/>
    </w:rPr>
  </w:style>
  <w:style w:type="paragraph" w:styleId="Sprechblasentext">
    <w:name w:val="Balloon Text"/>
    <w:basedOn w:val="Standard"/>
    <w:link w:val="SprechblasentextZchn"/>
    <w:semiHidden/>
    <w:rsid w:val="00762EA5"/>
    <w:rPr>
      <w:rFonts w:ascii="Tahoma" w:hAnsi="Tahoma"/>
      <w:sz w:val="16"/>
      <w:szCs w:val="16"/>
    </w:rPr>
  </w:style>
  <w:style w:type="table" w:styleId="Tabellenraster">
    <w:name w:val="Table Grid"/>
    <w:basedOn w:val="NormaleTabelle"/>
    <w:rsid w:val="006E77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link w:val="berschrift2"/>
    <w:rsid w:val="001B6C50"/>
    <w:rPr>
      <w:rFonts w:ascii="Helvetica" w:hAnsi="Helvetica" w:cs="Helvetica"/>
      <w:b/>
      <w:bCs/>
      <w:sz w:val="22"/>
      <w:szCs w:val="22"/>
    </w:rPr>
  </w:style>
  <w:style w:type="character" w:customStyle="1" w:styleId="SprechblasentextZchn">
    <w:name w:val="Sprechblasentext Zchn"/>
    <w:link w:val="Sprechblasentext"/>
    <w:semiHidden/>
    <w:rsid w:val="001B6C50"/>
    <w:rPr>
      <w:rFonts w:ascii="Tahoma" w:hAnsi="Tahoma" w:cs="Tahoma"/>
      <w:sz w:val="16"/>
      <w:szCs w:val="16"/>
      <w:lang w:val="en-GB" w:eastAsia="de-CH"/>
    </w:rPr>
  </w:style>
  <w:style w:type="paragraph" w:styleId="Textkrper">
    <w:name w:val="Body Text"/>
    <w:basedOn w:val="Standard"/>
    <w:link w:val="TextkrperZchn"/>
    <w:rsid w:val="00664253"/>
    <w:rPr>
      <w:rFonts w:ascii="Helvetica" w:eastAsia="SimSun" w:hAnsi="Helvetica"/>
      <w:b/>
    </w:rPr>
  </w:style>
  <w:style w:type="character" w:customStyle="1" w:styleId="TextkrperZchn">
    <w:name w:val="Textkörper Zchn"/>
    <w:link w:val="Textkrper"/>
    <w:rsid w:val="00664253"/>
    <w:rPr>
      <w:rFonts w:ascii="Helvetica" w:eastAsia="SimSun" w:hAnsi="Helvetica"/>
      <w:b/>
      <w:sz w:val="22"/>
      <w:szCs w:val="22"/>
    </w:rPr>
  </w:style>
  <w:style w:type="character" w:customStyle="1" w:styleId="berschrift2Zchn1">
    <w:name w:val="Überschrift 2 Zchn1"/>
    <w:rsid w:val="00557FC5"/>
    <w:rPr>
      <w:rFonts w:ascii="Helvetica" w:eastAsia="Times New Roman" w:hAnsi="Helvetica" w:cs="Helvetica"/>
      <w:b/>
      <w:bCs/>
      <w:sz w:val="22"/>
      <w:szCs w:val="22"/>
      <w:lang w:eastAsia="de-DE"/>
    </w:rPr>
  </w:style>
  <w:style w:type="character" w:customStyle="1" w:styleId="SprechblasentextZchn1">
    <w:name w:val="Sprechblasentext Zchn1"/>
    <w:semiHidden/>
    <w:rsid w:val="00557FC5"/>
    <w:rPr>
      <w:rFonts w:ascii="Tahoma" w:eastAsia="Times New Roman" w:hAnsi="Tahoma" w:cs="Tahoma"/>
      <w:sz w:val="16"/>
      <w:szCs w:val="16"/>
      <w:lang w:val="en-GB" w:eastAsia="de-CH"/>
    </w:rPr>
  </w:style>
  <w:style w:type="character" w:styleId="Kommentarzeichen">
    <w:name w:val="annotation reference"/>
    <w:rsid w:val="00AF6720"/>
    <w:rPr>
      <w:sz w:val="16"/>
      <w:szCs w:val="16"/>
    </w:rPr>
  </w:style>
  <w:style w:type="paragraph" w:styleId="Kommentartext">
    <w:name w:val="annotation text"/>
    <w:basedOn w:val="Standard"/>
    <w:link w:val="KommentartextZchn"/>
    <w:rsid w:val="00AF6720"/>
    <w:rPr>
      <w:sz w:val="20"/>
      <w:szCs w:val="20"/>
    </w:rPr>
  </w:style>
  <w:style w:type="character" w:customStyle="1" w:styleId="KommentartextZchn">
    <w:name w:val="Kommentartext Zchn"/>
    <w:link w:val="Kommentartext"/>
    <w:rsid w:val="00AF6720"/>
    <w:rPr>
      <w:rFonts w:ascii="Univers LT Std 55" w:hAnsi="Univers LT Std 55"/>
      <w:lang w:val="en-GB" w:eastAsia="de-CH"/>
    </w:rPr>
  </w:style>
  <w:style w:type="paragraph" w:styleId="Kommentarthema">
    <w:name w:val="annotation subject"/>
    <w:basedOn w:val="Kommentartext"/>
    <w:next w:val="Kommentartext"/>
    <w:link w:val="KommentarthemaZchn"/>
    <w:rsid w:val="00AF6720"/>
    <w:rPr>
      <w:b/>
      <w:bCs/>
    </w:rPr>
  </w:style>
  <w:style w:type="character" w:customStyle="1" w:styleId="KommentarthemaZchn">
    <w:name w:val="Kommentarthema Zchn"/>
    <w:link w:val="Kommentarthema"/>
    <w:rsid w:val="00AF6720"/>
    <w:rPr>
      <w:rFonts w:ascii="Univers LT Std 55" w:hAnsi="Univers LT Std 55"/>
      <w:b/>
      <w:bCs/>
      <w:lang w:val="en-GB" w:eastAsia="de-CH"/>
    </w:rPr>
  </w:style>
  <w:style w:type="character" w:customStyle="1" w:styleId="s1">
    <w:name w:val="s1"/>
    <w:rsid w:val="00AD2FF4"/>
  </w:style>
  <w:style w:type="paragraph" w:styleId="berarbeitung">
    <w:name w:val="Revision"/>
    <w:hidden/>
    <w:uiPriority w:val="99"/>
    <w:semiHidden/>
    <w:rsid w:val="002D65B8"/>
    <w:rPr>
      <w:rFonts w:ascii="Univers LT Std 55" w:hAnsi="Univers LT Std 55"/>
      <w:sz w:val="22"/>
      <w:szCs w:val="22"/>
      <w:lang w:eastAsia="de-CH"/>
    </w:rPr>
  </w:style>
  <w:style w:type="character" w:customStyle="1" w:styleId="FuzeileZchn">
    <w:name w:val="Fußzeile Zchn"/>
    <w:basedOn w:val="Absatz-Standardschriftart"/>
    <w:link w:val="Fuzeile"/>
    <w:rsid w:val="000A6882"/>
    <w:rPr>
      <w:rFonts w:ascii="Univers LT Std 55" w:hAnsi="Univers LT Std 55"/>
      <w:sz w:val="22"/>
      <w:szCs w:val="22"/>
      <w:lang w:eastAsia="de-CH"/>
    </w:rPr>
  </w:style>
  <w:style w:type="character" w:customStyle="1" w:styleId="NichtaufgelsteErwhnung1">
    <w:name w:val="Nicht aufgelöste Erwähnung1"/>
    <w:basedOn w:val="Absatz-Standardschriftart"/>
    <w:uiPriority w:val="99"/>
    <w:semiHidden/>
    <w:unhideWhenUsed/>
    <w:rsid w:val="00551D22"/>
    <w:rPr>
      <w:color w:val="605E5C"/>
      <w:shd w:val="clear" w:color="auto" w:fill="E1DFDD"/>
    </w:rPr>
  </w:style>
  <w:style w:type="character" w:customStyle="1" w:styleId="apple-converted-space">
    <w:name w:val="apple-converted-space"/>
    <w:basedOn w:val="Absatz-Standardschriftart"/>
    <w:rsid w:val="00913B3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68314622">
      <w:bodyDiv w:val="1"/>
      <w:marLeft w:val="0"/>
      <w:marRight w:val="0"/>
      <w:marTop w:val="0"/>
      <w:marBottom w:val="0"/>
      <w:divBdr>
        <w:top w:val="none" w:sz="0" w:space="0" w:color="auto"/>
        <w:left w:val="none" w:sz="0" w:space="0" w:color="auto"/>
        <w:bottom w:val="none" w:sz="0" w:space="0" w:color="auto"/>
        <w:right w:val="none" w:sz="0" w:space="0" w:color="auto"/>
      </w:divBdr>
    </w:div>
    <w:div w:id="439498976">
      <w:bodyDiv w:val="1"/>
      <w:marLeft w:val="0"/>
      <w:marRight w:val="0"/>
      <w:marTop w:val="0"/>
      <w:marBottom w:val="0"/>
      <w:divBdr>
        <w:top w:val="none" w:sz="0" w:space="0" w:color="auto"/>
        <w:left w:val="none" w:sz="0" w:space="0" w:color="auto"/>
        <w:bottom w:val="none" w:sz="0" w:space="0" w:color="auto"/>
        <w:right w:val="none" w:sz="0" w:space="0" w:color="auto"/>
      </w:divBdr>
    </w:div>
    <w:div w:id="478544269">
      <w:bodyDiv w:val="1"/>
      <w:marLeft w:val="0"/>
      <w:marRight w:val="0"/>
      <w:marTop w:val="0"/>
      <w:marBottom w:val="0"/>
      <w:divBdr>
        <w:top w:val="none" w:sz="0" w:space="0" w:color="auto"/>
        <w:left w:val="none" w:sz="0" w:space="0" w:color="auto"/>
        <w:bottom w:val="none" w:sz="0" w:space="0" w:color="auto"/>
        <w:right w:val="none" w:sz="0" w:space="0" w:color="auto"/>
      </w:divBdr>
    </w:div>
    <w:div w:id="665284347">
      <w:bodyDiv w:val="1"/>
      <w:marLeft w:val="0"/>
      <w:marRight w:val="0"/>
      <w:marTop w:val="0"/>
      <w:marBottom w:val="0"/>
      <w:divBdr>
        <w:top w:val="none" w:sz="0" w:space="0" w:color="auto"/>
        <w:left w:val="none" w:sz="0" w:space="0" w:color="auto"/>
        <w:bottom w:val="none" w:sz="0" w:space="0" w:color="auto"/>
        <w:right w:val="none" w:sz="0" w:space="0" w:color="auto"/>
      </w:divBdr>
    </w:div>
    <w:div w:id="1047219980">
      <w:bodyDiv w:val="1"/>
      <w:marLeft w:val="0"/>
      <w:marRight w:val="0"/>
      <w:marTop w:val="0"/>
      <w:marBottom w:val="0"/>
      <w:divBdr>
        <w:top w:val="none" w:sz="0" w:space="0" w:color="auto"/>
        <w:left w:val="none" w:sz="0" w:space="0" w:color="auto"/>
        <w:bottom w:val="none" w:sz="0" w:space="0" w:color="auto"/>
        <w:right w:val="none" w:sz="0" w:space="0" w:color="auto"/>
      </w:divBdr>
    </w:div>
    <w:div w:id="1121416152">
      <w:bodyDiv w:val="1"/>
      <w:marLeft w:val="0"/>
      <w:marRight w:val="0"/>
      <w:marTop w:val="0"/>
      <w:marBottom w:val="0"/>
      <w:divBdr>
        <w:top w:val="none" w:sz="0" w:space="0" w:color="auto"/>
        <w:left w:val="none" w:sz="0" w:space="0" w:color="auto"/>
        <w:bottom w:val="none" w:sz="0" w:space="0" w:color="auto"/>
        <w:right w:val="none" w:sz="0" w:space="0" w:color="auto"/>
      </w:divBdr>
      <w:divsChild>
        <w:div w:id="852643587">
          <w:marLeft w:val="0"/>
          <w:marRight w:val="0"/>
          <w:marTop w:val="0"/>
          <w:marBottom w:val="0"/>
          <w:divBdr>
            <w:top w:val="none" w:sz="0" w:space="0" w:color="auto"/>
            <w:left w:val="none" w:sz="0" w:space="0" w:color="auto"/>
            <w:bottom w:val="none" w:sz="0" w:space="0" w:color="auto"/>
            <w:right w:val="none" w:sz="0" w:space="0" w:color="auto"/>
          </w:divBdr>
          <w:divsChild>
            <w:div w:id="269358646">
              <w:marLeft w:val="0"/>
              <w:marRight w:val="0"/>
              <w:marTop w:val="0"/>
              <w:marBottom w:val="0"/>
              <w:divBdr>
                <w:top w:val="none" w:sz="0" w:space="0" w:color="auto"/>
                <w:left w:val="none" w:sz="0" w:space="0" w:color="auto"/>
                <w:bottom w:val="none" w:sz="0" w:space="0" w:color="auto"/>
                <w:right w:val="none" w:sz="0" w:space="0" w:color="auto"/>
              </w:divBdr>
              <w:divsChild>
                <w:div w:id="1657144197">
                  <w:marLeft w:val="0"/>
                  <w:marRight w:val="0"/>
                  <w:marTop w:val="0"/>
                  <w:marBottom w:val="0"/>
                  <w:divBdr>
                    <w:top w:val="none" w:sz="0" w:space="0" w:color="auto"/>
                    <w:left w:val="none" w:sz="0" w:space="0" w:color="auto"/>
                    <w:bottom w:val="none" w:sz="0" w:space="0" w:color="auto"/>
                    <w:right w:val="none" w:sz="0" w:space="0" w:color="auto"/>
                  </w:divBdr>
                  <w:divsChild>
                    <w:div w:id="1793211558">
                      <w:marLeft w:val="0"/>
                      <w:marRight w:val="0"/>
                      <w:marTop w:val="0"/>
                      <w:marBottom w:val="0"/>
                      <w:divBdr>
                        <w:top w:val="none" w:sz="0" w:space="0" w:color="auto"/>
                        <w:left w:val="none" w:sz="0" w:space="0" w:color="auto"/>
                        <w:bottom w:val="none" w:sz="0" w:space="0" w:color="auto"/>
                        <w:right w:val="none" w:sz="0" w:space="0" w:color="auto"/>
                      </w:divBdr>
                    </w:div>
                    <w:div w:id="1049691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0801628">
      <w:bodyDiv w:val="1"/>
      <w:marLeft w:val="0"/>
      <w:marRight w:val="0"/>
      <w:marTop w:val="0"/>
      <w:marBottom w:val="0"/>
      <w:divBdr>
        <w:top w:val="none" w:sz="0" w:space="0" w:color="auto"/>
        <w:left w:val="none" w:sz="0" w:space="0" w:color="auto"/>
        <w:bottom w:val="none" w:sz="0" w:space="0" w:color="auto"/>
        <w:right w:val="none" w:sz="0" w:space="0" w:color="auto"/>
      </w:divBdr>
    </w:div>
    <w:div w:id="1329286836">
      <w:bodyDiv w:val="1"/>
      <w:marLeft w:val="0"/>
      <w:marRight w:val="0"/>
      <w:marTop w:val="0"/>
      <w:marBottom w:val="0"/>
      <w:divBdr>
        <w:top w:val="none" w:sz="0" w:space="0" w:color="auto"/>
        <w:left w:val="none" w:sz="0" w:space="0" w:color="auto"/>
        <w:bottom w:val="none" w:sz="0" w:space="0" w:color="auto"/>
        <w:right w:val="none" w:sz="0" w:space="0" w:color="auto"/>
      </w:divBdr>
      <w:divsChild>
        <w:div w:id="1763826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77007502">
              <w:marLeft w:val="0"/>
              <w:marRight w:val="0"/>
              <w:marTop w:val="0"/>
              <w:marBottom w:val="0"/>
              <w:divBdr>
                <w:top w:val="none" w:sz="0" w:space="0" w:color="auto"/>
                <w:left w:val="none" w:sz="0" w:space="0" w:color="auto"/>
                <w:bottom w:val="none" w:sz="0" w:space="0" w:color="auto"/>
                <w:right w:val="none" w:sz="0" w:space="0" w:color="auto"/>
              </w:divBdr>
              <w:divsChild>
                <w:div w:id="1100568666">
                  <w:marLeft w:val="0"/>
                  <w:marRight w:val="0"/>
                  <w:marTop w:val="0"/>
                  <w:marBottom w:val="0"/>
                  <w:divBdr>
                    <w:top w:val="none" w:sz="0" w:space="0" w:color="auto"/>
                    <w:left w:val="none" w:sz="0" w:space="0" w:color="auto"/>
                    <w:bottom w:val="none" w:sz="0" w:space="0" w:color="auto"/>
                    <w:right w:val="none" w:sz="0" w:space="0" w:color="auto"/>
                  </w:divBdr>
                  <w:divsChild>
                    <w:div w:id="1497039457">
                      <w:marLeft w:val="0"/>
                      <w:marRight w:val="0"/>
                      <w:marTop w:val="0"/>
                      <w:marBottom w:val="0"/>
                      <w:divBdr>
                        <w:top w:val="none" w:sz="0" w:space="0" w:color="auto"/>
                        <w:left w:val="none" w:sz="0" w:space="0" w:color="auto"/>
                        <w:bottom w:val="none" w:sz="0" w:space="0" w:color="auto"/>
                        <w:right w:val="none" w:sz="0" w:space="0" w:color="auto"/>
                      </w:divBdr>
                      <w:divsChild>
                        <w:div w:id="1182889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9287193">
      <w:bodyDiv w:val="1"/>
      <w:marLeft w:val="0"/>
      <w:marRight w:val="0"/>
      <w:marTop w:val="0"/>
      <w:marBottom w:val="0"/>
      <w:divBdr>
        <w:top w:val="none" w:sz="0" w:space="0" w:color="auto"/>
        <w:left w:val="none" w:sz="0" w:space="0" w:color="auto"/>
        <w:bottom w:val="none" w:sz="0" w:space="0" w:color="auto"/>
        <w:right w:val="none" w:sz="0" w:space="0" w:color="auto"/>
      </w:divBdr>
    </w:div>
    <w:div w:id="1492140865">
      <w:bodyDiv w:val="1"/>
      <w:marLeft w:val="0"/>
      <w:marRight w:val="0"/>
      <w:marTop w:val="0"/>
      <w:marBottom w:val="0"/>
      <w:divBdr>
        <w:top w:val="none" w:sz="0" w:space="0" w:color="auto"/>
        <w:left w:val="none" w:sz="0" w:space="0" w:color="auto"/>
        <w:bottom w:val="none" w:sz="0" w:space="0" w:color="auto"/>
        <w:right w:val="none" w:sz="0" w:space="0" w:color="auto"/>
      </w:divBdr>
    </w:div>
    <w:div w:id="1995793390">
      <w:bodyDiv w:val="1"/>
      <w:marLeft w:val="0"/>
      <w:marRight w:val="0"/>
      <w:marTop w:val="0"/>
      <w:marBottom w:val="0"/>
      <w:divBdr>
        <w:top w:val="none" w:sz="0" w:space="0" w:color="auto"/>
        <w:left w:val="none" w:sz="0" w:space="0" w:color="auto"/>
        <w:bottom w:val="none" w:sz="0" w:space="0" w:color="auto"/>
        <w:right w:val="none" w:sz="0" w:space="0" w:color="auto"/>
      </w:divBdr>
    </w:div>
    <w:div w:id="200698078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4.emf"/></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FF11843-AAE3-48F5-902D-96407B9923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964</Words>
  <Characters>6079</Characters>
  <Application>Microsoft Office Word</Application>
  <DocSecurity>0</DocSecurity>
  <Lines>50</Lines>
  <Paragraphs>14</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Schaerer Coffee Art Plus</vt:lpstr>
      <vt:lpstr>Schaerer Coffee Art Plus</vt:lpstr>
    </vt:vector>
  </TitlesOfParts>
  <Company>M. Schaerer AG</Company>
  <LinksUpToDate>false</LinksUpToDate>
  <CharactersWithSpaces>7029</CharactersWithSpaces>
  <SharedDoc>false</SharedDoc>
  <HLinks>
    <vt:vector size="12" baseType="variant">
      <vt:variant>
        <vt:i4>3735574</vt:i4>
      </vt:variant>
      <vt:variant>
        <vt:i4>6233</vt:i4>
      </vt:variant>
      <vt:variant>
        <vt:i4>1025</vt:i4>
      </vt:variant>
      <vt:variant>
        <vt:i4>1</vt:i4>
      </vt:variant>
      <vt:variant>
        <vt:lpwstr>Bildschirmfoto 2017-01-09 um 15</vt:lpwstr>
      </vt:variant>
      <vt:variant>
        <vt:lpwstr/>
      </vt:variant>
      <vt:variant>
        <vt:i4>1048623</vt:i4>
      </vt:variant>
      <vt:variant>
        <vt:i4>-1</vt:i4>
      </vt:variant>
      <vt:variant>
        <vt:i4>2050</vt:i4>
      </vt:variant>
      <vt:variant>
        <vt:i4>1</vt:i4>
      </vt:variant>
      <vt:variant>
        <vt:lpwstr>SV_Schaerer_logo2016_rgb_with_payoff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Schaerer Coffee Art Plus</dc:title>
  <dc:subject/>
  <dc:creator>M. Schaerer AG</dc:creator>
  <cp:keywords/>
  <cp:lastModifiedBy>Natasa Forstner</cp:lastModifiedBy>
  <cp:revision>6</cp:revision>
  <cp:lastPrinted>2019-09-17T14:25:00Z</cp:lastPrinted>
  <dcterms:created xsi:type="dcterms:W3CDTF">2020-08-13T08:57:00Z</dcterms:created>
  <dcterms:modified xsi:type="dcterms:W3CDTF">2020-09-22T13:51:00Z</dcterms:modified>
</cp:coreProperties>
</file>