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860E71" w14:textId="77777777" w:rsidR="00413DD4" w:rsidRPr="00654D24" w:rsidRDefault="00413DD4" w:rsidP="00936A00">
      <w:pPr>
        <w:spacing w:line="288" w:lineRule="auto"/>
        <w:rPr>
          <w:rFonts w:ascii="Arial" w:hAnsi="Arial" w:cs="Arial"/>
          <w:b/>
          <w:bCs/>
          <w:iCs/>
          <w:sz w:val="20"/>
          <w:szCs w:val="24"/>
          <w:lang w:val="de-DE"/>
        </w:rPr>
      </w:pPr>
    </w:p>
    <w:p w14:paraId="512E73BC" w14:textId="23C89197" w:rsidR="00E83365" w:rsidRPr="00654D24" w:rsidRDefault="00E83365" w:rsidP="00936A00">
      <w:pPr>
        <w:spacing w:line="288" w:lineRule="auto"/>
        <w:rPr>
          <w:rFonts w:ascii="Arial" w:hAnsi="Arial" w:cs="Arial"/>
          <w:b/>
          <w:bCs/>
          <w:iCs/>
          <w:sz w:val="20"/>
          <w:szCs w:val="24"/>
          <w:lang w:val="de-DE"/>
        </w:rPr>
      </w:pPr>
      <w:r w:rsidRPr="00654D24">
        <w:rPr>
          <w:rFonts w:ascii="Arial" w:hAnsi="Arial" w:cs="Arial"/>
          <w:b/>
          <w:bCs/>
          <w:iCs/>
          <w:sz w:val="20"/>
          <w:szCs w:val="24"/>
          <w:lang w:val="de-DE"/>
        </w:rPr>
        <w:t>PRESSEMITTEILUNG</w:t>
      </w:r>
    </w:p>
    <w:p w14:paraId="0DA3C77F" w14:textId="77777777" w:rsidR="00E83365" w:rsidRPr="00654D24" w:rsidRDefault="00E83365" w:rsidP="00936A00">
      <w:pPr>
        <w:spacing w:line="288" w:lineRule="auto"/>
        <w:rPr>
          <w:rFonts w:ascii="Arial" w:hAnsi="Arial" w:cs="Arial"/>
          <w:i/>
          <w:sz w:val="20"/>
          <w:szCs w:val="24"/>
          <w:lang w:val="de-DE"/>
        </w:rPr>
      </w:pPr>
    </w:p>
    <w:p w14:paraId="2EF2EF03" w14:textId="185B9F33" w:rsidR="00C03B1E" w:rsidRPr="00654D24" w:rsidRDefault="00413DD4" w:rsidP="00936A00">
      <w:pPr>
        <w:spacing w:line="288" w:lineRule="auto"/>
        <w:rPr>
          <w:rFonts w:ascii="Arial" w:hAnsi="Arial" w:cs="Arial"/>
          <w:i/>
          <w:sz w:val="20"/>
          <w:szCs w:val="24"/>
          <w:lang w:val="de-DE"/>
        </w:rPr>
      </w:pPr>
      <w:r w:rsidRPr="00654D24">
        <w:rPr>
          <w:rFonts w:ascii="Arial" w:hAnsi="Arial" w:cs="Arial"/>
          <w:i/>
          <w:sz w:val="20"/>
          <w:szCs w:val="24"/>
          <w:lang w:val="de-DE"/>
        </w:rPr>
        <w:t>INTERGASTRA</w:t>
      </w:r>
      <w:r w:rsidR="00936A00" w:rsidRPr="00654D24">
        <w:rPr>
          <w:rFonts w:ascii="Arial" w:hAnsi="Arial" w:cs="Arial"/>
          <w:i/>
          <w:sz w:val="20"/>
          <w:szCs w:val="24"/>
          <w:lang w:val="de-DE"/>
        </w:rPr>
        <w:t xml:space="preserve"> – </w:t>
      </w:r>
      <w:r w:rsidRPr="00654D24">
        <w:rPr>
          <w:rFonts w:ascii="Arial" w:hAnsi="Arial" w:cs="Arial"/>
          <w:i/>
          <w:sz w:val="20"/>
          <w:szCs w:val="24"/>
          <w:lang w:val="de-DE"/>
        </w:rPr>
        <w:t>Leitmesse für Hotellerie und Gastronomie</w:t>
      </w:r>
      <w:r w:rsidR="00F70C28" w:rsidRPr="00654D24">
        <w:rPr>
          <w:rFonts w:ascii="Arial" w:hAnsi="Arial" w:cs="Arial"/>
          <w:i/>
          <w:sz w:val="20"/>
          <w:szCs w:val="24"/>
          <w:lang w:val="de-DE"/>
        </w:rPr>
        <w:t xml:space="preserve">, </w:t>
      </w:r>
      <w:r w:rsidR="00C03B1E" w:rsidRPr="00654D24">
        <w:rPr>
          <w:rFonts w:ascii="Arial" w:hAnsi="Arial" w:cs="Arial"/>
          <w:i/>
          <w:sz w:val="20"/>
          <w:szCs w:val="24"/>
          <w:lang w:val="de-DE"/>
        </w:rPr>
        <w:t>Stuttgart</w:t>
      </w:r>
    </w:p>
    <w:p w14:paraId="57112A55" w14:textId="04B59C5E" w:rsidR="00872933" w:rsidRPr="00654D24" w:rsidRDefault="00413DD4" w:rsidP="00122D3F">
      <w:pPr>
        <w:spacing w:line="288" w:lineRule="auto"/>
        <w:rPr>
          <w:rFonts w:ascii="Arial" w:hAnsi="Arial" w:cs="Arial"/>
          <w:i/>
          <w:sz w:val="20"/>
          <w:szCs w:val="24"/>
          <w:lang w:val="de-DE"/>
        </w:rPr>
      </w:pPr>
      <w:r w:rsidRPr="00654D24">
        <w:rPr>
          <w:rFonts w:ascii="Arial" w:hAnsi="Arial" w:cs="Arial"/>
          <w:i/>
          <w:sz w:val="20"/>
          <w:szCs w:val="24"/>
          <w:lang w:val="de-DE"/>
        </w:rPr>
        <w:t>15</w:t>
      </w:r>
      <w:r w:rsidR="00F70C28" w:rsidRPr="00654D24">
        <w:rPr>
          <w:rFonts w:ascii="Arial" w:hAnsi="Arial" w:cs="Arial"/>
          <w:i/>
          <w:sz w:val="20"/>
          <w:szCs w:val="24"/>
          <w:lang w:val="de-DE"/>
        </w:rPr>
        <w:t>.</w:t>
      </w:r>
      <w:r w:rsidR="00C03B1E" w:rsidRPr="00654D24">
        <w:rPr>
          <w:rFonts w:ascii="Arial" w:hAnsi="Arial" w:cs="Arial"/>
          <w:i/>
          <w:sz w:val="20"/>
          <w:szCs w:val="24"/>
          <w:lang w:val="de-DE"/>
        </w:rPr>
        <w:t>-</w:t>
      </w:r>
      <w:r w:rsidRPr="00654D24">
        <w:rPr>
          <w:rFonts w:ascii="Arial" w:hAnsi="Arial" w:cs="Arial"/>
          <w:i/>
          <w:sz w:val="20"/>
          <w:szCs w:val="24"/>
          <w:lang w:val="de-DE"/>
        </w:rPr>
        <w:t>19</w:t>
      </w:r>
      <w:r w:rsidR="00C03B1E" w:rsidRPr="00654D24">
        <w:rPr>
          <w:rFonts w:ascii="Arial" w:hAnsi="Arial" w:cs="Arial"/>
          <w:i/>
          <w:sz w:val="20"/>
          <w:szCs w:val="24"/>
          <w:lang w:val="de-DE"/>
        </w:rPr>
        <w:t xml:space="preserve">. </w:t>
      </w:r>
      <w:r w:rsidRPr="00654D24">
        <w:rPr>
          <w:rFonts w:ascii="Arial" w:hAnsi="Arial" w:cs="Arial"/>
          <w:i/>
          <w:sz w:val="20"/>
          <w:szCs w:val="24"/>
          <w:lang w:val="de-DE"/>
        </w:rPr>
        <w:t>Februar</w:t>
      </w:r>
      <w:r w:rsidR="00C03B1E" w:rsidRPr="00654D24">
        <w:rPr>
          <w:rFonts w:ascii="Arial" w:hAnsi="Arial" w:cs="Arial"/>
          <w:i/>
          <w:sz w:val="20"/>
          <w:szCs w:val="24"/>
          <w:lang w:val="de-DE"/>
        </w:rPr>
        <w:t xml:space="preserve"> 20</w:t>
      </w:r>
      <w:r w:rsidRPr="00654D24">
        <w:rPr>
          <w:rFonts w:ascii="Arial" w:hAnsi="Arial" w:cs="Arial"/>
          <w:i/>
          <w:sz w:val="20"/>
          <w:szCs w:val="24"/>
          <w:lang w:val="de-DE"/>
        </w:rPr>
        <w:t>20</w:t>
      </w:r>
      <w:r w:rsidR="00C03B1E" w:rsidRPr="00654D24">
        <w:rPr>
          <w:rFonts w:ascii="Arial" w:hAnsi="Arial" w:cs="Arial"/>
          <w:i/>
          <w:sz w:val="20"/>
          <w:szCs w:val="24"/>
          <w:lang w:val="de-DE"/>
        </w:rPr>
        <w:t xml:space="preserve">, </w:t>
      </w:r>
      <w:r w:rsidR="00936A00" w:rsidRPr="00654D24">
        <w:rPr>
          <w:rFonts w:ascii="Arial" w:hAnsi="Arial" w:cs="Arial"/>
          <w:i/>
          <w:sz w:val="20"/>
          <w:szCs w:val="24"/>
          <w:lang w:val="de-DE"/>
        </w:rPr>
        <w:t xml:space="preserve">Halle </w:t>
      </w:r>
      <w:r w:rsidRPr="00654D24">
        <w:rPr>
          <w:rFonts w:ascii="Arial" w:hAnsi="Arial" w:cs="Arial"/>
          <w:i/>
          <w:sz w:val="20"/>
          <w:szCs w:val="24"/>
          <w:lang w:val="de-DE"/>
        </w:rPr>
        <w:t>8</w:t>
      </w:r>
      <w:r w:rsidR="004F0A44" w:rsidRPr="00654D24">
        <w:rPr>
          <w:rFonts w:ascii="Arial" w:hAnsi="Arial" w:cs="Arial"/>
          <w:i/>
          <w:sz w:val="20"/>
          <w:szCs w:val="24"/>
          <w:lang w:val="de-DE"/>
        </w:rPr>
        <w:t xml:space="preserve">, </w:t>
      </w:r>
      <w:r w:rsidR="00C03B1E" w:rsidRPr="00654D24">
        <w:rPr>
          <w:rFonts w:ascii="Arial" w:hAnsi="Arial" w:cs="Arial"/>
          <w:i/>
          <w:sz w:val="20"/>
          <w:szCs w:val="24"/>
          <w:lang w:val="de-DE"/>
        </w:rPr>
        <w:t xml:space="preserve">Stand </w:t>
      </w:r>
      <w:r w:rsidRPr="00654D24">
        <w:rPr>
          <w:rFonts w:ascii="Arial" w:hAnsi="Arial" w:cs="Arial"/>
          <w:i/>
          <w:sz w:val="20"/>
          <w:szCs w:val="24"/>
          <w:lang w:val="de-DE"/>
        </w:rPr>
        <w:t>8A36</w:t>
      </w:r>
    </w:p>
    <w:p w14:paraId="5126A9AD" w14:textId="33F36349" w:rsidR="00E83365" w:rsidRDefault="00E83365" w:rsidP="00E83365">
      <w:pPr>
        <w:spacing w:line="288" w:lineRule="auto"/>
        <w:rPr>
          <w:rFonts w:ascii="Arial" w:hAnsi="Arial" w:cs="Arial"/>
          <w:i/>
          <w:sz w:val="20"/>
          <w:szCs w:val="24"/>
          <w:lang w:val="de-DE"/>
        </w:rPr>
      </w:pPr>
    </w:p>
    <w:p w14:paraId="350A2776" w14:textId="77777777" w:rsidR="00B767B1" w:rsidRDefault="00B767B1" w:rsidP="00E83365">
      <w:pPr>
        <w:spacing w:line="288" w:lineRule="auto"/>
        <w:rPr>
          <w:rFonts w:ascii="Arial" w:hAnsi="Arial" w:cs="Arial"/>
          <w:i/>
          <w:sz w:val="20"/>
          <w:szCs w:val="24"/>
          <w:lang w:val="de-DE"/>
        </w:rPr>
      </w:pPr>
    </w:p>
    <w:p w14:paraId="1B34C003" w14:textId="643B9784" w:rsidR="00B767B1" w:rsidRPr="00B767B1" w:rsidRDefault="00B767B1" w:rsidP="00E83365">
      <w:pPr>
        <w:spacing w:line="288" w:lineRule="auto"/>
        <w:rPr>
          <w:rFonts w:ascii="Arial" w:hAnsi="Arial" w:cs="Arial"/>
          <w:iCs/>
          <w:sz w:val="20"/>
          <w:szCs w:val="24"/>
          <w:lang w:val="de-DE"/>
        </w:rPr>
      </w:pPr>
      <w:r w:rsidRPr="00B767B1">
        <w:rPr>
          <w:rFonts w:ascii="Arial" w:hAnsi="Arial" w:cs="Arial"/>
          <w:iCs/>
          <w:sz w:val="20"/>
          <w:szCs w:val="24"/>
          <w:lang w:val="de-DE"/>
        </w:rPr>
        <w:t>Lonsee-Urspring, 1</w:t>
      </w:r>
      <w:r w:rsidR="000F3601">
        <w:rPr>
          <w:rFonts w:ascii="Arial" w:hAnsi="Arial" w:cs="Arial"/>
          <w:iCs/>
          <w:sz w:val="20"/>
          <w:szCs w:val="24"/>
          <w:lang w:val="de-DE"/>
        </w:rPr>
        <w:t>1</w:t>
      </w:r>
      <w:r w:rsidRPr="00B767B1">
        <w:rPr>
          <w:rFonts w:ascii="Arial" w:hAnsi="Arial" w:cs="Arial"/>
          <w:iCs/>
          <w:sz w:val="20"/>
          <w:szCs w:val="24"/>
          <w:lang w:val="de-DE"/>
        </w:rPr>
        <w:t>. Dezember 2019</w:t>
      </w:r>
    </w:p>
    <w:p w14:paraId="51A22141" w14:textId="77777777" w:rsidR="00B767B1" w:rsidRPr="00654D24" w:rsidRDefault="00B767B1" w:rsidP="00E83365">
      <w:pPr>
        <w:spacing w:line="288" w:lineRule="auto"/>
        <w:rPr>
          <w:rFonts w:ascii="Arial" w:hAnsi="Arial" w:cs="Arial"/>
          <w:i/>
          <w:sz w:val="20"/>
          <w:szCs w:val="24"/>
          <w:lang w:val="de-DE"/>
        </w:rPr>
      </w:pPr>
    </w:p>
    <w:p w14:paraId="53482A56" w14:textId="77777777" w:rsidR="00E83365" w:rsidRPr="00654D24" w:rsidRDefault="00E83365" w:rsidP="00E83365">
      <w:pPr>
        <w:spacing w:line="288" w:lineRule="auto"/>
        <w:rPr>
          <w:rFonts w:ascii="Arial" w:hAnsi="Arial" w:cs="Arial"/>
          <w:i/>
          <w:sz w:val="20"/>
          <w:szCs w:val="24"/>
          <w:lang w:val="de-DE"/>
        </w:rPr>
      </w:pPr>
    </w:p>
    <w:p w14:paraId="3ED00B86" w14:textId="331B9691" w:rsidR="00D8403B" w:rsidRPr="00654D24" w:rsidRDefault="00413DD4" w:rsidP="00833011">
      <w:pPr>
        <w:spacing w:line="288" w:lineRule="auto"/>
        <w:ind w:right="565"/>
        <w:rPr>
          <w:rFonts w:ascii="Arial" w:hAnsi="Arial" w:cs="Arial"/>
          <w:b/>
          <w:sz w:val="28"/>
          <w:szCs w:val="28"/>
          <w:lang w:val="de-DE"/>
        </w:rPr>
      </w:pPr>
      <w:r w:rsidRPr="00654D24">
        <w:rPr>
          <w:rFonts w:ascii="Arial" w:hAnsi="Arial" w:cs="Arial"/>
          <w:b/>
          <w:sz w:val="28"/>
          <w:szCs w:val="28"/>
          <w:lang w:val="de-DE"/>
        </w:rPr>
        <w:t xml:space="preserve">Schaerer </w:t>
      </w:r>
      <w:r w:rsidR="00A521FF" w:rsidRPr="00654D24">
        <w:rPr>
          <w:rFonts w:ascii="Arial" w:hAnsi="Arial" w:cs="Arial"/>
          <w:b/>
          <w:sz w:val="28"/>
          <w:szCs w:val="28"/>
          <w:lang w:val="de-DE"/>
        </w:rPr>
        <w:t xml:space="preserve">auf </w:t>
      </w:r>
      <w:r w:rsidR="001A57DC">
        <w:rPr>
          <w:rFonts w:ascii="Arial" w:hAnsi="Arial" w:cs="Arial"/>
          <w:b/>
          <w:sz w:val="28"/>
          <w:szCs w:val="28"/>
          <w:lang w:val="de-DE"/>
        </w:rPr>
        <w:t xml:space="preserve">der </w:t>
      </w:r>
      <w:r w:rsidR="00A521FF" w:rsidRPr="00654D24">
        <w:rPr>
          <w:rFonts w:ascii="Arial" w:hAnsi="Arial" w:cs="Arial"/>
          <w:b/>
          <w:sz w:val="28"/>
          <w:szCs w:val="28"/>
          <w:lang w:val="de-DE"/>
        </w:rPr>
        <w:t>Intergastra 2020:</w:t>
      </w:r>
    </w:p>
    <w:p w14:paraId="083AC213" w14:textId="085056A2" w:rsidR="00A521FF" w:rsidRPr="00654D24" w:rsidRDefault="00A521FF" w:rsidP="00833011">
      <w:pPr>
        <w:spacing w:line="288" w:lineRule="auto"/>
        <w:ind w:right="565"/>
        <w:rPr>
          <w:rFonts w:ascii="Arial" w:hAnsi="Arial" w:cs="Arial"/>
          <w:sz w:val="24"/>
          <w:szCs w:val="24"/>
          <w:lang w:val="de-DE"/>
        </w:rPr>
      </w:pPr>
      <w:r w:rsidRPr="00654D24">
        <w:rPr>
          <w:rFonts w:ascii="Arial" w:hAnsi="Arial" w:cs="Arial"/>
          <w:sz w:val="24"/>
          <w:szCs w:val="24"/>
          <w:lang w:val="de-DE"/>
        </w:rPr>
        <w:t xml:space="preserve">Neue </w:t>
      </w:r>
      <w:r w:rsidRPr="00654D24">
        <w:rPr>
          <w:rFonts w:ascii="Helvetica" w:hAnsi="Helvetica"/>
          <w:sz w:val="24"/>
          <w:szCs w:val="24"/>
          <w:lang w:val="de-DE"/>
        </w:rPr>
        <w:t>Schaerer Coffee Soul-Familie wartet dank „Select“-Prinzip mit höchster Kundenindividualität auf</w:t>
      </w:r>
    </w:p>
    <w:p w14:paraId="630AE013" w14:textId="77777777" w:rsidR="00024358" w:rsidRPr="00654D24" w:rsidRDefault="00024358" w:rsidP="00833011">
      <w:pPr>
        <w:spacing w:line="288" w:lineRule="auto"/>
        <w:ind w:right="565"/>
        <w:rPr>
          <w:rFonts w:ascii="Arial" w:hAnsi="Arial" w:cs="Arial"/>
          <w:b/>
          <w:sz w:val="20"/>
          <w:szCs w:val="20"/>
          <w:lang w:val="de-DE"/>
        </w:rPr>
      </w:pPr>
    </w:p>
    <w:p w14:paraId="4F36DF9D" w14:textId="44FE0BF1" w:rsidR="00C57273" w:rsidRPr="00654D24" w:rsidRDefault="00A521FF" w:rsidP="00833011">
      <w:pPr>
        <w:spacing w:line="288" w:lineRule="auto"/>
        <w:ind w:right="565"/>
        <w:rPr>
          <w:rFonts w:ascii="Helvetica" w:hAnsi="Helvetica"/>
          <w:b/>
          <w:bCs/>
          <w:sz w:val="20"/>
          <w:szCs w:val="20"/>
          <w:lang w:val="de-DE"/>
        </w:rPr>
      </w:pPr>
      <w:r w:rsidRPr="00654D24">
        <w:rPr>
          <w:rFonts w:ascii="Helvetica" w:hAnsi="Helvetica"/>
          <w:b/>
          <w:bCs/>
          <w:sz w:val="20"/>
          <w:szCs w:val="20"/>
          <w:lang w:val="de-DE"/>
        </w:rPr>
        <w:t xml:space="preserve">Auf der INTERGASTRA 2020 präsentiert Schaerer </w:t>
      </w:r>
      <w:r w:rsidR="00366474" w:rsidRPr="00654D24">
        <w:rPr>
          <w:rFonts w:ascii="Helvetica" w:hAnsi="Helvetica"/>
          <w:b/>
          <w:bCs/>
          <w:sz w:val="20"/>
          <w:szCs w:val="20"/>
          <w:lang w:val="de-DE"/>
        </w:rPr>
        <w:t xml:space="preserve">dem deutschen Fachpublikum erstmals </w:t>
      </w:r>
      <w:r w:rsidRPr="00654D24">
        <w:rPr>
          <w:rFonts w:ascii="Helvetica" w:hAnsi="Helvetica"/>
          <w:b/>
          <w:bCs/>
          <w:sz w:val="20"/>
          <w:szCs w:val="20"/>
          <w:lang w:val="de-DE"/>
        </w:rPr>
        <w:t>die neue Schaerer Coffee Soul-Famil</w:t>
      </w:r>
      <w:r w:rsidR="00C57273" w:rsidRPr="00654D24">
        <w:rPr>
          <w:rFonts w:ascii="Helvetica" w:hAnsi="Helvetica"/>
          <w:b/>
          <w:bCs/>
          <w:sz w:val="20"/>
          <w:szCs w:val="20"/>
          <w:lang w:val="de-DE"/>
        </w:rPr>
        <w:t>i</w:t>
      </w:r>
      <w:r w:rsidRPr="00654D24">
        <w:rPr>
          <w:rFonts w:ascii="Helvetica" w:hAnsi="Helvetica"/>
          <w:b/>
          <w:bCs/>
          <w:sz w:val="20"/>
          <w:szCs w:val="20"/>
          <w:lang w:val="de-DE"/>
        </w:rPr>
        <w:t>e</w:t>
      </w:r>
      <w:r w:rsidR="006E7B54" w:rsidRPr="00FC409B">
        <w:rPr>
          <w:rFonts w:ascii="Helvetica" w:hAnsi="Helvetica"/>
          <w:b/>
          <w:bCs/>
          <w:sz w:val="20"/>
          <w:szCs w:val="20"/>
          <w:lang w:val="de-DE"/>
        </w:rPr>
        <w:t xml:space="preserve">. </w:t>
      </w:r>
      <w:r w:rsidR="004C393F" w:rsidRPr="00FC409B">
        <w:rPr>
          <w:rFonts w:ascii="Helvetica" w:hAnsi="Helvetica"/>
          <w:b/>
          <w:bCs/>
          <w:sz w:val="20"/>
          <w:szCs w:val="20"/>
          <w:lang w:val="de-DE"/>
        </w:rPr>
        <w:t xml:space="preserve">Als Weiterentwicklung der aktuellen </w:t>
      </w:r>
      <w:r w:rsidR="00A04621" w:rsidRPr="00FC409B">
        <w:rPr>
          <w:rFonts w:ascii="Helvetica" w:hAnsi="Helvetica"/>
          <w:b/>
          <w:bCs/>
          <w:sz w:val="20"/>
          <w:szCs w:val="20"/>
          <w:lang w:val="de-DE"/>
        </w:rPr>
        <w:t>Maschinengeneration – die ebenfalls in Stuttgart ausgestellt wird – vereint sie unter einem neuen konzeptionellen Ansatz edles Design mit größter Konfigurationsfreiheit.</w:t>
      </w:r>
      <w:r w:rsidR="00A04621">
        <w:rPr>
          <w:rFonts w:ascii="Helvetica" w:hAnsi="Helvetica"/>
          <w:b/>
          <w:bCs/>
          <w:sz w:val="20"/>
          <w:szCs w:val="20"/>
          <w:lang w:val="de-DE"/>
        </w:rPr>
        <w:t xml:space="preserve"> </w:t>
      </w:r>
      <w:r w:rsidRPr="00654D24">
        <w:rPr>
          <w:rFonts w:ascii="Helvetica" w:hAnsi="Helvetica"/>
          <w:b/>
          <w:bCs/>
          <w:sz w:val="20"/>
          <w:szCs w:val="20"/>
          <w:lang w:val="de-DE"/>
        </w:rPr>
        <w:t xml:space="preserve">Dank des „Select“-Prinzips können Kunden </w:t>
      </w:r>
      <w:r w:rsidR="00A04621">
        <w:rPr>
          <w:rFonts w:ascii="Helvetica" w:hAnsi="Helvetica"/>
          <w:b/>
          <w:bCs/>
          <w:sz w:val="20"/>
          <w:szCs w:val="20"/>
          <w:lang w:val="de-DE"/>
        </w:rPr>
        <w:t>die neue Schaerer Coffee Soul</w:t>
      </w:r>
      <w:r w:rsidRPr="00654D24">
        <w:rPr>
          <w:rFonts w:ascii="Helvetica" w:hAnsi="Helvetica"/>
          <w:b/>
          <w:bCs/>
          <w:sz w:val="20"/>
          <w:szCs w:val="20"/>
          <w:lang w:val="de-DE"/>
        </w:rPr>
        <w:t xml:space="preserve"> noch einfacher punktgenau für ihr Geschäftsmodell zusammenzustellen</w:t>
      </w:r>
      <w:r w:rsidR="00C57273" w:rsidRPr="00654D24">
        <w:rPr>
          <w:rFonts w:ascii="Helvetica" w:hAnsi="Helvetica"/>
          <w:b/>
          <w:bCs/>
          <w:sz w:val="20"/>
          <w:szCs w:val="20"/>
          <w:lang w:val="de-DE"/>
        </w:rPr>
        <w:t xml:space="preserve">. Schaerer zeigt damit, wofür der Claim </w:t>
      </w:r>
      <w:r w:rsidR="00B767B1">
        <w:rPr>
          <w:rFonts w:ascii="Helvetica" w:hAnsi="Helvetica"/>
          <w:b/>
          <w:bCs/>
          <w:sz w:val="20"/>
          <w:szCs w:val="20"/>
          <w:lang w:val="de-DE"/>
        </w:rPr>
        <w:t>„</w:t>
      </w:r>
      <w:r w:rsidR="00C57273" w:rsidRPr="00654D24">
        <w:rPr>
          <w:rFonts w:ascii="Helvetica" w:hAnsi="Helvetica"/>
          <w:b/>
          <w:bCs/>
          <w:sz w:val="20"/>
          <w:szCs w:val="20"/>
          <w:lang w:val="de-DE"/>
        </w:rPr>
        <w:t>We love it your way</w:t>
      </w:r>
      <w:r w:rsidR="00B767B1">
        <w:rPr>
          <w:rFonts w:ascii="Helvetica" w:hAnsi="Helvetica"/>
          <w:b/>
          <w:bCs/>
          <w:sz w:val="20"/>
          <w:szCs w:val="20"/>
          <w:lang w:val="de-DE"/>
        </w:rPr>
        <w:t>“</w:t>
      </w:r>
      <w:r w:rsidR="00C57273" w:rsidRPr="00654D24">
        <w:rPr>
          <w:rFonts w:ascii="Helvetica" w:hAnsi="Helvetica"/>
          <w:b/>
          <w:bCs/>
          <w:sz w:val="20"/>
          <w:szCs w:val="20"/>
          <w:lang w:val="de-DE"/>
        </w:rPr>
        <w:t xml:space="preserve"> steht und was dieses Markenverständnis für die Kunden wie auch für die Weiterentwicklung des </w:t>
      </w:r>
      <w:r w:rsidR="00366474" w:rsidRPr="00654D24">
        <w:rPr>
          <w:rFonts w:ascii="Helvetica" w:hAnsi="Helvetica"/>
          <w:b/>
          <w:bCs/>
          <w:sz w:val="20"/>
          <w:szCs w:val="20"/>
          <w:lang w:val="de-DE"/>
        </w:rPr>
        <w:t>Produktp</w:t>
      </w:r>
      <w:r w:rsidR="00C57273" w:rsidRPr="00654D24">
        <w:rPr>
          <w:rFonts w:ascii="Helvetica" w:hAnsi="Helvetica"/>
          <w:b/>
          <w:bCs/>
          <w:sz w:val="20"/>
          <w:szCs w:val="20"/>
          <w:lang w:val="de-DE"/>
        </w:rPr>
        <w:t xml:space="preserve">ortfolios bedeutet. Am Messestand der Schaerer Deutschland GmbH erwartet die Besucher eine weitere Premiere: Ab 2020 übernimmt das Unternehmen den Vertrieb der amerikanischen </w:t>
      </w:r>
      <w:r w:rsidR="00E67B53" w:rsidRPr="00654D24">
        <w:rPr>
          <w:rFonts w:ascii="Helvetica" w:hAnsi="Helvetica"/>
          <w:b/>
          <w:bCs/>
          <w:sz w:val="20"/>
          <w:szCs w:val="20"/>
          <w:lang w:val="de-DE"/>
        </w:rPr>
        <w:t>Kaffeemaschinen-</w:t>
      </w:r>
      <w:r w:rsidR="00C57273" w:rsidRPr="00654D24">
        <w:rPr>
          <w:rFonts w:ascii="Helvetica" w:hAnsi="Helvetica"/>
          <w:b/>
          <w:bCs/>
          <w:sz w:val="20"/>
          <w:szCs w:val="20"/>
          <w:lang w:val="de-DE"/>
        </w:rPr>
        <w:t>Marke Wilbur Curtis</w:t>
      </w:r>
      <w:r w:rsidR="00790592" w:rsidRPr="00654D24">
        <w:rPr>
          <w:rFonts w:ascii="Helvetica" w:hAnsi="Helvetica"/>
          <w:b/>
          <w:bCs/>
          <w:sz w:val="20"/>
          <w:szCs w:val="20"/>
          <w:lang w:val="de-DE"/>
        </w:rPr>
        <w:t>, die seit Frühjahr 2019 zum Geschäftsbereich professionelle Kaffeemaschinen der Group SEB gehört</w:t>
      </w:r>
      <w:r w:rsidR="00DE6E7D">
        <w:rPr>
          <w:rFonts w:ascii="Helvetica" w:hAnsi="Helvetica"/>
          <w:b/>
          <w:bCs/>
          <w:sz w:val="20"/>
          <w:szCs w:val="20"/>
          <w:lang w:val="de-DE"/>
        </w:rPr>
        <w:t xml:space="preserve">. Auf der INTERGASTRA </w:t>
      </w:r>
      <w:r w:rsidR="00366474" w:rsidRPr="00654D24">
        <w:rPr>
          <w:rFonts w:ascii="Helvetica" w:hAnsi="Helvetica"/>
          <w:b/>
          <w:bCs/>
          <w:sz w:val="20"/>
          <w:szCs w:val="20"/>
          <w:lang w:val="de-DE"/>
        </w:rPr>
        <w:t xml:space="preserve">stellt </w:t>
      </w:r>
      <w:r w:rsidR="00DE6E7D">
        <w:rPr>
          <w:rFonts w:ascii="Helvetica" w:hAnsi="Helvetica"/>
          <w:b/>
          <w:bCs/>
          <w:sz w:val="20"/>
          <w:szCs w:val="20"/>
          <w:lang w:val="de-DE"/>
        </w:rPr>
        <w:t xml:space="preserve">Schaerer </w:t>
      </w:r>
      <w:r w:rsidR="00366474" w:rsidRPr="00654D24">
        <w:rPr>
          <w:rFonts w:ascii="Helvetica" w:hAnsi="Helvetica"/>
          <w:b/>
          <w:bCs/>
          <w:sz w:val="20"/>
          <w:szCs w:val="20"/>
          <w:lang w:val="de-DE"/>
        </w:rPr>
        <w:t xml:space="preserve">die Highlights des Maschinen-Sortiments aus. </w:t>
      </w:r>
    </w:p>
    <w:p w14:paraId="51F3AA92" w14:textId="77777777" w:rsidR="00A521FF" w:rsidRPr="00654D24" w:rsidRDefault="00A521FF" w:rsidP="00833011">
      <w:pPr>
        <w:spacing w:line="288" w:lineRule="auto"/>
        <w:ind w:right="565"/>
        <w:rPr>
          <w:rFonts w:ascii="Arial" w:hAnsi="Arial" w:cs="Arial"/>
          <w:b/>
          <w:sz w:val="20"/>
          <w:szCs w:val="20"/>
          <w:lang w:val="de-DE"/>
        </w:rPr>
      </w:pPr>
    </w:p>
    <w:p w14:paraId="2DFE900E" w14:textId="1169767A" w:rsidR="004946FA" w:rsidRPr="00654D24" w:rsidRDefault="00366474" w:rsidP="00833011">
      <w:pPr>
        <w:spacing w:line="288" w:lineRule="auto"/>
        <w:ind w:right="565"/>
        <w:rPr>
          <w:rFonts w:ascii="Arial" w:hAnsi="Arial" w:cs="Arial"/>
          <w:b/>
          <w:sz w:val="20"/>
          <w:szCs w:val="20"/>
          <w:lang w:val="de-DE"/>
        </w:rPr>
      </w:pPr>
      <w:r w:rsidRPr="00654D24">
        <w:rPr>
          <w:rFonts w:ascii="Arial" w:hAnsi="Arial" w:cs="Arial"/>
          <w:b/>
          <w:sz w:val="20"/>
          <w:szCs w:val="20"/>
          <w:lang w:val="de-DE"/>
        </w:rPr>
        <w:t xml:space="preserve">Die neue </w:t>
      </w:r>
      <w:r w:rsidR="004946FA" w:rsidRPr="00654D24">
        <w:rPr>
          <w:rFonts w:ascii="Arial" w:hAnsi="Arial" w:cs="Arial"/>
          <w:b/>
          <w:sz w:val="20"/>
          <w:szCs w:val="20"/>
          <w:lang w:val="de-DE"/>
        </w:rPr>
        <w:t xml:space="preserve">Schaerer Coffee Soul </w:t>
      </w:r>
    </w:p>
    <w:p w14:paraId="5039A208" w14:textId="68B5E437" w:rsidR="00366474" w:rsidRPr="00654D24" w:rsidRDefault="00A04621" w:rsidP="00833011">
      <w:pPr>
        <w:spacing w:line="288" w:lineRule="auto"/>
        <w:ind w:right="565"/>
        <w:rPr>
          <w:rFonts w:ascii="Helvetica" w:hAnsi="Helvetica"/>
          <w:sz w:val="20"/>
          <w:szCs w:val="20"/>
          <w:lang w:val="de-DE"/>
        </w:rPr>
      </w:pPr>
      <w:r w:rsidRPr="00FC409B">
        <w:rPr>
          <w:rFonts w:ascii="Helvetica" w:hAnsi="Helvetica"/>
          <w:sz w:val="20"/>
          <w:szCs w:val="20"/>
          <w:lang w:val="de-DE"/>
        </w:rPr>
        <w:t>Dank ihrer Flexibilität, ihres Designs und ihrer Leistungsstärke bewährt sich die Schaerer Coffee Soul</w:t>
      </w:r>
      <w:r w:rsidR="00F42EF6" w:rsidRPr="00FC409B">
        <w:rPr>
          <w:rFonts w:ascii="Helvetica" w:hAnsi="Helvetica"/>
          <w:sz w:val="20"/>
          <w:szCs w:val="20"/>
          <w:lang w:val="de-DE"/>
        </w:rPr>
        <w:t xml:space="preserve"> seit ihrer Markteinführung in 2016</w:t>
      </w:r>
      <w:r w:rsidRPr="00FC409B">
        <w:rPr>
          <w:rFonts w:ascii="Helvetica" w:hAnsi="Helvetica"/>
          <w:sz w:val="20"/>
          <w:szCs w:val="20"/>
          <w:lang w:val="de-DE"/>
        </w:rPr>
        <w:t xml:space="preserve"> in </w:t>
      </w:r>
      <w:r w:rsidR="00F42EF6" w:rsidRPr="00FC409B">
        <w:rPr>
          <w:rFonts w:ascii="Helvetica" w:hAnsi="Helvetica"/>
          <w:sz w:val="20"/>
          <w:szCs w:val="20"/>
          <w:lang w:val="de-DE"/>
        </w:rPr>
        <w:t xml:space="preserve">den </w:t>
      </w:r>
      <w:r w:rsidRPr="00FC409B">
        <w:rPr>
          <w:rFonts w:ascii="Helvetica" w:hAnsi="Helvetica"/>
          <w:sz w:val="20"/>
          <w:szCs w:val="20"/>
          <w:lang w:val="de-DE"/>
        </w:rPr>
        <w:t>verschiedensten Einsatzbereichen – darunter Coffee Shops, Restaurants oder auch Convenience Stores.</w:t>
      </w:r>
      <w:r>
        <w:rPr>
          <w:rFonts w:ascii="Helvetica" w:hAnsi="Helvetica"/>
          <w:sz w:val="20"/>
          <w:szCs w:val="20"/>
          <w:lang w:val="de-DE"/>
        </w:rPr>
        <w:t xml:space="preserve"> </w:t>
      </w:r>
      <w:r w:rsidR="00F42EF6">
        <w:rPr>
          <w:rFonts w:ascii="Helvetica" w:hAnsi="Helvetica"/>
          <w:sz w:val="20"/>
          <w:szCs w:val="20"/>
          <w:lang w:val="de-DE"/>
        </w:rPr>
        <w:t xml:space="preserve">Das </w:t>
      </w:r>
      <w:r w:rsidR="00720ADB" w:rsidRPr="00654D24">
        <w:rPr>
          <w:rFonts w:ascii="Helvetica" w:hAnsi="Helvetica"/>
          <w:sz w:val="20"/>
          <w:szCs w:val="20"/>
          <w:lang w:val="de-DE"/>
        </w:rPr>
        <w:t xml:space="preserve">Maschinenkonzept </w:t>
      </w:r>
      <w:r w:rsidR="00F42EF6">
        <w:rPr>
          <w:rFonts w:ascii="Helvetica" w:hAnsi="Helvetica"/>
          <w:sz w:val="20"/>
          <w:szCs w:val="20"/>
          <w:lang w:val="de-DE"/>
        </w:rPr>
        <w:t xml:space="preserve">der neuen Schaerer Coffee Soul-Familie </w:t>
      </w:r>
      <w:r w:rsidR="00340AC4">
        <w:rPr>
          <w:rFonts w:ascii="Helvetica" w:hAnsi="Helvetica"/>
          <w:sz w:val="20"/>
          <w:szCs w:val="20"/>
          <w:lang w:val="de-DE"/>
        </w:rPr>
        <w:t>geht noch einen Schritt weiter</w:t>
      </w:r>
      <w:r w:rsidR="00FC5741">
        <w:rPr>
          <w:rFonts w:ascii="Helvetica" w:hAnsi="Helvetica"/>
          <w:sz w:val="20"/>
          <w:szCs w:val="20"/>
          <w:lang w:val="de-DE"/>
        </w:rPr>
        <w:t xml:space="preserve"> und ist damit die optimale Erweiterung de</w:t>
      </w:r>
      <w:r w:rsidR="00F125F3">
        <w:rPr>
          <w:rFonts w:ascii="Helvetica" w:hAnsi="Helvetica"/>
          <w:sz w:val="20"/>
          <w:szCs w:val="20"/>
          <w:lang w:val="de-DE"/>
        </w:rPr>
        <w:t>r</w:t>
      </w:r>
      <w:r w:rsidR="00FC5741">
        <w:rPr>
          <w:rFonts w:ascii="Helvetica" w:hAnsi="Helvetica"/>
          <w:sz w:val="20"/>
          <w:szCs w:val="20"/>
          <w:lang w:val="de-DE"/>
        </w:rPr>
        <w:t xml:space="preserve"> bestehenden Serie.</w:t>
      </w:r>
      <w:r w:rsidR="00340AC4">
        <w:rPr>
          <w:rFonts w:ascii="Helvetica" w:hAnsi="Helvetica"/>
          <w:sz w:val="20"/>
          <w:szCs w:val="20"/>
          <w:lang w:val="de-DE"/>
        </w:rPr>
        <w:t xml:space="preserve"> Es </w:t>
      </w:r>
      <w:r w:rsidR="00F42EF6">
        <w:rPr>
          <w:rFonts w:ascii="Helvetica" w:hAnsi="Helvetica"/>
          <w:sz w:val="20"/>
          <w:szCs w:val="20"/>
          <w:lang w:val="de-DE"/>
        </w:rPr>
        <w:t>basiert auf der Grundidee</w:t>
      </w:r>
      <w:r w:rsidR="00F42EF6" w:rsidRPr="00654D24">
        <w:rPr>
          <w:rFonts w:ascii="Helvetica" w:hAnsi="Helvetica"/>
          <w:sz w:val="20"/>
          <w:szCs w:val="20"/>
          <w:lang w:val="de-DE"/>
        </w:rPr>
        <w:t>, technische Leistungsfähigkeit und optische</w:t>
      </w:r>
      <w:r w:rsidR="00F42EF6">
        <w:rPr>
          <w:rFonts w:ascii="Helvetica" w:hAnsi="Helvetica"/>
          <w:sz w:val="20"/>
          <w:szCs w:val="20"/>
          <w:lang w:val="de-DE"/>
        </w:rPr>
        <w:t xml:space="preserve"> </w:t>
      </w:r>
      <w:r w:rsidR="00F42EF6" w:rsidRPr="00654D24">
        <w:rPr>
          <w:rFonts w:ascii="Helvetica" w:hAnsi="Helvetica"/>
          <w:sz w:val="20"/>
          <w:szCs w:val="20"/>
          <w:lang w:val="de-DE"/>
        </w:rPr>
        <w:t>Auswahlmöglichkeiten unabhängig voneinander zu kombinieren</w:t>
      </w:r>
      <w:r w:rsidR="00F42EF6">
        <w:rPr>
          <w:rFonts w:ascii="Helvetica" w:hAnsi="Helvetica"/>
          <w:sz w:val="20"/>
          <w:szCs w:val="20"/>
          <w:lang w:val="de-DE"/>
        </w:rPr>
        <w:t xml:space="preserve">. </w:t>
      </w:r>
      <w:r w:rsidR="00340AC4">
        <w:rPr>
          <w:rFonts w:ascii="Helvetica" w:hAnsi="Helvetica"/>
          <w:sz w:val="20"/>
          <w:szCs w:val="20"/>
          <w:lang w:val="de-DE"/>
        </w:rPr>
        <w:t xml:space="preserve">Hierfür </w:t>
      </w:r>
      <w:r w:rsidR="00F42EF6" w:rsidRPr="00654D24">
        <w:rPr>
          <w:rFonts w:ascii="Helvetica" w:hAnsi="Helvetica"/>
          <w:sz w:val="20"/>
          <w:szCs w:val="20"/>
          <w:lang w:val="de-DE"/>
        </w:rPr>
        <w:t xml:space="preserve">wartet </w:t>
      </w:r>
      <w:r w:rsidR="0081265C">
        <w:rPr>
          <w:rFonts w:ascii="Helvetica" w:hAnsi="Helvetica"/>
          <w:sz w:val="20"/>
          <w:szCs w:val="20"/>
          <w:lang w:val="de-DE"/>
        </w:rPr>
        <w:t xml:space="preserve">das Konzept </w:t>
      </w:r>
      <w:r w:rsidR="00F42EF6" w:rsidRPr="00654D24">
        <w:rPr>
          <w:rFonts w:ascii="Helvetica" w:hAnsi="Helvetica"/>
          <w:sz w:val="20"/>
          <w:szCs w:val="20"/>
          <w:lang w:val="de-DE"/>
        </w:rPr>
        <w:t xml:space="preserve">mit einem </w:t>
      </w:r>
      <w:r w:rsidR="00F42EF6" w:rsidRPr="00D847ED">
        <w:rPr>
          <w:rFonts w:ascii="Helvetica" w:hAnsi="Helvetica"/>
          <w:sz w:val="20"/>
          <w:szCs w:val="20"/>
          <w:lang w:val="de-DE"/>
        </w:rPr>
        <w:t>durchdachten</w:t>
      </w:r>
      <w:r w:rsidR="00F42EF6" w:rsidRPr="00654D24">
        <w:rPr>
          <w:rFonts w:ascii="Helvetica" w:hAnsi="Helvetica"/>
          <w:sz w:val="20"/>
          <w:szCs w:val="20"/>
          <w:lang w:val="de-DE"/>
        </w:rPr>
        <w:t xml:space="preserve"> „Select“-Prinzip auf, </w:t>
      </w:r>
      <w:r w:rsidR="00F42EF6">
        <w:rPr>
          <w:rFonts w:ascii="Helvetica" w:hAnsi="Helvetica"/>
          <w:sz w:val="20"/>
          <w:szCs w:val="20"/>
          <w:lang w:val="de-DE"/>
        </w:rPr>
        <w:t xml:space="preserve">das Kunden erlaubt </w:t>
      </w:r>
      <w:r w:rsidR="00F42EF6" w:rsidRPr="00654D24">
        <w:rPr>
          <w:rFonts w:ascii="Helvetica" w:hAnsi="Helvetica"/>
          <w:sz w:val="20"/>
          <w:szCs w:val="20"/>
          <w:lang w:val="de-DE"/>
        </w:rPr>
        <w:t xml:space="preserve">individuell </w:t>
      </w:r>
      <w:r w:rsidR="00F42EF6">
        <w:rPr>
          <w:rFonts w:ascii="Helvetica" w:hAnsi="Helvetica"/>
          <w:sz w:val="20"/>
          <w:szCs w:val="20"/>
          <w:lang w:val="de-DE"/>
        </w:rPr>
        <w:t xml:space="preserve">zu </w:t>
      </w:r>
      <w:r w:rsidR="00F42EF6" w:rsidRPr="00654D24">
        <w:rPr>
          <w:rFonts w:ascii="Helvetica" w:hAnsi="Helvetica"/>
          <w:sz w:val="20"/>
          <w:szCs w:val="20"/>
          <w:lang w:val="de-DE"/>
        </w:rPr>
        <w:t xml:space="preserve">wählen, welche Ausstattung sie benötigen – vom Milchsystem über die Art des Auslaufs oder die Anzahl der Bohnenbehälter </w:t>
      </w:r>
      <w:r w:rsidR="00F42EF6">
        <w:rPr>
          <w:rFonts w:ascii="Helvetica" w:hAnsi="Helvetica"/>
          <w:sz w:val="20"/>
          <w:szCs w:val="20"/>
          <w:lang w:val="de-DE"/>
        </w:rPr>
        <w:t xml:space="preserve">und </w:t>
      </w:r>
      <w:r w:rsidR="00F42EF6" w:rsidRPr="00654D24">
        <w:rPr>
          <w:rFonts w:ascii="Helvetica" w:hAnsi="Helvetica"/>
          <w:sz w:val="20"/>
          <w:szCs w:val="20"/>
          <w:lang w:val="de-DE"/>
        </w:rPr>
        <w:t xml:space="preserve">weiteren Features wie der </w:t>
      </w:r>
      <w:r w:rsidR="00F42EF6">
        <w:rPr>
          <w:rFonts w:ascii="Helvetica" w:hAnsi="Helvetica"/>
          <w:sz w:val="20"/>
          <w:szCs w:val="20"/>
          <w:lang w:val="de-DE"/>
        </w:rPr>
        <w:t>„</w:t>
      </w:r>
      <w:r w:rsidR="00F42EF6" w:rsidRPr="00654D24">
        <w:rPr>
          <w:rFonts w:ascii="Helvetica" w:hAnsi="Helvetica"/>
          <w:sz w:val="20"/>
          <w:szCs w:val="20"/>
          <w:lang w:val="de-DE"/>
        </w:rPr>
        <w:t>Hot</w:t>
      </w:r>
      <w:r w:rsidR="00F42EF6">
        <w:rPr>
          <w:rFonts w:ascii="Helvetica" w:hAnsi="Helvetica"/>
          <w:sz w:val="20"/>
          <w:szCs w:val="20"/>
          <w:lang w:val="de-DE"/>
        </w:rPr>
        <w:t xml:space="preserve"> &amp; Cold“-Technologie oder einer Sirupstation</w:t>
      </w:r>
      <w:r w:rsidR="00F42EF6" w:rsidRPr="00654D24">
        <w:rPr>
          <w:rFonts w:ascii="Helvetica" w:hAnsi="Helvetica"/>
          <w:sz w:val="20"/>
          <w:szCs w:val="20"/>
          <w:lang w:val="de-DE"/>
        </w:rPr>
        <w:t>.</w:t>
      </w:r>
      <w:r w:rsidR="00340AC4">
        <w:rPr>
          <w:rFonts w:ascii="Helvetica" w:hAnsi="Helvetica"/>
          <w:sz w:val="20"/>
          <w:szCs w:val="20"/>
          <w:lang w:val="de-DE"/>
        </w:rPr>
        <w:t xml:space="preserve"> Unabhängig von dieser</w:t>
      </w:r>
      <w:r w:rsidR="00366474" w:rsidRPr="00654D24">
        <w:rPr>
          <w:rFonts w:ascii="Helvetica" w:hAnsi="Helvetica"/>
          <w:sz w:val="20"/>
          <w:szCs w:val="20"/>
          <w:lang w:val="de-DE"/>
        </w:rPr>
        <w:t xml:space="preserve"> technischen Konfiguration </w:t>
      </w:r>
      <w:r w:rsidR="00340AC4">
        <w:rPr>
          <w:rFonts w:ascii="Helvetica" w:hAnsi="Helvetica"/>
          <w:sz w:val="20"/>
          <w:szCs w:val="20"/>
          <w:lang w:val="de-DE"/>
        </w:rPr>
        <w:t>können sie sich für eine der beiden</w:t>
      </w:r>
      <w:r w:rsidR="00366474" w:rsidRPr="00654D24">
        <w:rPr>
          <w:rFonts w:ascii="Helvetica" w:hAnsi="Helvetica"/>
          <w:sz w:val="20"/>
          <w:szCs w:val="20"/>
          <w:lang w:val="de-DE"/>
        </w:rPr>
        <w:t xml:space="preserve"> Designausführungen</w:t>
      </w:r>
      <w:r w:rsidR="00627816" w:rsidRPr="00654D24">
        <w:rPr>
          <w:rFonts w:ascii="Helvetica" w:hAnsi="Helvetica"/>
          <w:sz w:val="20"/>
          <w:szCs w:val="20"/>
          <w:lang w:val="de-DE"/>
        </w:rPr>
        <w:t xml:space="preserve"> Schaerer Coffee Soul 10 mit 10-Zoll-Display und Schaerer Coffee Soul 12 mit 12-Zoll-Display</w:t>
      </w:r>
      <w:r w:rsidR="00EB1F11">
        <w:rPr>
          <w:rFonts w:ascii="Helvetica" w:hAnsi="Helvetica"/>
          <w:sz w:val="20"/>
          <w:szCs w:val="20"/>
          <w:lang w:val="de-DE"/>
        </w:rPr>
        <w:t xml:space="preserve"> entscheiden</w:t>
      </w:r>
      <w:r w:rsidR="00627816" w:rsidRPr="00654D24">
        <w:rPr>
          <w:rFonts w:ascii="Helvetica" w:hAnsi="Helvetica"/>
          <w:sz w:val="20"/>
          <w:szCs w:val="20"/>
          <w:lang w:val="de-DE"/>
        </w:rPr>
        <w:t xml:space="preserve">. Beide Ausführungen zeichnen sich durch verschiedenfarbige Designelemente aus. </w:t>
      </w:r>
      <w:r w:rsidR="00366474" w:rsidRPr="00654D24">
        <w:rPr>
          <w:rFonts w:ascii="Helvetica" w:hAnsi="Helvetica"/>
          <w:sz w:val="20"/>
          <w:szCs w:val="20"/>
          <w:lang w:val="de-DE"/>
        </w:rPr>
        <w:t xml:space="preserve">Die neue </w:t>
      </w:r>
      <w:r w:rsidR="00627816" w:rsidRPr="00654D24">
        <w:rPr>
          <w:rFonts w:ascii="Helvetica" w:hAnsi="Helvetica"/>
          <w:sz w:val="20"/>
          <w:szCs w:val="20"/>
          <w:lang w:val="de-DE"/>
        </w:rPr>
        <w:t xml:space="preserve">Schaerer </w:t>
      </w:r>
      <w:r w:rsidR="00366474" w:rsidRPr="00654D24">
        <w:rPr>
          <w:rFonts w:ascii="Helvetica" w:hAnsi="Helvetica"/>
          <w:sz w:val="20"/>
          <w:szCs w:val="20"/>
          <w:lang w:val="de-DE"/>
        </w:rPr>
        <w:t>Coffee Soul</w:t>
      </w:r>
      <w:r w:rsidR="00627816" w:rsidRPr="00654D24">
        <w:rPr>
          <w:rFonts w:ascii="Helvetica" w:hAnsi="Helvetica"/>
          <w:sz w:val="20"/>
          <w:szCs w:val="20"/>
          <w:lang w:val="de-DE"/>
        </w:rPr>
        <w:t>-Famil</w:t>
      </w:r>
      <w:r w:rsidR="00380752">
        <w:rPr>
          <w:rFonts w:ascii="Helvetica" w:hAnsi="Helvetica"/>
          <w:sz w:val="20"/>
          <w:szCs w:val="20"/>
          <w:lang w:val="de-DE"/>
        </w:rPr>
        <w:t>i</w:t>
      </w:r>
      <w:r w:rsidR="00627816" w:rsidRPr="00654D24">
        <w:rPr>
          <w:rFonts w:ascii="Helvetica" w:hAnsi="Helvetica"/>
          <w:sz w:val="20"/>
          <w:szCs w:val="20"/>
          <w:lang w:val="de-DE"/>
        </w:rPr>
        <w:t>e</w:t>
      </w:r>
      <w:r w:rsidR="00366474" w:rsidRPr="00654D24">
        <w:rPr>
          <w:rFonts w:ascii="Helvetica" w:hAnsi="Helvetica"/>
          <w:sz w:val="20"/>
          <w:szCs w:val="20"/>
          <w:lang w:val="de-DE"/>
        </w:rPr>
        <w:t xml:space="preserve"> spielt aber nicht nur das gesamte Spektrum der möglichen Varianten- </w:t>
      </w:r>
      <w:r w:rsidR="00F42EF6">
        <w:rPr>
          <w:rFonts w:ascii="Helvetica" w:hAnsi="Helvetica"/>
          <w:sz w:val="20"/>
          <w:szCs w:val="20"/>
          <w:lang w:val="de-DE"/>
        </w:rPr>
        <w:t>sowie</w:t>
      </w:r>
      <w:r w:rsidR="00366474" w:rsidRPr="00654D24">
        <w:rPr>
          <w:rFonts w:ascii="Helvetica" w:hAnsi="Helvetica"/>
          <w:sz w:val="20"/>
          <w:szCs w:val="20"/>
          <w:lang w:val="de-DE"/>
        </w:rPr>
        <w:t xml:space="preserve"> Kombinationsvielfalt</w:t>
      </w:r>
      <w:r w:rsidR="00F42EF6">
        <w:rPr>
          <w:rFonts w:ascii="Helvetica" w:hAnsi="Helvetica"/>
          <w:sz w:val="20"/>
          <w:szCs w:val="20"/>
          <w:lang w:val="de-DE"/>
        </w:rPr>
        <w:t xml:space="preserve"> und bietet Schaerer-Kunden damit einmalige Flexibilität bei </w:t>
      </w:r>
      <w:r w:rsidR="00F42EF6">
        <w:rPr>
          <w:rFonts w:ascii="Helvetica" w:hAnsi="Helvetica"/>
          <w:sz w:val="20"/>
          <w:szCs w:val="20"/>
          <w:lang w:val="de-DE"/>
        </w:rPr>
        <w:lastRenderedPageBreak/>
        <w:t xml:space="preserve">der Konfiguration ihres maßgeschneiderten Kaffeemaschinen-Konzepts. </w:t>
      </w:r>
      <w:r w:rsidR="00366474" w:rsidRPr="00654D24">
        <w:rPr>
          <w:rFonts w:ascii="Helvetica" w:hAnsi="Helvetica"/>
          <w:sz w:val="20"/>
          <w:szCs w:val="20"/>
          <w:lang w:val="de-DE"/>
        </w:rPr>
        <w:t xml:space="preserve">Sie ist zudem die erste Maschine, die Schaerer konsequent nach der neuen Markenpositionierung </w:t>
      </w:r>
      <w:r w:rsidR="00A37B49">
        <w:rPr>
          <w:rFonts w:ascii="Helvetica" w:hAnsi="Helvetica"/>
          <w:sz w:val="20"/>
          <w:szCs w:val="20"/>
          <w:lang w:val="de-DE"/>
        </w:rPr>
        <w:t>„</w:t>
      </w:r>
      <w:r w:rsidR="00366474" w:rsidRPr="00654D24">
        <w:rPr>
          <w:rFonts w:ascii="Helvetica" w:hAnsi="Helvetica"/>
          <w:sz w:val="20"/>
          <w:szCs w:val="20"/>
          <w:lang w:val="de-DE"/>
        </w:rPr>
        <w:t>We love it your way</w:t>
      </w:r>
      <w:r w:rsidR="00A37B49">
        <w:rPr>
          <w:rFonts w:ascii="Helvetica" w:hAnsi="Helvetica"/>
          <w:sz w:val="20"/>
          <w:szCs w:val="20"/>
          <w:lang w:val="de-DE"/>
        </w:rPr>
        <w:t>“</w:t>
      </w:r>
      <w:r w:rsidR="00366474" w:rsidRPr="00654D24">
        <w:rPr>
          <w:rFonts w:ascii="Helvetica" w:hAnsi="Helvetica"/>
          <w:sz w:val="20"/>
          <w:szCs w:val="20"/>
          <w:lang w:val="de-DE"/>
        </w:rPr>
        <w:t xml:space="preserve"> entwickelt hat und damit zeigt, in welche Richtung das Produktportfolio künftig weiterentwickelt wird.  </w:t>
      </w:r>
    </w:p>
    <w:p w14:paraId="6C064033" w14:textId="2C3F551F" w:rsidR="00BB2B80" w:rsidRPr="00654D24" w:rsidRDefault="00BB2B80" w:rsidP="00833011">
      <w:pPr>
        <w:spacing w:line="288" w:lineRule="auto"/>
        <w:ind w:right="565"/>
        <w:rPr>
          <w:rFonts w:ascii="Arial" w:hAnsi="Arial" w:cs="Arial"/>
          <w:sz w:val="20"/>
          <w:szCs w:val="20"/>
          <w:lang w:val="de-DE"/>
        </w:rPr>
      </w:pPr>
    </w:p>
    <w:p w14:paraId="14B140EF" w14:textId="2909FDDC" w:rsidR="00366474" w:rsidRPr="00654D24" w:rsidRDefault="00366474" w:rsidP="00833011">
      <w:pPr>
        <w:spacing w:line="288" w:lineRule="auto"/>
        <w:ind w:right="565"/>
        <w:rPr>
          <w:rFonts w:ascii="Arial" w:hAnsi="Arial" w:cs="Arial"/>
          <w:b/>
          <w:bCs/>
          <w:sz w:val="20"/>
          <w:szCs w:val="20"/>
          <w:lang w:val="de-DE"/>
        </w:rPr>
      </w:pPr>
      <w:r w:rsidRPr="00654D24">
        <w:rPr>
          <w:rFonts w:ascii="Arial" w:hAnsi="Arial" w:cs="Arial"/>
          <w:b/>
          <w:bCs/>
          <w:sz w:val="20"/>
          <w:szCs w:val="20"/>
          <w:lang w:val="de-DE"/>
        </w:rPr>
        <w:t>Start für Vertrieb von Wilbur Curtis in Deutschland</w:t>
      </w:r>
      <w:bookmarkStart w:id="0" w:name="_GoBack"/>
      <w:bookmarkEnd w:id="0"/>
    </w:p>
    <w:p w14:paraId="6B998025" w14:textId="57E9FC1F" w:rsidR="00833011" w:rsidRDefault="00C57273" w:rsidP="00833011">
      <w:pPr>
        <w:spacing w:line="288" w:lineRule="auto"/>
        <w:ind w:right="565"/>
        <w:rPr>
          <w:rFonts w:ascii="Arial" w:hAnsi="Arial" w:cs="Arial"/>
          <w:bCs/>
          <w:sz w:val="20"/>
          <w:szCs w:val="20"/>
          <w:lang w:val="de-DE"/>
        </w:rPr>
      </w:pPr>
      <w:r w:rsidRPr="00654D24">
        <w:rPr>
          <w:rFonts w:ascii="Arial" w:hAnsi="Arial" w:cs="Arial"/>
          <w:bCs/>
          <w:sz w:val="20"/>
          <w:szCs w:val="20"/>
          <w:lang w:val="de-DE"/>
        </w:rPr>
        <w:t xml:space="preserve">Wilbur Curtis </w:t>
      </w:r>
      <w:r w:rsidR="009D412B">
        <w:rPr>
          <w:rFonts w:ascii="Arial" w:hAnsi="Arial" w:cs="Arial"/>
          <w:bCs/>
          <w:sz w:val="20"/>
          <w:szCs w:val="20"/>
          <w:lang w:val="de-DE"/>
        </w:rPr>
        <w:t xml:space="preserve">ist </w:t>
      </w:r>
      <w:r w:rsidRPr="00654D24">
        <w:rPr>
          <w:rFonts w:ascii="Arial" w:hAnsi="Arial" w:cs="Arial"/>
          <w:bCs/>
          <w:sz w:val="20"/>
          <w:szCs w:val="20"/>
          <w:lang w:val="de-DE"/>
        </w:rPr>
        <w:t>zweitgrößte</w:t>
      </w:r>
      <w:r w:rsidR="00380752">
        <w:rPr>
          <w:rFonts w:ascii="Arial" w:hAnsi="Arial" w:cs="Arial"/>
          <w:bCs/>
          <w:sz w:val="20"/>
          <w:szCs w:val="20"/>
          <w:lang w:val="de-DE"/>
        </w:rPr>
        <w:t>r</w:t>
      </w:r>
      <w:r w:rsidRPr="00654D24">
        <w:rPr>
          <w:rFonts w:ascii="Arial" w:hAnsi="Arial" w:cs="Arial"/>
          <w:bCs/>
          <w:sz w:val="20"/>
          <w:szCs w:val="20"/>
          <w:lang w:val="de-DE"/>
        </w:rPr>
        <w:t xml:space="preserve"> amerikanische</w:t>
      </w:r>
      <w:r w:rsidR="00380752">
        <w:rPr>
          <w:rFonts w:ascii="Arial" w:hAnsi="Arial" w:cs="Arial"/>
          <w:bCs/>
          <w:sz w:val="20"/>
          <w:szCs w:val="20"/>
          <w:lang w:val="de-DE"/>
        </w:rPr>
        <w:t>r</w:t>
      </w:r>
      <w:r w:rsidRPr="00654D24">
        <w:rPr>
          <w:rFonts w:ascii="Arial" w:hAnsi="Arial" w:cs="Arial"/>
          <w:bCs/>
          <w:sz w:val="20"/>
          <w:szCs w:val="20"/>
          <w:lang w:val="de-DE"/>
        </w:rPr>
        <w:t xml:space="preserve"> </w:t>
      </w:r>
      <w:r w:rsidR="009D412B">
        <w:rPr>
          <w:rFonts w:ascii="Arial" w:hAnsi="Arial" w:cs="Arial"/>
          <w:bCs/>
          <w:sz w:val="20"/>
          <w:szCs w:val="20"/>
          <w:lang w:val="de-DE"/>
        </w:rPr>
        <w:t xml:space="preserve">Hersteller </w:t>
      </w:r>
      <w:r w:rsidRPr="00654D24">
        <w:rPr>
          <w:rFonts w:ascii="Arial" w:hAnsi="Arial" w:cs="Arial"/>
          <w:bCs/>
          <w:sz w:val="20"/>
          <w:szCs w:val="20"/>
          <w:lang w:val="de-DE"/>
        </w:rPr>
        <w:t>professionelle</w:t>
      </w:r>
      <w:r w:rsidR="009D412B">
        <w:rPr>
          <w:rFonts w:ascii="Arial" w:hAnsi="Arial" w:cs="Arial"/>
          <w:bCs/>
          <w:sz w:val="20"/>
          <w:szCs w:val="20"/>
          <w:lang w:val="de-DE"/>
        </w:rPr>
        <w:t>r</w:t>
      </w:r>
      <w:r w:rsidRPr="00654D24">
        <w:rPr>
          <w:rFonts w:ascii="Arial" w:hAnsi="Arial" w:cs="Arial"/>
          <w:bCs/>
          <w:sz w:val="20"/>
          <w:szCs w:val="20"/>
          <w:lang w:val="de-DE"/>
        </w:rPr>
        <w:t xml:space="preserve"> Kaffeemaschinen</w:t>
      </w:r>
      <w:r w:rsidR="009D412B">
        <w:rPr>
          <w:rFonts w:ascii="Arial" w:hAnsi="Arial" w:cs="Arial"/>
          <w:bCs/>
          <w:sz w:val="20"/>
          <w:szCs w:val="20"/>
          <w:lang w:val="de-DE"/>
        </w:rPr>
        <w:t xml:space="preserve"> und auch weltweit eines der führenden Unternehmen in diesem Bereich</w:t>
      </w:r>
      <w:r w:rsidR="00833011">
        <w:rPr>
          <w:rFonts w:ascii="Arial" w:hAnsi="Arial" w:cs="Arial"/>
          <w:bCs/>
          <w:sz w:val="20"/>
          <w:szCs w:val="20"/>
          <w:lang w:val="de-DE"/>
        </w:rPr>
        <w:t>. N</w:t>
      </w:r>
      <w:r w:rsidR="004C7839">
        <w:rPr>
          <w:rFonts w:ascii="Arial" w:hAnsi="Arial" w:cs="Arial"/>
          <w:bCs/>
          <w:sz w:val="20"/>
          <w:szCs w:val="20"/>
          <w:lang w:val="de-DE"/>
        </w:rPr>
        <w:t xml:space="preserve">eben WMF und Schaerer </w:t>
      </w:r>
      <w:r w:rsidR="00833011">
        <w:rPr>
          <w:rFonts w:ascii="Arial" w:hAnsi="Arial" w:cs="Arial"/>
          <w:bCs/>
          <w:sz w:val="20"/>
          <w:szCs w:val="20"/>
          <w:lang w:val="de-DE"/>
        </w:rPr>
        <w:t xml:space="preserve">gehört </w:t>
      </w:r>
      <w:r w:rsidR="00380752">
        <w:rPr>
          <w:rFonts w:ascii="Arial" w:hAnsi="Arial" w:cs="Arial"/>
          <w:bCs/>
          <w:sz w:val="20"/>
          <w:szCs w:val="20"/>
          <w:lang w:val="de-DE"/>
        </w:rPr>
        <w:t>Wilbur Curtis</w:t>
      </w:r>
      <w:r w:rsidR="00833011">
        <w:rPr>
          <w:rFonts w:ascii="Arial" w:hAnsi="Arial" w:cs="Arial"/>
          <w:bCs/>
          <w:sz w:val="20"/>
          <w:szCs w:val="20"/>
          <w:lang w:val="de-DE"/>
        </w:rPr>
        <w:t xml:space="preserve"> </w:t>
      </w:r>
      <w:r w:rsidR="004C7839">
        <w:rPr>
          <w:rFonts w:ascii="Arial" w:hAnsi="Arial" w:cs="Arial"/>
          <w:bCs/>
          <w:sz w:val="20"/>
          <w:szCs w:val="20"/>
          <w:lang w:val="de-DE"/>
        </w:rPr>
        <w:t>seit Frühjahr 2019 als dritte Marke zum Geschäftsbereich professionelle Kaffeemaschinen der Group SEB.</w:t>
      </w:r>
      <w:r w:rsidR="00833011">
        <w:rPr>
          <w:rFonts w:ascii="Arial" w:hAnsi="Arial" w:cs="Arial"/>
          <w:bCs/>
          <w:sz w:val="20"/>
          <w:szCs w:val="20"/>
          <w:lang w:val="de-DE"/>
        </w:rPr>
        <w:t xml:space="preserve"> </w:t>
      </w:r>
      <w:r w:rsidR="00AD1B5F">
        <w:rPr>
          <w:rFonts w:ascii="Arial" w:hAnsi="Arial" w:cs="Arial"/>
          <w:bCs/>
          <w:sz w:val="20"/>
          <w:szCs w:val="20"/>
          <w:lang w:val="de-DE"/>
        </w:rPr>
        <w:t xml:space="preserve">Ab Frühjahr 2020 ist das Maschinenportfolio auch in Deutschland erhältlich und wird </w:t>
      </w:r>
      <w:r w:rsidR="00833011">
        <w:rPr>
          <w:rFonts w:ascii="Arial" w:hAnsi="Arial" w:cs="Arial"/>
          <w:bCs/>
          <w:sz w:val="20"/>
          <w:szCs w:val="20"/>
          <w:lang w:val="de-DE"/>
        </w:rPr>
        <w:t xml:space="preserve">hier </w:t>
      </w:r>
      <w:r w:rsidR="00AD1B5F">
        <w:rPr>
          <w:rFonts w:ascii="Arial" w:hAnsi="Arial" w:cs="Arial"/>
          <w:bCs/>
          <w:sz w:val="20"/>
          <w:szCs w:val="20"/>
          <w:lang w:val="de-DE"/>
        </w:rPr>
        <w:t xml:space="preserve">von der Schaerer Deutschland GmbH vertrieben. </w:t>
      </w:r>
      <w:r w:rsidR="00833011">
        <w:rPr>
          <w:rFonts w:ascii="Arial" w:hAnsi="Arial" w:cs="Arial"/>
          <w:bCs/>
          <w:sz w:val="20"/>
          <w:szCs w:val="20"/>
          <w:lang w:val="de-DE"/>
        </w:rPr>
        <w:t>„</w:t>
      </w:r>
      <w:r w:rsidR="00833011" w:rsidRPr="00654D24">
        <w:rPr>
          <w:rFonts w:ascii="Arial" w:hAnsi="Arial" w:cs="Arial"/>
          <w:bCs/>
          <w:sz w:val="20"/>
          <w:szCs w:val="20"/>
          <w:lang w:val="de-DE"/>
        </w:rPr>
        <w:t>Wilbur Curtis stellt aufgrund seines komplementären Produktangebots</w:t>
      </w:r>
      <w:r w:rsidR="00833011">
        <w:rPr>
          <w:rFonts w:ascii="Arial" w:hAnsi="Arial" w:cs="Arial"/>
          <w:bCs/>
          <w:sz w:val="20"/>
          <w:szCs w:val="20"/>
          <w:lang w:val="de-DE"/>
        </w:rPr>
        <w:t xml:space="preserve"> an professionellen Kaffeemaschinen, insbesondere für die Zubereitung von frischem Filterkaffee von höchster Qualität, eine </w:t>
      </w:r>
      <w:r w:rsidR="00833011" w:rsidRPr="00654D24">
        <w:rPr>
          <w:rFonts w:ascii="Arial" w:hAnsi="Arial" w:cs="Arial"/>
          <w:bCs/>
          <w:sz w:val="20"/>
          <w:szCs w:val="20"/>
          <w:lang w:val="de-DE"/>
        </w:rPr>
        <w:t>wertvolle Ergänzung</w:t>
      </w:r>
      <w:r w:rsidR="00833011">
        <w:rPr>
          <w:rFonts w:ascii="Arial" w:hAnsi="Arial" w:cs="Arial"/>
          <w:bCs/>
          <w:sz w:val="20"/>
          <w:szCs w:val="20"/>
          <w:lang w:val="de-DE"/>
        </w:rPr>
        <w:t xml:space="preserve"> </w:t>
      </w:r>
      <w:r w:rsidR="00F20A81">
        <w:rPr>
          <w:rFonts w:ascii="Arial" w:hAnsi="Arial" w:cs="Arial"/>
          <w:bCs/>
          <w:sz w:val="20"/>
          <w:szCs w:val="20"/>
          <w:lang w:val="de-DE"/>
        </w:rPr>
        <w:t>des Schaerer Maschinenportfolios dar und bietet uns die Möglichkeit neue Kundengruppen im deutschen Markt zu erschließen,“ erläutert Hansjürg Marti, Geschäftsführer der Schaerer Deutschland GmbH</w:t>
      </w:r>
      <w:r w:rsidR="00380752">
        <w:rPr>
          <w:rFonts w:ascii="Arial" w:hAnsi="Arial" w:cs="Arial"/>
          <w:bCs/>
          <w:sz w:val="20"/>
          <w:szCs w:val="20"/>
          <w:lang w:val="de-DE"/>
        </w:rPr>
        <w:t>,</w:t>
      </w:r>
      <w:r w:rsidR="00F20A81">
        <w:rPr>
          <w:rFonts w:ascii="Arial" w:hAnsi="Arial" w:cs="Arial"/>
          <w:bCs/>
          <w:sz w:val="20"/>
          <w:szCs w:val="20"/>
          <w:lang w:val="de-DE"/>
        </w:rPr>
        <w:t xml:space="preserve"> den Vertriebsstart. Auf der INTERGASTRA stellt Schaerer die Highlights des Wilbur Curtis-Produktsortiments aus und präsentiert den Messestandbesuchern die leistungsfähigen Technologien für die Zubereitung von frischem Filterkaffee</w:t>
      </w:r>
      <w:r w:rsidR="00A74519">
        <w:rPr>
          <w:rFonts w:ascii="Arial" w:hAnsi="Arial" w:cs="Arial"/>
          <w:bCs/>
          <w:sz w:val="20"/>
          <w:szCs w:val="20"/>
          <w:lang w:val="de-DE"/>
        </w:rPr>
        <w:t>.</w:t>
      </w:r>
      <w:r w:rsidR="00F20A81">
        <w:rPr>
          <w:rFonts w:ascii="Arial" w:hAnsi="Arial" w:cs="Arial"/>
          <w:bCs/>
          <w:sz w:val="20"/>
          <w:szCs w:val="20"/>
          <w:lang w:val="de-DE"/>
        </w:rPr>
        <w:t xml:space="preserve"> </w:t>
      </w:r>
    </w:p>
    <w:p w14:paraId="55A40160" w14:textId="4CF0C4B5" w:rsidR="00C57273" w:rsidRDefault="00C57273" w:rsidP="00D44616">
      <w:pPr>
        <w:spacing w:line="288" w:lineRule="auto"/>
        <w:rPr>
          <w:rFonts w:ascii="Arial" w:hAnsi="Arial" w:cs="Arial"/>
          <w:b/>
          <w:sz w:val="20"/>
          <w:szCs w:val="20"/>
          <w:lang w:val="de-DE"/>
        </w:rPr>
      </w:pPr>
    </w:p>
    <w:p w14:paraId="4BB72FFE" w14:textId="77777777" w:rsidR="00233EB6" w:rsidRPr="00654D24" w:rsidRDefault="00233EB6" w:rsidP="00D44616">
      <w:pPr>
        <w:spacing w:line="288" w:lineRule="auto"/>
        <w:rPr>
          <w:rFonts w:ascii="Arial" w:hAnsi="Arial" w:cs="Arial"/>
          <w:b/>
          <w:sz w:val="20"/>
          <w:szCs w:val="20"/>
          <w:lang w:val="de-DE"/>
        </w:rPr>
      </w:pPr>
    </w:p>
    <w:p w14:paraId="5B3B9847" w14:textId="54AEEC17" w:rsidR="00D44616" w:rsidRPr="00654D24" w:rsidRDefault="00D44616" w:rsidP="00D44616">
      <w:pPr>
        <w:spacing w:line="288" w:lineRule="auto"/>
        <w:rPr>
          <w:rFonts w:ascii="Arial" w:hAnsi="Arial" w:cs="Arial"/>
          <w:b/>
          <w:sz w:val="20"/>
          <w:szCs w:val="20"/>
          <w:lang w:val="de-DE"/>
        </w:rPr>
      </w:pPr>
      <w:r w:rsidRPr="00654D24">
        <w:rPr>
          <w:rFonts w:ascii="Arial" w:hAnsi="Arial" w:cs="Arial"/>
          <w:b/>
          <w:sz w:val="20"/>
          <w:szCs w:val="20"/>
          <w:lang w:val="de-DE"/>
        </w:rPr>
        <w:t>www.schaerer</w:t>
      </w:r>
      <w:r w:rsidR="00905F3C" w:rsidRPr="00654D24">
        <w:rPr>
          <w:rFonts w:ascii="Arial" w:hAnsi="Arial" w:cs="Arial"/>
          <w:b/>
          <w:sz w:val="20"/>
          <w:szCs w:val="20"/>
          <w:lang w:val="de-DE"/>
        </w:rPr>
        <w:t>.com</w:t>
      </w:r>
    </w:p>
    <w:p w14:paraId="51BB64A8" w14:textId="77777777" w:rsidR="00B03784" w:rsidRPr="00654D24" w:rsidRDefault="00B03784" w:rsidP="008F352E">
      <w:pPr>
        <w:spacing w:line="288" w:lineRule="auto"/>
        <w:rPr>
          <w:rFonts w:ascii="Arial" w:hAnsi="Arial" w:cs="Arial"/>
          <w:b/>
          <w:sz w:val="20"/>
          <w:szCs w:val="20"/>
          <w:lang w:val="de-DE"/>
        </w:rPr>
      </w:pPr>
    </w:p>
    <w:p w14:paraId="0B10E265" w14:textId="77777777" w:rsidR="00E83365" w:rsidRPr="00654D24" w:rsidRDefault="00E83365" w:rsidP="00C5340A">
      <w:pPr>
        <w:spacing w:line="288" w:lineRule="auto"/>
        <w:rPr>
          <w:rFonts w:ascii="Arial" w:hAnsi="Arial" w:cs="Arial"/>
          <w:i/>
          <w:sz w:val="20"/>
          <w:szCs w:val="24"/>
          <w:lang w:val="de-DE"/>
        </w:rPr>
      </w:pPr>
    </w:p>
    <w:p w14:paraId="63FBB089" w14:textId="4FBC7677" w:rsidR="00BD15A5" w:rsidRPr="00654D24" w:rsidRDefault="002D785A" w:rsidP="008F352E">
      <w:pPr>
        <w:spacing w:line="288" w:lineRule="auto"/>
        <w:rPr>
          <w:rFonts w:ascii="Arial" w:hAnsi="Arial" w:cs="Arial"/>
          <w:b/>
          <w:sz w:val="20"/>
          <w:szCs w:val="20"/>
          <w:lang w:val="de-DE"/>
        </w:rPr>
      </w:pPr>
      <w:r>
        <w:rPr>
          <w:rFonts w:ascii="Arial" w:hAnsi="Arial" w:cs="Arial"/>
          <w:b/>
          <w:sz w:val="20"/>
          <w:szCs w:val="20"/>
          <w:lang w:val="de-DE"/>
        </w:rPr>
        <w:t>Bilder</w:t>
      </w:r>
      <w:r w:rsidR="0023263A" w:rsidRPr="00654D24">
        <w:rPr>
          <w:rFonts w:ascii="Arial" w:hAnsi="Arial" w:cs="Arial"/>
          <w:b/>
          <w:sz w:val="20"/>
          <w:szCs w:val="20"/>
          <w:lang w:val="de-DE"/>
        </w:rPr>
        <w:t xml:space="preserve"> </w:t>
      </w:r>
    </w:p>
    <w:p w14:paraId="536D5B2A" w14:textId="77777777" w:rsidR="003B7ECD" w:rsidRPr="00654D24" w:rsidRDefault="003B7ECD" w:rsidP="008F352E">
      <w:pPr>
        <w:spacing w:line="288" w:lineRule="auto"/>
        <w:rPr>
          <w:rFonts w:ascii="Arial" w:hAnsi="Arial" w:cs="Arial"/>
          <w:sz w:val="20"/>
          <w:szCs w:val="20"/>
          <w:lang w:val="de-DE"/>
        </w:rPr>
      </w:pPr>
    </w:p>
    <w:tbl>
      <w:tblPr>
        <w:tblStyle w:val="Tabellenraster"/>
        <w:tblW w:w="3881" w:type="dxa"/>
        <w:tblLook w:val="04A0" w:firstRow="1" w:lastRow="0" w:firstColumn="1" w:lastColumn="0" w:noHBand="0" w:noVBand="1"/>
      </w:tblPr>
      <w:tblGrid>
        <w:gridCol w:w="3881"/>
      </w:tblGrid>
      <w:tr w:rsidR="00B803F9" w:rsidRPr="00654D24" w14:paraId="2141A653" w14:textId="4DF7942D" w:rsidTr="00B803F9">
        <w:tc>
          <w:tcPr>
            <w:tcW w:w="3881" w:type="dxa"/>
          </w:tcPr>
          <w:p w14:paraId="2DFC53DF" w14:textId="40783566" w:rsidR="00B803F9" w:rsidRPr="00654D24" w:rsidRDefault="00B803F9" w:rsidP="00BD15A5">
            <w:pPr>
              <w:spacing w:line="288" w:lineRule="auto"/>
              <w:jc w:val="center"/>
              <w:rPr>
                <w:rFonts w:ascii="Helvetica" w:hAnsi="Helvetica" w:cs="Arial"/>
                <w:bCs/>
                <w:noProof/>
                <w:sz w:val="18"/>
                <w:szCs w:val="18"/>
                <w:lang w:val="de-DE"/>
              </w:rPr>
            </w:pPr>
            <w:r>
              <w:rPr>
                <w:rFonts w:ascii="Helvetica" w:hAnsi="Helvetica" w:cs="Arial"/>
                <w:noProof/>
                <w:sz w:val="20"/>
                <w:szCs w:val="20"/>
                <w:lang w:val="en-GB"/>
              </w:rPr>
              <w:drawing>
                <wp:inline distT="0" distB="0" distL="0" distR="0" wp14:anchorId="5EA56E62" wp14:editId="0B8887C3">
                  <wp:extent cx="979714" cy="1714499"/>
                  <wp:effectExtent l="0" t="0" r="0" b="635"/>
                  <wp:docPr id="10" name="Grafik 10" descr="Ein Bild, das Wand, drinnen, Kaffeemaschin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schirmfoto 2019-10-08 um 13.02.55.png"/>
                          <pic:cNvPicPr/>
                        </pic:nvPicPr>
                        <pic:blipFill>
                          <a:blip r:embed="rId8">
                            <a:extLst>
                              <a:ext uri="{28A0092B-C50C-407E-A947-70E740481C1C}">
                                <a14:useLocalDpi xmlns:a14="http://schemas.microsoft.com/office/drawing/2010/main" val="0"/>
                              </a:ext>
                            </a:extLst>
                          </a:blip>
                          <a:stretch>
                            <a:fillRect/>
                          </a:stretch>
                        </pic:blipFill>
                        <pic:spPr>
                          <a:xfrm>
                            <a:off x="0" y="0"/>
                            <a:ext cx="987284" cy="1727747"/>
                          </a:xfrm>
                          <a:prstGeom prst="rect">
                            <a:avLst/>
                          </a:prstGeom>
                        </pic:spPr>
                      </pic:pic>
                    </a:graphicData>
                  </a:graphic>
                </wp:inline>
              </w:drawing>
            </w:r>
          </w:p>
        </w:tc>
      </w:tr>
      <w:tr w:rsidR="00B803F9" w:rsidRPr="00B803F9" w14:paraId="7A465240" w14:textId="442A5D77" w:rsidTr="00B803F9">
        <w:tc>
          <w:tcPr>
            <w:tcW w:w="3881" w:type="dxa"/>
          </w:tcPr>
          <w:p w14:paraId="285074B3" w14:textId="6040289E" w:rsidR="00B803F9" w:rsidRPr="00654D24" w:rsidRDefault="00B803F9" w:rsidP="003B7ECD">
            <w:pPr>
              <w:spacing w:line="288" w:lineRule="auto"/>
              <w:jc w:val="center"/>
              <w:rPr>
                <w:rFonts w:ascii="Arial" w:hAnsi="Arial" w:cs="Arial"/>
                <w:sz w:val="16"/>
                <w:szCs w:val="16"/>
                <w:lang w:val="de-DE"/>
              </w:rPr>
            </w:pPr>
            <w:r>
              <w:rPr>
                <w:rFonts w:ascii="Arial" w:hAnsi="Arial" w:cs="Arial"/>
                <w:sz w:val="16"/>
                <w:szCs w:val="16"/>
                <w:lang w:val="de-DE"/>
              </w:rPr>
              <w:t>Die neue Schaerer Coffee Soul 12 verfügt über ein großzügiges</w:t>
            </w:r>
            <w:r w:rsidRPr="00B803F9">
              <w:rPr>
                <w:rFonts w:ascii="Arial" w:hAnsi="Arial" w:cs="Arial"/>
                <w:sz w:val="16"/>
                <w:szCs w:val="16"/>
                <w:lang w:val="de-DE"/>
              </w:rPr>
              <w:t xml:space="preserve"> 12-Zoll-Display</w:t>
            </w:r>
          </w:p>
        </w:tc>
      </w:tr>
    </w:tbl>
    <w:p w14:paraId="0EF7DFAA" w14:textId="77777777" w:rsidR="00BD15A5" w:rsidRPr="00654D24" w:rsidRDefault="00BD15A5" w:rsidP="008F352E">
      <w:pPr>
        <w:spacing w:line="288" w:lineRule="auto"/>
        <w:rPr>
          <w:rFonts w:ascii="Arial" w:hAnsi="Arial" w:cs="Arial"/>
          <w:sz w:val="20"/>
          <w:szCs w:val="20"/>
          <w:lang w:val="de-DE"/>
        </w:rPr>
      </w:pPr>
    </w:p>
    <w:p w14:paraId="52043135" w14:textId="56726E79" w:rsidR="005A3233" w:rsidRPr="00654D24" w:rsidRDefault="005A3233" w:rsidP="00024358">
      <w:pPr>
        <w:spacing w:line="288" w:lineRule="auto"/>
        <w:rPr>
          <w:rFonts w:ascii="Arial" w:hAnsi="Arial" w:cs="Arial"/>
          <w:sz w:val="20"/>
          <w:szCs w:val="20"/>
          <w:lang w:val="de-DE"/>
        </w:rPr>
      </w:pPr>
    </w:p>
    <w:p w14:paraId="1A931D80" w14:textId="77777777" w:rsidR="00AF1F77" w:rsidRPr="00654D24" w:rsidRDefault="00AF1F77" w:rsidP="00C326A4">
      <w:pPr>
        <w:spacing w:line="288" w:lineRule="auto"/>
        <w:ind w:right="-284"/>
        <w:outlineLvl w:val="0"/>
        <w:rPr>
          <w:rFonts w:ascii="Arial" w:hAnsi="Arial" w:cs="Arial"/>
          <w:b/>
          <w:sz w:val="20"/>
          <w:szCs w:val="20"/>
          <w:lang w:val="de-DE"/>
        </w:rPr>
      </w:pPr>
    </w:p>
    <w:p w14:paraId="4FE755A9" w14:textId="71FCBDC3" w:rsidR="00C97BAF" w:rsidRPr="00654D24" w:rsidRDefault="00C97BAF" w:rsidP="0023263A">
      <w:pPr>
        <w:spacing w:line="288" w:lineRule="auto"/>
        <w:outlineLvl w:val="0"/>
        <w:rPr>
          <w:rFonts w:ascii="Arial" w:hAnsi="Arial" w:cs="Arial"/>
          <w:b/>
          <w:sz w:val="20"/>
          <w:szCs w:val="20"/>
          <w:lang w:val="de-DE"/>
        </w:rPr>
      </w:pPr>
      <w:r w:rsidRPr="00654D24">
        <w:rPr>
          <w:rFonts w:ascii="Arial" w:hAnsi="Arial" w:cs="Arial"/>
          <w:b/>
          <w:sz w:val="20"/>
          <w:szCs w:val="20"/>
          <w:lang w:val="de-DE"/>
        </w:rPr>
        <w:t>Bildanforderung</w:t>
      </w:r>
    </w:p>
    <w:p w14:paraId="129AB5C4" w14:textId="127A0DB2" w:rsidR="002C1EF0" w:rsidRPr="00654D24" w:rsidRDefault="00C97BAF" w:rsidP="00C326A4">
      <w:pPr>
        <w:spacing w:line="288" w:lineRule="auto"/>
        <w:ind w:right="-284"/>
        <w:rPr>
          <w:rFonts w:ascii="Arial" w:hAnsi="Arial" w:cs="Arial"/>
          <w:sz w:val="20"/>
          <w:szCs w:val="20"/>
          <w:lang w:val="de-DE"/>
        </w:rPr>
      </w:pPr>
      <w:r w:rsidRPr="00654D24">
        <w:rPr>
          <w:rFonts w:ascii="Arial" w:hAnsi="Arial" w:cs="Arial"/>
          <w:sz w:val="20"/>
          <w:szCs w:val="20"/>
          <w:lang w:val="de-DE"/>
        </w:rPr>
        <w:t>Bildmaterial zum Download finden Sie in unserem Medienportal press-n-relati</w:t>
      </w:r>
      <w:r w:rsidR="0097085E" w:rsidRPr="00654D24">
        <w:rPr>
          <w:rFonts w:ascii="Arial" w:hAnsi="Arial" w:cs="Arial"/>
          <w:sz w:val="20"/>
          <w:szCs w:val="20"/>
          <w:lang w:val="de-DE"/>
        </w:rPr>
        <w:t>ons.amid-</w:t>
      </w:r>
      <w:r w:rsidR="00DC5C91" w:rsidRPr="00654D24">
        <w:rPr>
          <w:noProof/>
          <w:lang w:val="de-DE"/>
        </w:rPr>
        <w:t xml:space="preserve"> </w:t>
      </w:r>
      <w:r w:rsidR="0097085E" w:rsidRPr="00654D24">
        <w:rPr>
          <w:rFonts w:ascii="Arial" w:hAnsi="Arial" w:cs="Arial"/>
          <w:sz w:val="20"/>
          <w:szCs w:val="20"/>
          <w:lang w:val="de-DE"/>
        </w:rPr>
        <w:t>pr.com (Suchbegriffe</w:t>
      </w:r>
      <w:r w:rsidR="0023263A" w:rsidRPr="00654D24">
        <w:rPr>
          <w:rFonts w:ascii="Arial" w:hAnsi="Arial" w:cs="Arial"/>
          <w:sz w:val="20"/>
          <w:szCs w:val="20"/>
          <w:lang w:val="de-DE"/>
        </w:rPr>
        <w:t xml:space="preserve"> „Schaerer-</w:t>
      </w:r>
      <w:r w:rsidR="002D785A">
        <w:rPr>
          <w:rFonts w:ascii="Arial" w:hAnsi="Arial" w:cs="Arial"/>
          <w:sz w:val="20"/>
          <w:szCs w:val="20"/>
          <w:lang w:val="de-DE"/>
        </w:rPr>
        <w:t>Intergastra</w:t>
      </w:r>
      <w:r w:rsidR="0023263A" w:rsidRPr="00654D24">
        <w:rPr>
          <w:rFonts w:ascii="Arial" w:hAnsi="Arial" w:cs="Arial"/>
          <w:sz w:val="20"/>
          <w:szCs w:val="20"/>
          <w:lang w:val="de-DE"/>
        </w:rPr>
        <w:t>-20</w:t>
      </w:r>
      <w:r w:rsidR="002D785A">
        <w:rPr>
          <w:rFonts w:ascii="Arial" w:hAnsi="Arial" w:cs="Arial"/>
          <w:sz w:val="20"/>
          <w:szCs w:val="20"/>
          <w:lang w:val="de-DE"/>
        </w:rPr>
        <w:t>20</w:t>
      </w:r>
      <w:r w:rsidR="0023263A" w:rsidRPr="00654D24">
        <w:rPr>
          <w:rFonts w:ascii="Arial" w:hAnsi="Arial" w:cs="Arial"/>
          <w:sz w:val="20"/>
          <w:szCs w:val="20"/>
          <w:lang w:val="de-DE"/>
        </w:rPr>
        <w:t>“).</w:t>
      </w:r>
      <w:r w:rsidRPr="00654D24">
        <w:rPr>
          <w:rFonts w:ascii="Arial" w:hAnsi="Arial" w:cs="Arial"/>
          <w:sz w:val="20"/>
          <w:szCs w:val="20"/>
          <w:lang w:val="de-DE"/>
        </w:rPr>
        <w:t>“). Selbstverständlich schicke ich Ihnen die Datei auch gerne per E-Mail zu. Kontakt: nfo@press-n-relations.de</w:t>
      </w:r>
    </w:p>
    <w:p w14:paraId="5B4BE2C5" w14:textId="77777777" w:rsidR="0023263A" w:rsidRPr="00654D24" w:rsidRDefault="0023263A"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654D24" w14:paraId="2A26F3CB" w14:textId="77777777" w:rsidTr="000F1CC6">
        <w:trPr>
          <w:trHeight w:val="2835"/>
        </w:trPr>
        <w:tc>
          <w:tcPr>
            <w:tcW w:w="4181" w:type="dxa"/>
            <w:tcBorders>
              <w:top w:val="nil"/>
              <w:left w:val="nil"/>
              <w:bottom w:val="nil"/>
              <w:right w:val="nil"/>
            </w:tcBorders>
          </w:tcPr>
          <w:p w14:paraId="1936E93A" w14:textId="77777777" w:rsidR="00554E07" w:rsidRPr="00654D24" w:rsidRDefault="00554E07" w:rsidP="00C326A4">
            <w:pPr>
              <w:pStyle w:val="berschrift2"/>
              <w:rPr>
                <w:rFonts w:cs="Helvetica"/>
                <w:color w:val="000000"/>
                <w:sz w:val="18"/>
                <w:lang w:val="de-DE" w:eastAsia="de-DE"/>
              </w:rPr>
            </w:pPr>
            <w:bookmarkStart w:id="1" w:name="OLE_LINK1"/>
            <w:bookmarkStart w:id="2" w:name="OLE_LINK2"/>
            <w:r w:rsidRPr="00654D24">
              <w:rPr>
                <w:rFonts w:cs="Helvetica"/>
                <w:color w:val="000000"/>
                <w:sz w:val="18"/>
                <w:lang w:val="de-DE" w:eastAsia="de-DE"/>
              </w:rPr>
              <w:lastRenderedPageBreak/>
              <w:t>Weitere Informationen:</w:t>
            </w:r>
          </w:p>
          <w:p w14:paraId="01084CD3" w14:textId="77777777" w:rsidR="0023263A" w:rsidRPr="00654D24" w:rsidRDefault="0023263A" w:rsidP="0023263A">
            <w:pPr>
              <w:spacing w:line="288" w:lineRule="auto"/>
              <w:rPr>
                <w:rFonts w:ascii="Helvetica" w:hAnsi="Helvetica"/>
                <w:sz w:val="18"/>
                <w:lang w:val="de-DE"/>
              </w:rPr>
            </w:pPr>
            <w:r w:rsidRPr="00654D24">
              <w:rPr>
                <w:rFonts w:ascii="Helvetica" w:hAnsi="Helvetica"/>
                <w:sz w:val="18"/>
                <w:lang w:val="de-DE"/>
              </w:rPr>
              <w:t>Schaerer Deutschland GmbH, Kathrin Diez</w:t>
            </w:r>
          </w:p>
          <w:p w14:paraId="3677DE8C" w14:textId="77777777" w:rsidR="0023263A" w:rsidRPr="00654D24" w:rsidRDefault="0023263A" w:rsidP="0023263A">
            <w:pPr>
              <w:spacing w:line="288" w:lineRule="auto"/>
              <w:rPr>
                <w:rFonts w:ascii="Helvetica" w:hAnsi="Helvetica"/>
                <w:sz w:val="18"/>
                <w:lang w:val="de-DE"/>
              </w:rPr>
            </w:pPr>
            <w:r w:rsidRPr="00654D24">
              <w:rPr>
                <w:rFonts w:ascii="Helvetica" w:hAnsi="Helvetica"/>
                <w:sz w:val="18"/>
                <w:lang w:val="de-DE"/>
              </w:rPr>
              <w:t>Assistenz der Geschäftsleitung</w:t>
            </w:r>
          </w:p>
          <w:p w14:paraId="2FA16B8F" w14:textId="77777777" w:rsidR="0023263A" w:rsidRPr="00654D24" w:rsidRDefault="0023263A" w:rsidP="0023263A">
            <w:pPr>
              <w:spacing w:line="288" w:lineRule="auto"/>
              <w:rPr>
                <w:rFonts w:ascii="Helvetica" w:hAnsi="Helvetica"/>
                <w:sz w:val="18"/>
                <w:lang w:val="de-DE"/>
              </w:rPr>
            </w:pPr>
            <w:r w:rsidRPr="00654D24">
              <w:rPr>
                <w:rFonts w:ascii="Helvetica" w:hAnsi="Helvetica"/>
                <w:sz w:val="18"/>
                <w:lang w:val="de-DE"/>
              </w:rPr>
              <w:t>Siechenlach 1, D-89173 Lonsee-Urspring</w:t>
            </w:r>
          </w:p>
          <w:p w14:paraId="5EA8175A" w14:textId="77777777" w:rsidR="0023263A" w:rsidRPr="00D5345A" w:rsidRDefault="0023263A" w:rsidP="0023263A">
            <w:pPr>
              <w:spacing w:line="288" w:lineRule="auto"/>
              <w:rPr>
                <w:rFonts w:ascii="Helvetica" w:hAnsi="Helvetica"/>
                <w:sz w:val="18"/>
                <w:lang w:val="en-US"/>
              </w:rPr>
            </w:pPr>
            <w:r w:rsidRPr="00D5345A">
              <w:rPr>
                <w:rFonts w:ascii="Helvetica" w:hAnsi="Helvetica"/>
                <w:sz w:val="18"/>
                <w:lang w:val="en-US"/>
              </w:rPr>
              <w:t>Tel.: +49 7336 9525-202</w:t>
            </w:r>
          </w:p>
          <w:p w14:paraId="7194BFB1" w14:textId="77777777" w:rsidR="0023263A" w:rsidRPr="00D5345A" w:rsidRDefault="0023263A" w:rsidP="0023263A">
            <w:pPr>
              <w:spacing w:line="288" w:lineRule="auto"/>
              <w:rPr>
                <w:rFonts w:ascii="Helvetica" w:hAnsi="Helvetica"/>
                <w:sz w:val="18"/>
                <w:lang w:val="en-US"/>
              </w:rPr>
            </w:pPr>
            <w:r w:rsidRPr="00D5345A">
              <w:rPr>
                <w:rFonts w:ascii="Helvetica" w:hAnsi="Helvetica"/>
                <w:sz w:val="18"/>
                <w:lang w:val="en-US"/>
              </w:rPr>
              <w:t>Fax: +49 7336 9525-203</w:t>
            </w:r>
          </w:p>
          <w:p w14:paraId="31D9C4EB" w14:textId="77777777" w:rsidR="008C61BA" w:rsidRPr="00D5345A" w:rsidRDefault="008C61BA" w:rsidP="008C61BA">
            <w:pPr>
              <w:spacing w:line="288" w:lineRule="auto"/>
              <w:rPr>
                <w:rFonts w:ascii="Helvetica" w:hAnsi="Helvetica"/>
                <w:sz w:val="18"/>
                <w:lang w:val="en-US"/>
              </w:rPr>
            </w:pPr>
            <w:r w:rsidRPr="00D5345A">
              <w:rPr>
                <w:rFonts w:ascii="Helvetica" w:hAnsi="Helvetica"/>
                <w:sz w:val="18"/>
                <w:lang w:val="en-US"/>
              </w:rPr>
              <w:t>KDiez@schaerer.com</w:t>
            </w:r>
          </w:p>
          <w:p w14:paraId="56D943D9" w14:textId="35CA37A1" w:rsidR="0023263A" w:rsidRPr="00D5345A" w:rsidRDefault="0023263A" w:rsidP="0023263A">
            <w:pPr>
              <w:spacing w:line="288" w:lineRule="auto"/>
              <w:rPr>
                <w:rFonts w:ascii="Helvetica" w:hAnsi="Helvetica"/>
                <w:color w:val="000000"/>
                <w:sz w:val="18"/>
                <w:lang w:val="en-US"/>
              </w:rPr>
            </w:pPr>
            <w:r w:rsidRPr="00D5345A">
              <w:rPr>
                <w:rFonts w:ascii="Helvetica" w:hAnsi="Helvetica"/>
                <w:sz w:val="18"/>
                <w:lang w:val="en-US"/>
              </w:rPr>
              <w:t>www.schaerer.com</w:t>
            </w:r>
          </w:p>
          <w:p w14:paraId="2B4C8144" w14:textId="77777777" w:rsidR="000F1CC6" w:rsidRPr="00D5345A" w:rsidRDefault="000F1CC6" w:rsidP="000F1CC6">
            <w:pPr>
              <w:spacing w:line="288" w:lineRule="auto"/>
              <w:rPr>
                <w:rFonts w:ascii="Helvetica" w:hAnsi="Helvetica"/>
                <w:color w:val="000000"/>
                <w:sz w:val="18"/>
                <w:lang w:val="en-US"/>
              </w:rPr>
            </w:pPr>
          </w:p>
          <w:p w14:paraId="3107D7A9" w14:textId="77777777" w:rsidR="000F1CC6" w:rsidRPr="00654D24" w:rsidRDefault="000F1CC6" w:rsidP="000F1CC6">
            <w:pPr>
              <w:spacing w:line="288" w:lineRule="auto"/>
              <w:rPr>
                <w:rFonts w:ascii="Helvetica" w:hAnsi="Helvetica"/>
                <w:b/>
                <w:color w:val="000000"/>
                <w:sz w:val="18"/>
                <w:lang w:val="de-DE"/>
              </w:rPr>
            </w:pPr>
            <w:r w:rsidRPr="00654D24">
              <w:rPr>
                <w:rFonts w:ascii="Helvetica" w:hAnsi="Helvetica"/>
                <w:b/>
                <w:color w:val="000000"/>
                <w:sz w:val="18"/>
                <w:lang w:val="de-DE"/>
              </w:rPr>
              <w:t xml:space="preserve">Schaerer Pressebüro </w:t>
            </w:r>
          </w:p>
          <w:p w14:paraId="14E92C97" w14:textId="77777777" w:rsidR="000F1CC6" w:rsidRPr="00654D24" w:rsidRDefault="000F1CC6" w:rsidP="000F1CC6">
            <w:pPr>
              <w:spacing w:line="288" w:lineRule="auto"/>
              <w:rPr>
                <w:rFonts w:ascii="Helvetica" w:hAnsi="Helvetica"/>
                <w:color w:val="000000"/>
                <w:sz w:val="18"/>
                <w:lang w:val="de-DE"/>
              </w:rPr>
            </w:pPr>
            <w:r w:rsidRPr="00654D24">
              <w:rPr>
                <w:rFonts w:ascii="Helvetica" w:hAnsi="Helvetica"/>
                <w:color w:val="000000"/>
                <w:sz w:val="18"/>
                <w:lang w:val="de-DE"/>
              </w:rPr>
              <w:t>c/o Press’n’Relations GmbH, Nataša Forstner</w:t>
            </w:r>
          </w:p>
          <w:p w14:paraId="50604730" w14:textId="77777777" w:rsidR="000F1CC6" w:rsidRPr="00654D24" w:rsidRDefault="000F1CC6" w:rsidP="000F1CC6">
            <w:pPr>
              <w:spacing w:line="288" w:lineRule="auto"/>
              <w:rPr>
                <w:rFonts w:ascii="Helvetica" w:hAnsi="Helvetica"/>
                <w:color w:val="000000"/>
                <w:sz w:val="18"/>
                <w:lang w:val="de-DE"/>
              </w:rPr>
            </w:pPr>
            <w:r w:rsidRPr="00654D24">
              <w:rPr>
                <w:rFonts w:ascii="Helvetica" w:hAnsi="Helvetica"/>
                <w:color w:val="000000"/>
                <w:sz w:val="18"/>
                <w:lang w:val="de-DE"/>
              </w:rPr>
              <w:t>Magirusstrasse 33, D-89077 Ulm</w:t>
            </w:r>
          </w:p>
          <w:p w14:paraId="1897EE55" w14:textId="77777777" w:rsidR="000F1CC6" w:rsidRPr="00654D24" w:rsidRDefault="000F1CC6" w:rsidP="000F1CC6">
            <w:pPr>
              <w:pStyle w:val="Sprechblasentext"/>
              <w:spacing w:line="288" w:lineRule="auto"/>
              <w:rPr>
                <w:rFonts w:ascii="Helvetica" w:hAnsi="Helvetica" w:cs="Tahoma"/>
                <w:color w:val="000000"/>
                <w:sz w:val="18"/>
                <w:lang w:val="de-DE"/>
              </w:rPr>
            </w:pPr>
            <w:r w:rsidRPr="00654D24">
              <w:rPr>
                <w:rFonts w:ascii="Helvetica" w:hAnsi="Helvetica" w:cs="Tahoma"/>
                <w:color w:val="000000"/>
                <w:sz w:val="18"/>
                <w:lang w:val="de-DE"/>
              </w:rPr>
              <w:t xml:space="preserve">Tel.: +49 731 96 287-17 </w:t>
            </w:r>
          </w:p>
          <w:p w14:paraId="179EE9F4" w14:textId="77777777" w:rsidR="000F1CC6" w:rsidRPr="00654D24" w:rsidRDefault="000F1CC6" w:rsidP="000F1CC6">
            <w:pPr>
              <w:pStyle w:val="Sprechblasentext"/>
              <w:spacing w:line="288" w:lineRule="auto"/>
              <w:rPr>
                <w:rFonts w:ascii="Helvetica" w:hAnsi="Helvetica" w:cs="Tahoma"/>
                <w:color w:val="000000"/>
                <w:sz w:val="18"/>
                <w:lang w:val="de-DE"/>
              </w:rPr>
            </w:pPr>
            <w:r w:rsidRPr="00654D24">
              <w:rPr>
                <w:rFonts w:ascii="Helvetica" w:hAnsi="Helvetica" w:cs="Tahoma"/>
                <w:color w:val="000000"/>
                <w:sz w:val="18"/>
                <w:lang w:val="de-DE"/>
              </w:rPr>
              <w:t>Fax: +49 731 96 287-97</w:t>
            </w:r>
          </w:p>
          <w:p w14:paraId="02944413" w14:textId="4D309E48" w:rsidR="00554E07" w:rsidRPr="00654D24" w:rsidRDefault="000F1CC6" w:rsidP="00040F44">
            <w:pPr>
              <w:spacing w:line="288" w:lineRule="auto"/>
              <w:rPr>
                <w:rFonts w:ascii="Helvetica" w:hAnsi="Helvetica"/>
                <w:color w:val="000000"/>
                <w:sz w:val="18"/>
                <w:lang w:val="de-DE"/>
              </w:rPr>
            </w:pPr>
            <w:r w:rsidRPr="00654D24">
              <w:rPr>
                <w:rFonts w:ascii="Helvetica" w:hAnsi="Helvetica"/>
                <w:color w:val="000000"/>
                <w:sz w:val="18"/>
                <w:lang w:val="de-DE"/>
              </w:rPr>
              <w:t>nfo@press-n-relations.de</w:t>
            </w:r>
            <w:r w:rsidRPr="00654D24">
              <w:rPr>
                <w:rFonts w:ascii="Helvetica" w:hAnsi="Helvetica"/>
                <w:color w:val="000000"/>
                <w:sz w:val="18"/>
                <w:lang w:val="de-DE"/>
              </w:rPr>
              <w:br/>
              <w:t>www.press-n-relations.de</w:t>
            </w:r>
          </w:p>
        </w:tc>
        <w:tc>
          <w:tcPr>
            <w:tcW w:w="4394" w:type="dxa"/>
            <w:tcBorders>
              <w:top w:val="nil"/>
              <w:left w:val="nil"/>
              <w:bottom w:val="nil"/>
              <w:right w:val="nil"/>
            </w:tcBorders>
          </w:tcPr>
          <w:p w14:paraId="0D0446AD" w14:textId="249D1AE3" w:rsidR="00554E07" w:rsidRPr="00654D24" w:rsidRDefault="00554E07" w:rsidP="00C326A4">
            <w:pPr>
              <w:widowControl w:val="0"/>
              <w:spacing w:line="288" w:lineRule="auto"/>
              <w:rPr>
                <w:rFonts w:ascii="Helvetica" w:hAnsi="Helvetica"/>
                <w:b/>
                <w:color w:val="000000"/>
                <w:sz w:val="18"/>
                <w:lang w:val="de-DE"/>
              </w:rPr>
            </w:pPr>
          </w:p>
          <w:p w14:paraId="5E50B804" w14:textId="680CD18B" w:rsidR="000F1CC6" w:rsidRPr="00654D24" w:rsidRDefault="000F1CC6" w:rsidP="000F1CC6">
            <w:pPr>
              <w:spacing w:line="288" w:lineRule="auto"/>
              <w:rPr>
                <w:rFonts w:ascii="Helvetica" w:hAnsi="Helvetica"/>
                <w:color w:val="000000"/>
                <w:sz w:val="18"/>
                <w:lang w:val="de-DE"/>
              </w:rPr>
            </w:pPr>
          </w:p>
          <w:p w14:paraId="4494B750" w14:textId="77777777" w:rsidR="000F1CC6" w:rsidRPr="00654D24" w:rsidRDefault="000F1CC6" w:rsidP="00C326A4">
            <w:pPr>
              <w:spacing w:line="288" w:lineRule="auto"/>
              <w:rPr>
                <w:rFonts w:ascii="Helvetica" w:hAnsi="Helvetica"/>
                <w:color w:val="000000"/>
                <w:sz w:val="18"/>
                <w:lang w:val="de-DE"/>
              </w:rPr>
            </w:pPr>
          </w:p>
          <w:p w14:paraId="522AE1D2" w14:textId="77777777" w:rsidR="000F1CC6" w:rsidRPr="00654D24" w:rsidRDefault="000F1CC6" w:rsidP="00C326A4">
            <w:pPr>
              <w:spacing w:line="288" w:lineRule="auto"/>
              <w:rPr>
                <w:rFonts w:ascii="Helvetica" w:hAnsi="Helvetica"/>
                <w:color w:val="000000"/>
                <w:sz w:val="18"/>
                <w:lang w:val="de-DE"/>
              </w:rPr>
            </w:pPr>
          </w:p>
          <w:p w14:paraId="2E2A5C62" w14:textId="6422C280" w:rsidR="00554E07" w:rsidRPr="00654D24" w:rsidRDefault="00554E07" w:rsidP="00C326A4">
            <w:pPr>
              <w:spacing w:line="288" w:lineRule="auto"/>
              <w:rPr>
                <w:rFonts w:ascii="Helvetica" w:hAnsi="Helvetica"/>
                <w:color w:val="000000"/>
                <w:sz w:val="18"/>
                <w:lang w:val="de-DE"/>
              </w:rPr>
            </w:pPr>
          </w:p>
        </w:tc>
      </w:tr>
      <w:bookmarkEnd w:id="1"/>
      <w:bookmarkEnd w:id="2"/>
    </w:tbl>
    <w:p w14:paraId="30AB394A" w14:textId="77777777" w:rsidR="00043D18" w:rsidRPr="00654D24" w:rsidRDefault="00043D18" w:rsidP="00C326A4">
      <w:pPr>
        <w:widowControl w:val="0"/>
        <w:spacing w:line="288" w:lineRule="auto"/>
        <w:rPr>
          <w:rFonts w:ascii="Helvetica" w:hAnsi="Helvetica"/>
          <w:b/>
          <w:color w:val="000000"/>
          <w:sz w:val="18"/>
          <w:lang w:val="de-DE"/>
        </w:rPr>
      </w:pPr>
    </w:p>
    <w:p w14:paraId="68446A58" w14:textId="568F6687" w:rsidR="00554E07" w:rsidRPr="00654D24" w:rsidRDefault="00554E07" w:rsidP="00C326A4">
      <w:pPr>
        <w:widowControl w:val="0"/>
        <w:spacing w:line="288" w:lineRule="auto"/>
        <w:rPr>
          <w:rFonts w:ascii="Helvetica" w:hAnsi="Helvetica"/>
          <w:b/>
          <w:color w:val="000000"/>
          <w:sz w:val="18"/>
          <w:lang w:val="de-DE"/>
        </w:rPr>
      </w:pPr>
      <w:r w:rsidRPr="00654D24">
        <w:rPr>
          <w:rFonts w:ascii="Helvetica" w:hAnsi="Helvetica"/>
          <w:b/>
          <w:color w:val="000000"/>
          <w:sz w:val="18"/>
          <w:lang w:val="de-DE"/>
        </w:rPr>
        <w:t>Schaerer AG</w:t>
      </w:r>
    </w:p>
    <w:p w14:paraId="5A2C5F51" w14:textId="77777777" w:rsidR="00BF6F79" w:rsidRPr="00654D24" w:rsidRDefault="00BF6F79" w:rsidP="00C326A4">
      <w:pPr>
        <w:widowControl w:val="0"/>
        <w:spacing w:line="288" w:lineRule="auto"/>
        <w:ind w:right="-144"/>
        <w:rPr>
          <w:rFonts w:ascii="Helvetica" w:hAnsi="Helvetica"/>
          <w:bCs/>
          <w:sz w:val="18"/>
          <w:lang w:val="de-DE"/>
        </w:rPr>
      </w:pPr>
      <w:r w:rsidRPr="00654D24">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654D24">
        <w:rPr>
          <w:rFonts w:ascii="Helvetica" w:hAnsi="Helvetica"/>
          <w:bCs/>
          <w:sz w:val="18"/>
          <w:lang w:val="de-DE"/>
        </w:rPr>
        <w:t xml:space="preserve">gehört seit Ende 2016 zum französischen Groupe SEB Konzern.  </w:t>
      </w:r>
    </w:p>
    <w:p w14:paraId="73518E20" w14:textId="77777777" w:rsidR="00BF6F79" w:rsidRPr="00654D24" w:rsidRDefault="00BF6F79" w:rsidP="00C326A4">
      <w:pPr>
        <w:widowControl w:val="0"/>
        <w:spacing w:line="288" w:lineRule="auto"/>
        <w:ind w:right="-144"/>
        <w:rPr>
          <w:rFonts w:ascii="Helvetica" w:hAnsi="Helvetica"/>
          <w:b/>
          <w:sz w:val="18"/>
          <w:lang w:val="de-DE"/>
        </w:rPr>
      </w:pPr>
    </w:p>
    <w:p w14:paraId="3AEFB917" w14:textId="7BECB840" w:rsidR="007507F3" w:rsidRPr="00654D24" w:rsidRDefault="00BF6F79" w:rsidP="00BF305C">
      <w:pPr>
        <w:widowControl w:val="0"/>
        <w:spacing w:line="288" w:lineRule="auto"/>
        <w:ind w:right="-144"/>
        <w:rPr>
          <w:rFonts w:ascii="Helvetica" w:hAnsi="Helvetica"/>
          <w:sz w:val="18"/>
          <w:lang w:val="de-DE"/>
        </w:rPr>
      </w:pPr>
      <w:r w:rsidRPr="00654D24">
        <w:rPr>
          <w:rFonts w:ascii="Helvetica" w:hAnsi="Helvetica"/>
          <w:sz w:val="18"/>
          <w:lang w:val="de-DE"/>
        </w:rPr>
        <w:t>Kunden in der ganzen Welt schätzen die einfache Handhabung, die gro</w:t>
      </w:r>
      <w:r w:rsidR="00040F44" w:rsidRPr="00654D24">
        <w:rPr>
          <w:rFonts w:ascii="Helvetica" w:hAnsi="Helvetica"/>
          <w:sz w:val="18"/>
          <w:lang w:val="de-DE"/>
        </w:rPr>
        <w:t>ß</w:t>
      </w:r>
      <w:r w:rsidRPr="00654D24">
        <w:rPr>
          <w:rFonts w:ascii="Helvetica" w:hAnsi="Helvetica"/>
          <w:sz w:val="18"/>
          <w:lang w:val="de-DE"/>
        </w:rPr>
        <w:t xml:space="preserve">e Getränkeauswahl auf Knopfdruck und die hervorragende Kaffeequalität. Zahlreiche Innovationen, darunter das revolutionäre, patentierte Milchsystem Best Foam unterstreichen den Pioniergeist des Unternehmens. </w:t>
      </w:r>
      <w:r w:rsidRPr="00654D24">
        <w:rPr>
          <w:rFonts w:ascii="Helvetica" w:hAnsi="Helvetica"/>
          <w:color w:val="000000"/>
          <w:sz w:val="18"/>
          <w:lang w:val="de-DE"/>
        </w:rPr>
        <w:t>Der Unternehmens-Claim „swiss coffee competence“ steht für Schweizer Ingenieurskunst verbunden mit weitreichender Kaffeekompetenz</w:t>
      </w:r>
      <w:r w:rsidRPr="00654D24">
        <w:rPr>
          <w:rFonts w:ascii="Helvetica" w:hAnsi="Helvetica"/>
          <w:sz w:val="18"/>
          <w:lang w:val="de-DE"/>
        </w:rPr>
        <w:t xml:space="preserve">. Schaerer </w:t>
      </w:r>
      <w:r w:rsidR="003A622B" w:rsidRPr="00654D24">
        <w:rPr>
          <w:rFonts w:ascii="Helvetica" w:hAnsi="Helvetica"/>
          <w:sz w:val="18"/>
          <w:lang w:val="de-DE"/>
        </w:rPr>
        <w:t xml:space="preserve">vereint </w:t>
      </w:r>
      <w:r w:rsidRPr="00654D24">
        <w:rPr>
          <w:rFonts w:ascii="Helvetica" w:hAnsi="Helvetica"/>
          <w:sz w:val="18"/>
          <w:lang w:val="de-DE"/>
        </w:rPr>
        <w:t>Kaffeemaschinen</w:t>
      </w:r>
      <w:r w:rsidRPr="00654D24">
        <w:rPr>
          <w:rFonts w:ascii="Helvetica" w:hAnsi="Helvetica"/>
          <w:sz w:val="18"/>
          <w:lang w:val="de-DE"/>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6F82635E" w14:textId="782AFFEF" w:rsidR="000F1CC6" w:rsidRPr="00654D24" w:rsidRDefault="000F1CC6" w:rsidP="00BF305C">
      <w:pPr>
        <w:widowControl w:val="0"/>
        <w:spacing w:line="288" w:lineRule="auto"/>
        <w:ind w:right="-144"/>
        <w:rPr>
          <w:rFonts w:ascii="Helvetica" w:hAnsi="Helvetica"/>
          <w:color w:val="000000"/>
          <w:sz w:val="18"/>
          <w:lang w:val="de-DE"/>
        </w:rPr>
      </w:pPr>
    </w:p>
    <w:p w14:paraId="63DBFFF6" w14:textId="77777777" w:rsidR="000F1CC6" w:rsidRPr="00654D24" w:rsidRDefault="000F1CC6" w:rsidP="000F1CC6">
      <w:pPr>
        <w:widowControl w:val="0"/>
        <w:spacing w:line="288" w:lineRule="auto"/>
        <w:ind w:right="-144"/>
        <w:rPr>
          <w:rFonts w:ascii="Helvetica" w:hAnsi="Helvetica"/>
          <w:b/>
          <w:color w:val="000000"/>
          <w:sz w:val="18"/>
          <w:lang w:val="de-DE"/>
        </w:rPr>
      </w:pPr>
      <w:r w:rsidRPr="00654D24">
        <w:rPr>
          <w:rFonts w:ascii="Helvetica" w:hAnsi="Helvetica"/>
          <w:b/>
          <w:color w:val="000000"/>
          <w:sz w:val="18"/>
          <w:lang w:val="de-DE"/>
        </w:rPr>
        <w:t>Schaerer Deutschland GmbH</w:t>
      </w:r>
    </w:p>
    <w:p w14:paraId="09F76DD7" w14:textId="77777777" w:rsidR="000F1CC6" w:rsidRPr="00654D24" w:rsidRDefault="000F1CC6" w:rsidP="000F1CC6">
      <w:pPr>
        <w:widowControl w:val="0"/>
        <w:spacing w:line="288" w:lineRule="auto"/>
        <w:ind w:right="-144"/>
        <w:rPr>
          <w:rFonts w:ascii="Helvetica" w:hAnsi="Helvetica"/>
          <w:color w:val="000000"/>
          <w:sz w:val="18"/>
          <w:lang w:val="de-DE"/>
        </w:rPr>
      </w:pPr>
      <w:r w:rsidRPr="00654D24">
        <w:rPr>
          <w:rFonts w:ascii="Helvetica" w:hAnsi="Helvetica"/>
          <w:color w:val="000000"/>
          <w:sz w:val="18"/>
          <w:lang w:val="de-DE"/>
        </w:rPr>
        <w:t xml:space="preserve">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w:t>
      </w:r>
    </w:p>
    <w:p w14:paraId="24A97E85" w14:textId="219E825C" w:rsidR="000F1CC6" w:rsidRPr="00654D24" w:rsidRDefault="000F1CC6" w:rsidP="00BF305C">
      <w:pPr>
        <w:widowControl w:val="0"/>
        <w:spacing w:line="288" w:lineRule="auto"/>
        <w:ind w:right="-144"/>
        <w:rPr>
          <w:rFonts w:ascii="Helvetica" w:hAnsi="Helvetica"/>
          <w:color w:val="000000"/>
          <w:sz w:val="18"/>
          <w:lang w:val="de-DE"/>
        </w:rPr>
      </w:pPr>
    </w:p>
    <w:p w14:paraId="58FBD2D8" w14:textId="77777777" w:rsidR="00E86127" w:rsidRPr="00654D24" w:rsidRDefault="00E86127" w:rsidP="00BF305C">
      <w:pPr>
        <w:widowControl w:val="0"/>
        <w:spacing w:line="288" w:lineRule="auto"/>
        <w:ind w:right="-144"/>
        <w:rPr>
          <w:rFonts w:ascii="Helvetica" w:hAnsi="Helvetica"/>
          <w:color w:val="000000"/>
          <w:sz w:val="18"/>
          <w:lang w:val="de-DE"/>
        </w:rPr>
      </w:pPr>
    </w:p>
    <w:sectPr w:rsidR="00E86127" w:rsidRPr="00654D24" w:rsidSect="00E83365">
      <w:headerReference w:type="default" r:id="rId9"/>
      <w:footerReference w:type="default" r:id="rId10"/>
      <w:pgSz w:w="11906" w:h="16838"/>
      <w:pgMar w:top="66" w:right="2552" w:bottom="776"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A0A118" w14:textId="77777777" w:rsidR="004C4876" w:rsidRDefault="004C4876">
      <w:r>
        <w:separator/>
      </w:r>
    </w:p>
  </w:endnote>
  <w:endnote w:type="continuationSeparator" w:id="0">
    <w:p w14:paraId="4314D460" w14:textId="77777777" w:rsidR="004C4876" w:rsidRDefault="004C4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3152F4" w14:textId="77777777" w:rsidR="005C2A2A" w:rsidRPr="000A6882" w:rsidRDefault="005C2A2A" w:rsidP="005C2A2A">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DE" w:eastAsia="de-DE"/>
      </w:rPr>
      <mc:AlternateContent>
        <mc:Choice Requires="wps">
          <w:drawing>
            <wp:anchor distT="0" distB="0" distL="114300" distR="114300" simplePos="0" relativeHeight="251662336" behindDoc="1" locked="0" layoutInCell="1" allowOverlap="1" wp14:anchorId="6A48579E" wp14:editId="745647B3">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07B317AF" id="Gerade Verbindung 7" o:spid="_x0000_s1026" style="position:absolute;z-index:-25165414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val="de-DE" w:eastAsia="de-DE"/>
      </w:rPr>
      <w:drawing>
        <wp:anchor distT="0" distB="0" distL="114300" distR="114300" simplePos="0" relativeHeight="251661312" behindDoc="0" locked="0" layoutInCell="1" allowOverlap="1" wp14:anchorId="2D098F2C" wp14:editId="62C6493F">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3E3E9B8E" w14:textId="77777777" w:rsidR="005C2A2A" w:rsidRDefault="005C2A2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D9FA83" w14:textId="77777777" w:rsidR="004C4876" w:rsidRDefault="004C4876">
      <w:r>
        <w:separator/>
      </w:r>
    </w:p>
  </w:footnote>
  <w:footnote w:type="continuationSeparator" w:id="0">
    <w:p w14:paraId="743CB9A4" w14:textId="77777777" w:rsidR="004C4876" w:rsidRDefault="004C48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60482" w14:textId="78154041" w:rsidR="005851B9" w:rsidRDefault="00A8452A" w:rsidP="005851B9">
    <w:pPr>
      <w:pStyle w:val="Kopfzeile"/>
      <w:tabs>
        <w:tab w:val="clear" w:pos="4536"/>
        <w:tab w:val="clear" w:pos="9072"/>
      </w:tabs>
      <w:rPr>
        <w:rFonts w:ascii="Century Gothic" w:hAnsi="Century Gothic"/>
        <w:b/>
        <w:sz w:val="24"/>
        <w:szCs w:val="24"/>
      </w:rPr>
    </w:pPr>
    <w:r>
      <w:rPr>
        <w:noProof/>
        <w:lang w:val="de-DE" w:eastAsia="de-DE"/>
      </w:rPr>
      <w:drawing>
        <wp:anchor distT="0" distB="0" distL="114300" distR="114300" simplePos="0" relativeHeight="251659264" behindDoc="1" locked="1" layoutInCell="1" allowOverlap="1" wp14:anchorId="624EE2FD" wp14:editId="6C44EADE">
          <wp:simplePos x="0" y="0"/>
          <wp:positionH relativeFrom="page">
            <wp:posOffset>10795</wp:posOffset>
          </wp:positionH>
          <wp:positionV relativeFrom="page">
            <wp:posOffset>15875</wp:posOffset>
          </wp:positionV>
          <wp:extent cx="7539355" cy="1268095"/>
          <wp:effectExtent l="0" t="0" r="4445" b="1905"/>
          <wp:wrapNone/>
          <wp:docPr id="4"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b="88105"/>
                  <a:stretch/>
                </pic:blipFill>
                <pic:spPr bwMode="auto">
                  <a:xfrm>
                    <a:off x="0" y="0"/>
                    <a:ext cx="7539355" cy="12680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1D663C5" w14:textId="77777777" w:rsidR="005851B9" w:rsidRDefault="005851B9" w:rsidP="005851B9">
    <w:pPr>
      <w:pStyle w:val="Kopfzeile"/>
      <w:tabs>
        <w:tab w:val="clear" w:pos="4536"/>
        <w:tab w:val="clear" w:pos="9072"/>
      </w:tabs>
      <w:rPr>
        <w:rFonts w:ascii="Century Gothic" w:hAnsi="Century Gothic"/>
        <w:b/>
        <w:sz w:val="24"/>
        <w:szCs w:val="24"/>
      </w:rPr>
    </w:pPr>
  </w:p>
  <w:p w14:paraId="4CBB5420" w14:textId="77777777" w:rsidR="00A8452A" w:rsidRDefault="00A8452A" w:rsidP="005851B9">
    <w:pPr>
      <w:pStyle w:val="Kopfzeile"/>
      <w:tabs>
        <w:tab w:val="clear" w:pos="4536"/>
        <w:tab w:val="clear" w:pos="9072"/>
      </w:tabs>
      <w:rPr>
        <w:rFonts w:ascii="Century Gothic" w:hAnsi="Century Gothic"/>
        <w:b/>
        <w:sz w:val="24"/>
        <w:szCs w:val="24"/>
      </w:rPr>
    </w:pPr>
  </w:p>
  <w:p w14:paraId="4857DDCE" w14:textId="77777777" w:rsidR="00A8452A" w:rsidRDefault="00A8452A" w:rsidP="005851B9">
    <w:pPr>
      <w:pStyle w:val="Kopfzeile"/>
      <w:tabs>
        <w:tab w:val="clear" w:pos="4536"/>
        <w:tab w:val="clear" w:pos="9072"/>
      </w:tabs>
      <w:rPr>
        <w:rFonts w:ascii="Century Gothic" w:hAnsi="Century Gothic"/>
        <w:b/>
        <w:sz w:val="24"/>
        <w:szCs w:val="24"/>
      </w:rPr>
    </w:pPr>
  </w:p>
  <w:p w14:paraId="07192908" w14:textId="77777777" w:rsidR="00A8452A" w:rsidRDefault="00A8452A" w:rsidP="005851B9">
    <w:pPr>
      <w:pStyle w:val="Kopfzeile"/>
      <w:tabs>
        <w:tab w:val="clear" w:pos="4536"/>
        <w:tab w:val="clear" w:pos="9072"/>
      </w:tabs>
      <w:rPr>
        <w:rFonts w:ascii="Century Gothic" w:hAnsi="Century Gothic"/>
        <w:b/>
        <w:sz w:val="24"/>
        <w:szCs w:val="24"/>
      </w:rPr>
    </w:pPr>
  </w:p>
  <w:p w14:paraId="1E1E2C17" w14:textId="44C1AE6B" w:rsidR="005851B9" w:rsidRPr="0080306F" w:rsidRDefault="005851B9" w:rsidP="005851B9">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7A1CED78" w14:textId="7D2B4A79"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388E"/>
    <w:rsid w:val="000138D7"/>
    <w:rsid w:val="00020D91"/>
    <w:rsid w:val="00024358"/>
    <w:rsid w:val="00025D93"/>
    <w:rsid w:val="000311D0"/>
    <w:rsid w:val="000401FB"/>
    <w:rsid w:val="0004042E"/>
    <w:rsid w:val="00040F44"/>
    <w:rsid w:val="00043632"/>
    <w:rsid w:val="00043D18"/>
    <w:rsid w:val="00044C8A"/>
    <w:rsid w:val="00046E04"/>
    <w:rsid w:val="00047300"/>
    <w:rsid w:val="000479BA"/>
    <w:rsid w:val="00051AAE"/>
    <w:rsid w:val="0005630B"/>
    <w:rsid w:val="00056469"/>
    <w:rsid w:val="0005725A"/>
    <w:rsid w:val="00057685"/>
    <w:rsid w:val="00057CFD"/>
    <w:rsid w:val="000615F9"/>
    <w:rsid w:val="0006510C"/>
    <w:rsid w:val="000668D2"/>
    <w:rsid w:val="000675A8"/>
    <w:rsid w:val="00070CD0"/>
    <w:rsid w:val="0007225D"/>
    <w:rsid w:val="00072BB7"/>
    <w:rsid w:val="00072DFF"/>
    <w:rsid w:val="00072E28"/>
    <w:rsid w:val="00075460"/>
    <w:rsid w:val="000758C2"/>
    <w:rsid w:val="00077D65"/>
    <w:rsid w:val="0008070E"/>
    <w:rsid w:val="00081611"/>
    <w:rsid w:val="00082BAC"/>
    <w:rsid w:val="0008652A"/>
    <w:rsid w:val="00086B66"/>
    <w:rsid w:val="0008742A"/>
    <w:rsid w:val="00087628"/>
    <w:rsid w:val="00087D1D"/>
    <w:rsid w:val="00091255"/>
    <w:rsid w:val="00091DFE"/>
    <w:rsid w:val="0009351B"/>
    <w:rsid w:val="00093B16"/>
    <w:rsid w:val="00095836"/>
    <w:rsid w:val="000961E1"/>
    <w:rsid w:val="000974D5"/>
    <w:rsid w:val="000A0838"/>
    <w:rsid w:val="000A2AB3"/>
    <w:rsid w:val="000A4304"/>
    <w:rsid w:val="000A5E04"/>
    <w:rsid w:val="000A62E7"/>
    <w:rsid w:val="000A727A"/>
    <w:rsid w:val="000A7D5F"/>
    <w:rsid w:val="000B070A"/>
    <w:rsid w:val="000B43BE"/>
    <w:rsid w:val="000B4D42"/>
    <w:rsid w:val="000B6522"/>
    <w:rsid w:val="000C1CF1"/>
    <w:rsid w:val="000C2C79"/>
    <w:rsid w:val="000C382D"/>
    <w:rsid w:val="000C38A5"/>
    <w:rsid w:val="000C3BD8"/>
    <w:rsid w:val="000C44C3"/>
    <w:rsid w:val="000C495A"/>
    <w:rsid w:val="000C5939"/>
    <w:rsid w:val="000D0AC2"/>
    <w:rsid w:val="000D4C3A"/>
    <w:rsid w:val="000D6777"/>
    <w:rsid w:val="000E1CDC"/>
    <w:rsid w:val="000E48C9"/>
    <w:rsid w:val="000E4F4D"/>
    <w:rsid w:val="000E53B3"/>
    <w:rsid w:val="000E569E"/>
    <w:rsid w:val="000F1CC6"/>
    <w:rsid w:val="000F2180"/>
    <w:rsid w:val="000F26DA"/>
    <w:rsid w:val="000F3601"/>
    <w:rsid w:val="000F54F0"/>
    <w:rsid w:val="000F7D26"/>
    <w:rsid w:val="00104822"/>
    <w:rsid w:val="00105375"/>
    <w:rsid w:val="0010761A"/>
    <w:rsid w:val="00111EE6"/>
    <w:rsid w:val="00112C39"/>
    <w:rsid w:val="00117027"/>
    <w:rsid w:val="00117B94"/>
    <w:rsid w:val="001213F7"/>
    <w:rsid w:val="00122D3F"/>
    <w:rsid w:val="0012737A"/>
    <w:rsid w:val="00132840"/>
    <w:rsid w:val="00133DE9"/>
    <w:rsid w:val="0013494A"/>
    <w:rsid w:val="001360C2"/>
    <w:rsid w:val="00140F2C"/>
    <w:rsid w:val="001416C0"/>
    <w:rsid w:val="0014379A"/>
    <w:rsid w:val="00146C9B"/>
    <w:rsid w:val="00147D32"/>
    <w:rsid w:val="00150AB6"/>
    <w:rsid w:val="00156503"/>
    <w:rsid w:val="00160692"/>
    <w:rsid w:val="0016099D"/>
    <w:rsid w:val="00161D95"/>
    <w:rsid w:val="0016412E"/>
    <w:rsid w:val="00164691"/>
    <w:rsid w:val="00170EDB"/>
    <w:rsid w:val="00174925"/>
    <w:rsid w:val="00174D3B"/>
    <w:rsid w:val="0018020F"/>
    <w:rsid w:val="00185EA8"/>
    <w:rsid w:val="001906AE"/>
    <w:rsid w:val="00191D66"/>
    <w:rsid w:val="00192AF5"/>
    <w:rsid w:val="00193007"/>
    <w:rsid w:val="001937FB"/>
    <w:rsid w:val="00194337"/>
    <w:rsid w:val="00195D5A"/>
    <w:rsid w:val="001969D5"/>
    <w:rsid w:val="001973E6"/>
    <w:rsid w:val="001A0159"/>
    <w:rsid w:val="001A3753"/>
    <w:rsid w:val="001A4E60"/>
    <w:rsid w:val="001A57DC"/>
    <w:rsid w:val="001B3337"/>
    <w:rsid w:val="001B39D2"/>
    <w:rsid w:val="001B3EEE"/>
    <w:rsid w:val="001B5568"/>
    <w:rsid w:val="001B57E8"/>
    <w:rsid w:val="001B698E"/>
    <w:rsid w:val="001B758F"/>
    <w:rsid w:val="001C1F20"/>
    <w:rsid w:val="001C2A61"/>
    <w:rsid w:val="001C2FF1"/>
    <w:rsid w:val="001C5868"/>
    <w:rsid w:val="001C786F"/>
    <w:rsid w:val="001C7D61"/>
    <w:rsid w:val="001D0AB5"/>
    <w:rsid w:val="001D132E"/>
    <w:rsid w:val="001D176B"/>
    <w:rsid w:val="001D427F"/>
    <w:rsid w:val="001D4BF2"/>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AA7"/>
    <w:rsid w:val="00202E07"/>
    <w:rsid w:val="002041C8"/>
    <w:rsid w:val="00204A14"/>
    <w:rsid w:val="0020600F"/>
    <w:rsid w:val="002067E3"/>
    <w:rsid w:val="00210C86"/>
    <w:rsid w:val="0021115C"/>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263A"/>
    <w:rsid w:val="00233EB6"/>
    <w:rsid w:val="00241B04"/>
    <w:rsid w:val="002423CA"/>
    <w:rsid w:val="0024279C"/>
    <w:rsid w:val="00243F96"/>
    <w:rsid w:val="00244F5E"/>
    <w:rsid w:val="00247904"/>
    <w:rsid w:val="00250232"/>
    <w:rsid w:val="0025298D"/>
    <w:rsid w:val="00252DDA"/>
    <w:rsid w:val="0025315B"/>
    <w:rsid w:val="002554A7"/>
    <w:rsid w:val="002558B8"/>
    <w:rsid w:val="002607BD"/>
    <w:rsid w:val="002617C5"/>
    <w:rsid w:val="00261860"/>
    <w:rsid w:val="00262514"/>
    <w:rsid w:val="00262663"/>
    <w:rsid w:val="00265B5C"/>
    <w:rsid w:val="002661B7"/>
    <w:rsid w:val="00266A8D"/>
    <w:rsid w:val="00267569"/>
    <w:rsid w:val="00267BA5"/>
    <w:rsid w:val="00267E3D"/>
    <w:rsid w:val="00271CE4"/>
    <w:rsid w:val="00272C9E"/>
    <w:rsid w:val="0027353E"/>
    <w:rsid w:val="00273DAF"/>
    <w:rsid w:val="00274169"/>
    <w:rsid w:val="002745ED"/>
    <w:rsid w:val="0027470E"/>
    <w:rsid w:val="002802AD"/>
    <w:rsid w:val="0028136D"/>
    <w:rsid w:val="00281651"/>
    <w:rsid w:val="00281728"/>
    <w:rsid w:val="0028276D"/>
    <w:rsid w:val="0028544A"/>
    <w:rsid w:val="0028750B"/>
    <w:rsid w:val="002911F5"/>
    <w:rsid w:val="00291C82"/>
    <w:rsid w:val="00291F7A"/>
    <w:rsid w:val="00293C98"/>
    <w:rsid w:val="002941A7"/>
    <w:rsid w:val="00294D54"/>
    <w:rsid w:val="002A2E60"/>
    <w:rsid w:val="002A78BC"/>
    <w:rsid w:val="002A7C60"/>
    <w:rsid w:val="002B32C5"/>
    <w:rsid w:val="002B43FA"/>
    <w:rsid w:val="002B5A7F"/>
    <w:rsid w:val="002B7335"/>
    <w:rsid w:val="002C0435"/>
    <w:rsid w:val="002C146C"/>
    <w:rsid w:val="002C1BF2"/>
    <w:rsid w:val="002C1EF0"/>
    <w:rsid w:val="002C244D"/>
    <w:rsid w:val="002C638C"/>
    <w:rsid w:val="002D031A"/>
    <w:rsid w:val="002D06E6"/>
    <w:rsid w:val="002D1044"/>
    <w:rsid w:val="002D36D4"/>
    <w:rsid w:val="002D417A"/>
    <w:rsid w:val="002D43CC"/>
    <w:rsid w:val="002D65B8"/>
    <w:rsid w:val="002D6E63"/>
    <w:rsid w:val="002D785A"/>
    <w:rsid w:val="002E0AB2"/>
    <w:rsid w:val="002E13B1"/>
    <w:rsid w:val="002E5418"/>
    <w:rsid w:val="002E6C5E"/>
    <w:rsid w:val="002F0E7E"/>
    <w:rsid w:val="002F1D30"/>
    <w:rsid w:val="002F60AE"/>
    <w:rsid w:val="00300ABE"/>
    <w:rsid w:val="00302B13"/>
    <w:rsid w:val="00313849"/>
    <w:rsid w:val="00313B6F"/>
    <w:rsid w:val="00315003"/>
    <w:rsid w:val="003171E4"/>
    <w:rsid w:val="003219E9"/>
    <w:rsid w:val="00322CDC"/>
    <w:rsid w:val="00322FC9"/>
    <w:rsid w:val="003241DD"/>
    <w:rsid w:val="00326218"/>
    <w:rsid w:val="003301FA"/>
    <w:rsid w:val="003314AE"/>
    <w:rsid w:val="003322D5"/>
    <w:rsid w:val="00332B62"/>
    <w:rsid w:val="00332DB4"/>
    <w:rsid w:val="00332DFD"/>
    <w:rsid w:val="00333320"/>
    <w:rsid w:val="00340AC4"/>
    <w:rsid w:val="00341A14"/>
    <w:rsid w:val="00342A82"/>
    <w:rsid w:val="003448AF"/>
    <w:rsid w:val="003450D1"/>
    <w:rsid w:val="00345C0E"/>
    <w:rsid w:val="00346252"/>
    <w:rsid w:val="00346300"/>
    <w:rsid w:val="003473A7"/>
    <w:rsid w:val="00352267"/>
    <w:rsid w:val="00352388"/>
    <w:rsid w:val="00353AE1"/>
    <w:rsid w:val="003557A3"/>
    <w:rsid w:val="00355D3B"/>
    <w:rsid w:val="00356F15"/>
    <w:rsid w:val="0036117F"/>
    <w:rsid w:val="00366474"/>
    <w:rsid w:val="00372112"/>
    <w:rsid w:val="00373A61"/>
    <w:rsid w:val="00375523"/>
    <w:rsid w:val="0037632C"/>
    <w:rsid w:val="00380752"/>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622B"/>
    <w:rsid w:val="003A70BC"/>
    <w:rsid w:val="003A7ECC"/>
    <w:rsid w:val="003B0E96"/>
    <w:rsid w:val="003B7ECD"/>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3DD4"/>
    <w:rsid w:val="00416530"/>
    <w:rsid w:val="004207F8"/>
    <w:rsid w:val="00420E16"/>
    <w:rsid w:val="00425687"/>
    <w:rsid w:val="0043708E"/>
    <w:rsid w:val="00442073"/>
    <w:rsid w:val="00443E04"/>
    <w:rsid w:val="004529AA"/>
    <w:rsid w:val="00454ACA"/>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946FA"/>
    <w:rsid w:val="004A2038"/>
    <w:rsid w:val="004A6F0D"/>
    <w:rsid w:val="004B1961"/>
    <w:rsid w:val="004B4823"/>
    <w:rsid w:val="004B5ACA"/>
    <w:rsid w:val="004B7754"/>
    <w:rsid w:val="004C0487"/>
    <w:rsid w:val="004C06D2"/>
    <w:rsid w:val="004C0DC1"/>
    <w:rsid w:val="004C18F5"/>
    <w:rsid w:val="004C1944"/>
    <w:rsid w:val="004C393F"/>
    <w:rsid w:val="004C3FD6"/>
    <w:rsid w:val="004C4876"/>
    <w:rsid w:val="004C7839"/>
    <w:rsid w:val="004E26F7"/>
    <w:rsid w:val="004E2A50"/>
    <w:rsid w:val="004E59B8"/>
    <w:rsid w:val="004F0A44"/>
    <w:rsid w:val="004F3C9E"/>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5381"/>
    <w:rsid w:val="0051550A"/>
    <w:rsid w:val="005161A6"/>
    <w:rsid w:val="0051638D"/>
    <w:rsid w:val="005179BA"/>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20DC"/>
    <w:rsid w:val="005533E6"/>
    <w:rsid w:val="00554E07"/>
    <w:rsid w:val="00557FC5"/>
    <w:rsid w:val="0056280F"/>
    <w:rsid w:val="00563149"/>
    <w:rsid w:val="00564520"/>
    <w:rsid w:val="00564B7F"/>
    <w:rsid w:val="00565209"/>
    <w:rsid w:val="00565651"/>
    <w:rsid w:val="005667CF"/>
    <w:rsid w:val="005669A9"/>
    <w:rsid w:val="00566A3C"/>
    <w:rsid w:val="00567FD0"/>
    <w:rsid w:val="0057012B"/>
    <w:rsid w:val="005734F3"/>
    <w:rsid w:val="005746CB"/>
    <w:rsid w:val="00584C4B"/>
    <w:rsid w:val="00584F20"/>
    <w:rsid w:val="005851B9"/>
    <w:rsid w:val="00586057"/>
    <w:rsid w:val="00586998"/>
    <w:rsid w:val="00586B09"/>
    <w:rsid w:val="00587141"/>
    <w:rsid w:val="005918F7"/>
    <w:rsid w:val="00592774"/>
    <w:rsid w:val="00592934"/>
    <w:rsid w:val="00592E61"/>
    <w:rsid w:val="005932CB"/>
    <w:rsid w:val="005948B2"/>
    <w:rsid w:val="005A2754"/>
    <w:rsid w:val="005A2EEF"/>
    <w:rsid w:val="005A3233"/>
    <w:rsid w:val="005A3E96"/>
    <w:rsid w:val="005A6494"/>
    <w:rsid w:val="005A67DC"/>
    <w:rsid w:val="005B2A33"/>
    <w:rsid w:val="005C03BC"/>
    <w:rsid w:val="005C07E5"/>
    <w:rsid w:val="005C0A0A"/>
    <w:rsid w:val="005C0DC4"/>
    <w:rsid w:val="005C1204"/>
    <w:rsid w:val="005C2A2A"/>
    <w:rsid w:val="005C325C"/>
    <w:rsid w:val="005C49AB"/>
    <w:rsid w:val="005C6D95"/>
    <w:rsid w:val="005D0606"/>
    <w:rsid w:val="005D0D9C"/>
    <w:rsid w:val="005D288D"/>
    <w:rsid w:val="005D28FB"/>
    <w:rsid w:val="005D3FD4"/>
    <w:rsid w:val="005D4D13"/>
    <w:rsid w:val="005D50F2"/>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586"/>
    <w:rsid w:val="00604C65"/>
    <w:rsid w:val="00604F4E"/>
    <w:rsid w:val="00606614"/>
    <w:rsid w:val="00606671"/>
    <w:rsid w:val="00606A37"/>
    <w:rsid w:val="0061049F"/>
    <w:rsid w:val="00610E83"/>
    <w:rsid w:val="006162D6"/>
    <w:rsid w:val="006214C5"/>
    <w:rsid w:val="00624BB7"/>
    <w:rsid w:val="00624E0B"/>
    <w:rsid w:val="00625D9C"/>
    <w:rsid w:val="00627816"/>
    <w:rsid w:val="0063178D"/>
    <w:rsid w:val="00632EC4"/>
    <w:rsid w:val="006332BF"/>
    <w:rsid w:val="00634177"/>
    <w:rsid w:val="00635D3E"/>
    <w:rsid w:val="00637C6D"/>
    <w:rsid w:val="00640716"/>
    <w:rsid w:val="00640910"/>
    <w:rsid w:val="006419D3"/>
    <w:rsid w:val="00647C34"/>
    <w:rsid w:val="00650300"/>
    <w:rsid w:val="0065094D"/>
    <w:rsid w:val="006519CB"/>
    <w:rsid w:val="00651FB2"/>
    <w:rsid w:val="00653BF6"/>
    <w:rsid w:val="00654D24"/>
    <w:rsid w:val="00662C8F"/>
    <w:rsid w:val="006667A1"/>
    <w:rsid w:val="00673D65"/>
    <w:rsid w:val="00674692"/>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E7B54"/>
    <w:rsid w:val="006F0C58"/>
    <w:rsid w:val="006F4BD4"/>
    <w:rsid w:val="006F5EA3"/>
    <w:rsid w:val="006F6FD7"/>
    <w:rsid w:val="00700D4F"/>
    <w:rsid w:val="007043FC"/>
    <w:rsid w:val="007152C6"/>
    <w:rsid w:val="00716AE1"/>
    <w:rsid w:val="007170CD"/>
    <w:rsid w:val="00717317"/>
    <w:rsid w:val="007203EA"/>
    <w:rsid w:val="00720ADB"/>
    <w:rsid w:val="0072421F"/>
    <w:rsid w:val="00724ED0"/>
    <w:rsid w:val="00725538"/>
    <w:rsid w:val="007307EA"/>
    <w:rsid w:val="00731429"/>
    <w:rsid w:val="00732375"/>
    <w:rsid w:val="00733B39"/>
    <w:rsid w:val="00733D09"/>
    <w:rsid w:val="00735FFC"/>
    <w:rsid w:val="007374BD"/>
    <w:rsid w:val="00740909"/>
    <w:rsid w:val="00740A25"/>
    <w:rsid w:val="007414C0"/>
    <w:rsid w:val="0074257B"/>
    <w:rsid w:val="00744BA1"/>
    <w:rsid w:val="007473DF"/>
    <w:rsid w:val="007478E5"/>
    <w:rsid w:val="007507F3"/>
    <w:rsid w:val="00750EFE"/>
    <w:rsid w:val="0075127A"/>
    <w:rsid w:val="00752DCD"/>
    <w:rsid w:val="00755839"/>
    <w:rsid w:val="00757987"/>
    <w:rsid w:val="007609D8"/>
    <w:rsid w:val="00761338"/>
    <w:rsid w:val="00763014"/>
    <w:rsid w:val="00765CB8"/>
    <w:rsid w:val="007661A8"/>
    <w:rsid w:val="0076621A"/>
    <w:rsid w:val="007727A1"/>
    <w:rsid w:val="00773273"/>
    <w:rsid w:val="00773D92"/>
    <w:rsid w:val="00775A0D"/>
    <w:rsid w:val="00775F2D"/>
    <w:rsid w:val="00776430"/>
    <w:rsid w:val="00777E13"/>
    <w:rsid w:val="00783148"/>
    <w:rsid w:val="00783934"/>
    <w:rsid w:val="00783BBE"/>
    <w:rsid w:val="007852E1"/>
    <w:rsid w:val="00790592"/>
    <w:rsid w:val="007915FD"/>
    <w:rsid w:val="00791F24"/>
    <w:rsid w:val="007920A7"/>
    <w:rsid w:val="00792814"/>
    <w:rsid w:val="0079374A"/>
    <w:rsid w:val="007976BC"/>
    <w:rsid w:val="00797CD4"/>
    <w:rsid w:val="007A00BF"/>
    <w:rsid w:val="007A0B94"/>
    <w:rsid w:val="007A49F2"/>
    <w:rsid w:val="007A5AE1"/>
    <w:rsid w:val="007A765C"/>
    <w:rsid w:val="007B0E93"/>
    <w:rsid w:val="007B1C86"/>
    <w:rsid w:val="007B2C11"/>
    <w:rsid w:val="007B2DBB"/>
    <w:rsid w:val="007B31B4"/>
    <w:rsid w:val="007B3CBB"/>
    <w:rsid w:val="007B580B"/>
    <w:rsid w:val="007B5DBC"/>
    <w:rsid w:val="007B679E"/>
    <w:rsid w:val="007C0DE2"/>
    <w:rsid w:val="007C1745"/>
    <w:rsid w:val="007C2F02"/>
    <w:rsid w:val="007C31F3"/>
    <w:rsid w:val="007C3B01"/>
    <w:rsid w:val="007D5417"/>
    <w:rsid w:val="007D7814"/>
    <w:rsid w:val="007E24D7"/>
    <w:rsid w:val="007E2E03"/>
    <w:rsid w:val="007E44DE"/>
    <w:rsid w:val="007E61D3"/>
    <w:rsid w:val="007F2D58"/>
    <w:rsid w:val="007F5E3C"/>
    <w:rsid w:val="007F5E5F"/>
    <w:rsid w:val="007F6007"/>
    <w:rsid w:val="008010C0"/>
    <w:rsid w:val="008016D6"/>
    <w:rsid w:val="00801E28"/>
    <w:rsid w:val="0080306F"/>
    <w:rsid w:val="0080377B"/>
    <w:rsid w:val="0080569F"/>
    <w:rsid w:val="00805E0A"/>
    <w:rsid w:val="00811A14"/>
    <w:rsid w:val="0081265C"/>
    <w:rsid w:val="008129DC"/>
    <w:rsid w:val="00815C44"/>
    <w:rsid w:val="00815E53"/>
    <w:rsid w:val="00816BA2"/>
    <w:rsid w:val="0081718A"/>
    <w:rsid w:val="00817637"/>
    <w:rsid w:val="008177FD"/>
    <w:rsid w:val="00821BCC"/>
    <w:rsid w:val="00822C78"/>
    <w:rsid w:val="00823162"/>
    <w:rsid w:val="008231FB"/>
    <w:rsid w:val="0082383C"/>
    <w:rsid w:val="00825AE9"/>
    <w:rsid w:val="00825C98"/>
    <w:rsid w:val="00830F2D"/>
    <w:rsid w:val="00831FDC"/>
    <w:rsid w:val="00833011"/>
    <w:rsid w:val="008337EF"/>
    <w:rsid w:val="008339C7"/>
    <w:rsid w:val="00833F54"/>
    <w:rsid w:val="008347A4"/>
    <w:rsid w:val="00836649"/>
    <w:rsid w:val="00841663"/>
    <w:rsid w:val="008435EA"/>
    <w:rsid w:val="008502E1"/>
    <w:rsid w:val="008531D7"/>
    <w:rsid w:val="008545B0"/>
    <w:rsid w:val="00855753"/>
    <w:rsid w:val="008557CD"/>
    <w:rsid w:val="00855E90"/>
    <w:rsid w:val="00856701"/>
    <w:rsid w:val="0086149D"/>
    <w:rsid w:val="0086289E"/>
    <w:rsid w:val="0086314E"/>
    <w:rsid w:val="008656A6"/>
    <w:rsid w:val="00865D91"/>
    <w:rsid w:val="00866B03"/>
    <w:rsid w:val="00871B46"/>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B2F83"/>
    <w:rsid w:val="008B3C68"/>
    <w:rsid w:val="008B41DE"/>
    <w:rsid w:val="008B698C"/>
    <w:rsid w:val="008B7C1B"/>
    <w:rsid w:val="008C0A69"/>
    <w:rsid w:val="008C0C79"/>
    <w:rsid w:val="008C3B23"/>
    <w:rsid w:val="008C4267"/>
    <w:rsid w:val="008C52B5"/>
    <w:rsid w:val="008C57BD"/>
    <w:rsid w:val="008C61BA"/>
    <w:rsid w:val="008D0A17"/>
    <w:rsid w:val="008D10DA"/>
    <w:rsid w:val="008D13AC"/>
    <w:rsid w:val="008D1D0F"/>
    <w:rsid w:val="008D5443"/>
    <w:rsid w:val="008D5689"/>
    <w:rsid w:val="008D7CA0"/>
    <w:rsid w:val="008E1B3C"/>
    <w:rsid w:val="008E385E"/>
    <w:rsid w:val="008E3D23"/>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2852"/>
    <w:rsid w:val="00905F3C"/>
    <w:rsid w:val="009063E0"/>
    <w:rsid w:val="00911B1A"/>
    <w:rsid w:val="009125BB"/>
    <w:rsid w:val="00915EAC"/>
    <w:rsid w:val="00917B21"/>
    <w:rsid w:val="00917C34"/>
    <w:rsid w:val="00920F78"/>
    <w:rsid w:val="009225C0"/>
    <w:rsid w:val="0092278F"/>
    <w:rsid w:val="00926177"/>
    <w:rsid w:val="00926E07"/>
    <w:rsid w:val="00927FC3"/>
    <w:rsid w:val="009327AB"/>
    <w:rsid w:val="00934A14"/>
    <w:rsid w:val="00936A00"/>
    <w:rsid w:val="00936DB0"/>
    <w:rsid w:val="0093707C"/>
    <w:rsid w:val="00940F38"/>
    <w:rsid w:val="00943485"/>
    <w:rsid w:val="0094479A"/>
    <w:rsid w:val="00950367"/>
    <w:rsid w:val="00951369"/>
    <w:rsid w:val="00952CDD"/>
    <w:rsid w:val="00954071"/>
    <w:rsid w:val="00957752"/>
    <w:rsid w:val="009612CF"/>
    <w:rsid w:val="00961AAB"/>
    <w:rsid w:val="00963736"/>
    <w:rsid w:val="00964491"/>
    <w:rsid w:val="0096743E"/>
    <w:rsid w:val="00967C6F"/>
    <w:rsid w:val="0097085E"/>
    <w:rsid w:val="00970FD0"/>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87BF3"/>
    <w:rsid w:val="00991228"/>
    <w:rsid w:val="00991764"/>
    <w:rsid w:val="00991E4A"/>
    <w:rsid w:val="00992107"/>
    <w:rsid w:val="009933FA"/>
    <w:rsid w:val="00993E30"/>
    <w:rsid w:val="00996DBD"/>
    <w:rsid w:val="009976DB"/>
    <w:rsid w:val="009A011B"/>
    <w:rsid w:val="009A25FC"/>
    <w:rsid w:val="009A3023"/>
    <w:rsid w:val="009A5BEB"/>
    <w:rsid w:val="009A75EF"/>
    <w:rsid w:val="009A7A0B"/>
    <w:rsid w:val="009B18E1"/>
    <w:rsid w:val="009B2DA9"/>
    <w:rsid w:val="009B4854"/>
    <w:rsid w:val="009B5C06"/>
    <w:rsid w:val="009B7469"/>
    <w:rsid w:val="009C07F0"/>
    <w:rsid w:val="009C1A08"/>
    <w:rsid w:val="009C1ED0"/>
    <w:rsid w:val="009C23A6"/>
    <w:rsid w:val="009C4E05"/>
    <w:rsid w:val="009C5BD0"/>
    <w:rsid w:val="009C7654"/>
    <w:rsid w:val="009D0448"/>
    <w:rsid w:val="009D412B"/>
    <w:rsid w:val="009D4233"/>
    <w:rsid w:val="009D4E0C"/>
    <w:rsid w:val="009D7FA7"/>
    <w:rsid w:val="009E0792"/>
    <w:rsid w:val="009E1452"/>
    <w:rsid w:val="009E15E0"/>
    <w:rsid w:val="009E2D52"/>
    <w:rsid w:val="009E4BCB"/>
    <w:rsid w:val="009E6D9C"/>
    <w:rsid w:val="009E718F"/>
    <w:rsid w:val="009E73BD"/>
    <w:rsid w:val="009E75D2"/>
    <w:rsid w:val="009F0011"/>
    <w:rsid w:val="009F1E4D"/>
    <w:rsid w:val="009F74DC"/>
    <w:rsid w:val="009F7F6D"/>
    <w:rsid w:val="00A004A4"/>
    <w:rsid w:val="00A04621"/>
    <w:rsid w:val="00A04764"/>
    <w:rsid w:val="00A050E0"/>
    <w:rsid w:val="00A06F67"/>
    <w:rsid w:val="00A075ED"/>
    <w:rsid w:val="00A106A8"/>
    <w:rsid w:val="00A110FF"/>
    <w:rsid w:val="00A13291"/>
    <w:rsid w:val="00A13B2A"/>
    <w:rsid w:val="00A1566B"/>
    <w:rsid w:val="00A15F69"/>
    <w:rsid w:val="00A17AB2"/>
    <w:rsid w:val="00A206D7"/>
    <w:rsid w:val="00A20879"/>
    <w:rsid w:val="00A21941"/>
    <w:rsid w:val="00A21E52"/>
    <w:rsid w:val="00A220E0"/>
    <w:rsid w:val="00A27050"/>
    <w:rsid w:val="00A30955"/>
    <w:rsid w:val="00A322B8"/>
    <w:rsid w:val="00A350EE"/>
    <w:rsid w:val="00A36F45"/>
    <w:rsid w:val="00A372D9"/>
    <w:rsid w:val="00A37B49"/>
    <w:rsid w:val="00A37F82"/>
    <w:rsid w:val="00A42481"/>
    <w:rsid w:val="00A42EEF"/>
    <w:rsid w:val="00A43403"/>
    <w:rsid w:val="00A459B7"/>
    <w:rsid w:val="00A47BCE"/>
    <w:rsid w:val="00A521FF"/>
    <w:rsid w:val="00A525AE"/>
    <w:rsid w:val="00A53188"/>
    <w:rsid w:val="00A533F6"/>
    <w:rsid w:val="00A55EB8"/>
    <w:rsid w:val="00A63256"/>
    <w:rsid w:val="00A6452D"/>
    <w:rsid w:val="00A64E0F"/>
    <w:rsid w:val="00A662DA"/>
    <w:rsid w:val="00A67FA0"/>
    <w:rsid w:val="00A70FE9"/>
    <w:rsid w:val="00A71186"/>
    <w:rsid w:val="00A71ED9"/>
    <w:rsid w:val="00A738A8"/>
    <w:rsid w:val="00A74519"/>
    <w:rsid w:val="00A7608D"/>
    <w:rsid w:val="00A76458"/>
    <w:rsid w:val="00A76F94"/>
    <w:rsid w:val="00A80893"/>
    <w:rsid w:val="00A81F5D"/>
    <w:rsid w:val="00A82148"/>
    <w:rsid w:val="00A83F19"/>
    <w:rsid w:val="00A8452A"/>
    <w:rsid w:val="00A84739"/>
    <w:rsid w:val="00A85D38"/>
    <w:rsid w:val="00A85F42"/>
    <w:rsid w:val="00A875F4"/>
    <w:rsid w:val="00A87B7E"/>
    <w:rsid w:val="00A87C10"/>
    <w:rsid w:val="00A91ADE"/>
    <w:rsid w:val="00A9229C"/>
    <w:rsid w:val="00A93AE8"/>
    <w:rsid w:val="00A96F46"/>
    <w:rsid w:val="00A973F1"/>
    <w:rsid w:val="00AA1051"/>
    <w:rsid w:val="00AA7B11"/>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1B5F"/>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6720"/>
    <w:rsid w:val="00AF6B1C"/>
    <w:rsid w:val="00B03784"/>
    <w:rsid w:val="00B04E56"/>
    <w:rsid w:val="00B10633"/>
    <w:rsid w:val="00B10E31"/>
    <w:rsid w:val="00B10E81"/>
    <w:rsid w:val="00B12ADC"/>
    <w:rsid w:val="00B22296"/>
    <w:rsid w:val="00B23A0E"/>
    <w:rsid w:val="00B264FE"/>
    <w:rsid w:val="00B26D91"/>
    <w:rsid w:val="00B27C10"/>
    <w:rsid w:val="00B329FC"/>
    <w:rsid w:val="00B34B58"/>
    <w:rsid w:val="00B3620D"/>
    <w:rsid w:val="00B3710E"/>
    <w:rsid w:val="00B37631"/>
    <w:rsid w:val="00B400E8"/>
    <w:rsid w:val="00B41898"/>
    <w:rsid w:val="00B41BAA"/>
    <w:rsid w:val="00B427D3"/>
    <w:rsid w:val="00B46290"/>
    <w:rsid w:val="00B50626"/>
    <w:rsid w:val="00B5268F"/>
    <w:rsid w:val="00B538B5"/>
    <w:rsid w:val="00B5677F"/>
    <w:rsid w:val="00B57230"/>
    <w:rsid w:val="00B57827"/>
    <w:rsid w:val="00B61E81"/>
    <w:rsid w:val="00B62114"/>
    <w:rsid w:val="00B627FE"/>
    <w:rsid w:val="00B63AA5"/>
    <w:rsid w:val="00B70962"/>
    <w:rsid w:val="00B72827"/>
    <w:rsid w:val="00B73897"/>
    <w:rsid w:val="00B74DF0"/>
    <w:rsid w:val="00B74E76"/>
    <w:rsid w:val="00B758B3"/>
    <w:rsid w:val="00B767B1"/>
    <w:rsid w:val="00B803F9"/>
    <w:rsid w:val="00B81275"/>
    <w:rsid w:val="00B81A49"/>
    <w:rsid w:val="00B81DBF"/>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B0AC4"/>
    <w:rsid w:val="00BB278E"/>
    <w:rsid w:val="00BB2B80"/>
    <w:rsid w:val="00BB4543"/>
    <w:rsid w:val="00BB55A4"/>
    <w:rsid w:val="00BC309A"/>
    <w:rsid w:val="00BC5A86"/>
    <w:rsid w:val="00BC5FBF"/>
    <w:rsid w:val="00BC7AFA"/>
    <w:rsid w:val="00BD15A5"/>
    <w:rsid w:val="00BD2046"/>
    <w:rsid w:val="00BD5D88"/>
    <w:rsid w:val="00BD6539"/>
    <w:rsid w:val="00BD79CF"/>
    <w:rsid w:val="00BD7A8A"/>
    <w:rsid w:val="00BE0A71"/>
    <w:rsid w:val="00BE1F41"/>
    <w:rsid w:val="00BE2081"/>
    <w:rsid w:val="00BE358E"/>
    <w:rsid w:val="00BE4E42"/>
    <w:rsid w:val="00BE4FCE"/>
    <w:rsid w:val="00BE5422"/>
    <w:rsid w:val="00BE7BF0"/>
    <w:rsid w:val="00BF230A"/>
    <w:rsid w:val="00BF305C"/>
    <w:rsid w:val="00BF48E9"/>
    <w:rsid w:val="00BF5FD4"/>
    <w:rsid w:val="00BF6DBC"/>
    <w:rsid w:val="00BF6F79"/>
    <w:rsid w:val="00C023B4"/>
    <w:rsid w:val="00C03B1E"/>
    <w:rsid w:val="00C03F41"/>
    <w:rsid w:val="00C05877"/>
    <w:rsid w:val="00C113CF"/>
    <w:rsid w:val="00C11BB6"/>
    <w:rsid w:val="00C11F9E"/>
    <w:rsid w:val="00C13AC3"/>
    <w:rsid w:val="00C214CB"/>
    <w:rsid w:val="00C23C69"/>
    <w:rsid w:val="00C2464F"/>
    <w:rsid w:val="00C31776"/>
    <w:rsid w:val="00C326A4"/>
    <w:rsid w:val="00C3411F"/>
    <w:rsid w:val="00C34401"/>
    <w:rsid w:val="00C3451E"/>
    <w:rsid w:val="00C34591"/>
    <w:rsid w:val="00C351BD"/>
    <w:rsid w:val="00C362A1"/>
    <w:rsid w:val="00C40477"/>
    <w:rsid w:val="00C414A5"/>
    <w:rsid w:val="00C420AE"/>
    <w:rsid w:val="00C438FE"/>
    <w:rsid w:val="00C469F5"/>
    <w:rsid w:val="00C5030F"/>
    <w:rsid w:val="00C511FB"/>
    <w:rsid w:val="00C5340A"/>
    <w:rsid w:val="00C57270"/>
    <w:rsid w:val="00C57273"/>
    <w:rsid w:val="00C57420"/>
    <w:rsid w:val="00C6074C"/>
    <w:rsid w:val="00C65067"/>
    <w:rsid w:val="00C7090D"/>
    <w:rsid w:val="00C73907"/>
    <w:rsid w:val="00C74F71"/>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C0E24"/>
    <w:rsid w:val="00CC18C2"/>
    <w:rsid w:val="00CC1FDE"/>
    <w:rsid w:val="00CC362F"/>
    <w:rsid w:val="00CC75C3"/>
    <w:rsid w:val="00CC7787"/>
    <w:rsid w:val="00CD04AE"/>
    <w:rsid w:val="00CD51EA"/>
    <w:rsid w:val="00CD5F14"/>
    <w:rsid w:val="00CD7203"/>
    <w:rsid w:val="00CE0BB2"/>
    <w:rsid w:val="00CE167D"/>
    <w:rsid w:val="00CE1E17"/>
    <w:rsid w:val="00CE1EC2"/>
    <w:rsid w:val="00CE240A"/>
    <w:rsid w:val="00CE31B4"/>
    <w:rsid w:val="00CE476C"/>
    <w:rsid w:val="00CE5763"/>
    <w:rsid w:val="00CE7C52"/>
    <w:rsid w:val="00CF11A2"/>
    <w:rsid w:val="00CF180D"/>
    <w:rsid w:val="00CF6B9F"/>
    <w:rsid w:val="00CF79C5"/>
    <w:rsid w:val="00D02CCF"/>
    <w:rsid w:val="00D02D84"/>
    <w:rsid w:val="00D03AD0"/>
    <w:rsid w:val="00D04A8E"/>
    <w:rsid w:val="00D05070"/>
    <w:rsid w:val="00D06C28"/>
    <w:rsid w:val="00D07516"/>
    <w:rsid w:val="00D12239"/>
    <w:rsid w:val="00D1257C"/>
    <w:rsid w:val="00D13834"/>
    <w:rsid w:val="00D1555C"/>
    <w:rsid w:val="00D15D11"/>
    <w:rsid w:val="00D16C7C"/>
    <w:rsid w:val="00D1725F"/>
    <w:rsid w:val="00D17BB6"/>
    <w:rsid w:val="00D2402B"/>
    <w:rsid w:val="00D245C8"/>
    <w:rsid w:val="00D3067B"/>
    <w:rsid w:val="00D31276"/>
    <w:rsid w:val="00D3154D"/>
    <w:rsid w:val="00D35F29"/>
    <w:rsid w:val="00D402FD"/>
    <w:rsid w:val="00D42430"/>
    <w:rsid w:val="00D42510"/>
    <w:rsid w:val="00D44616"/>
    <w:rsid w:val="00D45705"/>
    <w:rsid w:val="00D51935"/>
    <w:rsid w:val="00D5345A"/>
    <w:rsid w:val="00D54ABD"/>
    <w:rsid w:val="00D57F4E"/>
    <w:rsid w:val="00D6309C"/>
    <w:rsid w:val="00D63823"/>
    <w:rsid w:val="00D65FA8"/>
    <w:rsid w:val="00D67130"/>
    <w:rsid w:val="00D67554"/>
    <w:rsid w:val="00D71B21"/>
    <w:rsid w:val="00D7300D"/>
    <w:rsid w:val="00D74C23"/>
    <w:rsid w:val="00D75555"/>
    <w:rsid w:val="00D76DF2"/>
    <w:rsid w:val="00D807C4"/>
    <w:rsid w:val="00D81A8F"/>
    <w:rsid w:val="00D822E1"/>
    <w:rsid w:val="00D82903"/>
    <w:rsid w:val="00D831C9"/>
    <w:rsid w:val="00D8403B"/>
    <w:rsid w:val="00D84345"/>
    <w:rsid w:val="00D847ED"/>
    <w:rsid w:val="00D8572B"/>
    <w:rsid w:val="00D86618"/>
    <w:rsid w:val="00D86861"/>
    <w:rsid w:val="00D86EC3"/>
    <w:rsid w:val="00D9093C"/>
    <w:rsid w:val="00D92A8B"/>
    <w:rsid w:val="00D9428C"/>
    <w:rsid w:val="00D94A19"/>
    <w:rsid w:val="00D96ADB"/>
    <w:rsid w:val="00D97175"/>
    <w:rsid w:val="00D978EC"/>
    <w:rsid w:val="00DA5F5A"/>
    <w:rsid w:val="00DA6287"/>
    <w:rsid w:val="00DA78A8"/>
    <w:rsid w:val="00DB1BE6"/>
    <w:rsid w:val="00DB253F"/>
    <w:rsid w:val="00DB2A9A"/>
    <w:rsid w:val="00DB5282"/>
    <w:rsid w:val="00DB6AA9"/>
    <w:rsid w:val="00DB7D5B"/>
    <w:rsid w:val="00DC139E"/>
    <w:rsid w:val="00DC2A64"/>
    <w:rsid w:val="00DC32BF"/>
    <w:rsid w:val="00DC43C6"/>
    <w:rsid w:val="00DC56E5"/>
    <w:rsid w:val="00DC5C91"/>
    <w:rsid w:val="00DC7E3C"/>
    <w:rsid w:val="00DD2390"/>
    <w:rsid w:val="00DD252D"/>
    <w:rsid w:val="00DD77BD"/>
    <w:rsid w:val="00DE315D"/>
    <w:rsid w:val="00DE5A5B"/>
    <w:rsid w:val="00DE6E7D"/>
    <w:rsid w:val="00DF1190"/>
    <w:rsid w:val="00DF2E49"/>
    <w:rsid w:val="00DF4D12"/>
    <w:rsid w:val="00DF66FE"/>
    <w:rsid w:val="00E0325F"/>
    <w:rsid w:val="00E05192"/>
    <w:rsid w:val="00E11EA8"/>
    <w:rsid w:val="00E12037"/>
    <w:rsid w:val="00E1317F"/>
    <w:rsid w:val="00E1382E"/>
    <w:rsid w:val="00E14210"/>
    <w:rsid w:val="00E1538E"/>
    <w:rsid w:val="00E16F54"/>
    <w:rsid w:val="00E17A3A"/>
    <w:rsid w:val="00E22532"/>
    <w:rsid w:val="00E22784"/>
    <w:rsid w:val="00E228FE"/>
    <w:rsid w:val="00E23102"/>
    <w:rsid w:val="00E23D7F"/>
    <w:rsid w:val="00E23DE6"/>
    <w:rsid w:val="00E2535E"/>
    <w:rsid w:val="00E26B03"/>
    <w:rsid w:val="00E27A5D"/>
    <w:rsid w:val="00E27F55"/>
    <w:rsid w:val="00E30556"/>
    <w:rsid w:val="00E309D8"/>
    <w:rsid w:val="00E31055"/>
    <w:rsid w:val="00E31C3B"/>
    <w:rsid w:val="00E31CBD"/>
    <w:rsid w:val="00E31FB6"/>
    <w:rsid w:val="00E32B95"/>
    <w:rsid w:val="00E33B0F"/>
    <w:rsid w:val="00E35A6B"/>
    <w:rsid w:val="00E40ED6"/>
    <w:rsid w:val="00E40FE1"/>
    <w:rsid w:val="00E42CCD"/>
    <w:rsid w:val="00E45B25"/>
    <w:rsid w:val="00E46CA7"/>
    <w:rsid w:val="00E5032B"/>
    <w:rsid w:val="00E514C3"/>
    <w:rsid w:val="00E53AA5"/>
    <w:rsid w:val="00E55B47"/>
    <w:rsid w:val="00E61521"/>
    <w:rsid w:val="00E62758"/>
    <w:rsid w:val="00E641EE"/>
    <w:rsid w:val="00E647BE"/>
    <w:rsid w:val="00E64E9E"/>
    <w:rsid w:val="00E67B53"/>
    <w:rsid w:val="00E70E8C"/>
    <w:rsid w:val="00E81079"/>
    <w:rsid w:val="00E82ECE"/>
    <w:rsid w:val="00E83365"/>
    <w:rsid w:val="00E86127"/>
    <w:rsid w:val="00E868CB"/>
    <w:rsid w:val="00E869FD"/>
    <w:rsid w:val="00E9059A"/>
    <w:rsid w:val="00E9747E"/>
    <w:rsid w:val="00EA149C"/>
    <w:rsid w:val="00EA5280"/>
    <w:rsid w:val="00EA7319"/>
    <w:rsid w:val="00EA7760"/>
    <w:rsid w:val="00EB0AD0"/>
    <w:rsid w:val="00EB125A"/>
    <w:rsid w:val="00EB16A1"/>
    <w:rsid w:val="00EB1F11"/>
    <w:rsid w:val="00EB1FDC"/>
    <w:rsid w:val="00EB47BF"/>
    <w:rsid w:val="00EB6631"/>
    <w:rsid w:val="00EC0355"/>
    <w:rsid w:val="00EC0B50"/>
    <w:rsid w:val="00EC0C57"/>
    <w:rsid w:val="00EC276B"/>
    <w:rsid w:val="00EC38BA"/>
    <w:rsid w:val="00EC4389"/>
    <w:rsid w:val="00EC447E"/>
    <w:rsid w:val="00EC4FD2"/>
    <w:rsid w:val="00EC538E"/>
    <w:rsid w:val="00EC78B9"/>
    <w:rsid w:val="00ED0425"/>
    <w:rsid w:val="00ED0F96"/>
    <w:rsid w:val="00ED1563"/>
    <w:rsid w:val="00ED18C3"/>
    <w:rsid w:val="00ED3502"/>
    <w:rsid w:val="00ED435C"/>
    <w:rsid w:val="00ED46AB"/>
    <w:rsid w:val="00ED4CD1"/>
    <w:rsid w:val="00ED77C2"/>
    <w:rsid w:val="00ED7928"/>
    <w:rsid w:val="00EE1C93"/>
    <w:rsid w:val="00EE1CF4"/>
    <w:rsid w:val="00EE4B97"/>
    <w:rsid w:val="00EE4BE1"/>
    <w:rsid w:val="00EE52AD"/>
    <w:rsid w:val="00EE5362"/>
    <w:rsid w:val="00EE5B0D"/>
    <w:rsid w:val="00EE66AC"/>
    <w:rsid w:val="00EF0BC5"/>
    <w:rsid w:val="00EF2427"/>
    <w:rsid w:val="00EF28CE"/>
    <w:rsid w:val="00EF31E9"/>
    <w:rsid w:val="00EF4F1C"/>
    <w:rsid w:val="00EF5193"/>
    <w:rsid w:val="00EF57F6"/>
    <w:rsid w:val="00F00637"/>
    <w:rsid w:val="00F04E70"/>
    <w:rsid w:val="00F05806"/>
    <w:rsid w:val="00F05DB3"/>
    <w:rsid w:val="00F0717C"/>
    <w:rsid w:val="00F10E0A"/>
    <w:rsid w:val="00F112B7"/>
    <w:rsid w:val="00F125F3"/>
    <w:rsid w:val="00F14FC2"/>
    <w:rsid w:val="00F16AEE"/>
    <w:rsid w:val="00F17573"/>
    <w:rsid w:val="00F20A81"/>
    <w:rsid w:val="00F21180"/>
    <w:rsid w:val="00F222F1"/>
    <w:rsid w:val="00F23383"/>
    <w:rsid w:val="00F23DA7"/>
    <w:rsid w:val="00F26F58"/>
    <w:rsid w:val="00F2708B"/>
    <w:rsid w:val="00F32146"/>
    <w:rsid w:val="00F35DC5"/>
    <w:rsid w:val="00F35FA2"/>
    <w:rsid w:val="00F42E25"/>
    <w:rsid w:val="00F42EF6"/>
    <w:rsid w:val="00F451E4"/>
    <w:rsid w:val="00F4536E"/>
    <w:rsid w:val="00F467A4"/>
    <w:rsid w:val="00F5067A"/>
    <w:rsid w:val="00F50B5E"/>
    <w:rsid w:val="00F52FB5"/>
    <w:rsid w:val="00F5411F"/>
    <w:rsid w:val="00F56852"/>
    <w:rsid w:val="00F56E73"/>
    <w:rsid w:val="00F60410"/>
    <w:rsid w:val="00F626D7"/>
    <w:rsid w:val="00F63DF4"/>
    <w:rsid w:val="00F64410"/>
    <w:rsid w:val="00F657E2"/>
    <w:rsid w:val="00F661E7"/>
    <w:rsid w:val="00F66711"/>
    <w:rsid w:val="00F7036B"/>
    <w:rsid w:val="00F70C28"/>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09B"/>
    <w:rsid w:val="00FC44F7"/>
    <w:rsid w:val="00FC4C35"/>
    <w:rsid w:val="00FC5741"/>
    <w:rsid w:val="00FC6510"/>
    <w:rsid w:val="00FC7DDA"/>
    <w:rsid w:val="00FD18E8"/>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val="de-CH" w:eastAsia="de-CH"/>
    </w:rPr>
  </w:style>
  <w:style w:type="character" w:customStyle="1" w:styleId="FuzeileZchn">
    <w:name w:val="Fußzeile Zchn"/>
    <w:basedOn w:val="Absatz-Standardschriftart"/>
    <w:link w:val="Fuzeile"/>
    <w:rsid w:val="005C2A2A"/>
    <w:rPr>
      <w:rFonts w:ascii="Univers LT Std 55" w:hAnsi="Univers LT Std 55"/>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29877979">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620070064">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4035E3-CE83-7148-B10C-1712B5706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898</Words>
  <Characters>5662</Characters>
  <Application>Microsoft Office Word</Application>
  <DocSecurity>0</DocSecurity>
  <Lines>47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6547</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17</cp:revision>
  <cp:lastPrinted>2019-12-11T08:22:00Z</cp:lastPrinted>
  <dcterms:created xsi:type="dcterms:W3CDTF">2019-12-05T09:08:00Z</dcterms:created>
  <dcterms:modified xsi:type="dcterms:W3CDTF">2019-12-11T08:42:00Z</dcterms:modified>
</cp:coreProperties>
</file>