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9908C" w14:textId="7A0228A3" w:rsidR="00462636" w:rsidRPr="00C24099" w:rsidRDefault="00462636" w:rsidP="00E34110">
      <w:pPr>
        <w:pStyle w:val="Kopfzeile"/>
        <w:tabs>
          <w:tab w:val="clear" w:pos="4536"/>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072"/>
        </w:tabs>
        <w:spacing w:line="288" w:lineRule="auto"/>
        <w:rPr>
          <w:rFonts w:ascii="Arial" w:eastAsia="Times New Roman" w:hAnsi="Arial" w:cs="Arial"/>
          <w:spacing w:val="4"/>
          <w:sz w:val="20"/>
          <w:szCs w:val="20"/>
        </w:rPr>
      </w:pPr>
      <w:r>
        <w:rPr>
          <w:rFonts w:ascii="Arial" w:hAnsi="Arial"/>
          <w:sz w:val="20"/>
        </w:rPr>
        <w:t xml:space="preserve">Geislingen, </w:t>
      </w:r>
      <w:r w:rsidR="007A6DBC">
        <w:rPr>
          <w:rFonts w:ascii="Arial" w:hAnsi="Arial"/>
          <w:sz w:val="20"/>
        </w:rPr>
        <w:t xml:space="preserve">6 </w:t>
      </w:r>
      <w:r>
        <w:rPr>
          <w:rFonts w:ascii="Arial" w:hAnsi="Arial"/>
          <w:sz w:val="20"/>
        </w:rPr>
        <w:t>Ju</w:t>
      </w:r>
      <w:r w:rsidR="00DC0EA4">
        <w:rPr>
          <w:rFonts w:ascii="Arial" w:hAnsi="Arial"/>
          <w:sz w:val="20"/>
        </w:rPr>
        <w:t>ly</w:t>
      </w:r>
      <w:r>
        <w:rPr>
          <w:rFonts w:ascii="Arial" w:hAnsi="Arial"/>
          <w:sz w:val="20"/>
        </w:rPr>
        <w:t xml:space="preserve"> 2023 </w:t>
      </w:r>
    </w:p>
    <w:p w14:paraId="79FB296A" w14:textId="77777777" w:rsidR="00462636" w:rsidRPr="00C24099" w:rsidRDefault="00462636" w:rsidP="00E34110">
      <w:pPr>
        <w:spacing w:line="288" w:lineRule="auto"/>
        <w:rPr>
          <w:rFonts w:ascii="Arial" w:hAnsi="Arial" w:cs="Arial"/>
          <w:b/>
          <w:szCs w:val="20"/>
        </w:rPr>
      </w:pPr>
    </w:p>
    <w:p w14:paraId="3370D08E" w14:textId="77777777" w:rsidR="00E20244" w:rsidRPr="00C24099" w:rsidRDefault="00E20244" w:rsidP="00E34110">
      <w:pPr>
        <w:spacing w:line="288" w:lineRule="auto"/>
        <w:rPr>
          <w:rFonts w:ascii="Arial" w:hAnsi="Arial" w:cs="Arial"/>
          <w:b/>
          <w:szCs w:val="20"/>
        </w:rPr>
      </w:pPr>
    </w:p>
    <w:p w14:paraId="09FD939B" w14:textId="77777777" w:rsidR="00475B46" w:rsidRPr="00C24099" w:rsidRDefault="00F44632" w:rsidP="00E34110">
      <w:pPr>
        <w:spacing w:line="288" w:lineRule="auto"/>
        <w:rPr>
          <w:rFonts w:ascii="Arial" w:hAnsi="Arial" w:cs="Arial"/>
          <w:szCs w:val="20"/>
        </w:rPr>
      </w:pPr>
      <w:r>
        <w:rPr>
          <w:rFonts w:ascii="Arial" w:hAnsi="Arial"/>
        </w:rPr>
        <w:t>170 Years of German Innovation</w:t>
      </w:r>
    </w:p>
    <w:p w14:paraId="601467BD" w14:textId="77777777" w:rsidR="00F44632" w:rsidRPr="00C24099" w:rsidRDefault="006D1692" w:rsidP="00E34110">
      <w:pPr>
        <w:pStyle w:val="berschrift1"/>
        <w:tabs>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s>
        <w:spacing w:line="288" w:lineRule="auto"/>
        <w:rPr>
          <w:rFonts w:ascii="Arial" w:hAnsi="Arial" w:cs="Arial"/>
        </w:rPr>
      </w:pPr>
      <w:r>
        <w:rPr>
          <w:rFonts w:ascii="Arial" w:hAnsi="Arial"/>
        </w:rPr>
        <w:t xml:space="preserve">Grown experience and </w:t>
      </w:r>
      <w:r w:rsidR="0089018B">
        <w:rPr>
          <w:rFonts w:ascii="Arial" w:hAnsi="Arial"/>
        </w:rPr>
        <w:t xml:space="preserve">passion for </w:t>
      </w:r>
      <w:proofErr w:type="gramStart"/>
      <w:r w:rsidR="0089018B">
        <w:rPr>
          <w:rFonts w:ascii="Arial" w:hAnsi="Arial"/>
        </w:rPr>
        <w:t>innovation</w:t>
      </w:r>
      <w:proofErr w:type="gramEnd"/>
      <w:r w:rsidR="0089018B">
        <w:rPr>
          <w:rFonts w:ascii="Arial" w:hAnsi="Arial"/>
        </w:rPr>
        <w:t xml:space="preserve"> </w:t>
      </w:r>
    </w:p>
    <w:p w14:paraId="09DCB3FA" w14:textId="77777777" w:rsidR="0089018B" w:rsidRPr="00C24099" w:rsidRDefault="0089018B" w:rsidP="00E34110">
      <w:pPr>
        <w:spacing w:line="288" w:lineRule="auto"/>
        <w:rPr>
          <w:rFonts w:ascii="Arial" w:hAnsi="Arial" w:cs="Arial"/>
          <w:szCs w:val="20"/>
        </w:rPr>
      </w:pPr>
    </w:p>
    <w:p w14:paraId="72F12A06" w14:textId="77777777" w:rsidR="00314012" w:rsidRDefault="00F44469" w:rsidP="00E34110">
      <w:pPr>
        <w:spacing w:line="288" w:lineRule="auto"/>
        <w:rPr>
          <w:rFonts w:ascii="Arial" w:hAnsi="Arial"/>
          <w:b/>
        </w:rPr>
      </w:pPr>
      <w:r w:rsidRPr="00F44469">
        <w:rPr>
          <w:rFonts w:ascii="Arial" w:hAnsi="Arial"/>
          <w:b/>
        </w:rPr>
        <w:t xml:space="preserve">WMF celebrates 170 years! Since its foundation in Geislingen, Baden-Württemberg, WMF has stood for metal craftsmanship, outstanding quality, sophisticated </w:t>
      </w:r>
      <w:proofErr w:type="gramStart"/>
      <w:r w:rsidRPr="00F44469">
        <w:rPr>
          <w:rFonts w:ascii="Arial" w:hAnsi="Arial"/>
          <w:b/>
        </w:rPr>
        <w:t>design</w:t>
      </w:r>
      <w:proofErr w:type="gramEnd"/>
      <w:r w:rsidRPr="00F44469">
        <w:rPr>
          <w:rFonts w:ascii="Arial" w:hAnsi="Arial"/>
          <w:b/>
        </w:rPr>
        <w:t xml:space="preserve"> and decades of experience with professional tools. From pure metal processing at the beginning, a comprehensive portfolio has developed in the three business areas of consumer products, coffee machines for the professional sector and hotel equipment. In doing so, WMF maintains its values and traditions, but always keeps its finger on the pulse of the times and focuses on </w:t>
      </w:r>
      <w:proofErr w:type="spellStart"/>
      <w:r w:rsidRPr="00F44469">
        <w:rPr>
          <w:rFonts w:ascii="Arial" w:hAnsi="Arial"/>
          <w:b/>
        </w:rPr>
        <w:t>groundbreaking</w:t>
      </w:r>
      <w:proofErr w:type="spellEnd"/>
      <w:r w:rsidRPr="00F44469">
        <w:rPr>
          <w:rFonts w:ascii="Arial" w:hAnsi="Arial"/>
          <w:b/>
        </w:rPr>
        <w:t xml:space="preserve"> innovations. Over the years, this has resulted in a considerable number of milestones, </w:t>
      </w:r>
      <w:proofErr w:type="gramStart"/>
      <w:r w:rsidRPr="00F44469">
        <w:rPr>
          <w:rFonts w:ascii="Arial" w:hAnsi="Arial"/>
          <w:b/>
        </w:rPr>
        <w:t>patents</w:t>
      </w:r>
      <w:proofErr w:type="gramEnd"/>
      <w:r w:rsidRPr="00F44469">
        <w:rPr>
          <w:rFonts w:ascii="Arial" w:hAnsi="Arial"/>
          <w:b/>
        </w:rPr>
        <w:t xml:space="preserve"> and design icons.</w:t>
      </w:r>
    </w:p>
    <w:p w14:paraId="28E62ED4" w14:textId="77777777" w:rsidR="00F44469" w:rsidRPr="00C24099" w:rsidRDefault="00F44469" w:rsidP="00E34110">
      <w:pPr>
        <w:spacing w:line="288" w:lineRule="auto"/>
        <w:rPr>
          <w:rFonts w:ascii="Arial" w:eastAsiaTheme="minorHAnsi" w:hAnsi="Arial" w:cs="Arial"/>
          <w:szCs w:val="20"/>
          <w:lang w:eastAsia="en-US"/>
        </w:rPr>
      </w:pPr>
    </w:p>
    <w:p w14:paraId="219F3E3A" w14:textId="77777777" w:rsidR="00F44469" w:rsidRPr="00F44469" w:rsidRDefault="00F44469" w:rsidP="00F44469">
      <w:pPr>
        <w:pStyle w:val="Textkrper"/>
        <w:spacing w:line="288" w:lineRule="auto"/>
        <w:rPr>
          <w:rFonts w:ascii="Arial" w:hAnsi="Arial"/>
        </w:rPr>
      </w:pPr>
      <w:r w:rsidRPr="00F44469">
        <w:rPr>
          <w:rFonts w:ascii="Arial" w:hAnsi="Arial"/>
        </w:rPr>
        <w:t xml:space="preserve">In 1853, mill owner Daniel Straub and the Schweizer brothers founded the Straub &amp; Schweizer metal goods factory in Geislingen. In 1880, the company merged with the Ritter &amp; Co metal goods factory to form the </w:t>
      </w:r>
      <w:proofErr w:type="spellStart"/>
      <w:r w:rsidRPr="00F44469">
        <w:rPr>
          <w:rFonts w:ascii="Arial" w:hAnsi="Arial"/>
        </w:rPr>
        <w:t>Württembergische</w:t>
      </w:r>
      <w:proofErr w:type="spellEnd"/>
      <w:r w:rsidRPr="00F44469">
        <w:rPr>
          <w:rFonts w:ascii="Arial" w:hAnsi="Arial"/>
        </w:rPr>
        <w:t xml:space="preserve"> </w:t>
      </w:r>
      <w:proofErr w:type="spellStart"/>
      <w:r w:rsidRPr="00F44469">
        <w:rPr>
          <w:rFonts w:ascii="Arial" w:hAnsi="Arial"/>
        </w:rPr>
        <w:t>Metallwarenfabrik</w:t>
      </w:r>
      <w:proofErr w:type="spellEnd"/>
      <w:r w:rsidRPr="00F44469">
        <w:rPr>
          <w:rFonts w:ascii="Arial" w:hAnsi="Arial"/>
        </w:rPr>
        <w:t xml:space="preserve">. Today the brand can look back on </w:t>
      </w:r>
    </w:p>
    <w:p w14:paraId="75230E49" w14:textId="77777777" w:rsidR="007C09D9" w:rsidRPr="00F44469" w:rsidRDefault="00F44469" w:rsidP="00F44469">
      <w:pPr>
        <w:pStyle w:val="Textkrper"/>
        <w:spacing w:line="288" w:lineRule="auto"/>
        <w:jc w:val="left"/>
        <w:rPr>
          <w:rFonts w:ascii="Arial" w:hAnsi="Arial"/>
        </w:rPr>
      </w:pPr>
      <w:r w:rsidRPr="00F44469">
        <w:rPr>
          <w:rFonts w:ascii="Arial" w:hAnsi="Arial"/>
        </w:rPr>
        <w:t xml:space="preserve">170 years of change and success and is proud to still bear its roots and heritage in its name: WMF - </w:t>
      </w:r>
      <w:proofErr w:type="spellStart"/>
      <w:r w:rsidRPr="00F44469">
        <w:rPr>
          <w:rFonts w:ascii="Arial" w:hAnsi="Arial"/>
        </w:rPr>
        <w:t>Württembergische</w:t>
      </w:r>
      <w:proofErr w:type="spellEnd"/>
      <w:r w:rsidRPr="00F44469">
        <w:rPr>
          <w:rFonts w:ascii="Arial" w:hAnsi="Arial"/>
        </w:rPr>
        <w:t xml:space="preserve"> </w:t>
      </w:r>
      <w:proofErr w:type="spellStart"/>
      <w:r w:rsidRPr="00F44469">
        <w:rPr>
          <w:rFonts w:ascii="Arial" w:hAnsi="Arial"/>
        </w:rPr>
        <w:t>Metallwarenfabrik</w:t>
      </w:r>
      <w:proofErr w:type="spellEnd"/>
      <w:r w:rsidRPr="00F44469">
        <w:rPr>
          <w:rFonts w:ascii="Arial" w:hAnsi="Arial"/>
        </w:rPr>
        <w:t>.</w:t>
      </w:r>
    </w:p>
    <w:p w14:paraId="5CE7F0D7" w14:textId="77777777" w:rsidR="00F44469" w:rsidRPr="00C24099" w:rsidRDefault="00F44469" w:rsidP="00F44469">
      <w:pPr>
        <w:pStyle w:val="Textkrper"/>
        <w:spacing w:line="288" w:lineRule="auto"/>
        <w:jc w:val="left"/>
        <w:rPr>
          <w:rFonts w:ascii="Arial" w:hAnsi="Arial" w:cs="Arial"/>
          <w:bCs/>
        </w:rPr>
      </w:pPr>
    </w:p>
    <w:p w14:paraId="490F5EB7" w14:textId="77777777" w:rsidR="0018458C" w:rsidRDefault="007C09D9" w:rsidP="00E34110">
      <w:pPr>
        <w:pStyle w:val="Textkrper"/>
        <w:spacing w:line="288" w:lineRule="auto"/>
        <w:jc w:val="left"/>
        <w:rPr>
          <w:rFonts w:ascii="Arial" w:hAnsi="Arial"/>
        </w:rPr>
      </w:pPr>
      <w:r>
        <w:rPr>
          <w:rFonts w:ascii="Arial" w:hAnsi="Arial"/>
        </w:rPr>
        <w:t xml:space="preserve">WMF offers cooking, </w:t>
      </w:r>
      <w:proofErr w:type="gramStart"/>
      <w:r>
        <w:rPr>
          <w:rFonts w:ascii="Arial" w:hAnsi="Arial"/>
        </w:rPr>
        <w:t>drinking</w:t>
      </w:r>
      <w:proofErr w:type="gramEnd"/>
      <w:r>
        <w:rPr>
          <w:rFonts w:ascii="Arial" w:hAnsi="Arial"/>
        </w:rPr>
        <w:t xml:space="preserve"> and eating culture at the highest level. More than 100 million people worldwide use WMF products every day. They use them in their kitchens at home, enjoy freshly prepared coffee specialities or stylishly served dishes in restaurants and hotels. In every case, award-winning design, perfect </w:t>
      </w:r>
      <w:proofErr w:type="gramStart"/>
      <w:r>
        <w:rPr>
          <w:rFonts w:ascii="Arial" w:hAnsi="Arial"/>
        </w:rPr>
        <w:t>functionality</w:t>
      </w:r>
      <w:proofErr w:type="gramEnd"/>
      <w:r>
        <w:rPr>
          <w:rFonts w:ascii="Arial" w:hAnsi="Arial"/>
        </w:rPr>
        <w:t xml:space="preserve"> and premium quality ensure a culinary experience. In the professional segment of the catering and hotel industry, WMF Professional Coffee Machines and WMF Professional Hotel Equipment are the leading global players.</w:t>
      </w:r>
    </w:p>
    <w:p w14:paraId="6DB180EC" w14:textId="77777777" w:rsidR="00F44469" w:rsidRPr="00C24099" w:rsidRDefault="00F44469" w:rsidP="00E34110">
      <w:pPr>
        <w:pStyle w:val="Textkrper"/>
        <w:spacing w:line="288" w:lineRule="auto"/>
        <w:jc w:val="left"/>
        <w:rPr>
          <w:rFonts w:ascii="Arial" w:eastAsiaTheme="minorHAnsi" w:hAnsi="Arial" w:cs="Arial"/>
          <w:bCs/>
        </w:rPr>
      </w:pPr>
    </w:p>
    <w:p w14:paraId="4DABD3E5" w14:textId="77777777" w:rsidR="00F44469" w:rsidRPr="00F44469" w:rsidRDefault="00F44469" w:rsidP="00F44469">
      <w:pPr>
        <w:pStyle w:val="Textkrper"/>
        <w:spacing w:line="288" w:lineRule="auto"/>
        <w:rPr>
          <w:rFonts w:ascii="Arial" w:hAnsi="Arial" w:cs="Arial"/>
          <w:bCs/>
        </w:rPr>
      </w:pPr>
      <w:r w:rsidRPr="00F44469">
        <w:rPr>
          <w:rFonts w:ascii="Arial" w:hAnsi="Arial" w:cs="Arial"/>
          <w:bCs/>
        </w:rPr>
        <w:t xml:space="preserve">The topic of design determines all areas of the WMF brand. Design is not a mere formality, but is seen </w:t>
      </w:r>
      <w:proofErr w:type="gramStart"/>
      <w:r w:rsidRPr="00F44469">
        <w:rPr>
          <w:rFonts w:ascii="Arial" w:hAnsi="Arial" w:cs="Arial"/>
          <w:bCs/>
        </w:rPr>
        <w:t>as a whole that</w:t>
      </w:r>
      <w:proofErr w:type="gramEnd"/>
      <w:r w:rsidRPr="00F44469">
        <w:rPr>
          <w:rFonts w:ascii="Arial" w:hAnsi="Arial" w:cs="Arial"/>
          <w:bCs/>
        </w:rPr>
        <w:t xml:space="preserve"> combines aesthetics, function and utility. In this way, many years of expertise and a passion for metal as a material lead to high-quality aesthetics that are particularly durable. </w:t>
      </w:r>
    </w:p>
    <w:p w14:paraId="53ECE343" w14:textId="77777777" w:rsidR="00F44469" w:rsidRPr="00F44469" w:rsidRDefault="00F44469" w:rsidP="00F44469">
      <w:pPr>
        <w:pStyle w:val="Textkrper"/>
        <w:spacing w:line="288" w:lineRule="auto"/>
        <w:rPr>
          <w:rFonts w:ascii="Arial" w:hAnsi="Arial" w:cs="Arial"/>
          <w:bCs/>
        </w:rPr>
      </w:pPr>
      <w:r w:rsidRPr="00F44469">
        <w:rPr>
          <w:rFonts w:ascii="Arial" w:hAnsi="Arial" w:cs="Arial"/>
          <w:bCs/>
        </w:rPr>
        <w:t xml:space="preserve">The traditional origin from Germany, iconic design, metal craftsmanship as well as expert know-how in the production of coffee machines and equipment for the professional sector form the four pillars for every creative idea and product development. </w:t>
      </w:r>
    </w:p>
    <w:p w14:paraId="41D770D5" w14:textId="77777777" w:rsidR="00F44469" w:rsidRPr="00F44469" w:rsidRDefault="00F44469" w:rsidP="00F44469">
      <w:pPr>
        <w:pStyle w:val="Textkrper"/>
        <w:spacing w:line="288" w:lineRule="auto"/>
        <w:rPr>
          <w:rFonts w:ascii="Arial" w:hAnsi="Arial" w:cs="Arial"/>
          <w:bCs/>
        </w:rPr>
      </w:pPr>
    </w:p>
    <w:p w14:paraId="01108003" w14:textId="77777777" w:rsidR="00F44469" w:rsidRDefault="00F44469" w:rsidP="00F44469">
      <w:pPr>
        <w:pStyle w:val="Kommentartext"/>
        <w:spacing w:line="288" w:lineRule="auto"/>
        <w:rPr>
          <w:rFonts w:ascii="Arial" w:hAnsi="Arial" w:cs="Arial"/>
          <w:bCs/>
        </w:rPr>
      </w:pPr>
      <w:r w:rsidRPr="00F44469">
        <w:rPr>
          <w:rFonts w:ascii="Arial" w:hAnsi="Arial" w:cs="Arial"/>
          <w:bCs/>
        </w:rPr>
        <w:t xml:space="preserve">WMF uses its anniversary as an opportunity to celebrate its origins in Geislingen and its wealth of experience. Typical for WMF: It does not remain a mere </w:t>
      </w:r>
      <w:proofErr w:type="gramStart"/>
      <w:r w:rsidRPr="00F44469">
        <w:rPr>
          <w:rFonts w:ascii="Arial" w:hAnsi="Arial" w:cs="Arial"/>
          <w:bCs/>
        </w:rPr>
        <w:t>retrospective, but</w:t>
      </w:r>
      <w:proofErr w:type="gramEnd"/>
      <w:r w:rsidRPr="00F44469">
        <w:rPr>
          <w:rFonts w:ascii="Arial" w:hAnsi="Arial" w:cs="Arial"/>
          <w:bCs/>
        </w:rPr>
        <w:t xml:space="preserve"> spans the arc to </w:t>
      </w:r>
      <w:proofErr w:type="spellStart"/>
      <w:r w:rsidRPr="00F44469">
        <w:rPr>
          <w:rFonts w:ascii="Arial" w:hAnsi="Arial" w:cs="Arial"/>
          <w:bCs/>
        </w:rPr>
        <w:t>groundbreaking</w:t>
      </w:r>
      <w:proofErr w:type="spellEnd"/>
      <w:r w:rsidRPr="00F44469">
        <w:rPr>
          <w:rFonts w:ascii="Arial" w:hAnsi="Arial" w:cs="Arial"/>
          <w:bCs/>
        </w:rPr>
        <w:t xml:space="preserve"> developments of today. </w:t>
      </w:r>
    </w:p>
    <w:p w14:paraId="710BA464" w14:textId="77777777" w:rsidR="00BF1AB7" w:rsidRPr="00C24099" w:rsidRDefault="00603356" w:rsidP="00F44469">
      <w:pPr>
        <w:pStyle w:val="Kommentartext"/>
        <w:spacing w:line="288" w:lineRule="auto"/>
        <w:rPr>
          <w:rFonts w:ascii="Arial" w:hAnsi="Arial" w:cs="Arial"/>
          <w:bCs/>
        </w:rPr>
      </w:pPr>
      <w:r>
        <w:rPr>
          <w:rFonts w:ascii="Arial" w:hAnsi="Arial"/>
          <w:noProof/>
          <w:lang w:val="de-DE"/>
        </w:rPr>
        <w:lastRenderedPageBreak/>
        <w:drawing>
          <wp:anchor distT="0" distB="0" distL="114300" distR="114300" simplePos="0" relativeHeight="251729920" behindDoc="1" locked="0" layoutInCell="1" allowOverlap="1" wp14:anchorId="64953817" wp14:editId="4B95BA4C">
            <wp:simplePos x="0" y="0"/>
            <wp:positionH relativeFrom="column">
              <wp:posOffset>-893</wp:posOffset>
            </wp:positionH>
            <wp:positionV relativeFrom="paragraph">
              <wp:posOffset>-1227</wp:posOffset>
            </wp:positionV>
            <wp:extent cx="1786179" cy="1947704"/>
            <wp:effectExtent l="0" t="0" r="5080" b="0"/>
            <wp:wrapTight wrapText="bothSides">
              <wp:wrapPolygon edited="0">
                <wp:start x="0" y="0"/>
                <wp:lineTo x="0" y="21339"/>
                <wp:lineTo x="21431" y="21339"/>
                <wp:lineTo x="21431" y="0"/>
                <wp:lineTo x="0" y="0"/>
              </wp:wrapPolygon>
            </wp:wrapTight>
            <wp:docPr id="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rotWithShape="1">
                    <a:blip r:embed="rId11" cstate="print">
                      <a:extLst>
                        <a:ext uri="{28A0092B-C50C-407E-A947-70E740481C1C}">
                          <a14:useLocalDpi xmlns:a14="http://schemas.microsoft.com/office/drawing/2010/main" val="0"/>
                        </a:ext>
                      </a:extLst>
                    </a:blip>
                    <a:srcRect l="34701" r="8991"/>
                    <a:stretch/>
                  </pic:blipFill>
                  <pic:spPr bwMode="auto">
                    <a:xfrm>
                      <a:off x="0" y="0"/>
                      <a:ext cx="1786179" cy="1947704"/>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rPr>
        <w:t>“</w:t>
      </w:r>
      <w:r w:rsidR="00F44469" w:rsidRPr="00F44469">
        <w:rPr>
          <w:rFonts w:ascii="Arial" w:hAnsi="Arial"/>
        </w:rPr>
        <w:t xml:space="preserve">170 years full of innovative spirit and fantastic milestones - that is a special achievement. Happy Birthday WMF! I am very happy to be able to work for a company with this history," says a delighted Oliver </w:t>
      </w:r>
      <w:proofErr w:type="spellStart"/>
      <w:r w:rsidR="00F44469" w:rsidRPr="00F44469">
        <w:rPr>
          <w:rFonts w:ascii="Arial" w:hAnsi="Arial"/>
        </w:rPr>
        <w:t>Kastalio</w:t>
      </w:r>
      <w:proofErr w:type="spellEnd"/>
      <w:r w:rsidR="00F44469" w:rsidRPr="00F44469">
        <w:rPr>
          <w:rFonts w:ascii="Arial" w:hAnsi="Arial"/>
        </w:rPr>
        <w:t>, CEO at WMF. "And I am equally proud that we continue to develop the values of the founder, the demand for design and high quality with our products in a contemporary way. We are aware of our precious heritage and yet we are always looking ahead. Because - we still have a lot ahead of us."</w:t>
      </w:r>
    </w:p>
    <w:p w14:paraId="66AE7E19" w14:textId="77777777" w:rsidR="00CC0505" w:rsidRPr="00C24099" w:rsidRDefault="00CC0505" w:rsidP="00E34110">
      <w:pPr>
        <w:pStyle w:val="Textkrper"/>
        <w:spacing w:line="288" w:lineRule="auto"/>
        <w:jc w:val="left"/>
        <w:rPr>
          <w:rFonts w:ascii="Arial" w:hAnsi="Arial" w:cs="Arial"/>
          <w:bCs/>
        </w:rPr>
      </w:pPr>
    </w:p>
    <w:p w14:paraId="4F286E5B" w14:textId="77777777" w:rsidR="00C24099" w:rsidRDefault="00C24099" w:rsidP="00E34110">
      <w:pPr>
        <w:pStyle w:val="Textkrper"/>
        <w:spacing w:line="288" w:lineRule="auto"/>
        <w:jc w:val="left"/>
        <w:rPr>
          <w:rFonts w:ascii="Arial" w:hAnsi="Arial" w:cs="Arial"/>
          <w:bCs/>
        </w:rPr>
      </w:pPr>
    </w:p>
    <w:p w14:paraId="5D1E7AC3" w14:textId="77777777" w:rsidR="00C24099" w:rsidRDefault="00C24099" w:rsidP="00E34110">
      <w:pPr>
        <w:pStyle w:val="Textkrper"/>
        <w:spacing w:line="288" w:lineRule="auto"/>
        <w:jc w:val="left"/>
        <w:rPr>
          <w:rFonts w:ascii="Arial" w:hAnsi="Arial" w:cs="Arial"/>
          <w:bCs/>
        </w:rPr>
      </w:pPr>
    </w:p>
    <w:p w14:paraId="755885A5" w14:textId="77777777" w:rsidR="00603356" w:rsidRPr="00C24099" w:rsidRDefault="00976276" w:rsidP="00E34110">
      <w:pPr>
        <w:pStyle w:val="Textkrper"/>
        <w:spacing w:line="288" w:lineRule="auto"/>
        <w:jc w:val="left"/>
        <w:rPr>
          <w:rFonts w:ascii="Arial" w:hAnsi="Arial" w:cs="Arial"/>
          <w:b/>
        </w:rPr>
      </w:pPr>
      <w:r>
        <w:rPr>
          <w:rFonts w:ascii="Arial" w:hAnsi="Arial"/>
          <w:b/>
        </w:rPr>
        <w:t xml:space="preserve">WMF </w:t>
      </w:r>
      <w:proofErr w:type="gramStart"/>
      <w:r>
        <w:rPr>
          <w:rFonts w:ascii="Arial" w:hAnsi="Arial"/>
          <w:b/>
        </w:rPr>
        <w:t>at a glance</w:t>
      </w:r>
      <w:proofErr w:type="gramEnd"/>
      <w:r>
        <w:rPr>
          <w:rFonts w:ascii="Arial" w:hAnsi="Arial"/>
          <w:b/>
        </w:rPr>
        <w:t xml:space="preserve">: </w:t>
      </w:r>
    </w:p>
    <w:bookmarkStart w:id="0" w:name="_Drei_Geschäftsbereiche"/>
    <w:bookmarkEnd w:id="0"/>
    <w:p w14:paraId="600BFFFA" w14:textId="77777777" w:rsidR="003629F2" w:rsidRPr="00C24099" w:rsidRDefault="00F17FB2" w:rsidP="00E34110">
      <w:pPr>
        <w:pStyle w:val="berschrift4"/>
        <w:spacing w:before="0" w:line="288" w:lineRule="auto"/>
        <w:rPr>
          <w:rStyle w:val="Hyperlink"/>
          <w:rFonts w:ascii="Arial" w:hAnsi="Arial" w:cs="Arial"/>
          <w:bCs/>
          <w:szCs w:val="20"/>
        </w:rPr>
      </w:pPr>
      <w:r>
        <w:rPr>
          <w:rFonts w:ascii="Arial" w:hAnsi="Arial" w:cs="Arial"/>
          <w:i w:val="0"/>
          <w:color w:val="auto"/>
        </w:rPr>
        <w:fldChar w:fldCharType="begin"/>
      </w:r>
      <w:r>
        <w:rPr>
          <w:rFonts w:ascii="Arial" w:hAnsi="Arial" w:cs="Arial"/>
          <w:i w:val="0"/>
          <w:color w:val="auto"/>
        </w:rPr>
        <w:instrText>HYPERLINK  \l "_Drei_Geschäftsbereiche"</w:instrText>
      </w:r>
      <w:r>
        <w:rPr>
          <w:rFonts w:ascii="Arial" w:hAnsi="Arial" w:cs="Arial"/>
          <w:i w:val="0"/>
          <w:color w:val="auto"/>
        </w:rPr>
      </w:r>
      <w:r>
        <w:rPr>
          <w:rFonts w:ascii="Arial" w:hAnsi="Arial" w:cs="Arial"/>
          <w:i w:val="0"/>
          <w:color w:val="auto"/>
        </w:rPr>
        <w:fldChar w:fldCharType="separate"/>
      </w:r>
      <w:r>
        <w:rPr>
          <w:rStyle w:val="Hyperlink"/>
          <w:rFonts w:ascii="Arial" w:hAnsi="Arial"/>
          <w:i w:val="0"/>
        </w:rPr>
        <w:t>Three business units</w:t>
      </w:r>
      <w:r>
        <w:rPr>
          <w:rFonts w:ascii="Arial" w:hAnsi="Arial" w:cs="Arial"/>
          <w:i w:val="0"/>
          <w:color w:val="auto"/>
        </w:rPr>
        <w:fldChar w:fldCharType="end"/>
      </w:r>
    </w:p>
    <w:p w14:paraId="47680F62" w14:textId="77777777" w:rsidR="00CC0505" w:rsidRPr="00C24099" w:rsidRDefault="00000000" w:rsidP="00E34110">
      <w:pPr>
        <w:pStyle w:val="Textkrper"/>
        <w:spacing w:line="288" w:lineRule="auto"/>
        <w:jc w:val="left"/>
        <w:rPr>
          <w:rFonts w:ascii="Arial" w:hAnsi="Arial" w:cs="Arial"/>
          <w:bCs/>
        </w:rPr>
      </w:pPr>
      <w:hyperlink w:anchor="_Ein_Tochterunternehmen_der" w:history="1">
        <w:r w:rsidR="00FA33BD">
          <w:rPr>
            <w:rStyle w:val="Hyperlink"/>
            <w:rFonts w:ascii="Arial" w:hAnsi="Arial"/>
          </w:rPr>
          <w:t>A subsidiary of Groupe SEB</w:t>
        </w:r>
      </w:hyperlink>
      <w:r w:rsidR="00FA33BD">
        <w:rPr>
          <w:rFonts w:ascii="Arial" w:hAnsi="Arial"/>
        </w:rPr>
        <w:t xml:space="preserve"> </w:t>
      </w:r>
      <w:r w:rsidR="00FA33BD">
        <w:rPr>
          <w:rFonts w:ascii="Arial" w:hAnsi="Arial"/>
        </w:rPr>
        <w:tab/>
      </w:r>
    </w:p>
    <w:p w14:paraId="7E22FC36" w14:textId="77777777" w:rsidR="00CC0505" w:rsidRPr="00C24099" w:rsidRDefault="00000000" w:rsidP="00E34110">
      <w:pPr>
        <w:pStyle w:val="Textkrper"/>
        <w:spacing w:line="288" w:lineRule="auto"/>
        <w:jc w:val="left"/>
        <w:rPr>
          <w:rFonts w:ascii="Arial" w:hAnsi="Arial" w:cs="Arial"/>
          <w:bCs/>
        </w:rPr>
      </w:pPr>
      <w:hyperlink w:anchor="_Qualität" w:history="1">
        <w:r w:rsidR="00FA33BD">
          <w:rPr>
            <w:rStyle w:val="Hyperlink"/>
            <w:rFonts w:ascii="Arial" w:hAnsi="Arial"/>
          </w:rPr>
          <w:t>Quality</w:t>
        </w:r>
      </w:hyperlink>
      <w:r w:rsidR="00FA33BD">
        <w:rPr>
          <w:rFonts w:ascii="Arial" w:hAnsi="Arial"/>
        </w:rPr>
        <w:t xml:space="preserve"> </w:t>
      </w:r>
      <w:r w:rsidR="00FA33BD">
        <w:rPr>
          <w:rFonts w:ascii="Arial" w:hAnsi="Arial"/>
        </w:rPr>
        <w:tab/>
      </w:r>
    </w:p>
    <w:p w14:paraId="1F32AD1D" w14:textId="77777777" w:rsidR="00B05F5D" w:rsidRPr="00C24099" w:rsidRDefault="00000000" w:rsidP="00E34110">
      <w:pPr>
        <w:pStyle w:val="Textkrper"/>
        <w:spacing w:line="288" w:lineRule="auto"/>
        <w:jc w:val="left"/>
        <w:rPr>
          <w:rFonts w:ascii="Arial" w:hAnsi="Arial" w:cs="Arial"/>
          <w:bCs/>
        </w:rPr>
      </w:pPr>
      <w:hyperlink w:anchor="_Rund_800_Patente_1" w:history="1">
        <w:r w:rsidR="00FA33BD">
          <w:rPr>
            <w:rStyle w:val="Hyperlink"/>
            <w:rFonts w:ascii="Arial" w:hAnsi="Arial"/>
          </w:rPr>
          <w:t>Approximately 800 patents</w:t>
        </w:r>
      </w:hyperlink>
    </w:p>
    <w:p w14:paraId="7627F0FF" w14:textId="77777777" w:rsidR="00CC0505" w:rsidRPr="00C24099" w:rsidRDefault="00000000" w:rsidP="00E34110">
      <w:pPr>
        <w:pStyle w:val="Textkrper"/>
        <w:spacing w:line="288" w:lineRule="auto"/>
        <w:jc w:val="left"/>
        <w:rPr>
          <w:rFonts w:ascii="Arial" w:hAnsi="Arial" w:cs="Arial"/>
          <w:bCs/>
        </w:rPr>
      </w:pPr>
      <w:hyperlink w:anchor="_Produktionsstandorte_in_Deutschland" w:history="1">
        <w:r w:rsidR="00FA33BD">
          <w:rPr>
            <w:rStyle w:val="Hyperlink"/>
            <w:rFonts w:ascii="Arial" w:hAnsi="Arial"/>
          </w:rPr>
          <w:t>Production sites in Germany</w:t>
        </w:r>
      </w:hyperlink>
      <w:r w:rsidR="00FA33BD">
        <w:rPr>
          <w:rFonts w:ascii="Arial" w:hAnsi="Arial"/>
        </w:rPr>
        <w:t xml:space="preserve"> </w:t>
      </w:r>
      <w:r w:rsidR="00FA33BD">
        <w:rPr>
          <w:rFonts w:ascii="Arial" w:hAnsi="Arial"/>
        </w:rPr>
        <w:tab/>
      </w:r>
    </w:p>
    <w:p w14:paraId="75556111" w14:textId="77777777" w:rsidR="00CC0505" w:rsidRPr="00C24099" w:rsidRDefault="00000000" w:rsidP="00E34110">
      <w:pPr>
        <w:pStyle w:val="Textkrper"/>
        <w:spacing w:line="288" w:lineRule="auto"/>
        <w:jc w:val="left"/>
        <w:rPr>
          <w:rFonts w:ascii="Arial" w:hAnsi="Arial" w:cs="Arial"/>
          <w:bCs/>
        </w:rPr>
      </w:pPr>
      <w:hyperlink w:anchor="_Design_als_Markenkern" w:history="1">
        <w:r w:rsidR="00FA33BD">
          <w:rPr>
            <w:rStyle w:val="Hyperlink"/>
            <w:rFonts w:ascii="Arial" w:hAnsi="Arial"/>
          </w:rPr>
          <w:t>Design as brand essence</w:t>
        </w:r>
      </w:hyperlink>
      <w:r w:rsidR="00FA33BD">
        <w:rPr>
          <w:rFonts w:ascii="Arial" w:hAnsi="Arial"/>
        </w:rPr>
        <w:t xml:space="preserve"> </w:t>
      </w:r>
      <w:r w:rsidR="00FA33BD">
        <w:rPr>
          <w:rFonts w:ascii="Arial" w:hAnsi="Arial"/>
        </w:rPr>
        <w:tab/>
      </w:r>
    </w:p>
    <w:p w14:paraId="450A2D2D" w14:textId="77777777" w:rsidR="003629F2" w:rsidRPr="00C24099" w:rsidRDefault="003629F2" w:rsidP="00E34110">
      <w:pPr>
        <w:pStyle w:val="Textkrper"/>
        <w:spacing w:line="288" w:lineRule="auto"/>
        <w:jc w:val="left"/>
        <w:rPr>
          <w:rFonts w:ascii="Arial" w:hAnsi="Arial" w:cs="Arial"/>
          <w:bCs/>
        </w:rPr>
      </w:pPr>
    </w:p>
    <w:p w14:paraId="3273F60F" w14:textId="77777777" w:rsidR="004473EB" w:rsidRPr="00C24099" w:rsidRDefault="00976276" w:rsidP="00E34110">
      <w:pPr>
        <w:pStyle w:val="berschrift1"/>
        <w:spacing w:line="288" w:lineRule="auto"/>
        <w:rPr>
          <w:rFonts w:ascii="Arial" w:hAnsi="Arial" w:cs="Arial"/>
        </w:rPr>
      </w:pPr>
      <w:r>
        <w:rPr>
          <w:rFonts w:ascii="Arial" w:hAnsi="Arial"/>
        </w:rPr>
        <w:t>Three business units</w:t>
      </w:r>
    </w:p>
    <w:p w14:paraId="25B367B5" w14:textId="77777777" w:rsidR="004473EB" w:rsidRPr="00722C17" w:rsidRDefault="00F04AC3" w:rsidP="00E34110">
      <w:pPr>
        <w:spacing w:line="288" w:lineRule="auto"/>
        <w:rPr>
          <w:rFonts w:ascii="Arial" w:hAnsi="Arial" w:cs="Arial"/>
          <w:szCs w:val="20"/>
        </w:rPr>
      </w:pPr>
      <w:r>
        <w:rPr>
          <w:rFonts w:ascii="Arial" w:hAnsi="Arial"/>
        </w:rPr>
        <w:t xml:space="preserve">Refined tableware and products for the kitchen at home or coffee machines in upmarket restaurants and hotel equipment – for WMF, as a premium brand, in its three business units, only the best is good enough. With the promise “Designed to Perform,” </w:t>
      </w:r>
      <w:r>
        <w:rPr>
          <w:rFonts w:ascii="Arial" w:hAnsi="Arial"/>
          <w:b/>
        </w:rPr>
        <w:t>WMF Professional Coffee Machines</w:t>
      </w:r>
      <w:r>
        <w:rPr>
          <w:rFonts w:ascii="Arial" w:hAnsi="Arial"/>
        </w:rPr>
        <w:t xml:space="preserve"> emphasises the technically outstanding and reliable performance of every WMF coffee machine, from fully automatic machines to automatic portafilter solutions right through to fully automatic filter machines. A distinguishing feature of the products for the B2B segment is quality “Made in Germany”. Besides, with more than 320 technicians, WMF has the largest in-house service organisation in Europe.</w:t>
      </w:r>
    </w:p>
    <w:p w14:paraId="6E9E3E74" w14:textId="77777777" w:rsidR="00E3116E" w:rsidRPr="00C24099" w:rsidRDefault="004473EB" w:rsidP="00E34110">
      <w:pPr>
        <w:spacing w:line="288" w:lineRule="auto"/>
        <w:rPr>
          <w:rFonts w:ascii="Arial" w:hAnsi="Arial" w:cs="Arial"/>
          <w:szCs w:val="20"/>
        </w:rPr>
      </w:pPr>
      <w:r>
        <w:rPr>
          <w:rFonts w:ascii="Arial" w:hAnsi="Arial"/>
          <w:b/>
        </w:rPr>
        <w:t xml:space="preserve">WMF Professional Hotel Equipment </w:t>
      </w:r>
      <w:r>
        <w:rPr>
          <w:rFonts w:ascii="Arial" w:hAnsi="Arial"/>
        </w:rPr>
        <w:t>has a range which meets even the highest requirements and offers products for hotels and restaurants in premium quality and numerous design variants. From cutlery and glassware to serving equipment or table decoration right through to a flexible modular system for buffets, the product range includes all you could wish for optimum guest service.</w:t>
      </w:r>
    </w:p>
    <w:p w14:paraId="47CECEB8" w14:textId="77777777" w:rsidR="00E80CBE" w:rsidRPr="00C24099" w:rsidRDefault="00E80CBE" w:rsidP="00E34110">
      <w:pPr>
        <w:spacing w:line="288" w:lineRule="auto"/>
        <w:rPr>
          <w:rFonts w:ascii="Arial" w:hAnsi="Arial" w:cs="Arial"/>
          <w:spacing w:val="0"/>
          <w:szCs w:val="20"/>
        </w:rPr>
      </w:pPr>
      <w:r>
        <w:rPr>
          <w:rFonts w:ascii="Arial" w:hAnsi="Arial"/>
        </w:rPr>
        <w:t xml:space="preserve">Right from the beginning, the range for </w:t>
      </w:r>
      <w:r>
        <w:rPr>
          <w:rFonts w:ascii="Arial" w:hAnsi="Arial"/>
          <w:b/>
        </w:rPr>
        <w:t>end consumers</w:t>
      </w:r>
      <w:r>
        <w:rPr>
          <w:rFonts w:ascii="Arial" w:hAnsi="Arial"/>
        </w:rPr>
        <w:t xml:space="preserve"> stood for special moments of indulgence and for design “Made in Germany”. From hand-forged knives to premium cookware or state-of-the-art electrical appliances for almost any application. The products are designed to make every moment of their use special – from preparation to cooking to eating and drinking. </w:t>
      </w:r>
    </w:p>
    <w:p w14:paraId="63DD35F1" w14:textId="77777777" w:rsidR="00784271" w:rsidRPr="00C24099" w:rsidRDefault="00784271" w:rsidP="00E34110">
      <w:pPr>
        <w:spacing w:line="288" w:lineRule="auto"/>
        <w:rPr>
          <w:rFonts w:ascii="Arial" w:hAnsi="Arial" w:cs="Arial"/>
          <w:szCs w:val="20"/>
        </w:rPr>
      </w:pPr>
    </w:p>
    <w:p w14:paraId="386B5B3B" w14:textId="77777777" w:rsidR="004473EB" w:rsidRPr="00C24099" w:rsidRDefault="004473EB" w:rsidP="00E34110">
      <w:pPr>
        <w:pStyle w:val="berschrift1"/>
        <w:spacing w:line="288" w:lineRule="auto"/>
        <w:rPr>
          <w:rFonts w:ascii="Arial" w:hAnsi="Arial" w:cs="Arial"/>
          <w:i/>
        </w:rPr>
      </w:pPr>
      <w:bookmarkStart w:id="1" w:name="_Ein_Tochterunternehmen_der"/>
      <w:bookmarkEnd w:id="1"/>
      <w:r>
        <w:rPr>
          <w:rFonts w:ascii="Arial" w:hAnsi="Arial"/>
        </w:rPr>
        <w:t>A subsidiary of Groupe SEB</w:t>
      </w:r>
    </w:p>
    <w:p w14:paraId="0997C9DE" w14:textId="77777777" w:rsidR="00F44469" w:rsidRDefault="004473EB" w:rsidP="00E34110">
      <w:pPr>
        <w:pStyle w:val="Textkrper"/>
        <w:spacing w:line="288" w:lineRule="auto"/>
        <w:jc w:val="left"/>
        <w:rPr>
          <w:rFonts w:ascii="Arial" w:hAnsi="Arial"/>
        </w:rPr>
      </w:pPr>
      <w:r>
        <w:rPr>
          <w:rFonts w:ascii="Arial" w:hAnsi="Arial"/>
        </w:rPr>
        <w:t xml:space="preserve">Since 2016, as a subsidiary of the French Groupe SEB, WMF has been part of an international teams of 33,000 employees in over 150 countries, who are responsible for 31 brands from the consumer and the professional segment. With its successful blend of accumulated experience and passion for innovation, WMF not only has a similar corporate history, but also shares many </w:t>
      </w:r>
      <w:proofErr w:type="gramStart"/>
      <w:r>
        <w:rPr>
          <w:rFonts w:ascii="Arial" w:hAnsi="Arial"/>
        </w:rPr>
        <w:t>key</w:t>
      </w:r>
      <w:proofErr w:type="gramEnd"/>
    </w:p>
    <w:p w14:paraId="1F27FE8D" w14:textId="77777777" w:rsidR="004473EB" w:rsidRPr="00C24099" w:rsidRDefault="004473EB" w:rsidP="00E34110">
      <w:pPr>
        <w:pStyle w:val="Textkrper"/>
        <w:spacing w:line="288" w:lineRule="auto"/>
        <w:jc w:val="left"/>
        <w:rPr>
          <w:rFonts w:ascii="Arial" w:eastAsiaTheme="minorHAnsi" w:hAnsi="Arial" w:cs="Arial"/>
        </w:rPr>
      </w:pPr>
      <w:r>
        <w:rPr>
          <w:rFonts w:ascii="Arial" w:hAnsi="Arial"/>
        </w:rPr>
        <w:lastRenderedPageBreak/>
        <w:t>values. At the same time, WMF remains true to its roots as a premium brand with headquarters in Geislingen and 170 years of experience.</w:t>
      </w:r>
    </w:p>
    <w:p w14:paraId="5C5D23D7" w14:textId="77777777" w:rsidR="00C175EA" w:rsidRPr="00C24099" w:rsidRDefault="00C175EA" w:rsidP="00E34110">
      <w:pPr>
        <w:pStyle w:val="Textkrper"/>
        <w:spacing w:line="288" w:lineRule="auto"/>
        <w:jc w:val="left"/>
        <w:rPr>
          <w:rFonts w:ascii="Arial" w:hAnsi="Arial" w:cs="Arial"/>
          <w:bCs/>
        </w:rPr>
      </w:pPr>
    </w:p>
    <w:p w14:paraId="7C34C6EB" w14:textId="77777777" w:rsidR="00C55A42" w:rsidRPr="00C24099" w:rsidRDefault="00C55A42" w:rsidP="00E34110">
      <w:pPr>
        <w:pStyle w:val="berschrift1"/>
        <w:spacing w:line="288" w:lineRule="auto"/>
        <w:rPr>
          <w:rFonts w:ascii="Arial" w:hAnsi="Arial" w:cs="Arial"/>
        </w:rPr>
      </w:pPr>
      <w:bookmarkStart w:id="2" w:name="_Qualität"/>
      <w:bookmarkEnd w:id="2"/>
      <w:r>
        <w:rPr>
          <w:rFonts w:ascii="Arial" w:hAnsi="Arial"/>
        </w:rPr>
        <w:t>Quality</w:t>
      </w:r>
    </w:p>
    <w:p w14:paraId="0FC02115" w14:textId="77777777" w:rsidR="003F457D" w:rsidRPr="00C24099" w:rsidRDefault="00657B9F" w:rsidP="00E34110">
      <w:pPr>
        <w:pStyle w:val="Textkrper"/>
        <w:spacing w:line="288" w:lineRule="auto"/>
        <w:jc w:val="left"/>
        <w:rPr>
          <w:rFonts w:ascii="Arial" w:eastAsiaTheme="minorHAnsi" w:hAnsi="Arial" w:cs="Arial"/>
          <w:bCs/>
        </w:rPr>
      </w:pPr>
      <w:r>
        <w:rPr>
          <w:rFonts w:ascii="Arial" w:hAnsi="Arial"/>
        </w:rPr>
        <w:t>Outstanding quality is one of the cornerstones of the company, which places high demands both on its products and on itself, from the selection of materials, craftsmanship and design through to consulting expertise. The internationally renowned quality seal and designation of origin “Made in Germany” applies to a large proportion of the value chain. WMF manufacturers at sites in Germany, in Europe, and works with hand-picked suppliers and partners worldwide. The company has a global quality organisation which inspects all goods, tests them in accordance with statutory requirements and ensures compliance with its own consistently high standards.</w:t>
      </w:r>
    </w:p>
    <w:p w14:paraId="58C1D1E8" w14:textId="77777777" w:rsidR="003629F2" w:rsidRPr="00C24099" w:rsidRDefault="003629F2" w:rsidP="00E34110">
      <w:pPr>
        <w:spacing w:line="288" w:lineRule="auto"/>
        <w:rPr>
          <w:rFonts w:ascii="Arial" w:hAnsi="Arial" w:cs="Arial"/>
          <w:szCs w:val="20"/>
        </w:rPr>
      </w:pPr>
      <w:bookmarkStart w:id="3" w:name="_Rund_800_Patente"/>
      <w:bookmarkStart w:id="4" w:name="_Made_in_Germany"/>
      <w:bookmarkEnd w:id="3"/>
      <w:bookmarkEnd w:id="4"/>
    </w:p>
    <w:p w14:paraId="1E9EA2BA" w14:textId="77777777" w:rsidR="009A0B33" w:rsidRPr="00C24099" w:rsidRDefault="0064669D" w:rsidP="00E34110">
      <w:pPr>
        <w:pStyle w:val="berschrift1"/>
        <w:spacing w:line="288" w:lineRule="auto"/>
        <w:rPr>
          <w:rFonts w:ascii="Arial" w:hAnsi="Arial" w:cs="Arial"/>
          <w:i/>
        </w:rPr>
      </w:pPr>
      <w:bookmarkStart w:id="5" w:name="_Produktionsstandorte_in_Deutschland"/>
      <w:bookmarkEnd w:id="5"/>
      <w:r>
        <w:rPr>
          <w:rFonts w:ascii="Arial" w:hAnsi="Arial"/>
        </w:rPr>
        <w:t>Production sites in Germany</w:t>
      </w:r>
    </w:p>
    <w:p w14:paraId="46D56D32" w14:textId="77777777" w:rsidR="0018458C" w:rsidRPr="00722C17" w:rsidRDefault="00C21BE2" w:rsidP="00E34110">
      <w:pPr>
        <w:pStyle w:val="Textkrper"/>
        <w:spacing w:line="288" w:lineRule="auto"/>
        <w:jc w:val="left"/>
        <w:rPr>
          <w:rFonts w:ascii="Arial" w:eastAsiaTheme="minorHAnsi" w:hAnsi="Arial" w:cs="Arial"/>
        </w:rPr>
      </w:pPr>
      <w:r>
        <w:rPr>
          <w:rFonts w:ascii="Arial" w:hAnsi="Arial"/>
        </w:rPr>
        <w:t xml:space="preserve">Since its founding, WMF has been closely connected with the region Baden-Wuerttemberg. With three of its sites, WMF has made a clear commitment to Germany as a production location. In </w:t>
      </w:r>
      <w:proofErr w:type="spellStart"/>
      <w:r>
        <w:rPr>
          <w:rFonts w:ascii="Arial" w:hAnsi="Arial"/>
        </w:rPr>
        <w:t>Hayingen</w:t>
      </w:r>
      <w:proofErr w:type="spellEnd"/>
      <w:r>
        <w:rPr>
          <w:rFonts w:ascii="Arial" w:hAnsi="Arial"/>
        </w:rPr>
        <w:t xml:space="preserve">, </w:t>
      </w:r>
      <w:proofErr w:type="spellStart"/>
      <w:r>
        <w:rPr>
          <w:rFonts w:ascii="Arial" w:hAnsi="Arial"/>
        </w:rPr>
        <w:t>Riedlingen</w:t>
      </w:r>
      <w:proofErr w:type="spellEnd"/>
      <w:r>
        <w:rPr>
          <w:rFonts w:ascii="Arial" w:hAnsi="Arial"/>
        </w:rPr>
        <w:t xml:space="preserve">, Geislingen and </w:t>
      </w:r>
      <w:proofErr w:type="spellStart"/>
      <w:r>
        <w:rPr>
          <w:rFonts w:ascii="Arial" w:hAnsi="Arial"/>
        </w:rPr>
        <w:t>Birkenfeld</w:t>
      </w:r>
      <w:proofErr w:type="spellEnd"/>
      <w:r>
        <w:rPr>
          <w:rFonts w:ascii="Arial" w:hAnsi="Arial"/>
        </w:rPr>
        <w:t>, cutting edge technology and traditional craftsmanship come together. At the company’s headquarters in</w:t>
      </w:r>
      <w:r w:rsidR="00924A55">
        <w:rPr>
          <w:rFonts w:ascii="Arial" w:hAnsi="Arial"/>
        </w:rPr>
        <w:t xml:space="preserve"> </w:t>
      </w:r>
      <w:r>
        <w:rPr>
          <w:rFonts w:ascii="Arial" w:hAnsi="Arial"/>
          <w:b/>
        </w:rPr>
        <w:t>Geislingen,</w:t>
      </w:r>
      <w:r>
        <w:rPr>
          <w:rFonts w:ascii="Arial" w:hAnsi="Arial"/>
        </w:rPr>
        <w:t xml:space="preserve"> WMF Professional Coffee Machines manufactures a wide range of coffee solutions – for hotels, restaurants and catering companies or offices and bakeries and for all business ideas in which premium coffee concepts play an important role. </w:t>
      </w:r>
    </w:p>
    <w:p w14:paraId="04CAF6C7" w14:textId="77777777" w:rsidR="00736F67" w:rsidRPr="00F30C6C" w:rsidRDefault="00736F67" w:rsidP="00E34110">
      <w:pPr>
        <w:pStyle w:val="Textkrper"/>
        <w:spacing w:line="288" w:lineRule="auto"/>
        <w:jc w:val="left"/>
        <w:rPr>
          <w:rFonts w:ascii="Arial" w:eastAsiaTheme="minorHAnsi" w:hAnsi="Arial" w:cs="Arial"/>
        </w:rPr>
      </w:pPr>
      <w:r>
        <w:rPr>
          <w:rFonts w:ascii="Arial" w:hAnsi="Arial"/>
        </w:rPr>
        <w:t xml:space="preserve">WMF Professional Hotel Equipment, the premium supplier of products for the perfectly laid table and the buffet, is based in </w:t>
      </w:r>
      <w:proofErr w:type="spellStart"/>
      <w:r>
        <w:rPr>
          <w:rFonts w:ascii="Arial" w:hAnsi="Arial"/>
          <w:b/>
        </w:rPr>
        <w:t>Birkenfeld</w:t>
      </w:r>
      <w:proofErr w:type="spellEnd"/>
      <w:r>
        <w:rPr>
          <w:rFonts w:ascii="Arial" w:hAnsi="Arial"/>
        </w:rPr>
        <w:t xml:space="preserve">. </w:t>
      </w:r>
    </w:p>
    <w:p w14:paraId="7969DB13" w14:textId="77777777" w:rsidR="003D6363" w:rsidRPr="00F30C6C" w:rsidRDefault="00BB586E" w:rsidP="00E34110">
      <w:pPr>
        <w:pStyle w:val="Textkrper"/>
        <w:spacing w:line="288" w:lineRule="auto"/>
        <w:jc w:val="left"/>
        <w:rPr>
          <w:rFonts w:ascii="Arial" w:eastAsiaTheme="minorHAnsi" w:hAnsi="Arial" w:cs="Arial"/>
        </w:rPr>
      </w:pPr>
      <w:r>
        <w:rPr>
          <w:rFonts w:ascii="Arial" w:hAnsi="Arial"/>
        </w:rPr>
        <w:t xml:space="preserve">In </w:t>
      </w:r>
      <w:proofErr w:type="spellStart"/>
      <w:r>
        <w:rPr>
          <w:rFonts w:ascii="Arial" w:hAnsi="Arial"/>
          <w:b/>
        </w:rPr>
        <w:t>Hayingen</w:t>
      </w:r>
      <w:proofErr w:type="spellEnd"/>
      <w:r>
        <w:rPr>
          <w:rFonts w:ascii="Arial" w:hAnsi="Arial"/>
          <w:b/>
        </w:rPr>
        <w:t>,</w:t>
      </w:r>
      <w:r>
        <w:rPr>
          <w:rFonts w:ascii="Arial" w:hAnsi="Arial"/>
        </w:rPr>
        <w:t xml:space="preserve"> WMF manufactures knives whose key feature is the exclusive Performance Cut technology, while the </w:t>
      </w:r>
      <w:proofErr w:type="spellStart"/>
      <w:r>
        <w:rPr>
          <w:rFonts w:ascii="Arial" w:hAnsi="Arial"/>
          <w:b/>
        </w:rPr>
        <w:t>Riedlingen</w:t>
      </w:r>
      <w:proofErr w:type="spellEnd"/>
      <w:r>
        <w:rPr>
          <w:rFonts w:ascii="Arial" w:hAnsi="Arial"/>
        </w:rPr>
        <w:t xml:space="preserve"> site is the competence centre for glass ceramics and the WMF </w:t>
      </w:r>
      <w:proofErr w:type="spellStart"/>
      <w:r>
        <w:rPr>
          <w:rFonts w:ascii="Arial" w:hAnsi="Arial"/>
        </w:rPr>
        <w:t>Fusiontec</w:t>
      </w:r>
      <w:proofErr w:type="spellEnd"/>
      <w:r>
        <w:rPr>
          <w:rFonts w:ascii="Arial" w:hAnsi="Arial"/>
        </w:rPr>
        <w:t xml:space="preserve"> series. </w:t>
      </w:r>
    </w:p>
    <w:p w14:paraId="6D065D3D" w14:textId="77777777" w:rsidR="00740ED9" w:rsidRPr="00F30C6C" w:rsidRDefault="00740ED9" w:rsidP="00E34110">
      <w:pPr>
        <w:pStyle w:val="Textkrper"/>
        <w:spacing w:line="288" w:lineRule="auto"/>
        <w:jc w:val="left"/>
        <w:rPr>
          <w:rFonts w:ascii="Arial" w:eastAsiaTheme="minorHAnsi" w:hAnsi="Arial" w:cs="Arial"/>
          <w:lang w:eastAsia="en-US"/>
        </w:rPr>
      </w:pPr>
    </w:p>
    <w:p w14:paraId="2833D83C" w14:textId="77777777" w:rsidR="00740ED9" w:rsidRPr="00F30C6C" w:rsidRDefault="00740ED9" w:rsidP="00E34110">
      <w:pPr>
        <w:pStyle w:val="berschrift1"/>
        <w:spacing w:line="288" w:lineRule="auto"/>
        <w:rPr>
          <w:rFonts w:ascii="Arial" w:hAnsi="Arial" w:cs="Arial"/>
          <w:i/>
        </w:rPr>
      </w:pPr>
      <w:bookmarkStart w:id="6" w:name="_Rund_800_Patente_1"/>
      <w:bookmarkEnd w:id="6"/>
      <w:r>
        <w:rPr>
          <w:rFonts w:ascii="Arial" w:hAnsi="Arial"/>
        </w:rPr>
        <w:t>Approximately 800 patents</w:t>
      </w:r>
    </w:p>
    <w:p w14:paraId="67FB3F00" w14:textId="77777777" w:rsidR="00D673C5" w:rsidRPr="00C24099" w:rsidRDefault="00740ED9" w:rsidP="00E34110">
      <w:pPr>
        <w:pStyle w:val="Textkrper"/>
        <w:spacing w:line="288" w:lineRule="auto"/>
        <w:jc w:val="left"/>
        <w:rPr>
          <w:rFonts w:ascii="Arial" w:eastAsiaTheme="minorHAnsi" w:hAnsi="Arial" w:cs="Arial"/>
        </w:rPr>
      </w:pPr>
      <w:r>
        <w:rPr>
          <w:rFonts w:ascii="Arial" w:hAnsi="Arial"/>
        </w:rPr>
        <w:t xml:space="preserve">From the very beginning, WMF had a special feeling for the combination of tradition and innovation – and as a result, it has developed many unique materials and technologies over time. To date, WMF holds approximately 800 patents and is a pioneer both </w:t>
      </w:r>
      <w:proofErr w:type="gramStart"/>
      <w:r>
        <w:rPr>
          <w:rFonts w:ascii="Arial" w:hAnsi="Arial"/>
        </w:rPr>
        <w:t>in the area of</w:t>
      </w:r>
      <w:proofErr w:type="gramEnd"/>
      <w:r>
        <w:rPr>
          <w:rFonts w:ascii="Arial" w:hAnsi="Arial"/>
        </w:rPr>
        <w:t xml:space="preserve"> products for end consumers and professional coffee machines. The portafilter concept “WMF espresso,” for example, raises barista-made coffee to a completely new level when it comes to process reliability. As the first machine of its kind, the WMF espresso combines the flair of Italian portafilter concepts with the consistently high coffee quality of a WMF fully automatic coffee machine, while the “WMF AutoClean” system revolutionises and simplifies machine cleaning. Both the coffee and the milk system of the WMF fully automatic coffee machines are cleaned automatically, </w:t>
      </w:r>
      <w:proofErr w:type="gramStart"/>
      <w:r>
        <w:rPr>
          <w:rFonts w:ascii="Arial" w:hAnsi="Arial"/>
        </w:rPr>
        <w:t>reliably</w:t>
      </w:r>
      <w:proofErr w:type="gramEnd"/>
      <w:r>
        <w:rPr>
          <w:rFonts w:ascii="Arial" w:hAnsi="Arial"/>
        </w:rPr>
        <w:t xml:space="preserve"> and hygienically, at </w:t>
      </w:r>
      <w:proofErr w:type="spellStart"/>
      <w:r>
        <w:rPr>
          <w:rFonts w:ascii="Arial" w:hAnsi="Arial"/>
        </w:rPr>
        <w:t>preset</w:t>
      </w:r>
      <w:proofErr w:type="spellEnd"/>
      <w:r>
        <w:rPr>
          <w:rFonts w:ascii="Arial" w:hAnsi="Arial"/>
        </w:rPr>
        <w:t xml:space="preserve"> times and with no intervention needed. This brings a real </w:t>
      </w:r>
      <w:proofErr w:type="gramStart"/>
      <w:r>
        <w:rPr>
          <w:rFonts w:ascii="Arial" w:hAnsi="Arial"/>
        </w:rPr>
        <w:t>time-saving</w:t>
      </w:r>
      <w:proofErr w:type="gramEnd"/>
      <w:r>
        <w:rPr>
          <w:rFonts w:ascii="Arial" w:hAnsi="Arial"/>
        </w:rPr>
        <w:t xml:space="preserve">, because it frees all employees from unpopular cleaning tasks. At WMF, new hardware components or software solutions are always developed with the aim of generating real added value for operators and end consumers – an aim which dovetails perfectly with the values of “Made in Germany”. </w:t>
      </w:r>
    </w:p>
    <w:p w14:paraId="2CACCE99" w14:textId="77777777" w:rsidR="0083354A" w:rsidRPr="00C24099" w:rsidRDefault="0083354A" w:rsidP="00E34110">
      <w:pPr>
        <w:pStyle w:val="Textkrper"/>
        <w:spacing w:line="288" w:lineRule="auto"/>
        <w:jc w:val="left"/>
        <w:rPr>
          <w:rFonts w:ascii="Arial" w:eastAsiaTheme="minorHAnsi" w:hAnsi="Arial" w:cs="Arial"/>
          <w:highlight w:val="yellow"/>
          <w:lang w:eastAsia="en-US"/>
        </w:rPr>
      </w:pPr>
    </w:p>
    <w:p w14:paraId="7C7E9720" w14:textId="77777777" w:rsidR="00CA608C" w:rsidRPr="00F17FB2" w:rsidRDefault="00577EC1" w:rsidP="00E34110">
      <w:pPr>
        <w:pStyle w:val="berschrift1"/>
        <w:spacing w:line="288" w:lineRule="auto"/>
        <w:rPr>
          <w:rFonts w:ascii="Arial" w:hAnsi="Arial" w:cs="Arial"/>
          <w:i/>
        </w:rPr>
      </w:pPr>
      <w:bookmarkStart w:id="7" w:name="_Design_als_Markenkern"/>
      <w:bookmarkEnd w:id="7"/>
      <w:r>
        <w:rPr>
          <w:rFonts w:ascii="Arial" w:hAnsi="Arial"/>
        </w:rPr>
        <w:t>Design as brand essence</w:t>
      </w:r>
    </w:p>
    <w:p w14:paraId="1F7894C6" w14:textId="77777777" w:rsidR="00FD2660" w:rsidRPr="00F17FB2" w:rsidRDefault="00122928" w:rsidP="00E34110">
      <w:pPr>
        <w:spacing w:line="288" w:lineRule="auto"/>
        <w:rPr>
          <w:rFonts w:ascii="Arial" w:eastAsiaTheme="minorHAnsi" w:hAnsi="Arial" w:cs="Arial"/>
          <w:szCs w:val="20"/>
        </w:rPr>
      </w:pPr>
      <w:r>
        <w:rPr>
          <w:rFonts w:ascii="Arial" w:hAnsi="Arial"/>
        </w:rPr>
        <w:t xml:space="preserve">Exceptional design was an integral part of the company’s history right from the start. Clear silhouettes, a love of detail, hand-picked materials and harmonious surfaces are the characteristic </w:t>
      </w:r>
      <w:r>
        <w:rPr>
          <w:rFonts w:ascii="Arial" w:hAnsi="Arial"/>
        </w:rPr>
        <w:lastRenderedPageBreak/>
        <w:t xml:space="preserve">features of WMF design. And the focus is always on the user. The intention is for the products to offer an emotional experience while preparing and cooking food and beverages. </w:t>
      </w:r>
    </w:p>
    <w:p w14:paraId="6FF023DA" w14:textId="77777777" w:rsidR="00375DB8" w:rsidRPr="00F17FB2" w:rsidRDefault="00375DB8" w:rsidP="00E34110">
      <w:pPr>
        <w:spacing w:line="288" w:lineRule="auto"/>
        <w:rPr>
          <w:rFonts w:ascii="Arial" w:eastAsiaTheme="minorHAnsi" w:hAnsi="Arial" w:cs="Arial"/>
          <w:szCs w:val="20"/>
          <w:lang w:eastAsia="en-US"/>
        </w:rPr>
      </w:pPr>
    </w:p>
    <w:p w14:paraId="6A9C5DAD" w14:textId="77777777" w:rsidR="00273B1C" w:rsidRPr="00F17FB2" w:rsidRDefault="00273B1C" w:rsidP="00E34110">
      <w:pPr>
        <w:spacing w:line="288" w:lineRule="auto"/>
        <w:rPr>
          <w:rFonts w:ascii="Arial" w:eastAsiaTheme="minorHAnsi" w:hAnsi="Arial" w:cs="Arial"/>
          <w:szCs w:val="20"/>
        </w:rPr>
      </w:pPr>
      <w:r>
        <w:rPr>
          <w:rFonts w:ascii="Arial" w:hAnsi="Arial"/>
        </w:rPr>
        <w:t xml:space="preserve">Today, WMF’s internal design team works on products in all product categories. Dialogue with specialists from widely ranging fields plays a key role here. </w:t>
      </w:r>
    </w:p>
    <w:p w14:paraId="0BC29CE1" w14:textId="77777777" w:rsidR="00D52346" w:rsidRPr="00F17FB2" w:rsidRDefault="00273B1C" w:rsidP="00E34110">
      <w:pPr>
        <w:spacing w:line="288" w:lineRule="auto"/>
        <w:rPr>
          <w:rFonts w:ascii="Arial" w:eastAsiaTheme="minorHAnsi" w:hAnsi="Arial" w:cs="Arial"/>
          <w:szCs w:val="20"/>
        </w:rPr>
      </w:pPr>
      <w:r>
        <w:rPr>
          <w:rFonts w:ascii="Arial" w:hAnsi="Arial"/>
        </w:rPr>
        <w:t>Around 600 prestigious national and international design awards are evidence of the high standard and great importance of design at WMF.</w:t>
      </w:r>
    </w:p>
    <w:p w14:paraId="44090DD9" w14:textId="77777777" w:rsidR="00273B1C" w:rsidRPr="00F17FB2" w:rsidRDefault="00273B1C" w:rsidP="00E34110">
      <w:pPr>
        <w:spacing w:line="288" w:lineRule="auto"/>
        <w:rPr>
          <w:rFonts w:ascii="Arial" w:eastAsiaTheme="minorHAnsi" w:hAnsi="Arial" w:cs="Arial"/>
          <w:szCs w:val="20"/>
          <w:highlight w:val="yellow"/>
          <w:lang w:eastAsia="en-US"/>
        </w:rPr>
      </w:pPr>
    </w:p>
    <w:p w14:paraId="2A651AD2" w14:textId="77777777" w:rsidR="00445747" w:rsidRPr="00F17FB2" w:rsidRDefault="003A2A69" w:rsidP="00E34110">
      <w:pPr>
        <w:spacing w:line="288" w:lineRule="auto"/>
        <w:rPr>
          <w:rFonts w:ascii="Arial" w:eastAsiaTheme="minorHAnsi" w:hAnsi="Arial" w:cs="Arial"/>
          <w:szCs w:val="20"/>
          <w:highlight w:val="yellow"/>
        </w:rPr>
      </w:pPr>
      <w:r>
        <w:rPr>
          <w:rFonts w:ascii="Arial" w:hAnsi="Arial"/>
          <w:noProof/>
          <w:highlight w:val="yellow"/>
          <w:lang w:val="de-DE"/>
        </w:rPr>
        <w:drawing>
          <wp:anchor distT="0" distB="0" distL="114300" distR="114300" simplePos="0" relativeHeight="251737088" behindDoc="1" locked="0" layoutInCell="1" allowOverlap="1" wp14:anchorId="4A18DDAF" wp14:editId="36FD67E1">
            <wp:simplePos x="0" y="0"/>
            <wp:positionH relativeFrom="column">
              <wp:posOffset>2757805</wp:posOffset>
            </wp:positionH>
            <wp:positionV relativeFrom="paragraph">
              <wp:posOffset>3175</wp:posOffset>
            </wp:positionV>
            <wp:extent cx="961390" cy="501650"/>
            <wp:effectExtent l="0" t="0" r="0" b="0"/>
            <wp:wrapTight wrapText="bothSides">
              <wp:wrapPolygon edited="0">
                <wp:start x="0" y="0"/>
                <wp:lineTo x="0" y="20506"/>
                <wp:lineTo x="20972" y="20506"/>
                <wp:lineTo x="20972" y="0"/>
                <wp:lineTo x="0" y="0"/>
              </wp:wrapPolygon>
            </wp:wrapTight>
            <wp:docPr id="14" name="Grafik 14" descr="C:\Users\caroline.pusch\AppData\Local\Microsoft\Windows\INetCache\Content.MSO\C84477C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pusch\AppData\Local\Microsoft\Windows\INetCache\Content.MSO\C84477C7.tmp"/>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9417" b="10856"/>
                    <a:stretch/>
                  </pic:blipFill>
                  <pic:spPr bwMode="auto">
                    <a:xfrm>
                      <a:off x="0" y="0"/>
                      <a:ext cx="961390" cy="501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noProof/>
          <w:lang w:val="de-DE"/>
        </w:rPr>
        <w:drawing>
          <wp:anchor distT="0" distB="0" distL="114300" distR="114300" simplePos="0" relativeHeight="251751424" behindDoc="1" locked="0" layoutInCell="1" allowOverlap="1" wp14:anchorId="3286EC65" wp14:editId="7D27A75E">
            <wp:simplePos x="0" y="0"/>
            <wp:positionH relativeFrom="column">
              <wp:posOffset>1741805</wp:posOffset>
            </wp:positionH>
            <wp:positionV relativeFrom="paragraph">
              <wp:posOffset>22225</wp:posOffset>
            </wp:positionV>
            <wp:extent cx="939800" cy="644716"/>
            <wp:effectExtent l="0" t="0" r="0" b="3175"/>
            <wp:wrapNone/>
            <wp:docPr id="1059128719" name="Grafik 1059128719" descr="Ein Bild, das Logo, Schrift, Tex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128719" name="Grafik 1059128719" descr="Ein Bild, das Logo, Schrift, Text, Design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9800" cy="644716"/>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noProof/>
          <w:lang w:val="de-DE"/>
        </w:rPr>
        <mc:AlternateContent>
          <mc:Choice Requires="wps">
            <w:drawing>
              <wp:anchor distT="0" distB="0" distL="114300" distR="114300" simplePos="0" relativeHeight="251750400" behindDoc="0" locked="0" layoutInCell="1" allowOverlap="1" wp14:anchorId="754CC8B1" wp14:editId="1DBC1EC5">
                <wp:simplePos x="0" y="0"/>
                <wp:positionH relativeFrom="column">
                  <wp:posOffset>0</wp:posOffset>
                </wp:positionH>
                <wp:positionV relativeFrom="paragraph">
                  <wp:posOffset>-32150</wp:posOffset>
                </wp:positionV>
                <wp:extent cx="5793105" cy="0"/>
                <wp:effectExtent l="0" t="0" r="36195" b="19050"/>
                <wp:wrapNone/>
                <wp:docPr id="10" name="Gerade Verbindung 1138240392"/>
                <wp:cNvGraphicFramePr/>
                <a:graphic xmlns:a="http://schemas.openxmlformats.org/drawingml/2006/main">
                  <a:graphicData uri="http://schemas.microsoft.com/office/word/2010/wordprocessingShape">
                    <wps:wsp>
                      <wps:cNvCnPr/>
                      <wps:spPr>
                        <a:xfrm>
                          <a:off x="0" y="0"/>
                          <a:ext cx="579310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A370C4" id="Gerade Verbindung 1138240392"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0,-2.55pt" to="456.1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" strokecolor="black [3040]" strokeweight=".5pt"/>
            </w:pict>
          </mc:Fallback>
        </mc:AlternateContent>
      </w:r>
      <w:r>
        <w:rPr>
          <w:rFonts w:ascii="Arial" w:hAnsi="Arial"/>
          <w:noProof/>
          <w:lang w:val="de-DE"/>
        </w:rPr>
        <w:drawing>
          <wp:anchor distT="0" distB="0" distL="114300" distR="114300" simplePos="0" relativeHeight="251676672" behindDoc="1" locked="0" layoutInCell="1" allowOverlap="1" wp14:anchorId="54F537C4" wp14:editId="5E694FFD">
            <wp:simplePos x="0" y="0"/>
            <wp:positionH relativeFrom="column">
              <wp:posOffset>533400</wp:posOffset>
            </wp:positionH>
            <wp:positionV relativeFrom="paragraph">
              <wp:posOffset>21255</wp:posOffset>
            </wp:positionV>
            <wp:extent cx="1172210" cy="631825"/>
            <wp:effectExtent l="0" t="0" r="8890" b="0"/>
            <wp:wrapNone/>
            <wp:docPr id="397758261" name="Grafik 397758261" descr="Ein Bild, das Text, Symbol, Schrif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758261" name="Grafik 2" descr="Ein Bild, das Text, Symbol, Schrift, Logo enthält.&#10;&#10;Automatisch generierte Beschreibung"/>
                    <pic:cNvPicPr/>
                  </pic:nvPicPr>
                  <pic:blipFill>
                    <a:blip r:embed="rId14">
                      <a:extLst>
                        <a:ext uri="{28A0092B-C50C-407E-A947-70E740481C1C}">
                          <a14:useLocalDpi xmlns:a14="http://schemas.microsoft.com/office/drawing/2010/main" val="0"/>
                        </a:ext>
                      </a:extLst>
                    </a:blip>
                    <a:stretch>
                      <a:fillRect/>
                    </a:stretch>
                  </pic:blipFill>
                  <pic:spPr>
                    <a:xfrm>
                      <a:off x="0" y="0"/>
                      <a:ext cx="1172210" cy="631825"/>
                    </a:xfrm>
                    <a:prstGeom prst="rect">
                      <a:avLst/>
                    </a:prstGeom>
                  </pic:spPr>
                </pic:pic>
              </a:graphicData>
            </a:graphic>
            <wp14:sizeRelH relativeFrom="margin">
              <wp14:pctWidth>0</wp14:pctWidth>
            </wp14:sizeRelH>
            <wp14:sizeRelV relativeFrom="margin">
              <wp14:pctHeight>0</wp14:pctHeight>
            </wp14:sizeRelV>
          </wp:anchor>
        </w:drawing>
      </w:r>
    </w:p>
    <w:p w14:paraId="03C2ADBB" w14:textId="77777777" w:rsidR="00445747" w:rsidRPr="00F17FB2" w:rsidRDefault="00445747" w:rsidP="00E34110">
      <w:pPr>
        <w:spacing w:line="288" w:lineRule="auto"/>
        <w:rPr>
          <w:rFonts w:ascii="Arial" w:eastAsiaTheme="minorHAnsi" w:hAnsi="Arial" w:cs="Arial"/>
          <w:szCs w:val="20"/>
          <w:highlight w:val="yellow"/>
          <w:lang w:eastAsia="en-US"/>
        </w:rPr>
      </w:pPr>
    </w:p>
    <w:p w14:paraId="5E8F7E54" w14:textId="77777777" w:rsidR="00445747" w:rsidRPr="00F17FB2" w:rsidRDefault="00445747" w:rsidP="00E34110">
      <w:pPr>
        <w:spacing w:line="288" w:lineRule="auto"/>
        <w:rPr>
          <w:rFonts w:ascii="Arial" w:eastAsiaTheme="minorHAnsi" w:hAnsi="Arial" w:cs="Arial"/>
          <w:szCs w:val="20"/>
          <w:highlight w:val="yellow"/>
          <w:lang w:eastAsia="en-US"/>
        </w:rPr>
      </w:pPr>
    </w:p>
    <w:p w14:paraId="41EE3A7A" w14:textId="77777777" w:rsidR="00445747" w:rsidRPr="00F17FB2" w:rsidRDefault="003A2A69" w:rsidP="00E34110">
      <w:pPr>
        <w:spacing w:line="288" w:lineRule="auto"/>
        <w:rPr>
          <w:rFonts w:ascii="Arial" w:eastAsiaTheme="minorHAnsi" w:hAnsi="Arial" w:cs="Arial"/>
          <w:szCs w:val="20"/>
          <w:highlight w:val="yellow"/>
        </w:rPr>
      </w:pPr>
      <w:r>
        <w:rPr>
          <w:rFonts w:ascii="Arial" w:hAnsi="Arial"/>
          <w:noProof/>
          <w:lang w:val="de-DE"/>
        </w:rPr>
        <w:drawing>
          <wp:anchor distT="0" distB="0" distL="114300" distR="114300" simplePos="0" relativeHeight="251752448" behindDoc="1" locked="0" layoutInCell="1" allowOverlap="1" wp14:anchorId="092E8B6F" wp14:editId="59A7D1BA">
            <wp:simplePos x="0" y="0"/>
            <wp:positionH relativeFrom="column">
              <wp:posOffset>2929255</wp:posOffset>
            </wp:positionH>
            <wp:positionV relativeFrom="paragraph">
              <wp:posOffset>4445</wp:posOffset>
            </wp:positionV>
            <wp:extent cx="535940" cy="535940"/>
            <wp:effectExtent l="0" t="0" r="0" b="0"/>
            <wp:wrapNone/>
            <wp:docPr id="1821085625" name="Grafik 1821085625" descr="Ein Bild, das Text, Schrift, Grafiken,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85625" name="Grafik 1821085625" descr="Ein Bild, das Text, Schrift, Grafiken, Grafikdesign enthält.&#10;&#10;Automatisch generierte Beschreibu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5940" cy="53594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noProof/>
          <w:lang w:val="de-DE"/>
        </w:rPr>
        <w:drawing>
          <wp:anchor distT="0" distB="0" distL="114300" distR="114300" simplePos="0" relativeHeight="251680768" behindDoc="1" locked="0" layoutInCell="1" allowOverlap="1" wp14:anchorId="1625B373" wp14:editId="3F620550">
            <wp:simplePos x="0" y="0"/>
            <wp:positionH relativeFrom="column">
              <wp:posOffset>671195</wp:posOffset>
            </wp:positionH>
            <wp:positionV relativeFrom="paragraph">
              <wp:posOffset>98425</wp:posOffset>
            </wp:positionV>
            <wp:extent cx="1079500" cy="434340"/>
            <wp:effectExtent l="0" t="0" r="6350" b="3810"/>
            <wp:wrapNone/>
            <wp:docPr id="476455972" name="Grafik 476455972"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55972" name="Grafik 476455972" descr="Ein Bild, das Text, Screenshot, Schrift enthält.&#10;&#10;Automatisch generierte Beschreibung"/>
                    <pic:cNvPicPr/>
                  </pic:nvPicPr>
                  <pic:blipFill rotWithShape="1">
                    <a:blip r:embed="rId16" cstate="print">
                      <a:extLst>
                        <a:ext uri="{28A0092B-C50C-407E-A947-70E740481C1C}">
                          <a14:useLocalDpi xmlns:a14="http://schemas.microsoft.com/office/drawing/2010/main" val="0"/>
                        </a:ext>
                      </a:extLst>
                    </a:blip>
                    <a:srcRect l="-13" r="-13"/>
                    <a:stretch/>
                  </pic:blipFill>
                  <pic:spPr>
                    <a:xfrm>
                      <a:off x="0" y="0"/>
                      <a:ext cx="1079500" cy="434340"/>
                    </a:xfrm>
                    <a:prstGeom prst="rect">
                      <a:avLst/>
                    </a:prstGeom>
                  </pic:spPr>
                </pic:pic>
              </a:graphicData>
            </a:graphic>
            <wp14:sizeRelH relativeFrom="margin">
              <wp14:pctWidth>0</wp14:pctWidth>
            </wp14:sizeRelH>
            <wp14:sizeRelV relativeFrom="margin">
              <wp14:pctHeight>0</wp14:pctHeight>
            </wp14:sizeRelV>
          </wp:anchor>
        </w:drawing>
      </w:r>
    </w:p>
    <w:p w14:paraId="6B462B9D" w14:textId="77777777" w:rsidR="00445747" w:rsidRPr="00F17FB2" w:rsidRDefault="003A2A69" w:rsidP="00E34110">
      <w:pPr>
        <w:spacing w:line="288" w:lineRule="auto"/>
        <w:rPr>
          <w:rFonts w:ascii="Arial" w:eastAsiaTheme="minorHAnsi" w:hAnsi="Arial" w:cs="Arial"/>
          <w:szCs w:val="20"/>
          <w:highlight w:val="yellow"/>
        </w:rPr>
      </w:pPr>
      <w:r>
        <w:rPr>
          <w:rFonts w:ascii="Arial" w:hAnsi="Arial"/>
          <w:noProof/>
          <w:lang w:val="de-DE"/>
        </w:rPr>
        <w:drawing>
          <wp:anchor distT="0" distB="0" distL="114300" distR="114300" simplePos="0" relativeHeight="251679744" behindDoc="1" locked="0" layoutInCell="1" allowOverlap="1" wp14:anchorId="2E72B34B" wp14:editId="015506F0">
            <wp:simplePos x="0" y="0"/>
            <wp:positionH relativeFrom="column">
              <wp:posOffset>1779905</wp:posOffset>
            </wp:positionH>
            <wp:positionV relativeFrom="paragraph">
              <wp:posOffset>83185</wp:posOffset>
            </wp:positionV>
            <wp:extent cx="971550" cy="220734"/>
            <wp:effectExtent l="0" t="0" r="0" b="8255"/>
            <wp:wrapNone/>
            <wp:docPr id="885889359" name="Grafik 885889359"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889359" name="Grafik 885889359" descr="Ein Bild, das Text, Schrift, Grafiken, Logo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71550" cy="220734"/>
                    </a:xfrm>
                    <a:prstGeom prst="rect">
                      <a:avLst/>
                    </a:prstGeom>
                  </pic:spPr>
                </pic:pic>
              </a:graphicData>
            </a:graphic>
            <wp14:sizeRelH relativeFrom="margin">
              <wp14:pctWidth>0</wp14:pctWidth>
            </wp14:sizeRelH>
            <wp14:sizeRelV relativeFrom="margin">
              <wp14:pctHeight>0</wp14:pctHeight>
            </wp14:sizeRelV>
          </wp:anchor>
        </w:drawing>
      </w:r>
    </w:p>
    <w:p w14:paraId="7E04294E" w14:textId="77777777" w:rsidR="00445747" w:rsidRPr="00F17FB2" w:rsidRDefault="00445747" w:rsidP="00E34110">
      <w:pPr>
        <w:spacing w:line="288" w:lineRule="auto"/>
        <w:rPr>
          <w:rFonts w:ascii="Arial" w:eastAsiaTheme="minorHAnsi" w:hAnsi="Arial" w:cs="Arial"/>
          <w:szCs w:val="20"/>
          <w:highlight w:val="yellow"/>
          <w:lang w:eastAsia="en-US"/>
        </w:rPr>
      </w:pPr>
    </w:p>
    <w:p w14:paraId="00B19E89" w14:textId="77777777" w:rsidR="00445747" w:rsidRPr="00F17FB2" w:rsidRDefault="00273B1C" w:rsidP="00E34110">
      <w:pPr>
        <w:spacing w:line="288" w:lineRule="auto"/>
        <w:rPr>
          <w:rFonts w:ascii="Arial" w:eastAsiaTheme="minorHAnsi" w:hAnsi="Arial" w:cs="Arial"/>
          <w:szCs w:val="20"/>
          <w:highlight w:val="yellow"/>
        </w:rPr>
      </w:pPr>
      <w:r>
        <w:rPr>
          <w:rFonts w:ascii="Arial" w:hAnsi="Arial"/>
          <w:noProof/>
          <w:lang w:val="de-DE"/>
        </w:rPr>
        <mc:AlternateContent>
          <mc:Choice Requires="wps">
            <w:drawing>
              <wp:anchor distT="0" distB="0" distL="114300" distR="114300" simplePos="0" relativeHeight="251682816" behindDoc="0" locked="0" layoutInCell="1" allowOverlap="1" wp14:anchorId="35F7CBA0" wp14:editId="7E4B99EE">
                <wp:simplePos x="0" y="0"/>
                <wp:positionH relativeFrom="column">
                  <wp:posOffset>-12700</wp:posOffset>
                </wp:positionH>
                <wp:positionV relativeFrom="paragraph">
                  <wp:posOffset>64327</wp:posOffset>
                </wp:positionV>
                <wp:extent cx="5793105" cy="0"/>
                <wp:effectExtent l="0" t="0" r="36195" b="19050"/>
                <wp:wrapNone/>
                <wp:docPr id="1138240392" name="Gerade Verbindung 1138240392"/>
                <wp:cNvGraphicFramePr/>
                <a:graphic xmlns:a="http://schemas.openxmlformats.org/drawingml/2006/main">
                  <a:graphicData uri="http://schemas.microsoft.com/office/word/2010/wordprocessingShape">
                    <wps:wsp>
                      <wps:cNvCnPr/>
                      <wps:spPr>
                        <a:xfrm>
                          <a:off x="0" y="0"/>
                          <a:ext cx="579310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E265EA" id="Gerade Verbindung 1138240392"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pt,5.05pt" to="455.1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" strokecolor="black [3040]" strokeweight=".5pt"/>
            </w:pict>
          </mc:Fallback>
        </mc:AlternateContent>
      </w:r>
    </w:p>
    <w:p w14:paraId="391B915C" w14:textId="77777777" w:rsidR="00620581" w:rsidRDefault="00620581" w:rsidP="00E34110">
      <w:pPr>
        <w:spacing w:line="288" w:lineRule="auto"/>
        <w:rPr>
          <w:rFonts w:ascii="Arial" w:eastAsiaTheme="minorHAnsi" w:hAnsi="Arial" w:cs="Arial"/>
          <w:szCs w:val="20"/>
          <w:lang w:eastAsia="en-US"/>
        </w:rPr>
      </w:pPr>
    </w:p>
    <w:p w14:paraId="71A45AF9" w14:textId="77777777" w:rsidR="00620581" w:rsidRDefault="00620581" w:rsidP="00E34110">
      <w:pPr>
        <w:spacing w:line="288" w:lineRule="auto"/>
        <w:rPr>
          <w:rFonts w:ascii="Arial" w:eastAsiaTheme="minorHAnsi" w:hAnsi="Arial" w:cs="Arial"/>
          <w:szCs w:val="20"/>
          <w:lang w:eastAsia="en-US"/>
        </w:rPr>
      </w:pPr>
    </w:p>
    <w:p w14:paraId="43CF29A1" w14:textId="77777777" w:rsidR="00301AF3" w:rsidRPr="00620581" w:rsidRDefault="00301AF3"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88" w:lineRule="auto"/>
        <w:rPr>
          <w:rFonts w:ascii="Arial" w:eastAsiaTheme="minorHAnsi" w:hAnsi="Arial" w:cs="Arial"/>
          <w:szCs w:val="20"/>
        </w:rPr>
      </w:pPr>
      <w:bookmarkStart w:id="8" w:name="_1853_–_2023:"/>
      <w:bookmarkEnd w:id="8"/>
      <w:r>
        <w:rPr>
          <w:rFonts w:ascii="Arial" w:hAnsi="Arial"/>
        </w:rPr>
        <w:t xml:space="preserve">For more information, see </w:t>
      </w:r>
      <w:hyperlink r:id="rId18" w:history="1">
        <w:r>
          <w:rPr>
            <w:rStyle w:val="Hyperlink"/>
            <w:rFonts w:ascii="Arial" w:hAnsi="Arial"/>
          </w:rPr>
          <w:t>www.wmf.com</w:t>
        </w:r>
      </w:hyperlink>
      <w:r>
        <w:t>.</w:t>
      </w:r>
    </w:p>
    <w:p w14:paraId="7D7CED7C" w14:textId="77777777" w:rsidR="008610D7" w:rsidRDefault="008610D7" w:rsidP="008610D7">
      <w:pPr>
        <w:spacing w:line="240" w:lineRule="auto"/>
        <w:ind w:right="-266"/>
        <w:rPr>
          <w:rFonts w:ascii="Arial" w:hAnsi="Arial" w:cs="Arial"/>
          <w:b/>
          <w:bCs/>
          <w:color w:val="000000" w:themeColor="text1"/>
          <w:sz w:val="18"/>
          <w:szCs w:val="18"/>
        </w:rPr>
      </w:pPr>
    </w:p>
    <w:p w14:paraId="07DFCCA9" w14:textId="77777777" w:rsidR="005F5636" w:rsidRPr="005F5636" w:rsidRDefault="005F5636" w:rsidP="005F5636">
      <w:pPr>
        <w:spacing w:line="240" w:lineRule="auto"/>
        <w:ind w:right="-126"/>
        <w:rPr>
          <w:rFonts w:ascii="Arial" w:hAnsi="Arial" w:cs="Arial"/>
          <w:b/>
          <w:color w:val="000000" w:themeColor="text1"/>
          <w:sz w:val="18"/>
          <w:szCs w:val="18"/>
          <w:lang w:val="en-US"/>
        </w:rPr>
      </w:pPr>
      <w:r w:rsidRPr="005F5636">
        <w:rPr>
          <w:rFonts w:ascii="Arial" w:hAnsi="Arial" w:cs="Arial"/>
          <w:b/>
          <w:color w:val="000000" w:themeColor="text1"/>
          <w:sz w:val="18"/>
          <w:szCs w:val="18"/>
          <w:lang w:val="en-US"/>
        </w:rPr>
        <w:t>Image request</w:t>
      </w:r>
    </w:p>
    <w:p w14:paraId="38931259" w14:textId="05C81565" w:rsidR="005F5636" w:rsidRPr="005F5636" w:rsidRDefault="005F5636" w:rsidP="005F5636">
      <w:pPr>
        <w:spacing w:line="240" w:lineRule="auto"/>
        <w:ind w:right="-126"/>
        <w:rPr>
          <w:rFonts w:ascii="Arial" w:hAnsi="Arial" w:cs="Arial"/>
          <w:color w:val="000000" w:themeColor="text1"/>
          <w:sz w:val="18"/>
          <w:szCs w:val="18"/>
          <w:lang w:val="en-US"/>
        </w:rPr>
      </w:pPr>
      <w:r w:rsidRPr="005F5636">
        <w:rPr>
          <w:rFonts w:ascii="Arial" w:hAnsi="Arial" w:cs="Arial"/>
          <w:bCs/>
          <w:color w:val="000000" w:themeColor="text1"/>
          <w:sz w:val="18"/>
          <w:szCs w:val="18"/>
          <w:lang w:val="en-US"/>
        </w:rPr>
        <w:t>You can download image material here</w:t>
      </w:r>
      <w:r w:rsidRPr="005F5636">
        <w:rPr>
          <w:rFonts w:ascii="Arial" w:hAnsi="Arial" w:cs="Arial"/>
          <w:color w:val="000000" w:themeColor="text1"/>
          <w:sz w:val="18"/>
          <w:szCs w:val="18"/>
          <w:lang w:val="en-US"/>
        </w:rPr>
        <w:t xml:space="preserve">: </w:t>
      </w:r>
      <w:hyperlink r:id="rId19" w:history="1">
        <w:r w:rsidRPr="000E386F">
          <w:rPr>
            <w:rStyle w:val="Hyperlink"/>
            <w:rFonts w:ascii="Arial" w:hAnsi="Arial" w:cs="Arial"/>
            <w:sz w:val="18"/>
            <w:szCs w:val="18"/>
            <w:lang w:val="en-US"/>
          </w:rPr>
          <w:t>https://aboutwmf.com/</w:t>
        </w:r>
        <w:r w:rsidRPr="000E386F">
          <w:rPr>
            <w:rStyle w:val="Hyperlink"/>
            <w:rFonts w:ascii="Arial" w:hAnsi="Arial" w:cs="Arial"/>
            <w:sz w:val="18"/>
            <w:szCs w:val="18"/>
            <w:lang w:val="en-US"/>
          </w:rPr>
          <w:t>en</w:t>
        </w:r>
        <w:r w:rsidRPr="000E386F">
          <w:rPr>
            <w:rStyle w:val="Hyperlink"/>
            <w:rFonts w:ascii="Arial" w:hAnsi="Arial" w:cs="Arial"/>
            <w:sz w:val="18"/>
            <w:szCs w:val="18"/>
            <w:lang w:val="en-US"/>
          </w:rPr>
          <w:t>/d</w:t>
        </w:r>
        <w:r w:rsidRPr="000E386F">
          <w:rPr>
            <w:rStyle w:val="Hyperlink"/>
            <w:rFonts w:ascii="Arial" w:hAnsi="Arial" w:cs="Arial"/>
            <w:sz w:val="18"/>
            <w:szCs w:val="18"/>
            <w:lang w:val="en-US"/>
          </w:rPr>
          <w:t>o</w:t>
        </w:r>
        <w:r w:rsidRPr="000E386F">
          <w:rPr>
            <w:rStyle w:val="Hyperlink"/>
            <w:rFonts w:ascii="Arial" w:hAnsi="Arial" w:cs="Arial"/>
            <w:sz w:val="18"/>
            <w:szCs w:val="18"/>
            <w:lang w:val="en-US"/>
          </w:rPr>
          <w:t>wnload/wmf-170-years-of-german-innovation/</w:t>
        </w:r>
      </w:hyperlink>
    </w:p>
    <w:p w14:paraId="62846948" w14:textId="77777777" w:rsidR="005F5636" w:rsidRPr="005F5636" w:rsidRDefault="005F5636" w:rsidP="008610D7">
      <w:pPr>
        <w:spacing w:line="240" w:lineRule="auto"/>
        <w:ind w:right="-266"/>
        <w:rPr>
          <w:rFonts w:ascii="Arial" w:hAnsi="Arial" w:cs="Arial"/>
          <w:b/>
          <w:bCs/>
          <w:color w:val="000000" w:themeColor="text1"/>
          <w:sz w:val="18"/>
          <w:szCs w:val="18"/>
          <w:lang w:val="en-US"/>
        </w:rPr>
      </w:pPr>
    </w:p>
    <w:p w14:paraId="3CAFB2BF" w14:textId="77777777" w:rsidR="008610D7" w:rsidRPr="00E50887" w:rsidRDefault="008610D7" w:rsidP="008610D7">
      <w:pPr>
        <w:spacing w:line="240" w:lineRule="auto"/>
        <w:ind w:right="-266"/>
        <w:rPr>
          <w:rFonts w:ascii="Arial" w:hAnsi="Arial" w:cs="Arial"/>
          <w:b/>
          <w:bCs/>
          <w:color w:val="000000" w:themeColor="text1"/>
          <w:sz w:val="18"/>
          <w:szCs w:val="18"/>
        </w:rPr>
      </w:pPr>
      <w:r>
        <w:rPr>
          <w:rFonts w:ascii="Arial" w:hAnsi="Arial"/>
          <w:b/>
          <w:color w:val="000000" w:themeColor="text1"/>
          <w:sz w:val="18"/>
        </w:rPr>
        <w:t>Press contacts:</w:t>
      </w:r>
    </w:p>
    <w:p w14:paraId="3B69173D" w14:textId="77777777" w:rsidR="008610D7" w:rsidRDefault="008610D7" w:rsidP="008610D7">
      <w:pPr>
        <w:spacing w:line="240" w:lineRule="auto"/>
        <w:ind w:right="-266"/>
        <w:rPr>
          <w:rFonts w:ascii="Arial" w:hAnsi="Arial" w:cs="Arial"/>
          <w:color w:val="000000" w:themeColor="text1"/>
          <w:sz w:val="18"/>
          <w:szCs w:val="18"/>
          <w:lang w:val="it-IT"/>
        </w:rPr>
      </w:pPr>
    </w:p>
    <w:p w14:paraId="49AD4E6F" w14:textId="77777777" w:rsidR="008610D7" w:rsidRPr="008610D7" w:rsidRDefault="008610D7" w:rsidP="008610D7">
      <w:pPr>
        <w:spacing w:line="240" w:lineRule="auto"/>
        <w:ind w:right="-266"/>
        <w:rPr>
          <w:rFonts w:ascii="Arial" w:hAnsi="Arial" w:cs="Arial"/>
          <w:color w:val="000000" w:themeColor="text1"/>
          <w:sz w:val="18"/>
          <w:szCs w:val="18"/>
        </w:rPr>
      </w:pPr>
      <w:r>
        <w:rPr>
          <w:rFonts w:ascii="Arial" w:hAnsi="Arial"/>
          <w:color w:val="000000" w:themeColor="text1"/>
          <w:sz w:val="18"/>
        </w:rPr>
        <w:t>WMF Corporate</w:t>
      </w:r>
    </w:p>
    <w:p w14:paraId="18A6D8E9" w14:textId="77777777" w:rsidR="008610D7" w:rsidRPr="008610D7" w:rsidRDefault="008610D7" w:rsidP="008610D7">
      <w:pPr>
        <w:spacing w:line="240" w:lineRule="auto"/>
        <w:ind w:right="-266"/>
        <w:rPr>
          <w:rFonts w:ascii="Arial" w:hAnsi="Arial" w:cs="Arial"/>
          <w:color w:val="000000" w:themeColor="text1"/>
          <w:sz w:val="18"/>
          <w:szCs w:val="18"/>
        </w:rPr>
      </w:pPr>
      <w:r>
        <w:rPr>
          <w:rFonts w:ascii="Arial" w:hAnsi="Arial"/>
          <w:color w:val="000000" w:themeColor="text1"/>
          <w:sz w:val="18"/>
        </w:rPr>
        <w:t xml:space="preserve">Corinna </w:t>
      </w:r>
      <w:proofErr w:type="spellStart"/>
      <w:r>
        <w:rPr>
          <w:rFonts w:ascii="Arial" w:hAnsi="Arial"/>
          <w:color w:val="000000" w:themeColor="text1"/>
          <w:sz w:val="18"/>
        </w:rPr>
        <w:t>Spahn</w:t>
      </w:r>
      <w:proofErr w:type="spellEnd"/>
    </w:p>
    <w:p w14:paraId="53DC1B4A" w14:textId="77777777" w:rsidR="008610D7" w:rsidRPr="00924A55" w:rsidRDefault="008610D7" w:rsidP="008610D7">
      <w:pPr>
        <w:spacing w:line="240" w:lineRule="auto"/>
        <w:ind w:right="-266"/>
        <w:rPr>
          <w:rFonts w:ascii="Arial" w:hAnsi="Arial" w:cs="Arial"/>
          <w:color w:val="000000" w:themeColor="text1"/>
          <w:sz w:val="18"/>
          <w:szCs w:val="18"/>
          <w:lang w:val="de-DE"/>
        </w:rPr>
      </w:pPr>
      <w:proofErr w:type="gramStart"/>
      <w:r w:rsidRPr="00924A55">
        <w:rPr>
          <w:rFonts w:ascii="Arial" w:hAnsi="Arial"/>
          <w:color w:val="000000" w:themeColor="text1"/>
          <w:sz w:val="18"/>
          <w:lang w:val="de-DE"/>
        </w:rPr>
        <w:t>WMF Platz</w:t>
      </w:r>
      <w:proofErr w:type="gramEnd"/>
      <w:r w:rsidRPr="00924A55">
        <w:rPr>
          <w:rFonts w:ascii="Arial" w:hAnsi="Arial"/>
          <w:color w:val="000000" w:themeColor="text1"/>
          <w:sz w:val="18"/>
          <w:lang w:val="de-DE"/>
        </w:rPr>
        <w:t xml:space="preserve"> 1</w:t>
      </w:r>
    </w:p>
    <w:p w14:paraId="3E0FCC03" w14:textId="77777777" w:rsidR="008610D7" w:rsidRPr="00924A55" w:rsidRDefault="008610D7" w:rsidP="008610D7">
      <w:pPr>
        <w:spacing w:line="240" w:lineRule="auto"/>
        <w:ind w:right="-266"/>
        <w:rPr>
          <w:rFonts w:ascii="Arial" w:hAnsi="Arial" w:cs="Arial"/>
          <w:color w:val="000000" w:themeColor="text1"/>
          <w:sz w:val="18"/>
          <w:szCs w:val="18"/>
          <w:lang w:val="de-DE"/>
        </w:rPr>
      </w:pPr>
      <w:r w:rsidRPr="00924A55">
        <w:rPr>
          <w:rFonts w:ascii="Arial" w:hAnsi="Arial"/>
          <w:color w:val="000000" w:themeColor="text1"/>
          <w:sz w:val="18"/>
          <w:lang w:val="de-DE"/>
        </w:rPr>
        <w:t xml:space="preserve">73312 Geislingen </w:t>
      </w:r>
      <w:proofErr w:type="spellStart"/>
      <w:r w:rsidRPr="00924A55">
        <w:rPr>
          <w:rFonts w:ascii="Arial" w:hAnsi="Arial"/>
          <w:color w:val="000000" w:themeColor="text1"/>
          <w:sz w:val="18"/>
          <w:lang w:val="de-DE"/>
        </w:rPr>
        <w:t>a.d.</w:t>
      </w:r>
      <w:proofErr w:type="spellEnd"/>
      <w:r w:rsidRPr="00924A55">
        <w:rPr>
          <w:rFonts w:ascii="Arial" w:hAnsi="Arial"/>
          <w:color w:val="000000" w:themeColor="text1"/>
          <w:sz w:val="18"/>
          <w:lang w:val="de-DE"/>
        </w:rPr>
        <w:t xml:space="preserve"> Steige</w:t>
      </w:r>
    </w:p>
    <w:p w14:paraId="7F1258AA" w14:textId="77777777" w:rsidR="008610D7" w:rsidRPr="008610D7" w:rsidRDefault="008610D7" w:rsidP="008610D7">
      <w:pPr>
        <w:spacing w:line="240" w:lineRule="auto"/>
        <w:ind w:right="-266"/>
        <w:rPr>
          <w:rFonts w:ascii="Arial" w:hAnsi="Arial" w:cs="Arial"/>
          <w:color w:val="000000" w:themeColor="text1"/>
          <w:sz w:val="18"/>
          <w:szCs w:val="18"/>
        </w:rPr>
        <w:sectPr w:rsidR="008610D7" w:rsidRPr="008610D7" w:rsidSect="00122928">
          <w:headerReference w:type="default" r:id="rId20"/>
          <w:footerReference w:type="default" r:id="rId21"/>
          <w:type w:val="continuous"/>
          <w:pgSz w:w="11906" w:h="16838"/>
          <w:pgMar w:top="2977" w:right="1417" w:bottom="1134" w:left="1417" w:header="975" w:footer="708" w:gutter="0"/>
          <w:cols w:space="708"/>
          <w:docGrid w:linePitch="360"/>
        </w:sectPr>
      </w:pPr>
      <w:r>
        <w:rPr>
          <w:rFonts w:ascii="Arial" w:hAnsi="Arial"/>
          <w:color w:val="000000" w:themeColor="text1"/>
          <w:sz w:val="18"/>
        </w:rPr>
        <w:t>presse@wmf.de</w:t>
      </w:r>
    </w:p>
    <w:p w14:paraId="7DE08031" w14:textId="77777777" w:rsidR="008610D7" w:rsidRPr="008610D7" w:rsidRDefault="008610D7" w:rsidP="008610D7">
      <w:pPr>
        <w:spacing w:line="240" w:lineRule="auto"/>
        <w:ind w:right="-266"/>
        <w:rPr>
          <w:rFonts w:ascii="Arial" w:hAnsi="Arial" w:cs="Arial"/>
          <w:color w:val="000000" w:themeColor="text1"/>
          <w:sz w:val="18"/>
          <w:szCs w:val="18"/>
          <w:lang w:val="it-IT"/>
        </w:rPr>
      </w:pPr>
    </w:p>
    <w:p w14:paraId="28A2E38B" w14:textId="77777777" w:rsidR="008610D7" w:rsidRPr="00E50887" w:rsidRDefault="008610D7" w:rsidP="008610D7">
      <w:pPr>
        <w:spacing w:line="240" w:lineRule="auto"/>
        <w:ind w:right="-266"/>
        <w:rPr>
          <w:rFonts w:ascii="Arial" w:hAnsi="Arial" w:cs="Arial"/>
          <w:color w:val="000000" w:themeColor="text1"/>
          <w:sz w:val="18"/>
          <w:szCs w:val="18"/>
        </w:rPr>
      </w:pPr>
      <w:r>
        <w:rPr>
          <w:rFonts w:ascii="Arial" w:hAnsi="Arial"/>
          <w:color w:val="000000" w:themeColor="text1"/>
          <w:sz w:val="18"/>
        </w:rPr>
        <w:t>WMF Professional Coffee Machines</w:t>
      </w:r>
    </w:p>
    <w:p w14:paraId="0C001C33" w14:textId="77777777" w:rsidR="008610D7" w:rsidRPr="00E50887" w:rsidRDefault="008610D7" w:rsidP="008610D7">
      <w:pPr>
        <w:spacing w:line="240" w:lineRule="auto"/>
        <w:ind w:right="-266"/>
        <w:rPr>
          <w:rFonts w:ascii="Arial" w:hAnsi="Arial" w:cs="Arial"/>
          <w:color w:val="000000" w:themeColor="text1"/>
          <w:sz w:val="18"/>
          <w:szCs w:val="18"/>
        </w:rPr>
      </w:pPr>
      <w:proofErr w:type="spellStart"/>
      <w:r>
        <w:rPr>
          <w:rFonts w:ascii="Arial" w:hAnsi="Arial"/>
          <w:color w:val="000000" w:themeColor="text1"/>
          <w:sz w:val="18"/>
        </w:rPr>
        <w:t>Mirjam</w:t>
      </w:r>
      <w:proofErr w:type="spellEnd"/>
      <w:r>
        <w:rPr>
          <w:rFonts w:ascii="Arial" w:hAnsi="Arial"/>
          <w:color w:val="000000" w:themeColor="text1"/>
          <w:sz w:val="18"/>
        </w:rPr>
        <w:t xml:space="preserve"> Sauter</w:t>
      </w:r>
    </w:p>
    <w:p w14:paraId="7B4675B0" w14:textId="77777777" w:rsidR="008610D7" w:rsidRPr="00E50887" w:rsidRDefault="008610D7" w:rsidP="008610D7">
      <w:pPr>
        <w:spacing w:line="240"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591DE4BC" w14:textId="77777777" w:rsidR="008610D7" w:rsidRPr="00924A55" w:rsidRDefault="008610D7" w:rsidP="008610D7">
      <w:pPr>
        <w:spacing w:line="240" w:lineRule="auto"/>
        <w:ind w:right="-266"/>
        <w:rPr>
          <w:rFonts w:ascii="Arial" w:hAnsi="Arial" w:cs="Arial"/>
          <w:color w:val="000000" w:themeColor="text1"/>
          <w:sz w:val="18"/>
          <w:szCs w:val="18"/>
          <w:lang w:val="de-DE"/>
        </w:rPr>
      </w:pPr>
      <w:proofErr w:type="gramStart"/>
      <w:r w:rsidRPr="00924A55">
        <w:rPr>
          <w:rFonts w:ascii="Arial" w:hAnsi="Arial"/>
          <w:color w:val="000000" w:themeColor="text1"/>
          <w:sz w:val="18"/>
          <w:lang w:val="de-DE"/>
        </w:rPr>
        <w:t>WMF Platz</w:t>
      </w:r>
      <w:proofErr w:type="gramEnd"/>
      <w:r w:rsidRPr="00924A55">
        <w:rPr>
          <w:rFonts w:ascii="Arial" w:hAnsi="Arial"/>
          <w:color w:val="000000" w:themeColor="text1"/>
          <w:sz w:val="18"/>
          <w:lang w:val="de-DE"/>
        </w:rPr>
        <w:t xml:space="preserve"> 1 – D-73312 Geislingen</w:t>
      </w:r>
    </w:p>
    <w:p w14:paraId="6ADCED9D" w14:textId="77777777" w:rsidR="008610D7" w:rsidRPr="00924A55" w:rsidRDefault="008610D7" w:rsidP="008610D7">
      <w:pPr>
        <w:spacing w:line="240" w:lineRule="auto"/>
        <w:ind w:right="-266"/>
        <w:rPr>
          <w:rFonts w:ascii="Arial" w:hAnsi="Arial" w:cs="Arial"/>
          <w:color w:val="000000" w:themeColor="text1"/>
          <w:sz w:val="18"/>
          <w:szCs w:val="18"/>
          <w:lang w:val="de-DE"/>
        </w:rPr>
      </w:pPr>
      <w:r w:rsidRPr="00924A55">
        <w:rPr>
          <w:rFonts w:ascii="Arial" w:hAnsi="Arial"/>
          <w:color w:val="000000" w:themeColor="text1"/>
          <w:sz w:val="18"/>
          <w:lang w:val="de-DE"/>
        </w:rPr>
        <w:t>Tel.: +49 73 31 25 7314</w:t>
      </w:r>
    </w:p>
    <w:p w14:paraId="3894A0C3" w14:textId="77777777" w:rsidR="00980215" w:rsidRPr="00924A55"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lang w:val="de-DE"/>
        </w:rPr>
      </w:pPr>
      <w:r w:rsidRPr="00924A55">
        <w:rPr>
          <w:rFonts w:ascii="Arial" w:hAnsi="Arial"/>
          <w:color w:val="000000" w:themeColor="text1"/>
          <w:sz w:val="18"/>
          <w:lang w:val="de-DE"/>
        </w:rPr>
        <w:t>presse.pcm@wmf.com – https://www.wmf.com</w:t>
      </w:r>
    </w:p>
    <w:p w14:paraId="38E834ED" w14:textId="77777777" w:rsidR="008610D7"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lang w:val="it-IT"/>
        </w:rPr>
      </w:pPr>
    </w:p>
    <w:p w14:paraId="3F434B01"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WMF Pressebüro</w:t>
      </w:r>
    </w:p>
    <w:p w14:paraId="13A13637"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 xml:space="preserve">c/o Press’n’Relations GmbH </w:t>
      </w:r>
    </w:p>
    <w:p w14:paraId="2AA98F15"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 xml:space="preserve">Monika Nyendick </w:t>
      </w:r>
    </w:p>
    <w:p w14:paraId="45E2EDD3"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 xml:space="preserve">Magirusstraße 33 – 89077 Ulm, Germany </w:t>
      </w:r>
    </w:p>
    <w:p w14:paraId="2DCA7F49"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 xml:space="preserve">Tel.: +49 731 96287-30 </w:t>
      </w:r>
    </w:p>
    <w:p w14:paraId="4C81DFDF" w14:textId="77777777" w:rsidR="008610D7" w:rsidRPr="00924A55" w:rsidRDefault="008610D7" w:rsidP="008610D7">
      <w:pPr>
        <w:spacing w:line="240" w:lineRule="auto"/>
        <w:ind w:right="-266"/>
        <w:rPr>
          <w:rFonts w:ascii="Arial" w:hAnsi="Arial" w:cs="Arial"/>
          <w:color w:val="000000" w:themeColor="text1"/>
          <w:sz w:val="18"/>
          <w:szCs w:val="18"/>
          <w:lang w:val="it-IT"/>
        </w:rPr>
      </w:pPr>
      <w:r w:rsidRPr="00924A55">
        <w:rPr>
          <w:rFonts w:ascii="Arial" w:hAnsi="Arial"/>
          <w:color w:val="000000" w:themeColor="text1"/>
          <w:sz w:val="18"/>
          <w:lang w:val="it-IT"/>
        </w:rPr>
        <w:t xml:space="preserve">wmf@press-n-relations.de </w:t>
      </w:r>
    </w:p>
    <w:p w14:paraId="2D764B60" w14:textId="77777777" w:rsidR="008610D7" w:rsidRPr="00924A55" w:rsidRDefault="00000000"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Style w:val="Hyperlink"/>
          <w:rFonts w:ascii="Arial" w:hAnsi="Arial" w:cs="Arial"/>
          <w:sz w:val="18"/>
          <w:szCs w:val="18"/>
          <w:lang w:val="it-IT"/>
        </w:rPr>
      </w:pPr>
      <w:hyperlink r:id="rId22" w:history="1">
        <w:r w:rsidR="00EF550B" w:rsidRPr="00924A55">
          <w:rPr>
            <w:rStyle w:val="Hyperlink"/>
            <w:rFonts w:ascii="Arial" w:hAnsi="Arial"/>
            <w:sz w:val="18"/>
            <w:lang w:val="it-IT"/>
          </w:rPr>
          <w:t>https://www.press-n-relations.de</w:t>
        </w:r>
      </w:hyperlink>
    </w:p>
    <w:p w14:paraId="2E3661CA" w14:textId="77777777" w:rsidR="008610D7"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Style w:val="Hyperlink"/>
          <w:rFonts w:ascii="Arial" w:hAnsi="Arial" w:cs="Arial"/>
          <w:sz w:val="18"/>
          <w:szCs w:val="18"/>
          <w:lang w:val="it-IT"/>
        </w:rPr>
      </w:pPr>
    </w:p>
    <w:p w14:paraId="775259E5" w14:textId="77777777" w:rsidR="008610D7" w:rsidRPr="008610D7"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lang w:val="it-IT"/>
        </w:rPr>
      </w:pPr>
    </w:p>
    <w:p w14:paraId="2D4FAC64" w14:textId="77777777" w:rsidR="00BF1AB7" w:rsidRPr="008610D7" w:rsidRDefault="00BF1AB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szCs w:val="20"/>
          <w:lang w:val="it-IT"/>
        </w:rPr>
      </w:pPr>
    </w:p>
    <w:sectPr w:rsidR="00BF1AB7" w:rsidRPr="008610D7" w:rsidSect="00122928">
      <w:headerReference w:type="default" r:id="rId23"/>
      <w:footerReference w:type="default" r:id="rId24"/>
      <w:type w:val="continuous"/>
      <w:pgSz w:w="11906" w:h="16838"/>
      <w:pgMar w:top="2977" w:right="1417" w:bottom="1134" w:left="1417" w:header="97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03287" w14:textId="77777777" w:rsidR="009A2B1E" w:rsidRDefault="009A2B1E" w:rsidP="00B44AFB">
      <w:pPr>
        <w:spacing w:line="240" w:lineRule="auto"/>
      </w:pPr>
      <w:r>
        <w:separator/>
      </w:r>
    </w:p>
  </w:endnote>
  <w:endnote w:type="continuationSeparator" w:id="0">
    <w:p w14:paraId="07D871F4" w14:textId="77777777" w:rsidR="009A2B1E" w:rsidRDefault="009A2B1E" w:rsidP="00B44AFB">
      <w:pPr>
        <w:spacing w:line="240" w:lineRule="auto"/>
      </w:pPr>
      <w:r>
        <w:continuationSeparator/>
      </w:r>
    </w:p>
  </w:endnote>
  <w:endnote w:type="continuationNotice" w:id="1">
    <w:p w14:paraId="10C5AE0E" w14:textId="77777777" w:rsidR="009A2B1E" w:rsidRDefault="009A2B1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8632457"/>
      <w:docPartObj>
        <w:docPartGallery w:val="Page Numbers (Bottom of Page)"/>
        <w:docPartUnique/>
      </w:docPartObj>
    </w:sdtPr>
    <w:sdtContent>
      <w:p w14:paraId="7A75588D" w14:textId="77777777" w:rsidR="008610D7" w:rsidRDefault="008610D7">
        <w:pPr>
          <w:pStyle w:val="Fuzeile"/>
          <w:jc w:val="right"/>
        </w:pPr>
        <w:r>
          <w:fldChar w:fldCharType="begin"/>
        </w:r>
        <w:r>
          <w:instrText>PAGE   \* MERGEFORMAT</w:instrText>
        </w:r>
        <w:r>
          <w:fldChar w:fldCharType="separate"/>
        </w:r>
        <w:r w:rsidR="00A4009F">
          <w:rPr>
            <w:noProof/>
          </w:rPr>
          <w:t>1</w:t>
        </w:r>
        <w:r>
          <w:fldChar w:fldCharType="end"/>
        </w:r>
      </w:p>
    </w:sdtContent>
  </w:sdt>
  <w:p w14:paraId="02D30A5E" w14:textId="77777777" w:rsidR="008610D7" w:rsidRDefault="008610D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9936059"/>
      <w:docPartObj>
        <w:docPartGallery w:val="Page Numbers (Bottom of Page)"/>
        <w:docPartUnique/>
      </w:docPartObj>
    </w:sdtPr>
    <w:sdtContent>
      <w:p w14:paraId="492D6B05" w14:textId="77777777" w:rsidR="00C55A42" w:rsidRDefault="00C55A42">
        <w:pPr>
          <w:pStyle w:val="Fuzeile"/>
          <w:jc w:val="right"/>
        </w:pPr>
        <w:r>
          <w:fldChar w:fldCharType="begin"/>
        </w:r>
        <w:r>
          <w:instrText>PAGE   \* MERGEFORMAT</w:instrText>
        </w:r>
        <w:r>
          <w:fldChar w:fldCharType="separate"/>
        </w:r>
        <w:r w:rsidR="00F44469">
          <w:rPr>
            <w:noProof/>
          </w:rPr>
          <w:t>6</w:t>
        </w:r>
        <w:r>
          <w:fldChar w:fldCharType="end"/>
        </w:r>
      </w:p>
    </w:sdtContent>
  </w:sdt>
  <w:p w14:paraId="6E6F7522" w14:textId="77777777" w:rsidR="00C55A42" w:rsidRDefault="00C55A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7524B" w14:textId="77777777" w:rsidR="009A2B1E" w:rsidRDefault="009A2B1E" w:rsidP="00B44AFB">
      <w:pPr>
        <w:spacing w:line="240" w:lineRule="auto"/>
      </w:pPr>
      <w:r>
        <w:separator/>
      </w:r>
    </w:p>
  </w:footnote>
  <w:footnote w:type="continuationSeparator" w:id="0">
    <w:p w14:paraId="1AF48CF5" w14:textId="77777777" w:rsidR="009A2B1E" w:rsidRDefault="009A2B1E" w:rsidP="00B44AFB">
      <w:pPr>
        <w:spacing w:line="240" w:lineRule="auto"/>
      </w:pPr>
      <w:r>
        <w:continuationSeparator/>
      </w:r>
    </w:p>
  </w:footnote>
  <w:footnote w:type="continuationNotice" w:id="1">
    <w:p w14:paraId="7EA20685" w14:textId="77777777" w:rsidR="009A2B1E" w:rsidRDefault="009A2B1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3510F" w14:textId="77777777" w:rsidR="008610D7" w:rsidRPr="001A2359" w:rsidRDefault="008610D7" w:rsidP="001A2359">
    <w:pPr>
      <w:pStyle w:val="WMFSeitentitel1"/>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pPr>
    <w:r>
      <w:rPr>
        <w:noProof/>
        <w:lang w:val="de-DE"/>
      </w:rPr>
      <w:drawing>
        <wp:anchor distT="0" distB="0" distL="114300" distR="114300" simplePos="0" relativeHeight="251660288" behindDoc="1" locked="0" layoutInCell="1" allowOverlap="1" wp14:anchorId="4C15FD39" wp14:editId="02A04768">
          <wp:simplePos x="0" y="0"/>
          <wp:positionH relativeFrom="column">
            <wp:posOffset>5322570</wp:posOffset>
          </wp:positionH>
          <wp:positionV relativeFrom="paragraph">
            <wp:posOffset>-63500</wp:posOffset>
          </wp:positionV>
          <wp:extent cx="619125" cy="733425"/>
          <wp:effectExtent l="0" t="0" r="9525" b="9525"/>
          <wp:wrapTight wrapText="bothSides">
            <wp:wrapPolygon edited="0">
              <wp:start x="0" y="0"/>
              <wp:lineTo x="0" y="21319"/>
              <wp:lineTo x="21268" y="21319"/>
              <wp:lineTo x="21268" y="0"/>
              <wp:lineTo x="0" y="0"/>
            </wp:wrapPolygon>
          </wp:wrapTight>
          <wp:docPr id="1203909215" name="Grafik 1203909215" descr="WMF Logo_Schwarz_Dru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F Logo_Schwarz_Druck.TIF"/>
                  <pic:cNvPicPr/>
                </pic:nvPicPr>
                <pic:blipFill>
                  <a:blip r:embed="rId1"/>
                  <a:stretch>
                    <a:fillRect/>
                  </a:stretch>
                </pic:blipFill>
                <pic:spPr>
                  <a:xfrm>
                    <a:off x="0" y="0"/>
                    <a:ext cx="619125" cy="733425"/>
                  </a:xfrm>
                  <a:prstGeom prst="rect">
                    <a:avLst/>
                  </a:prstGeom>
                </pic:spPr>
              </pic:pic>
            </a:graphicData>
          </a:graphic>
        </wp:anchor>
      </w:drawing>
    </w:r>
    <w:r>
      <w:t>Press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2D86F" w14:textId="77777777" w:rsidR="00B44AFB" w:rsidRPr="001A2359" w:rsidRDefault="00A06852" w:rsidP="001A2359">
    <w:pPr>
      <w:pStyle w:val="WMFSeitentitel1"/>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pPr>
    <w:r>
      <w:rPr>
        <w:noProof/>
        <w:lang w:val="de-DE"/>
      </w:rPr>
      <w:drawing>
        <wp:anchor distT="0" distB="0" distL="114300" distR="114300" simplePos="0" relativeHeight="251658240" behindDoc="1" locked="0" layoutInCell="1" allowOverlap="1" wp14:anchorId="59E01022" wp14:editId="03D7E0C5">
          <wp:simplePos x="0" y="0"/>
          <wp:positionH relativeFrom="column">
            <wp:posOffset>5322570</wp:posOffset>
          </wp:positionH>
          <wp:positionV relativeFrom="paragraph">
            <wp:posOffset>-63500</wp:posOffset>
          </wp:positionV>
          <wp:extent cx="619125" cy="733425"/>
          <wp:effectExtent l="0" t="0" r="9525" b="9525"/>
          <wp:wrapTight wrapText="bothSides">
            <wp:wrapPolygon edited="0">
              <wp:start x="0" y="0"/>
              <wp:lineTo x="0" y="21319"/>
              <wp:lineTo x="21268" y="21319"/>
              <wp:lineTo x="21268" y="0"/>
              <wp:lineTo x="0" y="0"/>
            </wp:wrapPolygon>
          </wp:wrapTight>
          <wp:docPr id="3" name="Grafik 3" descr="WMF Logo_Schwarz_Dru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F Logo_Schwarz_Druck.TIF"/>
                  <pic:cNvPicPr/>
                </pic:nvPicPr>
                <pic:blipFill>
                  <a:blip r:embed="rId1"/>
                  <a:stretch>
                    <a:fillRect/>
                  </a:stretch>
                </pic:blipFill>
                <pic:spPr>
                  <a:xfrm>
                    <a:off x="0" y="0"/>
                    <a:ext cx="619125" cy="733425"/>
                  </a:xfrm>
                  <a:prstGeom prst="rect">
                    <a:avLst/>
                  </a:prstGeom>
                </pic:spPr>
              </pic:pic>
            </a:graphicData>
          </a:graphic>
        </wp:anchor>
      </w:drawing>
    </w:r>
    <w: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C43A4"/>
    <w:multiLevelType w:val="hybridMultilevel"/>
    <w:tmpl w:val="E348DE60"/>
    <w:lvl w:ilvl="0" w:tplc="04070001">
      <w:start w:val="1"/>
      <w:numFmt w:val="bullet"/>
      <w:lvlText w:val=""/>
      <w:lvlJc w:val="left"/>
      <w:pPr>
        <w:ind w:left="775" w:hanging="360"/>
      </w:pPr>
      <w:rPr>
        <w:rFonts w:ascii="Symbol" w:hAnsi="Symbol" w:hint="default"/>
      </w:rPr>
    </w:lvl>
    <w:lvl w:ilvl="1" w:tplc="04070003" w:tentative="1">
      <w:start w:val="1"/>
      <w:numFmt w:val="bullet"/>
      <w:lvlText w:val="o"/>
      <w:lvlJc w:val="left"/>
      <w:pPr>
        <w:ind w:left="1495" w:hanging="360"/>
      </w:pPr>
      <w:rPr>
        <w:rFonts w:ascii="Courier New" w:hAnsi="Courier New" w:cs="Courier New" w:hint="default"/>
      </w:rPr>
    </w:lvl>
    <w:lvl w:ilvl="2" w:tplc="04070005" w:tentative="1">
      <w:start w:val="1"/>
      <w:numFmt w:val="bullet"/>
      <w:lvlText w:val=""/>
      <w:lvlJc w:val="left"/>
      <w:pPr>
        <w:ind w:left="2215" w:hanging="360"/>
      </w:pPr>
      <w:rPr>
        <w:rFonts w:ascii="Wingdings" w:hAnsi="Wingdings" w:hint="default"/>
      </w:rPr>
    </w:lvl>
    <w:lvl w:ilvl="3" w:tplc="04070001" w:tentative="1">
      <w:start w:val="1"/>
      <w:numFmt w:val="bullet"/>
      <w:lvlText w:val=""/>
      <w:lvlJc w:val="left"/>
      <w:pPr>
        <w:ind w:left="2935" w:hanging="360"/>
      </w:pPr>
      <w:rPr>
        <w:rFonts w:ascii="Symbol" w:hAnsi="Symbol" w:hint="default"/>
      </w:rPr>
    </w:lvl>
    <w:lvl w:ilvl="4" w:tplc="04070003" w:tentative="1">
      <w:start w:val="1"/>
      <w:numFmt w:val="bullet"/>
      <w:lvlText w:val="o"/>
      <w:lvlJc w:val="left"/>
      <w:pPr>
        <w:ind w:left="3655" w:hanging="360"/>
      </w:pPr>
      <w:rPr>
        <w:rFonts w:ascii="Courier New" w:hAnsi="Courier New" w:cs="Courier New" w:hint="default"/>
      </w:rPr>
    </w:lvl>
    <w:lvl w:ilvl="5" w:tplc="04070005" w:tentative="1">
      <w:start w:val="1"/>
      <w:numFmt w:val="bullet"/>
      <w:lvlText w:val=""/>
      <w:lvlJc w:val="left"/>
      <w:pPr>
        <w:ind w:left="4375" w:hanging="360"/>
      </w:pPr>
      <w:rPr>
        <w:rFonts w:ascii="Wingdings" w:hAnsi="Wingdings" w:hint="default"/>
      </w:rPr>
    </w:lvl>
    <w:lvl w:ilvl="6" w:tplc="04070001" w:tentative="1">
      <w:start w:val="1"/>
      <w:numFmt w:val="bullet"/>
      <w:lvlText w:val=""/>
      <w:lvlJc w:val="left"/>
      <w:pPr>
        <w:ind w:left="5095" w:hanging="360"/>
      </w:pPr>
      <w:rPr>
        <w:rFonts w:ascii="Symbol" w:hAnsi="Symbol" w:hint="default"/>
      </w:rPr>
    </w:lvl>
    <w:lvl w:ilvl="7" w:tplc="04070003" w:tentative="1">
      <w:start w:val="1"/>
      <w:numFmt w:val="bullet"/>
      <w:lvlText w:val="o"/>
      <w:lvlJc w:val="left"/>
      <w:pPr>
        <w:ind w:left="5815" w:hanging="360"/>
      </w:pPr>
      <w:rPr>
        <w:rFonts w:ascii="Courier New" w:hAnsi="Courier New" w:cs="Courier New" w:hint="default"/>
      </w:rPr>
    </w:lvl>
    <w:lvl w:ilvl="8" w:tplc="04070005" w:tentative="1">
      <w:start w:val="1"/>
      <w:numFmt w:val="bullet"/>
      <w:lvlText w:val=""/>
      <w:lvlJc w:val="left"/>
      <w:pPr>
        <w:ind w:left="6535" w:hanging="360"/>
      </w:pPr>
      <w:rPr>
        <w:rFonts w:ascii="Wingdings" w:hAnsi="Wingdings" w:hint="default"/>
      </w:rPr>
    </w:lvl>
  </w:abstractNum>
  <w:abstractNum w:abstractNumId="1" w15:restartNumberingAfterBreak="0">
    <w:nsid w:val="057750E8"/>
    <w:multiLevelType w:val="hybridMultilevel"/>
    <w:tmpl w:val="9576451E"/>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62861AD"/>
    <w:multiLevelType w:val="hybridMultilevel"/>
    <w:tmpl w:val="EF645F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AD63F80"/>
    <w:multiLevelType w:val="hybridMultilevel"/>
    <w:tmpl w:val="797864FC"/>
    <w:lvl w:ilvl="0" w:tplc="04070003">
      <w:start w:val="1"/>
      <w:numFmt w:val="bullet"/>
      <w:lvlText w:val="o"/>
      <w:lvlJc w:val="left"/>
      <w:pPr>
        <w:ind w:left="720" w:hanging="360"/>
      </w:pPr>
      <w:rPr>
        <w:rFonts w:ascii="Courier New" w:hAnsi="Courier New" w:cs="Courier New"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C0169F2"/>
    <w:multiLevelType w:val="hybridMultilevel"/>
    <w:tmpl w:val="7E88BB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25D1E6A"/>
    <w:multiLevelType w:val="hybridMultilevel"/>
    <w:tmpl w:val="E496D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963A17"/>
    <w:multiLevelType w:val="hybridMultilevel"/>
    <w:tmpl w:val="A5A8904E"/>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875634A"/>
    <w:multiLevelType w:val="hybridMultilevel"/>
    <w:tmpl w:val="404030C4"/>
    <w:lvl w:ilvl="0" w:tplc="F2846528">
      <w:start w:val="1930"/>
      <w:numFmt w:val="bullet"/>
      <w:lvlText w:val="-"/>
      <w:lvlJc w:val="left"/>
      <w:pPr>
        <w:ind w:left="720" w:hanging="360"/>
      </w:pPr>
      <w:rPr>
        <w:rFonts w:ascii="WMF Rotis" w:eastAsiaTheme="minorHAnsi" w:hAnsi="WMF Rotis" w:cstheme="minorBidi"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92A18FC"/>
    <w:multiLevelType w:val="hybridMultilevel"/>
    <w:tmpl w:val="92789C80"/>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AC3C03"/>
    <w:multiLevelType w:val="hybridMultilevel"/>
    <w:tmpl w:val="E09A08FC"/>
    <w:lvl w:ilvl="0" w:tplc="04070003">
      <w:start w:val="1"/>
      <w:numFmt w:val="bullet"/>
      <w:lvlText w:val="o"/>
      <w:lvlJc w:val="left"/>
      <w:pPr>
        <w:ind w:left="720" w:hanging="360"/>
      </w:pPr>
      <w:rPr>
        <w:rFonts w:ascii="Courier New" w:hAnsi="Courier New"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F3A0AED"/>
    <w:multiLevelType w:val="hybridMultilevel"/>
    <w:tmpl w:val="6E5E8966"/>
    <w:lvl w:ilvl="0" w:tplc="F2846528">
      <w:start w:val="1930"/>
      <w:numFmt w:val="bullet"/>
      <w:lvlText w:val="-"/>
      <w:lvlJc w:val="left"/>
      <w:pPr>
        <w:ind w:left="720" w:hanging="360"/>
      </w:pPr>
      <w:rPr>
        <w:rFonts w:ascii="WMF Rotis" w:eastAsiaTheme="minorHAnsi" w:hAnsi="WMF Rotis" w:cstheme="minorBidi"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64A03C3"/>
    <w:multiLevelType w:val="hybridMultilevel"/>
    <w:tmpl w:val="C4FA3C26"/>
    <w:lvl w:ilvl="0" w:tplc="0407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6662E05"/>
    <w:multiLevelType w:val="hybridMultilevel"/>
    <w:tmpl w:val="57083B74"/>
    <w:lvl w:ilvl="0" w:tplc="240C5F6C">
      <w:start w:val="1"/>
      <w:numFmt w:val="bullet"/>
      <w:lvlText w:val="•"/>
      <w:lvlJc w:val="left"/>
      <w:pPr>
        <w:tabs>
          <w:tab w:val="num" w:pos="720"/>
        </w:tabs>
        <w:ind w:left="720" w:hanging="360"/>
      </w:pPr>
      <w:rPr>
        <w:rFonts w:ascii="Arial" w:hAnsi="Arial" w:hint="default"/>
      </w:rPr>
    </w:lvl>
    <w:lvl w:ilvl="1" w:tplc="20188E86" w:tentative="1">
      <w:start w:val="1"/>
      <w:numFmt w:val="bullet"/>
      <w:lvlText w:val="•"/>
      <w:lvlJc w:val="left"/>
      <w:pPr>
        <w:tabs>
          <w:tab w:val="num" w:pos="1440"/>
        </w:tabs>
        <w:ind w:left="1440" w:hanging="360"/>
      </w:pPr>
      <w:rPr>
        <w:rFonts w:ascii="Arial" w:hAnsi="Arial" w:hint="default"/>
      </w:rPr>
    </w:lvl>
    <w:lvl w:ilvl="2" w:tplc="181ADF62" w:tentative="1">
      <w:start w:val="1"/>
      <w:numFmt w:val="bullet"/>
      <w:lvlText w:val="•"/>
      <w:lvlJc w:val="left"/>
      <w:pPr>
        <w:tabs>
          <w:tab w:val="num" w:pos="2160"/>
        </w:tabs>
        <w:ind w:left="2160" w:hanging="360"/>
      </w:pPr>
      <w:rPr>
        <w:rFonts w:ascii="Arial" w:hAnsi="Arial" w:hint="default"/>
      </w:rPr>
    </w:lvl>
    <w:lvl w:ilvl="3" w:tplc="616E2018" w:tentative="1">
      <w:start w:val="1"/>
      <w:numFmt w:val="bullet"/>
      <w:lvlText w:val="•"/>
      <w:lvlJc w:val="left"/>
      <w:pPr>
        <w:tabs>
          <w:tab w:val="num" w:pos="2880"/>
        </w:tabs>
        <w:ind w:left="2880" w:hanging="360"/>
      </w:pPr>
      <w:rPr>
        <w:rFonts w:ascii="Arial" w:hAnsi="Arial" w:hint="default"/>
      </w:rPr>
    </w:lvl>
    <w:lvl w:ilvl="4" w:tplc="91B07B2E" w:tentative="1">
      <w:start w:val="1"/>
      <w:numFmt w:val="bullet"/>
      <w:lvlText w:val="•"/>
      <w:lvlJc w:val="left"/>
      <w:pPr>
        <w:tabs>
          <w:tab w:val="num" w:pos="3600"/>
        </w:tabs>
        <w:ind w:left="3600" w:hanging="360"/>
      </w:pPr>
      <w:rPr>
        <w:rFonts w:ascii="Arial" w:hAnsi="Arial" w:hint="default"/>
      </w:rPr>
    </w:lvl>
    <w:lvl w:ilvl="5" w:tplc="1ECCE3CE" w:tentative="1">
      <w:start w:val="1"/>
      <w:numFmt w:val="bullet"/>
      <w:lvlText w:val="•"/>
      <w:lvlJc w:val="left"/>
      <w:pPr>
        <w:tabs>
          <w:tab w:val="num" w:pos="4320"/>
        </w:tabs>
        <w:ind w:left="4320" w:hanging="360"/>
      </w:pPr>
      <w:rPr>
        <w:rFonts w:ascii="Arial" w:hAnsi="Arial" w:hint="default"/>
      </w:rPr>
    </w:lvl>
    <w:lvl w:ilvl="6" w:tplc="0AEAF6CE" w:tentative="1">
      <w:start w:val="1"/>
      <w:numFmt w:val="bullet"/>
      <w:lvlText w:val="•"/>
      <w:lvlJc w:val="left"/>
      <w:pPr>
        <w:tabs>
          <w:tab w:val="num" w:pos="5040"/>
        </w:tabs>
        <w:ind w:left="5040" w:hanging="360"/>
      </w:pPr>
      <w:rPr>
        <w:rFonts w:ascii="Arial" w:hAnsi="Arial" w:hint="default"/>
      </w:rPr>
    </w:lvl>
    <w:lvl w:ilvl="7" w:tplc="C59EEDF0" w:tentative="1">
      <w:start w:val="1"/>
      <w:numFmt w:val="bullet"/>
      <w:lvlText w:val="•"/>
      <w:lvlJc w:val="left"/>
      <w:pPr>
        <w:tabs>
          <w:tab w:val="num" w:pos="5760"/>
        </w:tabs>
        <w:ind w:left="5760" w:hanging="360"/>
      </w:pPr>
      <w:rPr>
        <w:rFonts w:ascii="Arial" w:hAnsi="Arial" w:hint="default"/>
      </w:rPr>
    </w:lvl>
    <w:lvl w:ilvl="8" w:tplc="D03AF4E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6C435C0"/>
    <w:multiLevelType w:val="hybridMultilevel"/>
    <w:tmpl w:val="91DC0EC8"/>
    <w:lvl w:ilvl="0" w:tplc="04070001">
      <w:start w:val="1"/>
      <w:numFmt w:val="bullet"/>
      <w:lvlText w:val=""/>
      <w:lvlJc w:val="left"/>
      <w:pPr>
        <w:ind w:left="600" w:hanging="360"/>
      </w:pPr>
      <w:rPr>
        <w:rFonts w:ascii="Symbol" w:hAnsi="Symbol" w:hint="default"/>
      </w:rPr>
    </w:lvl>
    <w:lvl w:ilvl="1" w:tplc="65A25336">
      <w:numFmt w:val="bullet"/>
      <w:lvlText w:val="•"/>
      <w:lvlJc w:val="left"/>
      <w:pPr>
        <w:ind w:left="1320" w:hanging="360"/>
      </w:pPr>
      <w:rPr>
        <w:rFonts w:ascii="WMF Rotis" w:eastAsia="Times New Roman" w:hAnsi="WMF Rotis" w:cs="Times New Roman" w:hint="default"/>
      </w:rPr>
    </w:lvl>
    <w:lvl w:ilvl="2" w:tplc="04070005" w:tentative="1">
      <w:start w:val="1"/>
      <w:numFmt w:val="bullet"/>
      <w:lvlText w:val=""/>
      <w:lvlJc w:val="left"/>
      <w:pPr>
        <w:ind w:left="2040" w:hanging="360"/>
      </w:pPr>
      <w:rPr>
        <w:rFonts w:ascii="Wingdings" w:hAnsi="Wingdings" w:hint="default"/>
      </w:rPr>
    </w:lvl>
    <w:lvl w:ilvl="3" w:tplc="04070001" w:tentative="1">
      <w:start w:val="1"/>
      <w:numFmt w:val="bullet"/>
      <w:lvlText w:val=""/>
      <w:lvlJc w:val="left"/>
      <w:pPr>
        <w:ind w:left="2760" w:hanging="360"/>
      </w:pPr>
      <w:rPr>
        <w:rFonts w:ascii="Symbol" w:hAnsi="Symbol" w:hint="default"/>
      </w:rPr>
    </w:lvl>
    <w:lvl w:ilvl="4" w:tplc="04070003" w:tentative="1">
      <w:start w:val="1"/>
      <w:numFmt w:val="bullet"/>
      <w:lvlText w:val="o"/>
      <w:lvlJc w:val="left"/>
      <w:pPr>
        <w:ind w:left="3480" w:hanging="360"/>
      </w:pPr>
      <w:rPr>
        <w:rFonts w:ascii="Courier New" w:hAnsi="Courier New" w:cs="Courier New" w:hint="default"/>
      </w:rPr>
    </w:lvl>
    <w:lvl w:ilvl="5" w:tplc="04070005" w:tentative="1">
      <w:start w:val="1"/>
      <w:numFmt w:val="bullet"/>
      <w:lvlText w:val=""/>
      <w:lvlJc w:val="left"/>
      <w:pPr>
        <w:ind w:left="4200" w:hanging="360"/>
      </w:pPr>
      <w:rPr>
        <w:rFonts w:ascii="Wingdings" w:hAnsi="Wingdings" w:hint="default"/>
      </w:rPr>
    </w:lvl>
    <w:lvl w:ilvl="6" w:tplc="04070001" w:tentative="1">
      <w:start w:val="1"/>
      <w:numFmt w:val="bullet"/>
      <w:lvlText w:val=""/>
      <w:lvlJc w:val="left"/>
      <w:pPr>
        <w:ind w:left="4920" w:hanging="360"/>
      </w:pPr>
      <w:rPr>
        <w:rFonts w:ascii="Symbol" w:hAnsi="Symbol" w:hint="default"/>
      </w:rPr>
    </w:lvl>
    <w:lvl w:ilvl="7" w:tplc="04070003" w:tentative="1">
      <w:start w:val="1"/>
      <w:numFmt w:val="bullet"/>
      <w:lvlText w:val="o"/>
      <w:lvlJc w:val="left"/>
      <w:pPr>
        <w:ind w:left="5640" w:hanging="360"/>
      </w:pPr>
      <w:rPr>
        <w:rFonts w:ascii="Courier New" w:hAnsi="Courier New" w:cs="Courier New" w:hint="default"/>
      </w:rPr>
    </w:lvl>
    <w:lvl w:ilvl="8" w:tplc="04070005" w:tentative="1">
      <w:start w:val="1"/>
      <w:numFmt w:val="bullet"/>
      <w:lvlText w:val=""/>
      <w:lvlJc w:val="left"/>
      <w:pPr>
        <w:ind w:left="6360" w:hanging="360"/>
      </w:pPr>
      <w:rPr>
        <w:rFonts w:ascii="Wingdings" w:hAnsi="Wingdings" w:hint="default"/>
      </w:rPr>
    </w:lvl>
  </w:abstractNum>
  <w:abstractNum w:abstractNumId="14" w15:restartNumberingAfterBreak="0">
    <w:nsid w:val="6D9421D8"/>
    <w:multiLevelType w:val="hybridMultilevel"/>
    <w:tmpl w:val="2392E8C4"/>
    <w:lvl w:ilvl="0" w:tplc="04070003">
      <w:start w:val="1"/>
      <w:numFmt w:val="bullet"/>
      <w:lvlText w:val="o"/>
      <w:lvlJc w:val="left"/>
      <w:pPr>
        <w:tabs>
          <w:tab w:val="num" w:pos="1069"/>
        </w:tabs>
        <w:ind w:left="1069" w:hanging="360"/>
      </w:pPr>
      <w:rPr>
        <w:rFonts w:ascii="Courier New" w:hAnsi="Courier New" w:cs="Courier New" w:hint="default"/>
      </w:rPr>
    </w:lvl>
    <w:lvl w:ilvl="1" w:tplc="C728F642" w:tentative="1">
      <w:start w:val="1"/>
      <w:numFmt w:val="bullet"/>
      <w:lvlText w:val=""/>
      <w:lvlJc w:val="left"/>
      <w:pPr>
        <w:tabs>
          <w:tab w:val="num" w:pos="1789"/>
        </w:tabs>
        <w:ind w:left="1789" w:hanging="360"/>
      </w:pPr>
      <w:rPr>
        <w:rFonts w:ascii="Wingdings" w:hAnsi="Wingdings" w:hint="default"/>
      </w:rPr>
    </w:lvl>
    <w:lvl w:ilvl="2" w:tplc="0DB420CE" w:tentative="1">
      <w:start w:val="1"/>
      <w:numFmt w:val="bullet"/>
      <w:lvlText w:val=""/>
      <w:lvlJc w:val="left"/>
      <w:pPr>
        <w:tabs>
          <w:tab w:val="num" w:pos="2509"/>
        </w:tabs>
        <w:ind w:left="2509" w:hanging="360"/>
      </w:pPr>
      <w:rPr>
        <w:rFonts w:ascii="Wingdings" w:hAnsi="Wingdings" w:hint="default"/>
      </w:rPr>
    </w:lvl>
    <w:lvl w:ilvl="3" w:tplc="EB5857F4" w:tentative="1">
      <w:start w:val="1"/>
      <w:numFmt w:val="bullet"/>
      <w:lvlText w:val=""/>
      <w:lvlJc w:val="left"/>
      <w:pPr>
        <w:tabs>
          <w:tab w:val="num" w:pos="3229"/>
        </w:tabs>
        <w:ind w:left="3229" w:hanging="360"/>
      </w:pPr>
      <w:rPr>
        <w:rFonts w:ascii="Wingdings" w:hAnsi="Wingdings" w:hint="default"/>
      </w:rPr>
    </w:lvl>
    <w:lvl w:ilvl="4" w:tplc="8FF08A9C" w:tentative="1">
      <w:start w:val="1"/>
      <w:numFmt w:val="bullet"/>
      <w:lvlText w:val=""/>
      <w:lvlJc w:val="left"/>
      <w:pPr>
        <w:tabs>
          <w:tab w:val="num" w:pos="3949"/>
        </w:tabs>
        <w:ind w:left="3949" w:hanging="360"/>
      </w:pPr>
      <w:rPr>
        <w:rFonts w:ascii="Wingdings" w:hAnsi="Wingdings" w:hint="default"/>
      </w:rPr>
    </w:lvl>
    <w:lvl w:ilvl="5" w:tplc="11D2218A" w:tentative="1">
      <w:start w:val="1"/>
      <w:numFmt w:val="bullet"/>
      <w:lvlText w:val=""/>
      <w:lvlJc w:val="left"/>
      <w:pPr>
        <w:tabs>
          <w:tab w:val="num" w:pos="4669"/>
        </w:tabs>
        <w:ind w:left="4669" w:hanging="360"/>
      </w:pPr>
      <w:rPr>
        <w:rFonts w:ascii="Wingdings" w:hAnsi="Wingdings" w:hint="default"/>
      </w:rPr>
    </w:lvl>
    <w:lvl w:ilvl="6" w:tplc="125836BC" w:tentative="1">
      <w:start w:val="1"/>
      <w:numFmt w:val="bullet"/>
      <w:lvlText w:val=""/>
      <w:lvlJc w:val="left"/>
      <w:pPr>
        <w:tabs>
          <w:tab w:val="num" w:pos="5389"/>
        </w:tabs>
        <w:ind w:left="5389" w:hanging="360"/>
      </w:pPr>
      <w:rPr>
        <w:rFonts w:ascii="Wingdings" w:hAnsi="Wingdings" w:hint="default"/>
      </w:rPr>
    </w:lvl>
    <w:lvl w:ilvl="7" w:tplc="338AA1AE" w:tentative="1">
      <w:start w:val="1"/>
      <w:numFmt w:val="bullet"/>
      <w:lvlText w:val=""/>
      <w:lvlJc w:val="left"/>
      <w:pPr>
        <w:tabs>
          <w:tab w:val="num" w:pos="6109"/>
        </w:tabs>
        <w:ind w:left="6109" w:hanging="360"/>
      </w:pPr>
      <w:rPr>
        <w:rFonts w:ascii="Wingdings" w:hAnsi="Wingdings" w:hint="default"/>
      </w:rPr>
    </w:lvl>
    <w:lvl w:ilvl="8" w:tplc="14C426EA" w:tentative="1">
      <w:start w:val="1"/>
      <w:numFmt w:val="bullet"/>
      <w:lvlText w:val=""/>
      <w:lvlJc w:val="left"/>
      <w:pPr>
        <w:tabs>
          <w:tab w:val="num" w:pos="6829"/>
        </w:tabs>
        <w:ind w:left="6829" w:hanging="360"/>
      </w:pPr>
      <w:rPr>
        <w:rFonts w:ascii="Wingdings" w:hAnsi="Wingdings" w:hint="default"/>
      </w:rPr>
    </w:lvl>
  </w:abstractNum>
  <w:abstractNum w:abstractNumId="15" w15:restartNumberingAfterBreak="0">
    <w:nsid w:val="716570E8"/>
    <w:multiLevelType w:val="hybridMultilevel"/>
    <w:tmpl w:val="8D6CD99A"/>
    <w:lvl w:ilvl="0" w:tplc="04070001">
      <w:start w:val="1"/>
      <w:numFmt w:val="bullet"/>
      <w:lvlText w:val=""/>
      <w:lvlJc w:val="left"/>
      <w:pPr>
        <w:tabs>
          <w:tab w:val="num" w:pos="720"/>
        </w:tabs>
        <w:ind w:left="720" w:hanging="360"/>
      </w:pPr>
      <w:rPr>
        <w:rFonts w:ascii="Symbol" w:hAnsi="Symbol" w:hint="default"/>
      </w:rPr>
    </w:lvl>
    <w:lvl w:ilvl="1" w:tplc="C728F642" w:tentative="1">
      <w:start w:val="1"/>
      <w:numFmt w:val="bullet"/>
      <w:lvlText w:val=""/>
      <w:lvlJc w:val="left"/>
      <w:pPr>
        <w:tabs>
          <w:tab w:val="num" w:pos="1440"/>
        </w:tabs>
        <w:ind w:left="1440" w:hanging="360"/>
      </w:pPr>
      <w:rPr>
        <w:rFonts w:ascii="Wingdings" w:hAnsi="Wingdings" w:hint="default"/>
      </w:rPr>
    </w:lvl>
    <w:lvl w:ilvl="2" w:tplc="0DB420CE" w:tentative="1">
      <w:start w:val="1"/>
      <w:numFmt w:val="bullet"/>
      <w:lvlText w:val=""/>
      <w:lvlJc w:val="left"/>
      <w:pPr>
        <w:tabs>
          <w:tab w:val="num" w:pos="2160"/>
        </w:tabs>
        <w:ind w:left="2160" w:hanging="360"/>
      </w:pPr>
      <w:rPr>
        <w:rFonts w:ascii="Wingdings" w:hAnsi="Wingdings" w:hint="default"/>
      </w:rPr>
    </w:lvl>
    <w:lvl w:ilvl="3" w:tplc="EB5857F4" w:tentative="1">
      <w:start w:val="1"/>
      <w:numFmt w:val="bullet"/>
      <w:lvlText w:val=""/>
      <w:lvlJc w:val="left"/>
      <w:pPr>
        <w:tabs>
          <w:tab w:val="num" w:pos="2880"/>
        </w:tabs>
        <w:ind w:left="2880" w:hanging="360"/>
      </w:pPr>
      <w:rPr>
        <w:rFonts w:ascii="Wingdings" w:hAnsi="Wingdings" w:hint="default"/>
      </w:rPr>
    </w:lvl>
    <w:lvl w:ilvl="4" w:tplc="8FF08A9C" w:tentative="1">
      <w:start w:val="1"/>
      <w:numFmt w:val="bullet"/>
      <w:lvlText w:val=""/>
      <w:lvlJc w:val="left"/>
      <w:pPr>
        <w:tabs>
          <w:tab w:val="num" w:pos="3600"/>
        </w:tabs>
        <w:ind w:left="3600" w:hanging="360"/>
      </w:pPr>
      <w:rPr>
        <w:rFonts w:ascii="Wingdings" w:hAnsi="Wingdings" w:hint="default"/>
      </w:rPr>
    </w:lvl>
    <w:lvl w:ilvl="5" w:tplc="11D2218A" w:tentative="1">
      <w:start w:val="1"/>
      <w:numFmt w:val="bullet"/>
      <w:lvlText w:val=""/>
      <w:lvlJc w:val="left"/>
      <w:pPr>
        <w:tabs>
          <w:tab w:val="num" w:pos="4320"/>
        </w:tabs>
        <w:ind w:left="4320" w:hanging="360"/>
      </w:pPr>
      <w:rPr>
        <w:rFonts w:ascii="Wingdings" w:hAnsi="Wingdings" w:hint="default"/>
      </w:rPr>
    </w:lvl>
    <w:lvl w:ilvl="6" w:tplc="125836BC" w:tentative="1">
      <w:start w:val="1"/>
      <w:numFmt w:val="bullet"/>
      <w:lvlText w:val=""/>
      <w:lvlJc w:val="left"/>
      <w:pPr>
        <w:tabs>
          <w:tab w:val="num" w:pos="5040"/>
        </w:tabs>
        <w:ind w:left="5040" w:hanging="360"/>
      </w:pPr>
      <w:rPr>
        <w:rFonts w:ascii="Wingdings" w:hAnsi="Wingdings" w:hint="default"/>
      </w:rPr>
    </w:lvl>
    <w:lvl w:ilvl="7" w:tplc="338AA1AE" w:tentative="1">
      <w:start w:val="1"/>
      <w:numFmt w:val="bullet"/>
      <w:lvlText w:val=""/>
      <w:lvlJc w:val="left"/>
      <w:pPr>
        <w:tabs>
          <w:tab w:val="num" w:pos="5760"/>
        </w:tabs>
        <w:ind w:left="5760" w:hanging="360"/>
      </w:pPr>
      <w:rPr>
        <w:rFonts w:ascii="Wingdings" w:hAnsi="Wingdings" w:hint="default"/>
      </w:rPr>
    </w:lvl>
    <w:lvl w:ilvl="8" w:tplc="14C426E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2632084"/>
    <w:multiLevelType w:val="hybridMultilevel"/>
    <w:tmpl w:val="321A6720"/>
    <w:lvl w:ilvl="0" w:tplc="88627BBA">
      <w:start w:val="4"/>
      <w:numFmt w:val="bullet"/>
      <w:lvlText w:val="-"/>
      <w:lvlJc w:val="left"/>
      <w:pPr>
        <w:ind w:left="720" w:hanging="360"/>
      </w:pPr>
      <w:rPr>
        <w:rFonts w:ascii="WMF Rotis" w:eastAsia="Times New Roman" w:hAnsi="WMF Roti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696929924">
    <w:abstractNumId w:val="15"/>
  </w:num>
  <w:num w:numId="2" w16cid:durableId="921984443">
    <w:abstractNumId w:val="14"/>
  </w:num>
  <w:num w:numId="3" w16cid:durableId="200753834">
    <w:abstractNumId w:val="16"/>
  </w:num>
  <w:num w:numId="4" w16cid:durableId="418795687">
    <w:abstractNumId w:val="13"/>
  </w:num>
  <w:num w:numId="5" w16cid:durableId="5836749">
    <w:abstractNumId w:val="2"/>
  </w:num>
  <w:num w:numId="6" w16cid:durableId="1564901022">
    <w:abstractNumId w:val="4"/>
  </w:num>
  <w:num w:numId="7" w16cid:durableId="698091808">
    <w:abstractNumId w:val="11"/>
  </w:num>
  <w:num w:numId="8" w16cid:durableId="770245904">
    <w:abstractNumId w:val="12"/>
  </w:num>
  <w:num w:numId="9" w16cid:durableId="1690444541">
    <w:abstractNumId w:val="9"/>
  </w:num>
  <w:num w:numId="10" w16cid:durableId="642348121">
    <w:abstractNumId w:val="0"/>
  </w:num>
  <w:num w:numId="11" w16cid:durableId="179662697">
    <w:abstractNumId w:val="5"/>
  </w:num>
  <w:num w:numId="12" w16cid:durableId="1892420594">
    <w:abstractNumId w:val="7"/>
  </w:num>
  <w:num w:numId="13" w16cid:durableId="545215593">
    <w:abstractNumId w:val="3"/>
  </w:num>
  <w:num w:numId="14" w16cid:durableId="1371880203">
    <w:abstractNumId w:val="10"/>
  </w:num>
  <w:num w:numId="15" w16cid:durableId="1574780248">
    <w:abstractNumId w:val="8"/>
  </w:num>
  <w:num w:numId="16" w16cid:durableId="560796448">
    <w:abstractNumId w:val="6"/>
  </w:num>
  <w:num w:numId="17" w16cid:durableId="1187137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11B"/>
    <w:rsid w:val="00000227"/>
    <w:rsid w:val="00001CEA"/>
    <w:rsid w:val="00002892"/>
    <w:rsid w:val="000054C9"/>
    <w:rsid w:val="00007603"/>
    <w:rsid w:val="0000790E"/>
    <w:rsid w:val="00010625"/>
    <w:rsid w:val="00011E5F"/>
    <w:rsid w:val="000120DD"/>
    <w:rsid w:val="00012C65"/>
    <w:rsid w:val="000136DF"/>
    <w:rsid w:val="00015CF2"/>
    <w:rsid w:val="00016030"/>
    <w:rsid w:val="00017055"/>
    <w:rsid w:val="00020543"/>
    <w:rsid w:val="00022E16"/>
    <w:rsid w:val="00022EB7"/>
    <w:rsid w:val="00023478"/>
    <w:rsid w:val="00023A6C"/>
    <w:rsid w:val="000268D6"/>
    <w:rsid w:val="00030E9F"/>
    <w:rsid w:val="000320EB"/>
    <w:rsid w:val="00033FF4"/>
    <w:rsid w:val="000340A7"/>
    <w:rsid w:val="00034FEE"/>
    <w:rsid w:val="000408C8"/>
    <w:rsid w:val="00040DE9"/>
    <w:rsid w:val="00042CAB"/>
    <w:rsid w:val="0004424A"/>
    <w:rsid w:val="00050E30"/>
    <w:rsid w:val="000555C9"/>
    <w:rsid w:val="0006101A"/>
    <w:rsid w:val="00061721"/>
    <w:rsid w:val="00062AF0"/>
    <w:rsid w:val="00062DAD"/>
    <w:rsid w:val="00064AC7"/>
    <w:rsid w:val="00064C5B"/>
    <w:rsid w:val="00067BF5"/>
    <w:rsid w:val="00072762"/>
    <w:rsid w:val="00076C77"/>
    <w:rsid w:val="000800A5"/>
    <w:rsid w:val="00086461"/>
    <w:rsid w:val="000962A1"/>
    <w:rsid w:val="00097645"/>
    <w:rsid w:val="000A4E5A"/>
    <w:rsid w:val="000B0027"/>
    <w:rsid w:val="000B03C5"/>
    <w:rsid w:val="000B2452"/>
    <w:rsid w:val="000B3F47"/>
    <w:rsid w:val="000B40CE"/>
    <w:rsid w:val="000B5D90"/>
    <w:rsid w:val="000B77CD"/>
    <w:rsid w:val="000B7FB7"/>
    <w:rsid w:val="000C018A"/>
    <w:rsid w:val="000C10BC"/>
    <w:rsid w:val="000C19AA"/>
    <w:rsid w:val="000C1E76"/>
    <w:rsid w:val="000C292F"/>
    <w:rsid w:val="000C38D5"/>
    <w:rsid w:val="000C5391"/>
    <w:rsid w:val="000C6E68"/>
    <w:rsid w:val="000C741D"/>
    <w:rsid w:val="000D1BA5"/>
    <w:rsid w:val="000D33BC"/>
    <w:rsid w:val="000D37B6"/>
    <w:rsid w:val="000D4176"/>
    <w:rsid w:val="000D4F28"/>
    <w:rsid w:val="000E0458"/>
    <w:rsid w:val="000E1388"/>
    <w:rsid w:val="000E32A2"/>
    <w:rsid w:val="000E3D49"/>
    <w:rsid w:val="000E7B70"/>
    <w:rsid w:val="000F089D"/>
    <w:rsid w:val="000F0A41"/>
    <w:rsid w:val="000F23E4"/>
    <w:rsid w:val="000F26B6"/>
    <w:rsid w:val="000F3627"/>
    <w:rsid w:val="000F4354"/>
    <w:rsid w:val="000F5C3E"/>
    <w:rsid w:val="000F6C71"/>
    <w:rsid w:val="000F78A9"/>
    <w:rsid w:val="001037D1"/>
    <w:rsid w:val="001046A3"/>
    <w:rsid w:val="00105F3C"/>
    <w:rsid w:val="001064EA"/>
    <w:rsid w:val="00106F92"/>
    <w:rsid w:val="00112925"/>
    <w:rsid w:val="00113A79"/>
    <w:rsid w:val="001153A5"/>
    <w:rsid w:val="00117175"/>
    <w:rsid w:val="0012034F"/>
    <w:rsid w:val="00121085"/>
    <w:rsid w:val="00122928"/>
    <w:rsid w:val="00124732"/>
    <w:rsid w:val="00130CE4"/>
    <w:rsid w:val="00132C54"/>
    <w:rsid w:val="001333D9"/>
    <w:rsid w:val="00133A1A"/>
    <w:rsid w:val="00135C30"/>
    <w:rsid w:val="00140FF7"/>
    <w:rsid w:val="0014155A"/>
    <w:rsid w:val="00144D37"/>
    <w:rsid w:val="001528A7"/>
    <w:rsid w:val="001578AF"/>
    <w:rsid w:val="00161D85"/>
    <w:rsid w:val="0016211B"/>
    <w:rsid w:val="00162A85"/>
    <w:rsid w:val="001635EB"/>
    <w:rsid w:val="00165108"/>
    <w:rsid w:val="00165AAD"/>
    <w:rsid w:val="00167976"/>
    <w:rsid w:val="00167E8D"/>
    <w:rsid w:val="0017024F"/>
    <w:rsid w:val="00173D05"/>
    <w:rsid w:val="001743E1"/>
    <w:rsid w:val="001744FC"/>
    <w:rsid w:val="00174D68"/>
    <w:rsid w:val="00175841"/>
    <w:rsid w:val="0017591B"/>
    <w:rsid w:val="00177104"/>
    <w:rsid w:val="0018112A"/>
    <w:rsid w:val="0018458C"/>
    <w:rsid w:val="00184D75"/>
    <w:rsid w:val="00187631"/>
    <w:rsid w:val="00187F1B"/>
    <w:rsid w:val="0019200B"/>
    <w:rsid w:val="0019209B"/>
    <w:rsid w:val="00192A08"/>
    <w:rsid w:val="00195DCA"/>
    <w:rsid w:val="00196397"/>
    <w:rsid w:val="00196D48"/>
    <w:rsid w:val="00196E91"/>
    <w:rsid w:val="00196F80"/>
    <w:rsid w:val="001977F8"/>
    <w:rsid w:val="00197FA8"/>
    <w:rsid w:val="001A2359"/>
    <w:rsid w:val="001A2FEA"/>
    <w:rsid w:val="001A36EB"/>
    <w:rsid w:val="001C45D6"/>
    <w:rsid w:val="001D2436"/>
    <w:rsid w:val="001D299D"/>
    <w:rsid w:val="001D3988"/>
    <w:rsid w:val="001D40B4"/>
    <w:rsid w:val="001D65AD"/>
    <w:rsid w:val="001D705A"/>
    <w:rsid w:val="001D76EA"/>
    <w:rsid w:val="001E1BFE"/>
    <w:rsid w:val="001E2A70"/>
    <w:rsid w:val="001E2DE2"/>
    <w:rsid w:val="001E34BE"/>
    <w:rsid w:val="001E3C34"/>
    <w:rsid w:val="001E3FDF"/>
    <w:rsid w:val="001E418D"/>
    <w:rsid w:val="001E5FD1"/>
    <w:rsid w:val="001E7317"/>
    <w:rsid w:val="001F01E9"/>
    <w:rsid w:val="001F09F6"/>
    <w:rsid w:val="001F0CFF"/>
    <w:rsid w:val="001F148F"/>
    <w:rsid w:val="001F34BC"/>
    <w:rsid w:val="001F50E4"/>
    <w:rsid w:val="001F5D67"/>
    <w:rsid w:val="0020180B"/>
    <w:rsid w:val="00204826"/>
    <w:rsid w:val="00207968"/>
    <w:rsid w:val="00210117"/>
    <w:rsid w:val="002119A7"/>
    <w:rsid w:val="00211F84"/>
    <w:rsid w:val="00213075"/>
    <w:rsid w:val="002179E6"/>
    <w:rsid w:val="00217B3A"/>
    <w:rsid w:val="002216D2"/>
    <w:rsid w:val="002224F9"/>
    <w:rsid w:val="00223CCA"/>
    <w:rsid w:val="00227AB9"/>
    <w:rsid w:val="00227B20"/>
    <w:rsid w:val="0023076F"/>
    <w:rsid w:val="00230BB0"/>
    <w:rsid w:val="00232833"/>
    <w:rsid w:val="00233329"/>
    <w:rsid w:val="002360D5"/>
    <w:rsid w:val="002372A2"/>
    <w:rsid w:val="002378CF"/>
    <w:rsid w:val="002379A7"/>
    <w:rsid w:val="00242CBF"/>
    <w:rsid w:val="00243F5E"/>
    <w:rsid w:val="00245D58"/>
    <w:rsid w:val="002464A5"/>
    <w:rsid w:val="002466A6"/>
    <w:rsid w:val="00247566"/>
    <w:rsid w:val="002531ED"/>
    <w:rsid w:val="00253655"/>
    <w:rsid w:val="002552F9"/>
    <w:rsid w:val="0025562E"/>
    <w:rsid w:val="0025569F"/>
    <w:rsid w:val="00260CE0"/>
    <w:rsid w:val="00261D7D"/>
    <w:rsid w:val="0026682C"/>
    <w:rsid w:val="002672F5"/>
    <w:rsid w:val="002674D1"/>
    <w:rsid w:val="00270EAD"/>
    <w:rsid w:val="0027197B"/>
    <w:rsid w:val="00272656"/>
    <w:rsid w:val="00273614"/>
    <w:rsid w:val="00273B1C"/>
    <w:rsid w:val="00275D92"/>
    <w:rsid w:val="00277089"/>
    <w:rsid w:val="00281D39"/>
    <w:rsid w:val="00281F4B"/>
    <w:rsid w:val="002822DE"/>
    <w:rsid w:val="00282594"/>
    <w:rsid w:val="00282D79"/>
    <w:rsid w:val="0028548D"/>
    <w:rsid w:val="00292159"/>
    <w:rsid w:val="002926C5"/>
    <w:rsid w:val="002955F4"/>
    <w:rsid w:val="00295EB8"/>
    <w:rsid w:val="00296C74"/>
    <w:rsid w:val="00297043"/>
    <w:rsid w:val="002A0F59"/>
    <w:rsid w:val="002A2040"/>
    <w:rsid w:val="002A3EF9"/>
    <w:rsid w:val="002A4EB9"/>
    <w:rsid w:val="002A5A64"/>
    <w:rsid w:val="002A67FD"/>
    <w:rsid w:val="002B0E5A"/>
    <w:rsid w:val="002B1335"/>
    <w:rsid w:val="002B1576"/>
    <w:rsid w:val="002B70A6"/>
    <w:rsid w:val="002C08B7"/>
    <w:rsid w:val="002C20F6"/>
    <w:rsid w:val="002C6F25"/>
    <w:rsid w:val="002C7C71"/>
    <w:rsid w:val="002D42FC"/>
    <w:rsid w:val="002D4C58"/>
    <w:rsid w:val="002D5595"/>
    <w:rsid w:val="002D6FB0"/>
    <w:rsid w:val="002D7A01"/>
    <w:rsid w:val="002E0203"/>
    <w:rsid w:val="002E0E3B"/>
    <w:rsid w:val="002E1AE2"/>
    <w:rsid w:val="002E559B"/>
    <w:rsid w:val="002E5A40"/>
    <w:rsid w:val="002E64BD"/>
    <w:rsid w:val="002E78A6"/>
    <w:rsid w:val="002E7E3F"/>
    <w:rsid w:val="002F0371"/>
    <w:rsid w:val="002F0D75"/>
    <w:rsid w:val="002F29CF"/>
    <w:rsid w:val="002F2D10"/>
    <w:rsid w:val="002F4D51"/>
    <w:rsid w:val="002F5A40"/>
    <w:rsid w:val="002F6746"/>
    <w:rsid w:val="00301AF3"/>
    <w:rsid w:val="003023C6"/>
    <w:rsid w:val="0030323E"/>
    <w:rsid w:val="003056E5"/>
    <w:rsid w:val="00307BE6"/>
    <w:rsid w:val="00307E89"/>
    <w:rsid w:val="00310E2C"/>
    <w:rsid w:val="00311253"/>
    <w:rsid w:val="00311598"/>
    <w:rsid w:val="00313A0E"/>
    <w:rsid w:val="00313E94"/>
    <w:rsid w:val="00314012"/>
    <w:rsid w:val="00314678"/>
    <w:rsid w:val="00314D9A"/>
    <w:rsid w:val="00315971"/>
    <w:rsid w:val="003211C1"/>
    <w:rsid w:val="003217AE"/>
    <w:rsid w:val="00321882"/>
    <w:rsid w:val="003230E4"/>
    <w:rsid w:val="003241A1"/>
    <w:rsid w:val="00324305"/>
    <w:rsid w:val="00324A9B"/>
    <w:rsid w:val="003266B0"/>
    <w:rsid w:val="00330AC7"/>
    <w:rsid w:val="00331485"/>
    <w:rsid w:val="00332D7F"/>
    <w:rsid w:val="00334F99"/>
    <w:rsid w:val="00335E93"/>
    <w:rsid w:val="00335FBF"/>
    <w:rsid w:val="00337B51"/>
    <w:rsid w:val="00340D1D"/>
    <w:rsid w:val="00340D32"/>
    <w:rsid w:val="0034308D"/>
    <w:rsid w:val="003478AC"/>
    <w:rsid w:val="003523A8"/>
    <w:rsid w:val="00352EDA"/>
    <w:rsid w:val="0035300D"/>
    <w:rsid w:val="00354B2B"/>
    <w:rsid w:val="00355EAC"/>
    <w:rsid w:val="0035628B"/>
    <w:rsid w:val="00356DFA"/>
    <w:rsid w:val="00360814"/>
    <w:rsid w:val="003629F2"/>
    <w:rsid w:val="00364876"/>
    <w:rsid w:val="00364C1D"/>
    <w:rsid w:val="0036562E"/>
    <w:rsid w:val="00372FDC"/>
    <w:rsid w:val="003746C3"/>
    <w:rsid w:val="00375CB9"/>
    <w:rsid w:val="00375DB8"/>
    <w:rsid w:val="00383390"/>
    <w:rsid w:val="0038401A"/>
    <w:rsid w:val="00385013"/>
    <w:rsid w:val="003855A9"/>
    <w:rsid w:val="003857E5"/>
    <w:rsid w:val="0038673E"/>
    <w:rsid w:val="00386F76"/>
    <w:rsid w:val="00387181"/>
    <w:rsid w:val="00390176"/>
    <w:rsid w:val="003902A8"/>
    <w:rsid w:val="003960CD"/>
    <w:rsid w:val="003A1A93"/>
    <w:rsid w:val="003A2A69"/>
    <w:rsid w:val="003A58D3"/>
    <w:rsid w:val="003B2E06"/>
    <w:rsid w:val="003B3539"/>
    <w:rsid w:val="003B5B5D"/>
    <w:rsid w:val="003B5E04"/>
    <w:rsid w:val="003B7969"/>
    <w:rsid w:val="003C02BA"/>
    <w:rsid w:val="003C0BD1"/>
    <w:rsid w:val="003C1477"/>
    <w:rsid w:val="003C48B1"/>
    <w:rsid w:val="003C6D7B"/>
    <w:rsid w:val="003C6D9F"/>
    <w:rsid w:val="003D0A94"/>
    <w:rsid w:val="003D6363"/>
    <w:rsid w:val="003E012C"/>
    <w:rsid w:val="003E2625"/>
    <w:rsid w:val="003E49E9"/>
    <w:rsid w:val="003E4C05"/>
    <w:rsid w:val="003E4F3D"/>
    <w:rsid w:val="003F05F5"/>
    <w:rsid w:val="003F1DBE"/>
    <w:rsid w:val="003F457D"/>
    <w:rsid w:val="003F5233"/>
    <w:rsid w:val="003F61F6"/>
    <w:rsid w:val="003F6683"/>
    <w:rsid w:val="003F6D8E"/>
    <w:rsid w:val="003F6E0E"/>
    <w:rsid w:val="0040088B"/>
    <w:rsid w:val="004015F6"/>
    <w:rsid w:val="004024B5"/>
    <w:rsid w:val="004037F8"/>
    <w:rsid w:val="00403940"/>
    <w:rsid w:val="00407159"/>
    <w:rsid w:val="00410828"/>
    <w:rsid w:val="0041169B"/>
    <w:rsid w:val="004119C2"/>
    <w:rsid w:val="00411C55"/>
    <w:rsid w:val="00412936"/>
    <w:rsid w:val="00412D8E"/>
    <w:rsid w:val="00417B7B"/>
    <w:rsid w:val="004229D0"/>
    <w:rsid w:val="00423006"/>
    <w:rsid w:val="00424BFC"/>
    <w:rsid w:val="00427C14"/>
    <w:rsid w:val="00430905"/>
    <w:rsid w:val="00435FD3"/>
    <w:rsid w:val="00440B53"/>
    <w:rsid w:val="00442450"/>
    <w:rsid w:val="00445747"/>
    <w:rsid w:val="00446B12"/>
    <w:rsid w:val="004473EB"/>
    <w:rsid w:val="00447DC0"/>
    <w:rsid w:val="0045134A"/>
    <w:rsid w:val="00452569"/>
    <w:rsid w:val="00452F26"/>
    <w:rsid w:val="00456FBF"/>
    <w:rsid w:val="0045744B"/>
    <w:rsid w:val="0045752B"/>
    <w:rsid w:val="00460D8F"/>
    <w:rsid w:val="00462636"/>
    <w:rsid w:val="00462CE7"/>
    <w:rsid w:val="0046503A"/>
    <w:rsid w:val="004655DB"/>
    <w:rsid w:val="00465903"/>
    <w:rsid w:val="00466DBC"/>
    <w:rsid w:val="00466F51"/>
    <w:rsid w:val="0047459F"/>
    <w:rsid w:val="00474BAB"/>
    <w:rsid w:val="00475B46"/>
    <w:rsid w:val="00476608"/>
    <w:rsid w:val="00483949"/>
    <w:rsid w:val="00483C2A"/>
    <w:rsid w:val="0048461A"/>
    <w:rsid w:val="00484ED7"/>
    <w:rsid w:val="00485856"/>
    <w:rsid w:val="00486670"/>
    <w:rsid w:val="004956BF"/>
    <w:rsid w:val="0049600C"/>
    <w:rsid w:val="00497FDF"/>
    <w:rsid w:val="004A11F3"/>
    <w:rsid w:val="004A1385"/>
    <w:rsid w:val="004A238E"/>
    <w:rsid w:val="004A6B5A"/>
    <w:rsid w:val="004B028B"/>
    <w:rsid w:val="004B4423"/>
    <w:rsid w:val="004B5DCF"/>
    <w:rsid w:val="004B7E9A"/>
    <w:rsid w:val="004C306F"/>
    <w:rsid w:val="004C34C4"/>
    <w:rsid w:val="004C443C"/>
    <w:rsid w:val="004C66EC"/>
    <w:rsid w:val="004C6F21"/>
    <w:rsid w:val="004D2E0B"/>
    <w:rsid w:val="004D7B11"/>
    <w:rsid w:val="004E1078"/>
    <w:rsid w:val="004E1682"/>
    <w:rsid w:val="004E2E50"/>
    <w:rsid w:val="004E4CFA"/>
    <w:rsid w:val="004F398F"/>
    <w:rsid w:val="004F6C1F"/>
    <w:rsid w:val="00500441"/>
    <w:rsid w:val="00501E74"/>
    <w:rsid w:val="00504616"/>
    <w:rsid w:val="00505914"/>
    <w:rsid w:val="00505D1B"/>
    <w:rsid w:val="0050602A"/>
    <w:rsid w:val="005071DA"/>
    <w:rsid w:val="0051171D"/>
    <w:rsid w:val="00511734"/>
    <w:rsid w:val="00512C08"/>
    <w:rsid w:val="005130E3"/>
    <w:rsid w:val="00515FF8"/>
    <w:rsid w:val="00520E8C"/>
    <w:rsid w:val="005217AC"/>
    <w:rsid w:val="00523780"/>
    <w:rsid w:val="005251A9"/>
    <w:rsid w:val="005269A3"/>
    <w:rsid w:val="0053181C"/>
    <w:rsid w:val="00531CBE"/>
    <w:rsid w:val="00535294"/>
    <w:rsid w:val="005400A8"/>
    <w:rsid w:val="005404AF"/>
    <w:rsid w:val="005417EB"/>
    <w:rsid w:val="00541862"/>
    <w:rsid w:val="00543424"/>
    <w:rsid w:val="00545DB9"/>
    <w:rsid w:val="00546381"/>
    <w:rsid w:val="005519AE"/>
    <w:rsid w:val="0055367F"/>
    <w:rsid w:val="00561F5D"/>
    <w:rsid w:val="0056312A"/>
    <w:rsid w:val="005631EB"/>
    <w:rsid w:val="00563B9C"/>
    <w:rsid w:val="00564955"/>
    <w:rsid w:val="0056499F"/>
    <w:rsid w:val="0056675C"/>
    <w:rsid w:val="005670C9"/>
    <w:rsid w:val="00573C3C"/>
    <w:rsid w:val="00575602"/>
    <w:rsid w:val="00577EC1"/>
    <w:rsid w:val="005813FC"/>
    <w:rsid w:val="00581822"/>
    <w:rsid w:val="00584994"/>
    <w:rsid w:val="00585D70"/>
    <w:rsid w:val="00587ED2"/>
    <w:rsid w:val="00590981"/>
    <w:rsid w:val="00595B07"/>
    <w:rsid w:val="0059680D"/>
    <w:rsid w:val="005969C3"/>
    <w:rsid w:val="00596B52"/>
    <w:rsid w:val="00597462"/>
    <w:rsid w:val="005A15B4"/>
    <w:rsid w:val="005A1AC9"/>
    <w:rsid w:val="005A3E12"/>
    <w:rsid w:val="005A75F1"/>
    <w:rsid w:val="005A7E5D"/>
    <w:rsid w:val="005A7E8B"/>
    <w:rsid w:val="005B09EB"/>
    <w:rsid w:val="005B324F"/>
    <w:rsid w:val="005B7ED1"/>
    <w:rsid w:val="005C4BD4"/>
    <w:rsid w:val="005C5878"/>
    <w:rsid w:val="005C5CD8"/>
    <w:rsid w:val="005D1FDC"/>
    <w:rsid w:val="005D366B"/>
    <w:rsid w:val="005D652F"/>
    <w:rsid w:val="005D659E"/>
    <w:rsid w:val="005E045F"/>
    <w:rsid w:val="005E0716"/>
    <w:rsid w:val="005E0F85"/>
    <w:rsid w:val="005E2047"/>
    <w:rsid w:val="005E247F"/>
    <w:rsid w:val="005E2EC9"/>
    <w:rsid w:val="005E43BA"/>
    <w:rsid w:val="005E4739"/>
    <w:rsid w:val="005E58B0"/>
    <w:rsid w:val="005E697E"/>
    <w:rsid w:val="005E7299"/>
    <w:rsid w:val="005E7797"/>
    <w:rsid w:val="005F02F5"/>
    <w:rsid w:val="005F060B"/>
    <w:rsid w:val="005F1898"/>
    <w:rsid w:val="005F30DC"/>
    <w:rsid w:val="005F3CE2"/>
    <w:rsid w:val="005F4B5A"/>
    <w:rsid w:val="005F5636"/>
    <w:rsid w:val="005F59F0"/>
    <w:rsid w:val="005F7021"/>
    <w:rsid w:val="00601287"/>
    <w:rsid w:val="00603356"/>
    <w:rsid w:val="0060421B"/>
    <w:rsid w:val="00606ED3"/>
    <w:rsid w:val="00607779"/>
    <w:rsid w:val="00607E66"/>
    <w:rsid w:val="00610BBB"/>
    <w:rsid w:val="0061262F"/>
    <w:rsid w:val="006146F9"/>
    <w:rsid w:val="00615474"/>
    <w:rsid w:val="00620581"/>
    <w:rsid w:val="0062210A"/>
    <w:rsid w:val="00622A84"/>
    <w:rsid w:val="00625FD6"/>
    <w:rsid w:val="0062653E"/>
    <w:rsid w:val="006270EC"/>
    <w:rsid w:val="00630BE0"/>
    <w:rsid w:val="00630CC5"/>
    <w:rsid w:val="00631222"/>
    <w:rsid w:val="0063273A"/>
    <w:rsid w:val="00633163"/>
    <w:rsid w:val="00636536"/>
    <w:rsid w:val="006401B3"/>
    <w:rsid w:val="0064280E"/>
    <w:rsid w:val="00644874"/>
    <w:rsid w:val="0064669D"/>
    <w:rsid w:val="00646850"/>
    <w:rsid w:val="006475B7"/>
    <w:rsid w:val="00647968"/>
    <w:rsid w:val="00651852"/>
    <w:rsid w:val="006518F1"/>
    <w:rsid w:val="00653F52"/>
    <w:rsid w:val="006545EF"/>
    <w:rsid w:val="006558BB"/>
    <w:rsid w:val="00657B9F"/>
    <w:rsid w:val="00660077"/>
    <w:rsid w:val="006612D0"/>
    <w:rsid w:val="0066256F"/>
    <w:rsid w:val="0067165D"/>
    <w:rsid w:val="00672AD9"/>
    <w:rsid w:val="00674BA8"/>
    <w:rsid w:val="006761E7"/>
    <w:rsid w:val="00676838"/>
    <w:rsid w:val="0067797C"/>
    <w:rsid w:val="00681910"/>
    <w:rsid w:val="00683768"/>
    <w:rsid w:val="00684557"/>
    <w:rsid w:val="00684E4A"/>
    <w:rsid w:val="00684F1C"/>
    <w:rsid w:val="006873F5"/>
    <w:rsid w:val="00687568"/>
    <w:rsid w:val="006902FE"/>
    <w:rsid w:val="00691C8D"/>
    <w:rsid w:val="00693201"/>
    <w:rsid w:val="006A0E5C"/>
    <w:rsid w:val="006A4576"/>
    <w:rsid w:val="006B16BA"/>
    <w:rsid w:val="006B2120"/>
    <w:rsid w:val="006B2DBE"/>
    <w:rsid w:val="006C0D0C"/>
    <w:rsid w:val="006C174B"/>
    <w:rsid w:val="006C4881"/>
    <w:rsid w:val="006C6260"/>
    <w:rsid w:val="006C798E"/>
    <w:rsid w:val="006D1692"/>
    <w:rsid w:val="006D4404"/>
    <w:rsid w:val="006D5D43"/>
    <w:rsid w:val="006D6B29"/>
    <w:rsid w:val="006D6DC8"/>
    <w:rsid w:val="006E4284"/>
    <w:rsid w:val="006E5E9D"/>
    <w:rsid w:val="006E68A8"/>
    <w:rsid w:val="006E6B7A"/>
    <w:rsid w:val="006F194B"/>
    <w:rsid w:val="006F2691"/>
    <w:rsid w:val="006F4C9D"/>
    <w:rsid w:val="0070091F"/>
    <w:rsid w:val="0070207D"/>
    <w:rsid w:val="00702366"/>
    <w:rsid w:val="00702C4B"/>
    <w:rsid w:val="007030C6"/>
    <w:rsid w:val="00704685"/>
    <w:rsid w:val="00704FDA"/>
    <w:rsid w:val="00705265"/>
    <w:rsid w:val="00707C4C"/>
    <w:rsid w:val="00711946"/>
    <w:rsid w:val="00717569"/>
    <w:rsid w:val="007224E8"/>
    <w:rsid w:val="00722C17"/>
    <w:rsid w:val="0072570B"/>
    <w:rsid w:val="00726041"/>
    <w:rsid w:val="00730D7B"/>
    <w:rsid w:val="007312EE"/>
    <w:rsid w:val="00731831"/>
    <w:rsid w:val="00732785"/>
    <w:rsid w:val="00732B72"/>
    <w:rsid w:val="00732EEB"/>
    <w:rsid w:val="0073340C"/>
    <w:rsid w:val="00733E9A"/>
    <w:rsid w:val="00734323"/>
    <w:rsid w:val="00734E8F"/>
    <w:rsid w:val="0073535D"/>
    <w:rsid w:val="00735667"/>
    <w:rsid w:val="007359C1"/>
    <w:rsid w:val="00736F67"/>
    <w:rsid w:val="0073754C"/>
    <w:rsid w:val="00740ED9"/>
    <w:rsid w:val="007427C9"/>
    <w:rsid w:val="00744E26"/>
    <w:rsid w:val="007462B1"/>
    <w:rsid w:val="00746548"/>
    <w:rsid w:val="00747888"/>
    <w:rsid w:val="00750E3B"/>
    <w:rsid w:val="00751AAA"/>
    <w:rsid w:val="00753FA6"/>
    <w:rsid w:val="00754780"/>
    <w:rsid w:val="00760F6F"/>
    <w:rsid w:val="00764126"/>
    <w:rsid w:val="007642C1"/>
    <w:rsid w:val="0076442A"/>
    <w:rsid w:val="00766545"/>
    <w:rsid w:val="00773E48"/>
    <w:rsid w:val="00774333"/>
    <w:rsid w:val="00774397"/>
    <w:rsid w:val="00775996"/>
    <w:rsid w:val="00775C93"/>
    <w:rsid w:val="0078134F"/>
    <w:rsid w:val="00784271"/>
    <w:rsid w:val="0078517D"/>
    <w:rsid w:val="00785AA8"/>
    <w:rsid w:val="00787432"/>
    <w:rsid w:val="00790573"/>
    <w:rsid w:val="00790C84"/>
    <w:rsid w:val="00791B39"/>
    <w:rsid w:val="00793DF4"/>
    <w:rsid w:val="007969F4"/>
    <w:rsid w:val="00796AC5"/>
    <w:rsid w:val="007A050A"/>
    <w:rsid w:val="007A5A7A"/>
    <w:rsid w:val="007A625D"/>
    <w:rsid w:val="007A6DBC"/>
    <w:rsid w:val="007B1A05"/>
    <w:rsid w:val="007B1B22"/>
    <w:rsid w:val="007B3979"/>
    <w:rsid w:val="007B3E1B"/>
    <w:rsid w:val="007B51F9"/>
    <w:rsid w:val="007B6B68"/>
    <w:rsid w:val="007B7293"/>
    <w:rsid w:val="007B78DD"/>
    <w:rsid w:val="007C09D9"/>
    <w:rsid w:val="007C1A16"/>
    <w:rsid w:val="007C36E4"/>
    <w:rsid w:val="007C7672"/>
    <w:rsid w:val="007C7F67"/>
    <w:rsid w:val="007D3790"/>
    <w:rsid w:val="007D4D02"/>
    <w:rsid w:val="007D5FD6"/>
    <w:rsid w:val="007D6966"/>
    <w:rsid w:val="007E0812"/>
    <w:rsid w:val="007E2D46"/>
    <w:rsid w:val="007E3C81"/>
    <w:rsid w:val="007E3E8A"/>
    <w:rsid w:val="007E696D"/>
    <w:rsid w:val="007E7B15"/>
    <w:rsid w:val="007F1DA2"/>
    <w:rsid w:val="007F264F"/>
    <w:rsid w:val="007F313B"/>
    <w:rsid w:val="007F4DB8"/>
    <w:rsid w:val="007F5677"/>
    <w:rsid w:val="007F670F"/>
    <w:rsid w:val="007F752F"/>
    <w:rsid w:val="007F785B"/>
    <w:rsid w:val="007F7BF6"/>
    <w:rsid w:val="008014B8"/>
    <w:rsid w:val="0080154F"/>
    <w:rsid w:val="008018CD"/>
    <w:rsid w:val="00802183"/>
    <w:rsid w:val="00802D3E"/>
    <w:rsid w:val="008055A5"/>
    <w:rsid w:val="00806F8B"/>
    <w:rsid w:val="00811D84"/>
    <w:rsid w:val="00814E6F"/>
    <w:rsid w:val="00816376"/>
    <w:rsid w:val="008248A4"/>
    <w:rsid w:val="0083078C"/>
    <w:rsid w:val="008307F1"/>
    <w:rsid w:val="00830F40"/>
    <w:rsid w:val="0083354A"/>
    <w:rsid w:val="00833A44"/>
    <w:rsid w:val="00834342"/>
    <w:rsid w:val="0083536D"/>
    <w:rsid w:val="00835DC4"/>
    <w:rsid w:val="00836FFD"/>
    <w:rsid w:val="008428ED"/>
    <w:rsid w:val="00843EA8"/>
    <w:rsid w:val="0084460C"/>
    <w:rsid w:val="008463E9"/>
    <w:rsid w:val="008479AF"/>
    <w:rsid w:val="00851D3C"/>
    <w:rsid w:val="00852765"/>
    <w:rsid w:val="0085504A"/>
    <w:rsid w:val="0085523A"/>
    <w:rsid w:val="008574EB"/>
    <w:rsid w:val="00857EC5"/>
    <w:rsid w:val="008610D7"/>
    <w:rsid w:val="0086575C"/>
    <w:rsid w:val="00866AE4"/>
    <w:rsid w:val="0086750C"/>
    <w:rsid w:val="00867A7F"/>
    <w:rsid w:val="008707FB"/>
    <w:rsid w:val="00872A18"/>
    <w:rsid w:val="00876512"/>
    <w:rsid w:val="00876DCD"/>
    <w:rsid w:val="0088001B"/>
    <w:rsid w:val="00880772"/>
    <w:rsid w:val="00881395"/>
    <w:rsid w:val="00882559"/>
    <w:rsid w:val="00882D0F"/>
    <w:rsid w:val="0088504A"/>
    <w:rsid w:val="008859FB"/>
    <w:rsid w:val="008865F5"/>
    <w:rsid w:val="0089018B"/>
    <w:rsid w:val="00891450"/>
    <w:rsid w:val="00892C6D"/>
    <w:rsid w:val="0089615C"/>
    <w:rsid w:val="008967BA"/>
    <w:rsid w:val="008974CB"/>
    <w:rsid w:val="008974FC"/>
    <w:rsid w:val="008A5867"/>
    <w:rsid w:val="008A60DF"/>
    <w:rsid w:val="008A6332"/>
    <w:rsid w:val="008B15BB"/>
    <w:rsid w:val="008B1C9B"/>
    <w:rsid w:val="008B5A46"/>
    <w:rsid w:val="008B5A7D"/>
    <w:rsid w:val="008C145B"/>
    <w:rsid w:val="008C17B3"/>
    <w:rsid w:val="008C1A62"/>
    <w:rsid w:val="008C25C6"/>
    <w:rsid w:val="008C3E13"/>
    <w:rsid w:val="008C3F9B"/>
    <w:rsid w:val="008C4316"/>
    <w:rsid w:val="008C6AD3"/>
    <w:rsid w:val="008C7FD5"/>
    <w:rsid w:val="008D1F64"/>
    <w:rsid w:val="008D4317"/>
    <w:rsid w:val="008D609E"/>
    <w:rsid w:val="008D6C94"/>
    <w:rsid w:val="008D7D16"/>
    <w:rsid w:val="008D7DD1"/>
    <w:rsid w:val="008E03AD"/>
    <w:rsid w:val="008E04FF"/>
    <w:rsid w:val="008E1029"/>
    <w:rsid w:val="008E1072"/>
    <w:rsid w:val="008E10F0"/>
    <w:rsid w:val="008E2763"/>
    <w:rsid w:val="008E3121"/>
    <w:rsid w:val="008E49D7"/>
    <w:rsid w:val="008E501A"/>
    <w:rsid w:val="008E5591"/>
    <w:rsid w:val="008E5D23"/>
    <w:rsid w:val="008F3477"/>
    <w:rsid w:val="008F3FBB"/>
    <w:rsid w:val="008F4D35"/>
    <w:rsid w:val="008F5251"/>
    <w:rsid w:val="008F65A4"/>
    <w:rsid w:val="008F6CB6"/>
    <w:rsid w:val="00900863"/>
    <w:rsid w:val="009046E5"/>
    <w:rsid w:val="009064FC"/>
    <w:rsid w:val="009068E9"/>
    <w:rsid w:val="00911138"/>
    <w:rsid w:val="00912C2F"/>
    <w:rsid w:val="00915B31"/>
    <w:rsid w:val="00915DC4"/>
    <w:rsid w:val="00916BCE"/>
    <w:rsid w:val="009172B8"/>
    <w:rsid w:val="009226B4"/>
    <w:rsid w:val="00922CF2"/>
    <w:rsid w:val="00923051"/>
    <w:rsid w:val="00924454"/>
    <w:rsid w:val="00924A55"/>
    <w:rsid w:val="0092506A"/>
    <w:rsid w:val="009256E2"/>
    <w:rsid w:val="0092614C"/>
    <w:rsid w:val="0092692C"/>
    <w:rsid w:val="009329EF"/>
    <w:rsid w:val="00940DE3"/>
    <w:rsid w:val="00942F28"/>
    <w:rsid w:val="009439A8"/>
    <w:rsid w:val="009473BB"/>
    <w:rsid w:val="00951724"/>
    <w:rsid w:val="009530CE"/>
    <w:rsid w:val="00953CEA"/>
    <w:rsid w:val="0095700A"/>
    <w:rsid w:val="00964315"/>
    <w:rsid w:val="00964380"/>
    <w:rsid w:val="009643D1"/>
    <w:rsid w:val="00965696"/>
    <w:rsid w:val="009663D0"/>
    <w:rsid w:val="009700D8"/>
    <w:rsid w:val="0097030D"/>
    <w:rsid w:val="00972C11"/>
    <w:rsid w:val="00973AE4"/>
    <w:rsid w:val="009759A1"/>
    <w:rsid w:val="009759E3"/>
    <w:rsid w:val="00975B0E"/>
    <w:rsid w:val="00976276"/>
    <w:rsid w:val="009777CB"/>
    <w:rsid w:val="00980215"/>
    <w:rsid w:val="009825E6"/>
    <w:rsid w:val="00983396"/>
    <w:rsid w:val="00983B47"/>
    <w:rsid w:val="00983E07"/>
    <w:rsid w:val="00984002"/>
    <w:rsid w:val="0098696B"/>
    <w:rsid w:val="00986A36"/>
    <w:rsid w:val="0098721B"/>
    <w:rsid w:val="00987338"/>
    <w:rsid w:val="00990301"/>
    <w:rsid w:val="0099295A"/>
    <w:rsid w:val="00992D27"/>
    <w:rsid w:val="00992DA0"/>
    <w:rsid w:val="00993D24"/>
    <w:rsid w:val="009945FB"/>
    <w:rsid w:val="00994CD8"/>
    <w:rsid w:val="0099523C"/>
    <w:rsid w:val="00997DF7"/>
    <w:rsid w:val="009A0B33"/>
    <w:rsid w:val="009A29F5"/>
    <w:rsid w:val="009A2B1E"/>
    <w:rsid w:val="009A6EA7"/>
    <w:rsid w:val="009A7B33"/>
    <w:rsid w:val="009B6CFE"/>
    <w:rsid w:val="009B6DAF"/>
    <w:rsid w:val="009B6FEE"/>
    <w:rsid w:val="009C0363"/>
    <w:rsid w:val="009C267D"/>
    <w:rsid w:val="009C4B95"/>
    <w:rsid w:val="009D0FE8"/>
    <w:rsid w:val="009D432A"/>
    <w:rsid w:val="009D5F70"/>
    <w:rsid w:val="009D6397"/>
    <w:rsid w:val="009D76FE"/>
    <w:rsid w:val="009D7F57"/>
    <w:rsid w:val="009E20FC"/>
    <w:rsid w:val="009E381D"/>
    <w:rsid w:val="009E4E9D"/>
    <w:rsid w:val="009F0656"/>
    <w:rsid w:val="009F0DBA"/>
    <w:rsid w:val="009F442B"/>
    <w:rsid w:val="009F5220"/>
    <w:rsid w:val="009F68E6"/>
    <w:rsid w:val="00A00288"/>
    <w:rsid w:val="00A02DC6"/>
    <w:rsid w:val="00A02FD8"/>
    <w:rsid w:val="00A05380"/>
    <w:rsid w:val="00A05518"/>
    <w:rsid w:val="00A06852"/>
    <w:rsid w:val="00A13110"/>
    <w:rsid w:val="00A16379"/>
    <w:rsid w:val="00A16585"/>
    <w:rsid w:val="00A16B69"/>
    <w:rsid w:val="00A22C02"/>
    <w:rsid w:val="00A23754"/>
    <w:rsid w:val="00A238BE"/>
    <w:rsid w:val="00A250E7"/>
    <w:rsid w:val="00A26254"/>
    <w:rsid w:val="00A26E1A"/>
    <w:rsid w:val="00A27CCD"/>
    <w:rsid w:val="00A324BB"/>
    <w:rsid w:val="00A349A6"/>
    <w:rsid w:val="00A372FC"/>
    <w:rsid w:val="00A37334"/>
    <w:rsid w:val="00A3767A"/>
    <w:rsid w:val="00A4009F"/>
    <w:rsid w:val="00A40969"/>
    <w:rsid w:val="00A40A4A"/>
    <w:rsid w:val="00A411A1"/>
    <w:rsid w:val="00A42696"/>
    <w:rsid w:val="00A43CB3"/>
    <w:rsid w:val="00A44BB6"/>
    <w:rsid w:val="00A511EF"/>
    <w:rsid w:val="00A52F9E"/>
    <w:rsid w:val="00A5403C"/>
    <w:rsid w:val="00A55110"/>
    <w:rsid w:val="00A56224"/>
    <w:rsid w:val="00A563DD"/>
    <w:rsid w:val="00A625E2"/>
    <w:rsid w:val="00A631CF"/>
    <w:rsid w:val="00A64132"/>
    <w:rsid w:val="00A64EF9"/>
    <w:rsid w:val="00A70921"/>
    <w:rsid w:val="00A763A0"/>
    <w:rsid w:val="00A77C02"/>
    <w:rsid w:val="00A83AE5"/>
    <w:rsid w:val="00A842D3"/>
    <w:rsid w:val="00A846A7"/>
    <w:rsid w:val="00A84EDD"/>
    <w:rsid w:val="00A86559"/>
    <w:rsid w:val="00A87AFA"/>
    <w:rsid w:val="00A87B62"/>
    <w:rsid w:val="00A94571"/>
    <w:rsid w:val="00A967CA"/>
    <w:rsid w:val="00A9759A"/>
    <w:rsid w:val="00A97FCC"/>
    <w:rsid w:val="00AA2411"/>
    <w:rsid w:val="00AA2CA8"/>
    <w:rsid w:val="00AA3895"/>
    <w:rsid w:val="00AB2D85"/>
    <w:rsid w:val="00AB3087"/>
    <w:rsid w:val="00AC1278"/>
    <w:rsid w:val="00AC3FED"/>
    <w:rsid w:val="00AC7D58"/>
    <w:rsid w:val="00AD07A3"/>
    <w:rsid w:val="00AD2AFC"/>
    <w:rsid w:val="00AD460E"/>
    <w:rsid w:val="00AD5254"/>
    <w:rsid w:val="00AD6B4C"/>
    <w:rsid w:val="00AE0274"/>
    <w:rsid w:val="00AE09A7"/>
    <w:rsid w:val="00AE1A72"/>
    <w:rsid w:val="00AE354F"/>
    <w:rsid w:val="00AE37B4"/>
    <w:rsid w:val="00AF2779"/>
    <w:rsid w:val="00AF7BD7"/>
    <w:rsid w:val="00B0588A"/>
    <w:rsid w:val="00B05F5D"/>
    <w:rsid w:val="00B10DFB"/>
    <w:rsid w:val="00B1112C"/>
    <w:rsid w:val="00B1175B"/>
    <w:rsid w:val="00B11ABB"/>
    <w:rsid w:val="00B12644"/>
    <w:rsid w:val="00B13952"/>
    <w:rsid w:val="00B21D26"/>
    <w:rsid w:val="00B229B0"/>
    <w:rsid w:val="00B22D80"/>
    <w:rsid w:val="00B259BC"/>
    <w:rsid w:val="00B277E8"/>
    <w:rsid w:val="00B27A77"/>
    <w:rsid w:val="00B34557"/>
    <w:rsid w:val="00B35103"/>
    <w:rsid w:val="00B411CB"/>
    <w:rsid w:val="00B41828"/>
    <w:rsid w:val="00B43692"/>
    <w:rsid w:val="00B443CE"/>
    <w:rsid w:val="00B44AFB"/>
    <w:rsid w:val="00B44E1F"/>
    <w:rsid w:val="00B50220"/>
    <w:rsid w:val="00B52E81"/>
    <w:rsid w:val="00B5367E"/>
    <w:rsid w:val="00B5401A"/>
    <w:rsid w:val="00B558C7"/>
    <w:rsid w:val="00B57217"/>
    <w:rsid w:val="00B654C3"/>
    <w:rsid w:val="00B6608C"/>
    <w:rsid w:val="00B66C30"/>
    <w:rsid w:val="00B671AB"/>
    <w:rsid w:val="00B76709"/>
    <w:rsid w:val="00B7708D"/>
    <w:rsid w:val="00B77C0E"/>
    <w:rsid w:val="00B8093A"/>
    <w:rsid w:val="00B80A09"/>
    <w:rsid w:val="00B82E24"/>
    <w:rsid w:val="00B82EB9"/>
    <w:rsid w:val="00B85AC6"/>
    <w:rsid w:val="00B85BB1"/>
    <w:rsid w:val="00B872B7"/>
    <w:rsid w:val="00B87D1E"/>
    <w:rsid w:val="00B9229F"/>
    <w:rsid w:val="00B925CB"/>
    <w:rsid w:val="00B93749"/>
    <w:rsid w:val="00B96025"/>
    <w:rsid w:val="00BA0A11"/>
    <w:rsid w:val="00BA1CAE"/>
    <w:rsid w:val="00BA28FC"/>
    <w:rsid w:val="00BA2C0D"/>
    <w:rsid w:val="00BA364F"/>
    <w:rsid w:val="00BB0343"/>
    <w:rsid w:val="00BB08DD"/>
    <w:rsid w:val="00BB10D3"/>
    <w:rsid w:val="00BB1CB6"/>
    <w:rsid w:val="00BB1EC5"/>
    <w:rsid w:val="00BB204E"/>
    <w:rsid w:val="00BB5638"/>
    <w:rsid w:val="00BB586E"/>
    <w:rsid w:val="00BB5A16"/>
    <w:rsid w:val="00BB6A49"/>
    <w:rsid w:val="00BC161B"/>
    <w:rsid w:val="00BC402D"/>
    <w:rsid w:val="00BC44FF"/>
    <w:rsid w:val="00BC66BE"/>
    <w:rsid w:val="00BD4C53"/>
    <w:rsid w:val="00BD67AA"/>
    <w:rsid w:val="00BD7288"/>
    <w:rsid w:val="00BE1D2C"/>
    <w:rsid w:val="00BE1DC6"/>
    <w:rsid w:val="00BE2FB7"/>
    <w:rsid w:val="00BE3B92"/>
    <w:rsid w:val="00BE4518"/>
    <w:rsid w:val="00BE6020"/>
    <w:rsid w:val="00BE726B"/>
    <w:rsid w:val="00BF1AB7"/>
    <w:rsid w:val="00BF370D"/>
    <w:rsid w:val="00BF611C"/>
    <w:rsid w:val="00C0046F"/>
    <w:rsid w:val="00C01C70"/>
    <w:rsid w:val="00C02D62"/>
    <w:rsid w:val="00C02EED"/>
    <w:rsid w:val="00C05426"/>
    <w:rsid w:val="00C05707"/>
    <w:rsid w:val="00C1046D"/>
    <w:rsid w:val="00C10D28"/>
    <w:rsid w:val="00C1176B"/>
    <w:rsid w:val="00C11E29"/>
    <w:rsid w:val="00C121C6"/>
    <w:rsid w:val="00C12D90"/>
    <w:rsid w:val="00C13450"/>
    <w:rsid w:val="00C1477C"/>
    <w:rsid w:val="00C16333"/>
    <w:rsid w:val="00C17440"/>
    <w:rsid w:val="00C175EA"/>
    <w:rsid w:val="00C178A8"/>
    <w:rsid w:val="00C20840"/>
    <w:rsid w:val="00C21BE2"/>
    <w:rsid w:val="00C222DB"/>
    <w:rsid w:val="00C2269D"/>
    <w:rsid w:val="00C229EF"/>
    <w:rsid w:val="00C24099"/>
    <w:rsid w:val="00C246F3"/>
    <w:rsid w:val="00C276DA"/>
    <w:rsid w:val="00C34655"/>
    <w:rsid w:val="00C34746"/>
    <w:rsid w:val="00C350BE"/>
    <w:rsid w:val="00C36A47"/>
    <w:rsid w:val="00C3794A"/>
    <w:rsid w:val="00C4182E"/>
    <w:rsid w:val="00C421AF"/>
    <w:rsid w:val="00C42C9F"/>
    <w:rsid w:val="00C46738"/>
    <w:rsid w:val="00C504DD"/>
    <w:rsid w:val="00C5124E"/>
    <w:rsid w:val="00C513CE"/>
    <w:rsid w:val="00C514F6"/>
    <w:rsid w:val="00C51D52"/>
    <w:rsid w:val="00C54A2A"/>
    <w:rsid w:val="00C558D2"/>
    <w:rsid w:val="00C55A42"/>
    <w:rsid w:val="00C55D59"/>
    <w:rsid w:val="00C61E44"/>
    <w:rsid w:val="00C6521B"/>
    <w:rsid w:val="00C71675"/>
    <w:rsid w:val="00C80429"/>
    <w:rsid w:val="00C81B3E"/>
    <w:rsid w:val="00C8213B"/>
    <w:rsid w:val="00C8307B"/>
    <w:rsid w:val="00C831D4"/>
    <w:rsid w:val="00C835F4"/>
    <w:rsid w:val="00C87217"/>
    <w:rsid w:val="00C9025A"/>
    <w:rsid w:val="00C924EB"/>
    <w:rsid w:val="00C93668"/>
    <w:rsid w:val="00C939AC"/>
    <w:rsid w:val="00C942EB"/>
    <w:rsid w:val="00C979A4"/>
    <w:rsid w:val="00CA2010"/>
    <w:rsid w:val="00CA5F3B"/>
    <w:rsid w:val="00CA608C"/>
    <w:rsid w:val="00CB1885"/>
    <w:rsid w:val="00CB4491"/>
    <w:rsid w:val="00CB4537"/>
    <w:rsid w:val="00CB649C"/>
    <w:rsid w:val="00CB6D56"/>
    <w:rsid w:val="00CC0505"/>
    <w:rsid w:val="00CC0623"/>
    <w:rsid w:val="00CC285F"/>
    <w:rsid w:val="00CC4DCA"/>
    <w:rsid w:val="00CC6DC8"/>
    <w:rsid w:val="00CD25EF"/>
    <w:rsid w:val="00CD3436"/>
    <w:rsid w:val="00CD37BC"/>
    <w:rsid w:val="00CD3BD5"/>
    <w:rsid w:val="00CD4266"/>
    <w:rsid w:val="00CD4E6F"/>
    <w:rsid w:val="00CD5601"/>
    <w:rsid w:val="00CD5738"/>
    <w:rsid w:val="00CD5B9B"/>
    <w:rsid w:val="00CD7321"/>
    <w:rsid w:val="00CE0EDF"/>
    <w:rsid w:val="00CF0978"/>
    <w:rsid w:val="00CF1137"/>
    <w:rsid w:val="00CF1A73"/>
    <w:rsid w:val="00CF2304"/>
    <w:rsid w:val="00CF320B"/>
    <w:rsid w:val="00CF4633"/>
    <w:rsid w:val="00CF6ACB"/>
    <w:rsid w:val="00CF6E64"/>
    <w:rsid w:val="00D006B3"/>
    <w:rsid w:val="00D00E30"/>
    <w:rsid w:val="00D01611"/>
    <w:rsid w:val="00D044D1"/>
    <w:rsid w:val="00D07793"/>
    <w:rsid w:val="00D12C08"/>
    <w:rsid w:val="00D177A7"/>
    <w:rsid w:val="00D22005"/>
    <w:rsid w:val="00D23CC8"/>
    <w:rsid w:val="00D24FEC"/>
    <w:rsid w:val="00D258BA"/>
    <w:rsid w:val="00D26654"/>
    <w:rsid w:val="00D27F13"/>
    <w:rsid w:val="00D30849"/>
    <w:rsid w:val="00D30CB8"/>
    <w:rsid w:val="00D32530"/>
    <w:rsid w:val="00D401F1"/>
    <w:rsid w:val="00D41331"/>
    <w:rsid w:val="00D4215C"/>
    <w:rsid w:val="00D43D77"/>
    <w:rsid w:val="00D43FF9"/>
    <w:rsid w:val="00D479EB"/>
    <w:rsid w:val="00D512FB"/>
    <w:rsid w:val="00D52346"/>
    <w:rsid w:val="00D52DD9"/>
    <w:rsid w:val="00D53F03"/>
    <w:rsid w:val="00D569FA"/>
    <w:rsid w:val="00D57EBC"/>
    <w:rsid w:val="00D62427"/>
    <w:rsid w:val="00D63D26"/>
    <w:rsid w:val="00D65456"/>
    <w:rsid w:val="00D65909"/>
    <w:rsid w:val="00D673C5"/>
    <w:rsid w:val="00D707D0"/>
    <w:rsid w:val="00D713BE"/>
    <w:rsid w:val="00D72996"/>
    <w:rsid w:val="00D74357"/>
    <w:rsid w:val="00D77167"/>
    <w:rsid w:val="00D80D9D"/>
    <w:rsid w:val="00D83137"/>
    <w:rsid w:val="00D83AAF"/>
    <w:rsid w:val="00D83EE8"/>
    <w:rsid w:val="00D84BFA"/>
    <w:rsid w:val="00D84DFD"/>
    <w:rsid w:val="00D87D1D"/>
    <w:rsid w:val="00D90755"/>
    <w:rsid w:val="00D90E90"/>
    <w:rsid w:val="00D91D27"/>
    <w:rsid w:val="00D91EE6"/>
    <w:rsid w:val="00D948E1"/>
    <w:rsid w:val="00D96F25"/>
    <w:rsid w:val="00D97D88"/>
    <w:rsid w:val="00DA18BF"/>
    <w:rsid w:val="00DA1AE2"/>
    <w:rsid w:val="00DA37BC"/>
    <w:rsid w:val="00DA692B"/>
    <w:rsid w:val="00DB0A99"/>
    <w:rsid w:val="00DB1098"/>
    <w:rsid w:val="00DB12D3"/>
    <w:rsid w:val="00DB1CB4"/>
    <w:rsid w:val="00DC0275"/>
    <w:rsid w:val="00DC0EA4"/>
    <w:rsid w:val="00DC2624"/>
    <w:rsid w:val="00DC547D"/>
    <w:rsid w:val="00DC64BD"/>
    <w:rsid w:val="00DC684B"/>
    <w:rsid w:val="00DD0184"/>
    <w:rsid w:val="00DD1704"/>
    <w:rsid w:val="00DD3A37"/>
    <w:rsid w:val="00DD3CF0"/>
    <w:rsid w:val="00DD4086"/>
    <w:rsid w:val="00DD4909"/>
    <w:rsid w:val="00DD79B5"/>
    <w:rsid w:val="00DD7B97"/>
    <w:rsid w:val="00DE46DC"/>
    <w:rsid w:val="00DE6E79"/>
    <w:rsid w:val="00DF0E89"/>
    <w:rsid w:val="00DF21EC"/>
    <w:rsid w:val="00DF380B"/>
    <w:rsid w:val="00E1022C"/>
    <w:rsid w:val="00E1236C"/>
    <w:rsid w:val="00E126CA"/>
    <w:rsid w:val="00E12D4F"/>
    <w:rsid w:val="00E20244"/>
    <w:rsid w:val="00E2148A"/>
    <w:rsid w:val="00E22F54"/>
    <w:rsid w:val="00E256B4"/>
    <w:rsid w:val="00E26976"/>
    <w:rsid w:val="00E27B44"/>
    <w:rsid w:val="00E3116E"/>
    <w:rsid w:val="00E33716"/>
    <w:rsid w:val="00E34110"/>
    <w:rsid w:val="00E3475C"/>
    <w:rsid w:val="00E35F04"/>
    <w:rsid w:val="00E36DDB"/>
    <w:rsid w:val="00E41987"/>
    <w:rsid w:val="00E42864"/>
    <w:rsid w:val="00E43F17"/>
    <w:rsid w:val="00E44D6F"/>
    <w:rsid w:val="00E468F6"/>
    <w:rsid w:val="00E46DDF"/>
    <w:rsid w:val="00E5129F"/>
    <w:rsid w:val="00E51AB8"/>
    <w:rsid w:val="00E52874"/>
    <w:rsid w:val="00E52C8D"/>
    <w:rsid w:val="00E53589"/>
    <w:rsid w:val="00E569D3"/>
    <w:rsid w:val="00E56A90"/>
    <w:rsid w:val="00E625BA"/>
    <w:rsid w:val="00E63CC0"/>
    <w:rsid w:val="00E63D61"/>
    <w:rsid w:val="00E66DE2"/>
    <w:rsid w:val="00E67236"/>
    <w:rsid w:val="00E70291"/>
    <w:rsid w:val="00E704EB"/>
    <w:rsid w:val="00E7104C"/>
    <w:rsid w:val="00E74206"/>
    <w:rsid w:val="00E748A5"/>
    <w:rsid w:val="00E751FC"/>
    <w:rsid w:val="00E75AB5"/>
    <w:rsid w:val="00E778DC"/>
    <w:rsid w:val="00E80CBE"/>
    <w:rsid w:val="00E827F3"/>
    <w:rsid w:val="00E82C23"/>
    <w:rsid w:val="00E835AD"/>
    <w:rsid w:val="00E856CC"/>
    <w:rsid w:val="00E86486"/>
    <w:rsid w:val="00E87096"/>
    <w:rsid w:val="00E90565"/>
    <w:rsid w:val="00E9270E"/>
    <w:rsid w:val="00E931D6"/>
    <w:rsid w:val="00E93308"/>
    <w:rsid w:val="00E9581B"/>
    <w:rsid w:val="00E95944"/>
    <w:rsid w:val="00E97449"/>
    <w:rsid w:val="00E97C3B"/>
    <w:rsid w:val="00E97FA8"/>
    <w:rsid w:val="00EA2527"/>
    <w:rsid w:val="00EA32EF"/>
    <w:rsid w:val="00EA3A52"/>
    <w:rsid w:val="00EA54E2"/>
    <w:rsid w:val="00EA6ABA"/>
    <w:rsid w:val="00EA6FED"/>
    <w:rsid w:val="00EA74EE"/>
    <w:rsid w:val="00EB02BB"/>
    <w:rsid w:val="00EB23DD"/>
    <w:rsid w:val="00EB3290"/>
    <w:rsid w:val="00EB442B"/>
    <w:rsid w:val="00EB4E72"/>
    <w:rsid w:val="00EB56D5"/>
    <w:rsid w:val="00EB6DF3"/>
    <w:rsid w:val="00EB796C"/>
    <w:rsid w:val="00EC1E54"/>
    <w:rsid w:val="00EC3F1C"/>
    <w:rsid w:val="00EC409C"/>
    <w:rsid w:val="00EC6A8C"/>
    <w:rsid w:val="00EC7C11"/>
    <w:rsid w:val="00EC7F90"/>
    <w:rsid w:val="00ED0605"/>
    <w:rsid w:val="00ED1013"/>
    <w:rsid w:val="00ED159C"/>
    <w:rsid w:val="00ED4111"/>
    <w:rsid w:val="00EE0F47"/>
    <w:rsid w:val="00EE67DA"/>
    <w:rsid w:val="00EE6D2A"/>
    <w:rsid w:val="00EE7303"/>
    <w:rsid w:val="00EF0ED0"/>
    <w:rsid w:val="00EF12C4"/>
    <w:rsid w:val="00EF238B"/>
    <w:rsid w:val="00EF3378"/>
    <w:rsid w:val="00EF550B"/>
    <w:rsid w:val="00EF65DD"/>
    <w:rsid w:val="00EF6CF0"/>
    <w:rsid w:val="00EF7D03"/>
    <w:rsid w:val="00F00632"/>
    <w:rsid w:val="00F02094"/>
    <w:rsid w:val="00F02D48"/>
    <w:rsid w:val="00F04016"/>
    <w:rsid w:val="00F0499D"/>
    <w:rsid w:val="00F04A64"/>
    <w:rsid w:val="00F04AC3"/>
    <w:rsid w:val="00F04EE4"/>
    <w:rsid w:val="00F1068E"/>
    <w:rsid w:val="00F10868"/>
    <w:rsid w:val="00F10FB2"/>
    <w:rsid w:val="00F11C49"/>
    <w:rsid w:val="00F12D5A"/>
    <w:rsid w:val="00F12EC8"/>
    <w:rsid w:val="00F13308"/>
    <w:rsid w:val="00F17FB2"/>
    <w:rsid w:val="00F249BB"/>
    <w:rsid w:val="00F25EE5"/>
    <w:rsid w:val="00F269DB"/>
    <w:rsid w:val="00F277BE"/>
    <w:rsid w:val="00F27CA7"/>
    <w:rsid w:val="00F27DA0"/>
    <w:rsid w:val="00F30C6C"/>
    <w:rsid w:val="00F32B48"/>
    <w:rsid w:val="00F337FF"/>
    <w:rsid w:val="00F3669C"/>
    <w:rsid w:val="00F37F1E"/>
    <w:rsid w:val="00F41EBD"/>
    <w:rsid w:val="00F42E93"/>
    <w:rsid w:val="00F43612"/>
    <w:rsid w:val="00F44469"/>
    <w:rsid w:val="00F44632"/>
    <w:rsid w:val="00F460F3"/>
    <w:rsid w:val="00F47895"/>
    <w:rsid w:val="00F55D11"/>
    <w:rsid w:val="00F578A7"/>
    <w:rsid w:val="00F57943"/>
    <w:rsid w:val="00F579A2"/>
    <w:rsid w:val="00F57CF0"/>
    <w:rsid w:val="00F70188"/>
    <w:rsid w:val="00F70820"/>
    <w:rsid w:val="00F72398"/>
    <w:rsid w:val="00F72CC5"/>
    <w:rsid w:val="00F73369"/>
    <w:rsid w:val="00F735AF"/>
    <w:rsid w:val="00F82AA6"/>
    <w:rsid w:val="00F84C07"/>
    <w:rsid w:val="00F8588B"/>
    <w:rsid w:val="00F875E1"/>
    <w:rsid w:val="00F90219"/>
    <w:rsid w:val="00F90817"/>
    <w:rsid w:val="00F9358F"/>
    <w:rsid w:val="00FA0DB5"/>
    <w:rsid w:val="00FA33BD"/>
    <w:rsid w:val="00FA3AB9"/>
    <w:rsid w:val="00FA4E1A"/>
    <w:rsid w:val="00FA6E77"/>
    <w:rsid w:val="00FA7BC2"/>
    <w:rsid w:val="00FB0263"/>
    <w:rsid w:val="00FB1F4F"/>
    <w:rsid w:val="00FB2FF2"/>
    <w:rsid w:val="00FC2F46"/>
    <w:rsid w:val="00FC33C8"/>
    <w:rsid w:val="00FD2660"/>
    <w:rsid w:val="00FD403C"/>
    <w:rsid w:val="00FD5C85"/>
    <w:rsid w:val="00FD7521"/>
    <w:rsid w:val="00FE2D04"/>
    <w:rsid w:val="00FE4ECE"/>
    <w:rsid w:val="00FE5717"/>
    <w:rsid w:val="00FE6DB0"/>
    <w:rsid w:val="00FE7749"/>
    <w:rsid w:val="00FF1290"/>
    <w:rsid w:val="00FF462D"/>
    <w:rsid w:val="00FF5116"/>
    <w:rsid w:val="05799F37"/>
    <w:rsid w:val="0E90A270"/>
    <w:rsid w:val="13863D0B"/>
    <w:rsid w:val="24F68440"/>
    <w:rsid w:val="318F155B"/>
    <w:rsid w:val="323ECC1F"/>
    <w:rsid w:val="3589575F"/>
    <w:rsid w:val="4753DC56"/>
    <w:rsid w:val="50BE363A"/>
    <w:rsid w:val="5EC09F1E"/>
    <w:rsid w:val="64A63DCD"/>
    <w:rsid w:val="6C0DEF66"/>
    <w:rsid w:val="75DAC2B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D4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62636"/>
    <w:pPr>
      <w:tabs>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s>
      <w:spacing w:after="0" w:line="240" w:lineRule="atLeast"/>
    </w:pPr>
    <w:rPr>
      <w:rFonts w:ascii="WMF Rotis" w:eastAsia="Times New Roman" w:hAnsi="WMF Rotis" w:cs="Times New Roman"/>
      <w:spacing w:val="4"/>
      <w:sz w:val="20"/>
      <w:lang w:eastAsia="de-DE"/>
    </w:rPr>
  </w:style>
  <w:style w:type="paragraph" w:styleId="berschrift1">
    <w:name w:val="heading 1"/>
    <w:basedOn w:val="Standard"/>
    <w:next w:val="Standard"/>
    <w:link w:val="berschrift1Zchn"/>
    <w:uiPriority w:val="9"/>
    <w:qFormat/>
    <w:rsid w:val="00BF370D"/>
    <w:pPr>
      <w:keepNext/>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outlineLvl w:val="0"/>
    </w:pPr>
    <w:rPr>
      <w:b/>
      <w:szCs w:val="20"/>
    </w:rPr>
  </w:style>
  <w:style w:type="paragraph" w:styleId="berschrift2">
    <w:name w:val="heading 2"/>
    <w:basedOn w:val="Standard"/>
    <w:next w:val="Standard"/>
    <w:link w:val="berschrift2Zchn"/>
    <w:uiPriority w:val="9"/>
    <w:unhideWhenUsed/>
    <w:qFormat/>
    <w:rsid w:val="00773E48"/>
    <w:pPr>
      <w:keepNext/>
      <w:jc w:val="both"/>
      <w:outlineLvl w:val="1"/>
    </w:pPr>
    <w:rPr>
      <w:b/>
      <w:sz w:val="22"/>
    </w:rPr>
  </w:style>
  <w:style w:type="paragraph" w:styleId="berschrift3">
    <w:name w:val="heading 3"/>
    <w:basedOn w:val="Standard"/>
    <w:next w:val="Standard"/>
    <w:link w:val="berschrift3Zchn"/>
    <w:uiPriority w:val="9"/>
    <w:unhideWhenUsed/>
    <w:qFormat/>
    <w:rsid w:val="00A94571"/>
    <w:pPr>
      <w:keepNext/>
      <w:spacing w:line="360" w:lineRule="auto"/>
      <w:jc w:val="both"/>
      <w:outlineLvl w:val="2"/>
    </w:pPr>
    <w:rPr>
      <w:rFonts w:eastAsiaTheme="minorHAnsi" w:cstheme="minorBidi"/>
      <w:b/>
      <w:szCs w:val="20"/>
      <w:lang w:eastAsia="en-US"/>
    </w:rPr>
  </w:style>
  <w:style w:type="paragraph" w:styleId="berschrift4">
    <w:name w:val="heading 4"/>
    <w:basedOn w:val="Standard"/>
    <w:next w:val="Standard"/>
    <w:link w:val="berschrift4Zchn"/>
    <w:uiPriority w:val="9"/>
    <w:unhideWhenUsed/>
    <w:qFormat/>
    <w:rsid w:val="0068191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44AFB"/>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 w:val="center" w:pos="4536"/>
        <w:tab w:val="right" w:pos="9072"/>
      </w:tabs>
      <w:spacing w:line="240" w:lineRule="auto"/>
    </w:pPr>
    <w:rPr>
      <w:rFonts w:asciiTheme="minorHAnsi" w:eastAsiaTheme="minorHAnsi" w:hAnsiTheme="minorHAnsi" w:cstheme="minorBidi"/>
      <w:spacing w:val="0"/>
      <w:sz w:val="22"/>
      <w:lang w:eastAsia="en-US"/>
    </w:rPr>
  </w:style>
  <w:style w:type="character" w:customStyle="1" w:styleId="KopfzeileZchn">
    <w:name w:val="Kopfzeile Zchn"/>
    <w:basedOn w:val="Absatz-Standardschriftart"/>
    <w:link w:val="Kopfzeile"/>
    <w:uiPriority w:val="99"/>
    <w:rsid w:val="00B44AFB"/>
  </w:style>
  <w:style w:type="paragraph" w:styleId="Fuzeile">
    <w:name w:val="footer"/>
    <w:basedOn w:val="Standard"/>
    <w:link w:val="FuzeileZchn"/>
    <w:uiPriority w:val="99"/>
    <w:unhideWhenUsed/>
    <w:rsid w:val="00B44AFB"/>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 w:val="center" w:pos="4536"/>
        <w:tab w:val="right" w:pos="9072"/>
      </w:tabs>
      <w:spacing w:line="240" w:lineRule="auto"/>
    </w:pPr>
    <w:rPr>
      <w:rFonts w:asciiTheme="minorHAnsi" w:eastAsiaTheme="minorHAnsi" w:hAnsiTheme="minorHAnsi" w:cstheme="minorBidi"/>
      <w:spacing w:val="0"/>
      <w:sz w:val="22"/>
      <w:lang w:eastAsia="en-US"/>
    </w:rPr>
  </w:style>
  <w:style w:type="character" w:customStyle="1" w:styleId="FuzeileZchn">
    <w:name w:val="Fußzeile Zchn"/>
    <w:basedOn w:val="Absatz-Standardschriftart"/>
    <w:link w:val="Fuzeile"/>
    <w:uiPriority w:val="99"/>
    <w:rsid w:val="00B44AFB"/>
  </w:style>
  <w:style w:type="paragraph" w:styleId="Sprechblasentext">
    <w:name w:val="Balloon Text"/>
    <w:basedOn w:val="Standard"/>
    <w:link w:val="SprechblasentextZchn"/>
    <w:uiPriority w:val="99"/>
    <w:semiHidden/>
    <w:unhideWhenUsed/>
    <w:rsid w:val="003E4F3D"/>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40" w:lineRule="auto"/>
    </w:pPr>
    <w:rPr>
      <w:rFonts w:ascii="Tahoma" w:eastAsiaTheme="minorHAnsi" w:hAnsi="Tahoma" w:cs="Tahoma"/>
      <w:spacing w:val="0"/>
      <w:sz w:val="16"/>
      <w:szCs w:val="16"/>
      <w:lang w:eastAsia="en-US"/>
    </w:rPr>
  </w:style>
  <w:style w:type="character" w:customStyle="1" w:styleId="SprechblasentextZchn">
    <w:name w:val="Sprechblasentext Zchn"/>
    <w:basedOn w:val="Absatz-Standardschriftart"/>
    <w:link w:val="Sprechblasentext"/>
    <w:uiPriority w:val="99"/>
    <w:semiHidden/>
    <w:rsid w:val="003E4F3D"/>
    <w:rPr>
      <w:rFonts w:ascii="Tahoma" w:hAnsi="Tahoma" w:cs="Tahoma"/>
      <w:sz w:val="16"/>
      <w:szCs w:val="16"/>
    </w:rPr>
  </w:style>
  <w:style w:type="paragraph" w:customStyle="1" w:styleId="WMFSeitentitel1">
    <w:name w:val="WMF Seitentitel 1"/>
    <w:basedOn w:val="Standard"/>
    <w:rsid w:val="003E4F3D"/>
    <w:pPr>
      <w:spacing w:line="342" w:lineRule="atLeast"/>
    </w:pPr>
    <w:rPr>
      <w:b/>
      <w:sz w:val="30"/>
    </w:rPr>
  </w:style>
  <w:style w:type="paragraph" w:styleId="KeinLeerraum">
    <w:name w:val="No Spacing"/>
    <w:uiPriority w:val="1"/>
    <w:qFormat/>
    <w:rsid w:val="006E4284"/>
    <w:pPr>
      <w:spacing w:after="0" w:line="240" w:lineRule="auto"/>
    </w:pPr>
  </w:style>
  <w:style w:type="character" w:styleId="Hyperlink">
    <w:name w:val="Hyperlink"/>
    <w:basedOn w:val="Absatz-Standardschriftart"/>
    <w:uiPriority w:val="99"/>
    <w:unhideWhenUsed/>
    <w:rsid w:val="000F0A41"/>
    <w:rPr>
      <w:color w:val="0000FF" w:themeColor="hyperlink"/>
      <w:u w:val="single"/>
    </w:rPr>
  </w:style>
  <w:style w:type="character" w:styleId="Kommentarzeichen">
    <w:name w:val="annotation reference"/>
    <w:basedOn w:val="Absatz-Standardschriftart"/>
    <w:uiPriority w:val="99"/>
    <w:semiHidden/>
    <w:unhideWhenUsed/>
    <w:rsid w:val="003F6D8E"/>
    <w:rPr>
      <w:sz w:val="16"/>
      <w:szCs w:val="16"/>
    </w:rPr>
  </w:style>
  <w:style w:type="paragraph" w:styleId="Kommentartext">
    <w:name w:val="annotation text"/>
    <w:basedOn w:val="Standard"/>
    <w:link w:val="KommentartextZchn"/>
    <w:uiPriority w:val="99"/>
    <w:unhideWhenUsed/>
    <w:rsid w:val="003F6D8E"/>
    <w:pPr>
      <w:spacing w:line="240" w:lineRule="auto"/>
    </w:pPr>
    <w:rPr>
      <w:szCs w:val="20"/>
    </w:rPr>
  </w:style>
  <w:style w:type="character" w:customStyle="1" w:styleId="KommentartextZchn">
    <w:name w:val="Kommentartext Zchn"/>
    <w:basedOn w:val="Absatz-Standardschriftart"/>
    <w:link w:val="Kommentartext"/>
    <w:uiPriority w:val="99"/>
    <w:rsid w:val="003F6D8E"/>
    <w:rPr>
      <w:rFonts w:ascii="WMF Rotis" w:eastAsia="Times New Roman" w:hAnsi="WMF Rotis" w:cs="Times New Roman"/>
      <w:spacing w:val="4"/>
      <w:sz w:val="20"/>
      <w:szCs w:val="20"/>
      <w:lang w:eastAsia="de-DE"/>
    </w:rPr>
  </w:style>
  <w:style w:type="paragraph" w:styleId="Kommentarthema">
    <w:name w:val="annotation subject"/>
    <w:basedOn w:val="Kommentartext"/>
    <w:next w:val="Kommentartext"/>
    <w:link w:val="KommentarthemaZchn"/>
    <w:uiPriority w:val="99"/>
    <w:unhideWhenUsed/>
    <w:rsid w:val="003F6D8E"/>
    <w:rPr>
      <w:b/>
      <w:bCs/>
    </w:rPr>
  </w:style>
  <w:style w:type="character" w:customStyle="1" w:styleId="KommentarthemaZchn">
    <w:name w:val="Kommentarthema Zchn"/>
    <w:basedOn w:val="KommentartextZchn"/>
    <w:link w:val="Kommentarthema"/>
    <w:uiPriority w:val="99"/>
    <w:rsid w:val="003F6D8E"/>
    <w:rPr>
      <w:rFonts w:ascii="WMF Rotis" w:eastAsia="Times New Roman" w:hAnsi="WMF Rotis" w:cs="Times New Roman"/>
      <w:b/>
      <w:bCs/>
      <w:spacing w:val="4"/>
      <w:sz w:val="20"/>
      <w:szCs w:val="20"/>
      <w:lang w:eastAsia="de-DE"/>
    </w:rPr>
  </w:style>
  <w:style w:type="character" w:customStyle="1" w:styleId="berschrift1Zchn">
    <w:name w:val="Überschrift 1 Zchn"/>
    <w:basedOn w:val="Absatz-Standardschriftart"/>
    <w:link w:val="berschrift1"/>
    <w:uiPriority w:val="9"/>
    <w:rsid w:val="00BF370D"/>
    <w:rPr>
      <w:rFonts w:ascii="WMF Rotis" w:eastAsia="Times New Roman" w:hAnsi="WMF Rotis" w:cs="Times New Roman"/>
      <w:b/>
      <w:spacing w:val="4"/>
      <w:sz w:val="20"/>
      <w:szCs w:val="20"/>
      <w:lang w:eastAsia="de-DE"/>
    </w:rPr>
  </w:style>
  <w:style w:type="character" w:customStyle="1" w:styleId="NichtaufgelsteErwhnung1">
    <w:name w:val="Nicht aufgelöste Erwähnung1"/>
    <w:basedOn w:val="Absatz-Standardschriftart"/>
    <w:uiPriority w:val="99"/>
    <w:semiHidden/>
    <w:unhideWhenUsed/>
    <w:rsid w:val="00D74357"/>
    <w:rPr>
      <w:color w:val="605E5C"/>
      <w:shd w:val="clear" w:color="auto" w:fill="E1DFDD"/>
    </w:rPr>
  </w:style>
  <w:style w:type="paragraph" w:customStyle="1" w:styleId="TextA">
    <w:name w:val="Text A"/>
    <w:rsid w:val="00FD403C"/>
    <w:pPr>
      <w:spacing w:after="0" w:line="240" w:lineRule="auto"/>
    </w:pPr>
    <w:rPr>
      <w:rFonts w:ascii="Helvetica" w:eastAsia="Arial Unicode MS" w:hAnsi="Helvetica" w:cs="Arial Unicode MS"/>
      <w:color w:val="000000"/>
      <w:u w:color="000000"/>
      <w:lang w:eastAsia="de-DE"/>
    </w:rPr>
  </w:style>
  <w:style w:type="paragraph" w:styleId="Textkrper">
    <w:name w:val="Body Text"/>
    <w:basedOn w:val="Standard"/>
    <w:link w:val="TextkrperZchn"/>
    <w:uiPriority w:val="99"/>
    <w:unhideWhenUsed/>
    <w:rsid w:val="00773E48"/>
    <w:pPr>
      <w:jc w:val="both"/>
    </w:pPr>
    <w:rPr>
      <w:szCs w:val="20"/>
    </w:rPr>
  </w:style>
  <w:style w:type="character" w:customStyle="1" w:styleId="TextkrperZchn">
    <w:name w:val="Textkörper Zchn"/>
    <w:basedOn w:val="Absatz-Standardschriftart"/>
    <w:link w:val="Textkrper"/>
    <w:uiPriority w:val="99"/>
    <w:rsid w:val="00773E48"/>
    <w:rPr>
      <w:rFonts w:ascii="WMF Rotis" w:eastAsia="Times New Roman" w:hAnsi="WMF Rotis" w:cs="Times New Roman"/>
      <w:spacing w:val="4"/>
      <w:sz w:val="20"/>
      <w:szCs w:val="20"/>
      <w:lang w:eastAsia="de-DE"/>
    </w:rPr>
  </w:style>
  <w:style w:type="character" w:customStyle="1" w:styleId="berschrift2Zchn">
    <w:name w:val="Überschrift 2 Zchn"/>
    <w:basedOn w:val="Absatz-Standardschriftart"/>
    <w:link w:val="berschrift2"/>
    <w:uiPriority w:val="9"/>
    <w:rsid w:val="00773E48"/>
    <w:rPr>
      <w:rFonts w:ascii="WMF Rotis" w:eastAsia="Times New Roman" w:hAnsi="WMF Rotis" w:cs="Times New Roman"/>
      <w:b/>
      <w:spacing w:val="4"/>
      <w:lang w:eastAsia="de-DE"/>
    </w:rPr>
  </w:style>
  <w:style w:type="paragraph" w:styleId="Listenabsatz">
    <w:name w:val="List Paragraph"/>
    <w:basedOn w:val="Standard"/>
    <w:uiPriority w:val="34"/>
    <w:qFormat/>
    <w:rsid w:val="00BA0A11"/>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57" w:lineRule="atLeast"/>
      <w:ind w:left="720"/>
      <w:contextualSpacing/>
    </w:pPr>
    <w:rPr>
      <w:sz w:val="22"/>
    </w:rPr>
  </w:style>
  <w:style w:type="paragraph" w:styleId="Textkrper2">
    <w:name w:val="Body Text 2"/>
    <w:basedOn w:val="Standard"/>
    <w:link w:val="Textkrper2Zchn"/>
    <w:uiPriority w:val="99"/>
    <w:unhideWhenUsed/>
    <w:rsid w:val="00F735AF"/>
    <w:pPr>
      <w:jc w:val="both"/>
    </w:pPr>
    <w:rPr>
      <w:b/>
      <w:sz w:val="22"/>
    </w:rPr>
  </w:style>
  <w:style w:type="character" w:customStyle="1" w:styleId="Textkrper2Zchn">
    <w:name w:val="Textkörper 2 Zchn"/>
    <w:basedOn w:val="Absatz-Standardschriftart"/>
    <w:link w:val="Textkrper2"/>
    <w:uiPriority w:val="99"/>
    <w:rsid w:val="00F735AF"/>
    <w:rPr>
      <w:rFonts w:ascii="WMF Rotis" w:eastAsia="Times New Roman" w:hAnsi="WMF Rotis" w:cs="Times New Roman"/>
      <w:b/>
      <w:spacing w:val="4"/>
      <w:lang w:eastAsia="de-DE"/>
    </w:rPr>
  </w:style>
  <w:style w:type="paragraph" w:styleId="Textkrper3">
    <w:name w:val="Body Text 3"/>
    <w:basedOn w:val="Standard"/>
    <w:link w:val="Textkrper3Zchn"/>
    <w:uiPriority w:val="99"/>
    <w:unhideWhenUsed/>
    <w:rsid w:val="0073340C"/>
    <w:pPr>
      <w:jc w:val="both"/>
    </w:pPr>
    <w:rPr>
      <w:sz w:val="22"/>
      <w:szCs w:val="20"/>
    </w:rPr>
  </w:style>
  <w:style w:type="character" w:customStyle="1" w:styleId="Textkrper3Zchn">
    <w:name w:val="Textkörper 3 Zchn"/>
    <w:basedOn w:val="Absatz-Standardschriftart"/>
    <w:link w:val="Textkrper3"/>
    <w:uiPriority w:val="99"/>
    <w:rsid w:val="0073340C"/>
    <w:rPr>
      <w:rFonts w:ascii="WMF Rotis" w:eastAsia="Times New Roman" w:hAnsi="WMF Rotis" w:cs="Times New Roman"/>
      <w:spacing w:val="4"/>
      <w:szCs w:val="20"/>
      <w:lang w:eastAsia="de-DE"/>
    </w:rPr>
  </w:style>
  <w:style w:type="paragraph" w:customStyle="1" w:styleId="paragraph">
    <w:name w:val="paragraph"/>
    <w:basedOn w:val="Standard"/>
    <w:rsid w:val="008307F1"/>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before="100" w:beforeAutospacing="1" w:after="100" w:afterAutospacing="1" w:line="240" w:lineRule="auto"/>
    </w:pPr>
    <w:rPr>
      <w:rFonts w:ascii="Times New Roman" w:hAnsi="Times New Roman"/>
      <w:spacing w:val="0"/>
      <w:sz w:val="24"/>
      <w:szCs w:val="24"/>
    </w:rPr>
  </w:style>
  <w:style w:type="character" w:customStyle="1" w:styleId="normaltextrun">
    <w:name w:val="normaltextrun"/>
    <w:basedOn w:val="Absatz-Standardschriftart"/>
    <w:rsid w:val="008307F1"/>
  </w:style>
  <w:style w:type="character" w:customStyle="1" w:styleId="eop">
    <w:name w:val="eop"/>
    <w:basedOn w:val="Absatz-Standardschriftart"/>
    <w:rsid w:val="008307F1"/>
  </w:style>
  <w:style w:type="table" w:styleId="Tabellenraster">
    <w:name w:val="Table Grid"/>
    <w:basedOn w:val="NormaleTabelle"/>
    <w:uiPriority w:val="59"/>
    <w:rsid w:val="00403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EA6FED"/>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before="100" w:beforeAutospacing="1" w:after="100" w:afterAutospacing="1" w:line="240" w:lineRule="auto"/>
    </w:pPr>
    <w:rPr>
      <w:rFonts w:ascii="Times New Roman" w:hAnsi="Times New Roman"/>
      <w:spacing w:val="0"/>
      <w:sz w:val="24"/>
      <w:szCs w:val="24"/>
    </w:rPr>
  </w:style>
  <w:style w:type="paragraph" w:styleId="berarbeitung">
    <w:name w:val="Revision"/>
    <w:hidden/>
    <w:uiPriority w:val="99"/>
    <w:semiHidden/>
    <w:rsid w:val="0062653E"/>
    <w:pPr>
      <w:spacing w:after="0" w:line="240" w:lineRule="auto"/>
    </w:pPr>
    <w:rPr>
      <w:rFonts w:ascii="WMF Rotis" w:eastAsia="Times New Roman" w:hAnsi="WMF Rotis" w:cs="Times New Roman"/>
      <w:spacing w:val="4"/>
      <w:sz w:val="20"/>
      <w:lang w:eastAsia="de-DE"/>
    </w:rPr>
  </w:style>
  <w:style w:type="character" w:customStyle="1" w:styleId="berschrift3Zchn">
    <w:name w:val="Überschrift 3 Zchn"/>
    <w:basedOn w:val="Absatz-Standardschriftart"/>
    <w:link w:val="berschrift3"/>
    <w:uiPriority w:val="9"/>
    <w:rsid w:val="00A94571"/>
    <w:rPr>
      <w:rFonts w:ascii="WMF Rotis" w:hAnsi="WMF Rotis"/>
      <w:b/>
      <w:spacing w:val="4"/>
      <w:sz w:val="20"/>
      <w:szCs w:val="20"/>
    </w:rPr>
  </w:style>
  <w:style w:type="character" w:customStyle="1" w:styleId="berschrift4Zchn">
    <w:name w:val="Überschrift 4 Zchn"/>
    <w:basedOn w:val="Absatz-Standardschriftart"/>
    <w:link w:val="berschrift4"/>
    <w:uiPriority w:val="9"/>
    <w:rsid w:val="00681910"/>
    <w:rPr>
      <w:rFonts w:asciiTheme="majorHAnsi" w:eastAsiaTheme="majorEastAsia" w:hAnsiTheme="majorHAnsi" w:cstheme="majorBidi"/>
      <w:i/>
      <w:iCs/>
      <w:color w:val="365F91" w:themeColor="accent1" w:themeShade="BF"/>
      <w:spacing w:val="4"/>
      <w:sz w:val="20"/>
      <w:lang w:eastAsia="de-DE"/>
    </w:rPr>
  </w:style>
  <w:style w:type="character" w:styleId="BesuchterLink">
    <w:name w:val="FollowedHyperlink"/>
    <w:basedOn w:val="Absatz-Standardschriftart"/>
    <w:uiPriority w:val="99"/>
    <w:semiHidden/>
    <w:unhideWhenUsed/>
    <w:rsid w:val="002466A6"/>
    <w:rPr>
      <w:color w:val="800080" w:themeColor="followedHyperlink"/>
      <w:u w:val="single"/>
    </w:rPr>
  </w:style>
  <w:style w:type="paragraph" w:styleId="Funotentext">
    <w:name w:val="footnote text"/>
    <w:basedOn w:val="Standard"/>
    <w:link w:val="FunotentextZchn"/>
    <w:uiPriority w:val="99"/>
    <w:semiHidden/>
    <w:unhideWhenUsed/>
    <w:rsid w:val="006558BB"/>
    <w:pPr>
      <w:spacing w:line="240" w:lineRule="auto"/>
    </w:pPr>
    <w:rPr>
      <w:szCs w:val="20"/>
    </w:rPr>
  </w:style>
  <w:style w:type="character" w:customStyle="1" w:styleId="FunotentextZchn">
    <w:name w:val="Fußnotentext Zchn"/>
    <w:basedOn w:val="Absatz-Standardschriftart"/>
    <w:link w:val="Funotentext"/>
    <w:uiPriority w:val="99"/>
    <w:semiHidden/>
    <w:rsid w:val="006558BB"/>
    <w:rPr>
      <w:rFonts w:ascii="WMF Rotis" w:eastAsia="Times New Roman" w:hAnsi="WMF Rotis" w:cs="Times New Roman"/>
      <w:spacing w:val="4"/>
      <w:sz w:val="20"/>
      <w:szCs w:val="20"/>
      <w:lang w:eastAsia="de-DE"/>
    </w:rPr>
  </w:style>
  <w:style w:type="character" w:styleId="Funotenzeichen">
    <w:name w:val="footnote reference"/>
    <w:basedOn w:val="Absatz-Standardschriftart"/>
    <w:uiPriority w:val="99"/>
    <w:semiHidden/>
    <w:unhideWhenUsed/>
    <w:rsid w:val="006558BB"/>
    <w:rPr>
      <w:vertAlign w:val="superscript"/>
    </w:rPr>
  </w:style>
  <w:style w:type="character" w:customStyle="1" w:styleId="NichtaufgelsteErwhnung2">
    <w:name w:val="Nicht aufgelöste Erwähnung2"/>
    <w:basedOn w:val="Absatz-Standardschriftart"/>
    <w:uiPriority w:val="99"/>
    <w:semiHidden/>
    <w:unhideWhenUsed/>
    <w:rsid w:val="00F17FB2"/>
    <w:rPr>
      <w:color w:val="605E5C"/>
      <w:shd w:val="clear" w:color="auto" w:fill="E1DFDD"/>
    </w:rPr>
  </w:style>
  <w:style w:type="character" w:styleId="NichtaufgelsteErwhnung">
    <w:name w:val="Unresolved Mention"/>
    <w:basedOn w:val="Absatz-Standardschriftart"/>
    <w:uiPriority w:val="99"/>
    <w:semiHidden/>
    <w:unhideWhenUsed/>
    <w:rsid w:val="005F5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6607">
      <w:bodyDiv w:val="1"/>
      <w:marLeft w:val="0"/>
      <w:marRight w:val="0"/>
      <w:marTop w:val="0"/>
      <w:marBottom w:val="0"/>
      <w:divBdr>
        <w:top w:val="none" w:sz="0" w:space="0" w:color="auto"/>
        <w:left w:val="none" w:sz="0" w:space="0" w:color="auto"/>
        <w:bottom w:val="none" w:sz="0" w:space="0" w:color="auto"/>
        <w:right w:val="none" w:sz="0" w:space="0" w:color="auto"/>
      </w:divBdr>
    </w:div>
    <w:div w:id="23794965">
      <w:bodyDiv w:val="1"/>
      <w:marLeft w:val="0"/>
      <w:marRight w:val="0"/>
      <w:marTop w:val="0"/>
      <w:marBottom w:val="0"/>
      <w:divBdr>
        <w:top w:val="none" w:sz="0" w:space="0" w:color="auto"/>
        <w:left w:val="none" w:sz="0" w:space="0" w:color="auto"/>
        <w:bottom w:val="none" w:sz="0" w:space="0" w:color="auto"/>
        <w:right w:val="none" w:sz="0" w:space="0" w:color="auto"/>
      </w:divBdr>
      <w:divsChild>
        <w:div w:id="720010644">
          <w:marLeft w:val="0"/>
          <w:marRight w:val="0"/>
          <w:marTop w:val="0"/>
          <w:marBottom w:val="300"/>
          <w:divBdr>
            <w:top w:val="none" w:sz="0" w:space="0" w:color="auto"/>
            <w:left w:val="none" w:sz="0" w:space="0" w:color="auto"/>
            <w:bottom w:val="none" w:sz="0" w:space="0" w:color="auto"/>
            <w:right w:val="none" w:sz="0" w:space="0" w:color="auto"/>
          </w:divBdr>
          <w:divsChild>
            <w:div w:id="1015812265">
              <w:marLeft w:val="0"/>
              <w:marRight w:val="0"/>
              <w:marTop w:val="0"/>
              <w:marBottom w:val="0"/>
              <w:divBdr>
                <w:top w:val="none" w:sz="0" w:space="0" w:color="auto"/>
                <w:left w:val="none" w:sz="0" w:space="0" w:color="auto"/>
                <w:bottom w:val="none" w:sz="0" w:space="0" w:color="auto"/>
                <w:right w:val="none" w:sz="0" w:space="0" w:color="auto"/>
              </w:divBdr>
            </w:div>
          </w:divsChild>
        </w:div>
        <w:div w:id="1248349299">
          <w:marLeft w:val="0"/>
          <w:marRight w:val="0"/>
          <w:marTop w:val="0"/>
          <w:marBottom w:val="0"/>
          <w:divBdr>
            <w:top w:val="none" w:sz="0" w:space="0" w:color="auto"/>
            <w:left w:val="none" w:sz="0" w:space="0" w:color="auto"/>
            <w:bottom w:val="none" w:sz="0" w:space="0" w:color="auto"/>
            <w:right w:val="none" w:sz="0" w:space="0" w:color="auto"/>
          </w:divBdr>
        </w:div>
      </w:divsChild>
    </w:div>
    <w:div w:id="40520933">
      <w:bodyDiv w:val="1"/>
      <w:marLeft w:val="0"/>
      <w:marRight w:val="0"/>
      <w:marTop w:val="0"/>
      <w:marBottom w:val="0"/>
      <w:divBdr>
        <w:top w:val="none" w:sz="0" w:space="0" w:color="auto"/>
        <w:left w:val="none" w:sz="0" w:space="0" w:color="auto"/>
        <w:bottom w:val="none" w:sz="0" w:space="0" w:color="auto"/>
        <w:right w:val="none" w:sz="0" w:space="0" w:color="auto"/>
      </w:divBdr>
    </w:div>
    <w:div w:id="59256638">
      <w:bodyDiv w:val="1"/>
      <w:marLeft w:val="0"/>
      <w:marRight w:val="0"/>
      <w:marTop w:val="0"/>
      <w:marBottom w:val="0"/>
      <w:divBdr>
        <w:top w:val="none" w:sz="0" w:space="0" w:color="auto"/>
        <w:left w:val="none" w:sz="0" w:space="0" w:color="auto"/>
        <w:bottom w:val="none" w:sz="0" w:space="0" w:color="auto"/>
        <w:right w:val="none" w:sz="0" w:space="0" w:color="auto"/>
      </w:divBdr>
    </w:div>
    <w:div w:id="91433534">
      <w:bodyDiv w:val="1"/>
      <w:marLeft w:val="0"/>
      <w:marRight w:val="0"/>
      <w:marTop w:val="0"/>
      <w:marBottom w:val="0"/>
      <w:divBdr>
        <w:top w:val="none" w:sz="0" w:space="0" w:color="auto"/>
        <w:left w:val="none" w:sz="0" w:space="0" w:color="auto"/>
        <w:bottom w:val="none" w:sz="0" w:space="0" w:color="auto"/>
        <w:right w:val="none" w:sz="0" w:space="0" w:color="auto"/>
      </w:divBdr>
    </w:div>
    <w:div w:id="110245636">
      <w:bodyDiv w:val="1"/>
      <w:marLeft w:val="0"/>
      <w:marRight w:val="0"/>
      <w:marTop w:val="0"/>
      <w:marBottom w:val="0"/>
      <w:divBdr>
        <w:top w:val="none" w:sz="0" w:space="0" w:color="auto"/>
        <w:left w:val="none" w:sz="0" w:space="0" w:color="auto"/>
        <w:bottom w:val="none" w:sz="0" w:space="0" w:color="auto"/>
        <w:right w:val="none" w:sz="0" w:space="0" w:color="auto"/>
      </w:divBdr>
    </w:div>
    <w:div w:id="177160934">
      <w:bodyDiv w:val="1"/>
      <w:marLeft w:val="0"/>
      <w:marRight w:val="0"/>
      <w:marTop w:val="0"/>
      <w:marBottom w:val="0"/>
      <w:divBdr>
        <w:top w:val="none" w:sz="0" w:space="0" w:color="auto"/>
        <w:left w:val="none" w:sz="0" w:space="0" w:color="auto"/>
        <w:bottom w:val="none" w:sz="0" w:space="0" w:color="auto"/>
        <w:right w:val="none" w:sz="0" w:space="0" w:color="auto"/>
      </w:divBdr>
    </w:div>
    <w:div w:id="239870383">
      <w:bodyDiv w:val="1"/>
      <w:marLeft w:val="0"/>
      <w:marRight w:val="0"/>
      <w:marTop w:val="0"/>
      <w:marBottom w:val="0"/>
      <w:divBdr>
        <w:top w:val="none" w:sz="0" w:space="0" w:color="auto"/>
        <w:left w:val="none" w:sz="0" w:space="0" w:color="auto"/>
        <w:bottom w:val="none" w:sz="0" w:space="0" w:color="auto"/>
        <w:right w:val="none" w:sz="0" w:space="0" w:color="auto"/>
      </w:divBdr>
    </w:div>
    <w:div w:id="332146052">
      <w:bodyDiv w:val="1"/>
      <w:marLeft w:val="0"/>
      <w:marRight w:val="0"/>
      <w:marTop w:val="0"/>
      <w:marBottom w:val="0"/>
      <w:divBdr>
        <w:top w:val="none" w:sz="0" w:space="0" w:color="auto"/>
        <w:left w:val="none" w:sz="0" w:space="0" w:color="auto"/>
        <w:bottom w:val="none" w:sz="0" w:space="0" w:color="auto"/>
        <w:right w:val="none" w:sz="0" w:space="0" w:color="auto"/>
      </w:divBdr>
    </w:div>
    <w:div w:id="394623223">
      <w:bodyDiv w:val="1"/>
      <w:marLeft w:val="0"/>
      <w:marRight w:val="0"/>
      <w:marTop w:val="0"/>
      <w:marBottom w:val="0"/>
      <w:divBdr>
        <w:top w:val="none" w:sz="0" w:space="0" w:color="auto"/>
        <w:left w:val="none" w:sz="0" w:space="0" w:color="auto"/>
        <w:bottom w:val="none" w:sz="0" w:space="0" w:color="auto"/>
        <w:right w:val="none" w:sz="0" w:space="0" w:color="auto"/>
      </w:divBdr>
    </w:div>
    <w:div w:id="488443328">
      <w:bodyDiv w:val="1"/>
      <w:marLeft w:val="0"/>
      <w:marRight w:val="0"/>
      <w:marTop w:val="0"/>
      <w:marBottom w:val="0"/>
      <w:divBdr>
        <w:top w:val="none" w:sz="0" w:space="0" w:color="auto"/>
        <w:left w:val="none" w:sz="0" w:space="0" w:color="auto"/>
        <w:bottom w:val="none" w:sz="0" w:space="0" w:color="auto"/>
        <w:right w:val="none" w:sz="0" w:space="0" w:color="auto"/>
      </w:divBdr>
      <w:divsChild>
        <w:div w:id="88891569">
          <w:marLeft w:val="360"/>
          <w:marRight w:val="0"/>
          <w:marTop w:val="200"/>
          <w:marBottom w:val="160"/>
          <w:divBdr>
            <w:top w:val="none" w:sz="0" w:space="0" w:color="auto"/>
            <w:left w:val="none" w:sz="0" w:space="0" w:color="auto"/>
            <w:bottom w:val="none" w:sz="0" w:space="0" w:color="auto"/>
            <w:right w:val="none" w:sz="0" w:space="0" w:color="auto"/>
          </w:divBdr>
        </w:div>
        <w:div w:id="534199501">
          <w:marLeft w:val="360"/>
          <w:marRight w:val="0"/>
          <w:marTop w:val="200"/>
          <w:marBottom w:val="160"/>
          <w:divBdr>
            <w:top w:val="none" w:sz="0" w:space="0" w:color="auto"/>
            <w:left w:val="none" w:sz="0" w:space="0" w:color="auto"/>
            <w:bottom w:val="none" w:sz="0" w:space="0" w:color="auto"/>
            <w:right w:val="none" w:sz="0" w:space="0" w:color="auto"/>
          </w:divBdr>
        </w:div>
        <w:div w:id="760952589">
          <w:marLeft w:val="360"/>
          <w:marRight w:val="0"/>
          <w:marTop w:val="200"/>
          <w:marBottom w:val="160"/>
          <w:divBdr>
            <w:top w:val="none" w:sz="0" w:space="0" w:color="auto"/>
            <w:left w:val="none" w:sz="0" w:space="0" w:color="auto"/>
            <w:bottom w:val="none" w:sz="0" w:space="0" w:color="auto"/>
            <w:right w:val="none" w:sz="0" w:space="0" w:color="auto"/>
          </w:divBdr>
        </w:div>
        <w:div w:id="1125002087">
          <w:marLeft w:val="360"/>
          <w:marRight w:val="0"/>
          <w:marTop w:val="200"/>
          <w:marBottom w:val="160"/>
          <w:divBdr>
            <w:top w:val="none" w:sz="0" w:space="0" w:color="auto"/>
            <w:left w:val="none" w:sz="0" w:space="0" w:color="auto"/>
            <w:bottom w:val="none" w:sz="0" w:space="0" w:color="auto"/>
            <w:right w:val="none" w:sz="0" w:space="0" w:color="auto"/>
          </w:divBdr>
        </w:div>
      </w:divsChild>
    </w:div>
    <w:div w:id="498467396">
      <w:bodyDiv w:val="1"/>
      <w:marLeft w:val="0"/>
      <w:marRight w:val="0"/>
      <w:marTop w:val="0"/>
      <w:marBottom w:val="0"/>
      <w:divBdr>
        <w:top w:val="none" w:sz="0" w:space="0" w:color="auto"/>
        <w:left w:val="none" w:sz="0" w:space="0" w:color="auto"/>
        <w:bottom w:val="none" w:sz="0" w:space="0" w:color="auto"/>
        <w:right w:val="none" w:sz="0" w:space="0" w:color="auto"/>
      </w:divBdr>
      <w:divsChild>
        <w:div w:id="473839250">
          <w:marLeft w:val="0"/>
          <w:marRight w:val="0"/>
          <w:marTop w:val="0"/>
          <w:marBottom w:val="300"/>
          <w:divBdr>
            <w:top w:val="none" w:sz="0" w:space="0" w:color="auto"/>
            <w:left w:val="none" w:sz="0" w:space="0" w:color="auto"/>
            <w:bottom w:val="none" w:sz="0" w:space="0" w:color="auto"/>
            <w:right w:val="none" w:sz="0" w:space="0" w:color="auto"/>
          </w:divBdr>
          <w:divsChild>
            <w:div w:id="1955673679">
              <w:marLeft w:val="0"/>
              <w:marRight w:val="0"/>
              <w:marTop w:val="0"/>
              <w:marBottom w:val="0"/>
              <w:divBdr>
                <w:top w:val="none" w:sz="0" w:space="0" w:color="auto"/>
                <w:left w:val="none" w:sz="0" w:space="0" w:color="auto"/>
                <w:bottom w:val="none" w:sz="0" w:space="0" w:color="auto"/>
                <w:right w:val="none" w:sz="0" w:space="0" w:color="auto"/>
              </w:divBdr>
            </w:div>
          </w:divsChild>
        </w:div>
        <w:div w:id="254554777">
          <w:marLeft w:val="0"/>
          <w:marRight w:val="0"/>
          <w:marTop w:val="0"/>
          <w:marBottom w:val="0"/>
          <w:divBdr>
            <w:top w:val="none" w:sz="0" w:space="0" w:color="auto"/>
            <w:left w:val="none" w:sz="0" w:space="0" w:color="auto"/>
            <w:bottom w:val="none" w:sz="0" w:space="0" w:color="auto"/>
            <w:right w:val="none" w:sz="0" w:space="0" w:color="auto"/>
          </w:divBdr>
        </w:div>
      </w:divsChild>
    </w:div>
    <w:div w:id="508756380">
      <w:bodyDiv w:val="1"/>
      <w:marLeft w:val="0"/>
      <w:marRight w:val="0"/>
      <w:marTop w:val="0"/>
      <w:marBottom w:val="0"/>
      <w:divBdr>
        <w:top w:val="none" w:sz="0" w:space="0" w:color="auto"/>
        <w:left w:val="none" w:sz="0" w:space="0" w:color="auto"/>
        <w:bottom w:val="none" w:sz="0" w:space="0" w:color="auto"/>
        <w:right w:val="none" w:sz="0" w:space="0" w:color="auto"/>
      </w:divBdr>
    </w:div>
    <w:div w:id="535778599">
      <w:bodyDiv w:val="1"/>
      <w:marLeft w:val="0"/>
      <w:marRight w:val="0"/>
      <w:marTop w:val="0"/>
      <w:marBottom w:val="0"/>
      <w:divBdr>
        <w:top w:val="none" w:sz="0" w:space="0" w:color="auto"/>
        <w:left w:val="none" w:sz="0" w:space="0" w:color="auto"/>
        <w:bottom w:val="none" w:sz="0" w:space="0" w:color="auto"/>
        <w:right w:val="none" w:sz="0" w:space="0" w:color="auto"/>
      </w:divBdr>
      <w:divsChild>
        <w:div w:id="1946499006">
          <w:marLeft w:val="0"/>
          <w:marRight w:val="0"/>
          <w:marTop w:val="0"/>
          <w:marBottom w:val="300"/>
          <w:divBdr>
            <w:top w:val="none" w:sz="0" w:space="0" w:color="auto"/>
            <w:left w:val="none" w:sz="0" w:space="0" w:color="auto"/>
            <w:bottom w:val="none" w:sz="0" w:space="0" w:color="auto"/>
            <w:right w:val="none" w:sz="0" w:space="0" w:color="auto"/>
          </w:divBdr>
          <w:divsChild>
            <w:div w:id="563223747">
              <w:marLeft w:val="0"/>
              <w:marRight w:val="0"/>
              <w:marTop w:val="0"/>
              <w:marBottom w:val="0"/>
              <w:divBdr>
                <w:top w:val="none" w:sz="0" w:space="0" w:color="auto"/>
                <w:left w:val="none" w:sz="0" w:space="0" w:color="auto"/>
                <w:bottom w:val="none" w:sz="0" w:space="0" w:color="auto"/>
                <w:right w:val="none" w:sz="0" w:space="0" w:color="auto"/>
              </w:divBdr>
            </w:div>
          </w:divsChild>
        </w:div>
        <w:div w:id="2145347969">
          <w:marLeft w:val="0"/>
          <w:marRight w:val="0"/>
          <w:marTop w:val="0"/>
          <w:marBottom w:val="0"/>
          <w:divBdr>
            <w:top w:val="none" w:sz="0" w:space="0" w:color="auto"/>
            <w:left w:val="none" w:sz="0" w:space="0" w:color="auto"/>
            <w:bottom w:val="none" w:sz="0" w:space="0" w:color="auto"/>
            <w:right w:val="none" w:sz="0" w:space="0" w:color="auto"/>
          </w:divBdr>
        </w:div>
      </w:divsChild>
    </w:div>
    <w:div w:id="561984304">
      <w:bodyDiv w:val="1"/>
      <w:marLeft w:val="0"/>
      <w:marRight w:val="0"/>
      <w:marTop w:val="0"/>
      <w:marBottom w:val="0"/>
      <w:divBdr>
        <w:top w:val="none" w:sz="0" w:space="0" w:color="auto"/>
        <w:left w:val="none" w:sz="0" w:space="0" w:color="auto"/>
        <w:bottom w:val="none" w:sz="0" w:space="0" w:color="auto"/>
        <w:right w:val="none" w:sz="0" w:space="0" w:color="auto"/>
      </w:divBdr>
    </w:div>
    <w:div w:id="569123475">
      <w:bodyDiv w:val="1"/>
      <w:marLeft w:val="0"/>
      <w:marRight w:val="0"/>
      <w:marTop w:val="0"/>
      <w:marBottom w:val="0"/>
      <w:divBdr>
        <w:top w:val="none" w:sz="0" w:space="0" w:color="auto"/>
        <w:left w:val="none" w:sz="0" w:space="0" w:color="auto"/>
        <w:bottom w:val="none" w:sz="0" w:space="0" w:color="auto"/>
        <w:right w:val="none" w:sz="0" w:space="0" w:color="auto"/>
      </w:divBdr>
    </w:div>
    <w:div w:id="790782265">
      <w:bodyDiv w:val="1"/>
      <w:marLeft w:val="0"/>
      <w:marRight w:val="0"/>
      <w:marTop w:val="0"/>
      <w:marBottom w:val="0"/>
      <w:divBdr>
        <w:top w:val="none" w:sz="0" w:space="0" w:color="auto"/>
        <w:left w:val="none" w:sz="0" w:space="0" w:color="auto"/>
        <w:bottom w:val="none" w:sz="0" w:space="0" w:color="auto"/>
        <w:right w:val="none" w:sz="0" w:space="0" w:color="auto"/>
      </w:divBdr>
    </w:div>
    <w:div w:id="833571119">
      <w:bodyDiv w:val="1"/>
      <w:marLeft w:val="0"/>
      <w:marRight w:val="0"/>
      <w:marTop w:val="0"/>
      <w:marBottom w:val="0"/>
      <w:divBdr>
        <w:top w:val="none" w:sz="0" w:space="0" w:color="auto"/>
        <w:left w:val="none" w:sz="0" w:space="0" w:color="auto"/>
        <w:bottom w:val="none" w:sz="0" w:space="0" w:color="auto"/>
        <w:right w:val="none" w:sz="0" w:space="0" w:color="auto"/>
      </w:divBdr>
    </w:div>
    <w:div w:id="931859500">
      <w:bodyDiv w:val="1"/>
      <w:marLeft w:val="0"/>
      <w:marRight w:val="0"/>
      <w:marTop w:val="0"/>
      <w:marBottom w:val="0"/>
      <w:divBdr>
        <w:top w:val="none" w:sz="0" w:space="0" w:color="auto"/>
        <w:left w:val="none" w:sz="0" w:space="0" w:color="auto"/>
        <w:bottom w:val="none" w:sz="0" w:space="0" w:color="auto"/>
        <w:right w:val="none" w:sz="0" w:space="0" w:color="auto"/>
      </w:divBdr>
    </w:div>
    <w:div w:id="932933854">
      <w:bodyDiv w:val="1"/>
      <w:marLeft w:val="0"/>
      <w:marRight w:val="0"/>
      <w:marTop w:val="0"/>
      <w:marBottom w:val="0"/>
      <w:divBdr>
        <w:top w:val="none" w:sz="0" w:space="0" w:color="auto"/>
        <w:left w:val="none" w:sz="0" w:space="0" w:color="auto"/>
        <w:bottom w:val="none" w:sz="0" w:space="0" w:color="auto"/>
        <w:right w:val="none" w:sz="0" w:space="0" w:color="auto"/>
      </w:divBdr>
    </w:div>
    <w:div w:id="965936479">
      <w:bodyDiv w:val="1"/>
      <w:marLeft w:val="0"/>
      <w:marRight w:val="0"/>
      <w:marTop w:val="0"/>
      <w:marBottom w:val="0"/>
      <w:divBdr>
        <w:top w:val="none" w:sz="0" w:space="0" w:color="auto"/>
        <w:left w:val="none" w:sz="0" w:space="0" w:color="auto"/>
        <w:bottom w:val="none" w:sz="0" w:space="0" w:color="auto"/>
        <w:right w:val="none" w:sz="0" w:space="0" w:color="auto"/>
      </w:divBdr>
    </w:div>
    <w:div w:id="969624969">
      <w:bodyDiv w:val="1"/>
      <w:marLeft w:val="0"/>
      <w:marRight w:val="0"/>
      <w:marTop w:val="0"/>
      <w:marBottom w:val="0"/>
      <w:divBdr>
        <w:top w:val="none" w:sz="0" w:space="0" w:color="auto"/>
        <w:left w:val="none" w:sz="0" w:space="0" w:color="auto"/>
        <w:bottom w:val="none" w:sz="0" w:space="0" w:color="auto"/>
        <w:right w:val="none" w:sz="0" w:space="0" w:color="auto"/>
      </w:divBdr>
    </w:div>
    <w:div w:id="979530367">
      <w:bodyDiv w:val="1"/>
      <w:marLeft w:val="0"/>
      <w:marRight w:val="0"/>
      <w:marTop w:val="0"/>
      <w:marBottom w:val="0"/>
      <w:divBdr>
        <w:top w:val="none" w:sz="0" w:space="0" w:color="auto"/>
        <w:left w:val="none" w:sz="0" w:space="0" w:color="auto"/>
        <w:bottom w:val="none" w:sz="0" w:space="0" w:color="auto"/>
        <w:right w:val="none" w:sz="0" w:space="0" w:color="auto"/>
      </w:divBdr>
      <w:divsChild>
        <w:div w:id="45112023">
          <w:marLeft w:val="360"/>
          <w:marRight w:val="0"/>
          <w:marTop w:val="200"/>
          <w:marBottom w:val="160"/>
          <w:divBdr>
            <w:top w:val="none" w:sz="0" w:space="0" w:color="auto"/>
            <w:left w:val="none" w:sz="0" w:space="0" w:color="auto"/>
            <w:bottom w:val="none" w:sz="0" w:space="0" w:color="auto"/>
            <w:right w:val="none" w:sz="0" w:space="0" w:color="auto"/>
          </w:divBdr>
        </w:div>
        <w:div w:id="651639768">
          <w:marLeft w:val="360"/>
          <w:marRight w:val="0"/>
          <w:marTop w:val="200"/>
          <w:marBottom w:val="160"/>
          <w:divBdr>
            <w:top w:val="none" w:sz="0" w:space="0" w:color="auto"/>
            <w:left w:val="none" w:sz="0" w:space="0" w:color="auto"/>
            <w:bottom w:val="none" w:sz="0" w:space="0" w:color="auto"/>
            <w:right w:val="none" w:sz="0" w:space="0" w:color="auto"/>
          </w:divBdr>
        </w:div>
        <w:div w:id="1578855356">
          <w:marLeft w:val="360"/>
          <w:marRight w:val="0"/>
          <w:marTop w:val="200"/>
          <w:marBottom w:val="160"/>
          <w:divBdr>
            <w:top w:val="none" w:sz="0" w:space="0" w:color="auto"/>
            <w:left w:val="none" w:sz="0" w:space="0" w:color="auto"/>
            <w:bottom w:val="none" w:sz="0" w:space="0" w:color="auto"/>
            <w:right w:val="none" w:sz="0" w:space="0" w:color="auto"/>
          </w:divBdr>
        </w:div>
        <w:div w:id="1679431432">
          <w:marLeft w:val="360"/>
          <w:marRight w:val="0"/>
          <w:marTop w:val="200"/>
          <w:marBottom w:val="160"/>
          <w:divBdr>
            <w:top w:val="none" w:sz="0" w:space="0" w:color="auto"/>
            <w:left w:val="none" w:sz="0" w:space="0" w:color="auto"/>
            <w:bottom w:val="none" w:sz="0" w:space="0" w:color="auto"/>
            <w:right w:val="none" w:sz="0" w:space="0" w:color="auto"/>
          </w:divBdr>
        </w:div>
      </w:divsChild>
    </w:div>
    <w:div w:id="1019353736">
      <w:bodyDiv w:val="1"/>
      <w:marLeft w:val="0"/>
      <w:marRight w:val="0"/>
      <w:marTop w:val="0"/>
      <w:marBottom w:val="0"/>
      <w:divBdr>
        <w:top w:val="none" w:sz="0" w:space="0" w:color="auto"/>
        <w:left w:val="none" w:sz="0" w:space="0" w:color="auto"/>
        <w:bottom w:val="none" w:sz="0" w:space="0" w:color="auto"/>
        <w:right w:val="none" w:sz="0" w:space="0" w:color="auto"/>
      </w:divBdr>
    </w:div>
    <w:div w:id="1048725276">
      <w:bodyDiv w:val="1"/>
      <w:marLeft w:val="0"/>
      <w:marRight w:val="0"/>
      <w:marTop w:val="0"/>
      <w:marBottom w:val="0"/>
      <w:divBdr>
        <w:top w:val="none" w:sz="0" w:space="0" w:color="auto"/>
        <w:left w:val="none" w:sz="0" w:space="0" w:color="auto"/>
        <w:bottom w:val="none" w:sz="0" w:space="0" w:color="auto"/>
        <w:right w:val="none" w:sz="0" w:space="0" w:color="auto"/>
      </w:divBdr>
      <w:divsChild>
        <w:div w:id="1243678022">
          <w:marLeft w:val="0"/>
          <w:marRight w:val="0"/>
          <w:marTop w:val="0"/>
          <w:marBottom w:val="300"/>
          <w:divBdr>
            <w:top w:val="none" w:sz="0" w:space="0" w:color="auto"/>
            <w:left w:val="none" w:sz="0" w:space="0" w:color="auto"/>
            <w:bottom w:val="none" w:sz="0" w:space="0" w:color="auto"/>
            <w:right w:val="none" w:sz="0" w:space="0" w:color="auto"/>
          </w:divBdr>
          <w:divsChild>
            <w:div w:id="304093738">
              <w:marLeft w:val="0"/>
              <w:marRight w:val="0"/>
              <w:marTop w:val="0"/>
              <w:marBottom w:val="0"/>
              <w:divBdr>
                <w:top w:val="none" w:sz="0" w:space="0" w:color="auto"/>
                <w:left w:val="none" w:sz="0" w:space="0" w:color="auto"/>
                <w:bottom w:val="none" w:sz="0" w:space="0" w:color="auto"/>
                <w:right w:val="none" w:sz="0" w:space="0" w:color="auto"/>
              </w:divBdr>
            </w:div>
          </w:divsChild>
        </w:div>
        <w:div w:id="393966858">
          <w:marLeft w:val="0"/>
          <w:marRight w:val="0"/>
          <w:marTop w:val="0"/>
          <w:marBottom w:val="300"/>
          <w:divBdr>
            <w:top w:val="none" w:sz="0" w:space="0" w:color="auto"/>
            <w:left w:val="none" w:sz="0" w:space="0" w:color="auto"/>
            <w:bottom w:val="none" w:sz="0" w:space="0" w:color="auto"/>
            <w:right w:val="none" w:sz="0" w:space="0" w:color="auto"/>
          </w:divBdr>
          <w:divsChild>
            <w:div w:id="12712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49591">
      <w:bodyDiv w:val="1"/>
      <w:marLeft w:val="0"/>
      <w:marRight w:val="0"/>
      <w:marTop w:val="0"/>
      <w:marBottom w:val="0"/>
      <w:divBdr>
        <w:top w:val="none" w:sz="0" w:space="0" w:color="auto"/>
        <w:left w:val="none" w:sz="0" w:space="0" w:color="auto"/>
        <w:bottom w:val="none" w:sz="0" w:space="0" w:color="auto"/>
        <w:right w:val="none" w:sz="0" w:space="0" w:color="auto"/>
      </w:divBdr>
    </w:div>
    <w:div w:id="1111901782">
      <w:bodyDiv w:val="1"/>
      <w:marLeft w:val="0"/>
      <w:marRight w:val="0"/>
      <w:marTop w:val="0"/>
      <w:marBottom w:val="0"/>
      <w:divBdr>
        <w:top w:val="none" w:sz="0" w:space="0" w:color="auto"/>
        <w:left w:val="none" w:sz="0" w:space="0" w:color="auto"/>
        <w:bottom w:val="none" w:sz="0" w:space="0" w:color="auto"/>
        <w:right w:val="none" w:sz="0" w:space="0" w:color="auto"/>
      </w:divBdr>
      <w:divsChild>
        <w:div w:id="857354735">
          <w:marLeft w:val="0"/>
          <w:marRight w:val="0"/>
          <w:marTop w:val="0"/>
          <w:marBottom w:val="0"/>
          <w:divBdr>
            <w:top w:val="none" w:sz="0" w:space="0" w:color="auto"/>
            <w:left w:val="none" w:sz="0" w:space="0" w:color="auto"/>
            <w:bottom w:val="none" w:sz="0" w:space="0" w:color="auto"/>
            <w:right w:val="none" w:sz="0" w:space="0" w:color="auto"/>
          </w:divBdr>
          <w:divsChild>
            <w:div w:id="1265453526">
              <w:marLeft w:val="0"/>
              <w:marRight w:val="0"/>
              <w:marTop w:val="0"/>
              <w:marBottom w:val="0"/>
              <w:divBdr>
                <w:top w:val="none" w:sz="0" w:space="0" w:color="auto"/>
                <w:left w:val="none" w:sz="0" w:space="0" w:color="auto"/>
                <w:bottom w:val="none" w:sz="0" w:space="0" w:color="auto"/>
                <w:right w:val="none" w:sz="0" w:space="0" w:color="auto"/>
              </w:divBdr>
              <w:divsChild>
                <w:div w:id="658266627">
                  <w:marLeft w:val="0"/>
                  <w:marRight w:val="0"/>
                  <w:marTop w:val="0"/>
                  <w:marBottom w:val="0"/>
                  <w:divBdr>
                    <w:top w:val="none" w:sz="0" w:space="0" w:color="auto"/>
                    <w:left w:val="none" w:sz="0" w:space="0" w:color="auto"/>
                    <w:bottom w:val="none" w:sz="0" w:space="0" w:color="auto"/>
                    <w:right w:val="none" w:sz="0" w:space="0" w:color="auto"/>
                  </w:divBdr>
                </w:div>
                <w:div w:id="147830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113498">
      <w:bodyDiv w:val="1"/>
      <w:marLeft w:val="0"/>
      <w:marRight w:val="0"/>
      <w:marTop w:val="0"/>
      <w:marBottom w:val="0"/>
      <w:divBdr>
        <w:top w:val="none" w:sz="0" w:space="0" w:color="auto"/>
        <w:left w:val="none" w:sz="0" w:space="0" w:color="auto"/>
        <w:bottom w:val="none" w:sz="0" w:space="0" w:color="auto"/>
        <w:right w:val="none" w:sz="0" w:space="0" w:color="auto"/>
      </w:divBdr>
    </w:div>
    <w:div w:id="1326201393">
      <w:bodyDiv w:val="1"/>
      <w:marLeft w:val="0"/>
      <w:marRight w:val="0"/>
      <w:marTop w:val="0"/>
      <w:marBottom w:val="0"/>
      <w:divBdr>
        <w:top w:val="none" w:sz="0" w:space="0" w:color="auto"/>
        <w:left w:val="none" w:sz="0" w:space="0" w:color="auto"/>
        <w:bottom w:val="none" w:sz="0" w:space="0" w:color="auto"/>
        <w:right w:val="none" w:sz="0" w:space="0" w:color="auto"/>
      </w:divBdr>
    </w:div>
    <w:div w:id="1337726748">
      <w:bodyDiv w:val="1"/>
      <w:marLeft w:val="0"/>
      <w:marRight w:val="0"/>
      <w:marTop w:val="0"/>
      <w:marBottom w:val="0"/>
      <w:divBdr>
        <w:top w:val="none" w:sz="0" w:space="0" w:color="auto"/>
        <w:left w:val="none" w:sz="0" w:space="0" w:color="auto"/>
        <w:bottom w:val="none" w:sz="0" w:space="0" w:color="auto"/>
        <w:right w:val="none" w:sz="0" w:space="0" w:color="auto"/>
      </w:divBdr>
    </w:div>
    <w:div w:id="1382944003">
      <w:bodyDiv w:val="1"/>
      <w:marLeft w:val="0"/>
      <w:marRight w:val="0"/>
      <w:marTop w:val="0"/>
      <w:marBottom w:val="0"/>
      <w:divBdr>
        <w:top w:val="none" w:sz="0" w:space="0" w:color="auto"/>
        <w:left w:val="none" w:sz="0" w:space="0" w:color="auto"/>
        <w:bottom w:val="none" w:sz="0" w:space="0" w:color="auto"/>
        <w:right w:val="none" w:sz="0" w:space="0" w:color="auto"/>
      </w:divBdr>
    </w:div>
    <w:div w:id="1406031486">
      <w:bodyDiv w:val="1"/>
      <w:marLeft w:val="0"/>
      <w:marRight w:val="0"/>
      <w:marTop w:val="0"/>
      <w:marBottom w:val="0"/>
      <w:divBdr>
        <w:top w:val="none" w:sz="0" w:space="0" w:color="auto"/>
        <w:left w:val="none" w:sz="0" w:space="0" w:color="auto"/>
        <w:bottom w:val="none" w:sz="0" w:space="0" w:color="auto"/>
        <w:right w:val="none" w:sz="0" w:space="0" w:color="auto"/>
      </w:divBdr>
    </w:div>
    <w:div w:id="1440443293">
      <w:bodyDiv w:val="1"/>
      <w:marLeft w:val="0"/>
      <w:marRight w:val="0"/>
      <w:marTop w:val="0"/>
      <w:marBottom w:val="0"/>
      <w:divBdr>
        <w:top w:val="none" w:sz="0" w:space="0" w:color="auto"/>
        <w:left w:val="none" w:sz="0" w:space="0" w:color="auto"/>
        <w:bottom w:val="none" w:sz="0" w:space="0" w:color="auto"/>
        <w:right w:val="none" w:sz="0" w:space="0" w:color="auto"/>
      </w:divBdr>
      <w:divsChild>
        <w:div w:id="1019769714">
          <w:marLeft w:val="0"/>
          <w:marRight w:val="0"/>
          <w:marTop w:val="0"/>
          <w:marBottom w:val="0"/>
          <w:divBdr>
            <w:top w:val="none" w:sz="0" w:space="0" w:color="auto"/>
            <w:left w:val="none" w:sz="0" w:space="0" w:color="auto"/>
            <w:bottom w:val="none" w:sz="0" w:space="0" w:color="auto"/>
            <w:right w:val="none" w:sz="0" w:space="0" w:color="auto"/>
          </w:divBdr>
          <w:divsChild>
            <w:div w:id="893083016">
              <w:marLeft w:val="0"/>
              <w:marRight w:val="0"/>
              <w:marTop w:val="0"/>
              <w:marBottom w:val="0"/>
              <w:divBdr>
                <w:top w:val="none" w:sz="0" w:space="0" w:color="auto"/>
                <w:left w:val="none" w:sz="0" w:space="0" w:color="auto"/>
                <w:bottom w:val="none" w:sz="0" w:space="0" w:color="auto"/>
                <w:right w:val="none" w:sz="0" w:space="0" w:color="auto"/>
              </w:divBdr>
              <w:divsChild>
                <w:div w:id="92472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149092">
      <w:bodyDiv w:val="1"/>
      <w:marLeft w:val="0"/>
      <w:marRight w:val="0"/>
      <w:marTop w:val="0"/>
      <w:marBottom w:val="0"/>
      <w:divBdr>
        <w:top w:val="none" w:sz="0" w:space="0" w:color="auto"/>
        <w:left w:val="none" w:sz="0" w:space="0" w:color="auto"/>
        <w:bottom w:val="none" w:sz="0" w:space="0" w:color="auto"/>
        <w:right w:val="none" w:sz="0" w:space="0" w:color="auto"/>
      </w:divBdr>
      <w:divsChild>
        <w:div w:id="1968583385">
          <w:marLeft w:val="0"/>
          <w:marRight w:val="0"/>
          <w:marTop w:val="0"/>
          <w:marBottom w:val="300"/>
          <w:divBdr>
            <w:top w:val="none" w:sz="0" w:space="0" w:color="auto"/>
            <w:left w:val="none" w:sz="0" w:space="0" w:color="auto"/>
            <w:bottom w:val="none" w:sz="0" w:space="0" w:color="auto"/>
            <w:right w:val="none" w:sz="0" w:space="0" w:color="auto"/>
          </w:divBdr>
          <w:divsChild>
            <w:div w:id="1600286083">
              <w:marLeft w:val="0"/>
              <w:marRight w:val="0"/>
              <w:marTop w:val="0"/>
              <w:marBottom w:val="0"/>
              <w:divBdr>
                <w:top w:val="none" w:sz="0" w:space="0" w:color="auto"/>
                <w:left w:val="none" w:sz="0" w:space="0" w:color="auto"/>
                <w:bottom w:val="none" w:sz="0" w:space="0" w:color="auto"/>
                <w:right w:val="none" w:sz="0" w:space="0" w:color="auto"/>
              </w:divBdr>
            </w:div>
          </w:divsChild>
        </w:div>
        <w:div w:id="1283071604">
          <w:marLeft w:val="0"/>
          <w:marRight w:val="0"/>
          <w:marTop w:val="0"/>
          <w:marBottom w:val="0"/>
          <w:divBdr>
            <w:top w:val="none" w:sz="0" w:space="0" w:color="auto"/>
            <w:left w:val="none" w:sz="0" w:space="0" w:color="auto"/>
            <w:bottom w:val="none" w:sz="0" w:space="0" w:color="auto"/>
            <w:right w:val="none" w:sz="0" w:space="0" w:color="auto"/>
          </w:divBdr>
        </w:div>
      </w:divsChild>
    </w:div>
    <w:div w:id="1508641540">
      <w:bodyDiv w:val="1"/>
      <w:marLeft w:val="0"/>
      <w:marRight w:val="0"/>
      <w:marTop w:val="0"/>
      <w:marBottom w:val="0"/>
      <w:divBdr>
        <w:top w:val="none" w:sz="0" w:space="0" w:color="auto"/>
        <w:left w:val="none" w:sz="0" w:space="0" w:color="auto"/>
        <w:bottom w:val="none" w:sz="0" w:space="0" w:color="auto"/>
        <w:right w:val="none" w:sz="0" w:space="0" w:color="auto"/>
      </w:divBdr>
    </w:div>
    <w:div w:id="1535725416">
      <w:bodyDiv w:val="1"/>
      <w:marLeft w:val="0"/>
      <w:marRight w:val="0"/>
      <w:marTop w:val="0"/>
      <w:marBottom w:val="0"/>
      <w:divBdr>
        <w:top w:val="none" w:sz="0" w:space="0" w:color="auto"/>
        <w:left w:val="none" w:sz="0" w:space="0" w:color="auto"/>
        <w:bottom w:val="none" w:sz="0" w:space="0" w:color="auto"/>
        <w:right w:val="none" w:sz="0" w:space="0" w:color="auto"/>
      </w:divBdr>
    </w:div>
    <w:div w:id="1541933627">
      <w:bodyDiv w:val="1"/>
      <w:marLeft w:val="0"/>
      <w:marRight w:val="0"/>
      <w:marTop w:val="0"/>
      <w:marBottom w:val="0"/>
      <w:divBdr>
        <w:top w:val="none" w:sz="0" w:space="0" w:color="auto"/>
        <w:left w:val="none" w:sz="0" w:space="0" w:color="auto"/>
        <w:bottom w:val="none" w:sz="0" w:space="0" w:color="auto"/>
        <w:right w:val="none" w:sz="0" w:space="0" w:color="auto"/>
      </w:divBdr>
    </w:div>
    <w:div w:id="1637176940">
      <w:bodyDiv w:val="1"/>
      <w:marLeft w:val="0"/>
      <w:marRight w:val="0"/>
      <w:marTop w:val="0"/>
      <w:marBottom w:val="0"/>
      <w:divBdr>
        <w:top w:val="none" w:sz="0" w:space="0" w:color="auto"/>
        <w:left w:val="none" w:sz="0" w:space="0" w:color="auto"/>
        <w:bottom w:val="none" w:sz="0" w:space="0" w:color="auto"/>
        <w:right w:val="none" w:sz="0" w:space="0" w:color="auto"/>
      </w:divBdr>
    </w:div>
    <w:div w:id="1648437057">
      <w:bodyDiv w:val="1"/>
      <w:marLeft w:val="0"/>
      <w:marRight w:val="0"/>
      <w:marTop w:val="0"/>
      <w:marBottom w:val="0"/>
      <w:divBdr>
        <w:top w:val="none" w:sz="0" w:space="0" w:color="auto"/>
        <w:left w:val="none" w:sz="0" w:space="0" w:color="auto"/>
        <w:bottom w:val="none" w:sz="0" w:space="0" w:color="auto"/>
        <w:right w:val="none" w:sz="0" w:space="0" w:color="auto"/>
      </w:divBdr>
      <w:divsChild>
        <w:div w:id="1652757708">
          <w:marLeft w:val="0"/>
          <w:marRight w:val="0"/>
          <w:marTop w:val="0"/>
          <w:marBottom w:val="0"/>
          <w:divBdr>
            <w:top w:val="none" w:sz="0" w:space="0" w:color="auto"/>
            <w:left w:val="none" w:sz="0" w:space="0" w:color="auto"/>
            <w:bottom w:val="none" w:sz="0" w:space="0" w:color="auto"/>
            <w:right w:val="none" w:sz="0" w:space="0" w:color="auto"/>
          </w:divBdr>
          <w:divsChild>
            <w:div w:id="2085561953">
              <w:marLeft w:val="0"/>
              <w:marRight w:val="0"/>
              <w:marTop w:val="0"/>
              <w:marBottom w:val="0"/>
              <w:divBdr>
                <w:top w:val="none" w:sz="0" w:space="0" w:color="auto"/>
                <w:left w:val="none" w:sz="0" w:space="0" w:color="auto"/>
                <w:bottom w:val="none" w:sz="0" w:space="0" w:color="auto"/>
                <w:right w:val="none" w:sz="0" w:space="0" w:color="auto"/>
              </w:divBdr>
              <w:divsChild>
                <w:div w:id="164543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23033">
      <w:bodyDiv w:val="1"/>
      <w:marLeft w:val="0"/>
      <w:marRight w:val="0"/>
      <w:marTop w:val="0"/>
      <w:marBottom w:val="0"/>
      <w:divBdr>
        <w:top w:val="none" w:sz="0" w:space="0" w:color="auto"/>
        <w:left w:val="none" w:sz="0" w:space="0" w:color="auto"/>
        <w:bottom w:val="none" w:sz="0" w:space="0" w:color="auto"/>
        <w:right w:val="none" w:sz="0" w:space="0" w:color="auto"/>
      </w:divBdr>
    </w:div>
    <w:div w:id="1758601420">
      <w:bodyDiv w:val="1"/>
      <w:marLeft w:val="0"/>
      <w:marRight w:val="0"/>
      <w:marTop w:val="0"/>
      <w:marBottom w:val="0"/>
      <w:divBdr>
        <w:top w:val="none" w:sz="0" w:space="0" w:color="auto"/>
        <w:left w:val="none" w:sz="0" w:space="0" w:color="auto"/>
        <w:bottom w:val="none" w:sz="0" w:space="0" w:color="auto"/>
        <w:right w:val="none" w:sz="0" w:space="0" w:color="auto"/>
      </w:divBdr>
    </w:div>
    <w:div w:id="1767386284">
      <w:bodyDiv w:val="1"/>
      <w:marLeft w:val="0"/>
      <w:marRight w:val="0"/>
      <w:marTop w:val="0"/>
      <w:marBottom w:val="0"/>
      <w:divBdr>
        <w:top w:val="none" w:sz="0" w:space="0" w:color="auto"/>
        <w:left w:val="none" w:sz="0" w:space="0" w:color="auto"/>
        <w:bottom w:val="none" w:sz="0" w:space="0" w:color="auto"/>
        <w:right w:val="none" w:sz="0" w:space="0" w:color="auto"/>
      </w:divBdr>
    </w:div>
    <w:div w:id="1781023507">
      <w:bodyDiv w:val="1"/>
      <w:marLeft w:val="0"/>
      <w:marRight w:val="0"/>
      <w:marTop w:val="0"/>
      <w:marBottom w:val="0"/>
      <w:divBdr>
        <w:top w:val="none" w:sz="0" w:space="0" w:color="auto"/>
        <w:left w:val="none" w:sz="0" w:space="0" w:color="auto"/>
        <w:bottom w:val="none" w:sz="0" w:space="0" w:color="auto"/>
        <w:right w:val="none" w:sz="0" w:space="0" w:color="auto"/>
      </w:divBdr>
      <w:divsChild>
        <w:div w:id="926352864">
          <w:marLeft w:val="0"/>
          <w:marRight w:val="0"/>
          <w:marTop w:val="0"/>
          <w:marBottom w:val="0"/>
          <w:divBdr>
            <w:top w:val="none" w:sz="0" w:space="0" w:color="auto"/>
            <w:left w:val="none" w:sz="0" w:space="0" w:color="auto"/>
            <w:bottom w:val="none" w:sz="0" w:space="0" w:color="auto"/>
            <w:right w:val="none" w:sz="0" w:space="0" w:color="auto"/>
          </w:divBdr>
          <w:divsChild>
            <w:div w:id="711266890">
              <w:marLeft w:val="0"/>
              <w:marRight w:val="0"/>
              <w:marTop w:val="0"/>
              <w:marBottom w:val="0"/>
              <w:divBdr>
                <w:top w:val="none" w:sz="0" w:space="0" w:color="auto"/>
                <w:left w:val="none" w:sz="0" w:space="0" w:color="auto"/>
                <w:bottom w:val="none" w:sz="0" w:space="0" w:color="auto"/>
                <w:right w:val="none" w:sz="0" w:space="0" w:color="auto"/>
              </w:divBdr>
              <w:divsChild>
                <w:div w:id="95436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20904">
      <w:bodyDiv w:val="1"/>
      <w:marLeft w:val="0"/>
      <w:marRight w:val="0"/>
      <w:marTop w:val="0"/>
      <w:marBottom w:val="0"/>
      <w:divBdr>
        <w:top w:val="none" w:sz="0" w:space="0" w:color="auto"/>
        <w:left w:val="none" w:sz="0" w:space="0" w:color="auto"/>
        <w:bottom w:val="none" w:sz="0" w:space="0" w:color="auto"/>
        <w:right w:val="none" w:sz="0" w:space="0" w:color="auto"/>
      </w:divBdr>
    </w:div>
    <w:div w:id="1866018752">
      <w:bodyDiv w:val="1"/>
      <w:marLeft w:val="0"/>
      <w:marRight w:val="0"/>
      <w:marTop w:val="0"/>
      <w:marBottom w:val="0"/>
      <w:divBdr>
        <w:top w:val="none" w:sz="0" w:space="0" w:color="auto"/>
        <w:left w:val="none" w:sz="0" w:space="0" w:color="auto"/>
        <w:bottom w:val="none" w:sz="0" w:space="0" w:color="auto"/>
        <w:right w:val="none" w:sz="0" w:space="0" w:color="auto"/>
      </w:divBdr>
    </w:div>
    <w:div w:id="1870339472">
      <w:bodyDiv w:val="1"/>
      <w:marLeft w:val="0"/>
      <w:marRight w:val="0"/>
      <w:marTop w:val="0"/>
      <w:marBottom w:val="0"/>
      <w:divBdr>
        <w:top w:val="none" w:sz="0" w:space="0" w:color="auto"/>
        <w:left w:val="none" w:sz="0" w:space="0" w:color="auto"/>
        <w:bottom w:val="none" w:sz="0" w:space="0" w:color="auto"/>
        <w:right w:val="none" w:sz="0" w:space="0" w:color="auto"/>
      </w:divBdr>
    </w:div>
    <w:div w:id="1874727505">
      <w:bodyDiv w:val="1"/>
      <w:marLeft w:val="0"/>
      <w:marRight w:val="0"/>
      <w:marTop w:val="0"/>
      <w:marBottom w:val="0"/>
      <w:divBdr>
        <w:top w:val="none" w:sz="0" w:space="0" w:color="auto"/>
        <w:left w:val="none" w:sz="0" w:space="0" w:color="auto"/>
        <w:bottom w:val="none" w:sz="0" w:space="0" w:color="auto"/>
        <w:right w:val="none" w:sz="0" w:space="0" w:color="auto"/>
      </w:divBdr>
    </w:div>
    <w:div w:id="1875731651">
      <w:bodyDiv w:val="1"/>
      <w:marLeft w:val="0"/>
      <w:marRight w:val="0"/>
      <w:marTop w:val="0"/>
      <w:marBottom w:val="0"/>
      <w:divBdr>
        <w:top w:val="none" w:sz="0" w:space="0" w:color="auto"/>
        <w:left w:val="none" w:sz="0" w:space="0" w:color="auto"/>
        <w:bottom w:val="none" w:sz="0" w:space="0" w:color="auto"/>
        <w:right w:val="none" w:sz="0" w:space="0" w:color="auto"/>
      </w:divBdr>
    </w:div>
    <w:div w:id="1878227865">
      <w:bodyDiv w:val="1"/>
      <w:marLeft w:val="0"/>
      <w:marRight w:val="0"/>
      <w:marTop w:val="0"/>
      <w:marBottom w:val="0"/>
      <w:divBdr>
        <w:top w:val="none" w:sz="0" w:space="0" w:color="auto"/>
        <w:left w:val="none" w:sz="0" w:space="0" w:color="auto"/>
        <w:bottom w:val="none" w:sz="0" w:space="0" w:color="auto"/>
        <w:right w:val="none" w:sz="0" w:space="0" w:color="auto"/>
      </w:divBdr>
    </w:div>
    <w:div w:id="1939868292">
      <w:bodyDiv w:val="1"/>
      <w:marLeft w:val="0"/>
      <w:marRight w:val="0"/>
      <w:marTop w:val="0"/>
      <w:marBottom w:val="0"/>
      <w:divBdr>
        <w:top w:val="none" w:sz="0" w:space="0" w:color="auto"/>
        <w:left w:val="none" w:sz="0" w:space="0" w:color="auto"/>
        <w:bottom w:val="none" w:sz="0" w:space="0" w:color="auto"/>
        <w:right w:val="none" w:sz="0" w:space="0" w:color="auto"/>
      </w:divBdr>
    </w:div>
    <w:div w:id="1945577120">
      <w:bodyDiv w:val="1"/>
      <w:marLeft w:val="0"/>
      <w:marRight w:val="0"/>
      <w:marTop w:val="0"/>
      <w:marBottom w:val="0"/>
      <w:divBdr>
        <w:top w:val="none" w:sz="0" w:space="0" w:color="auto"/>
        <w:left w:val="none" w:sz="0" w:space="0" w:color="auto"/>
        <w:bottom w:val="none" w:sz="0" w:space="0" w:color="auto"/>
        <w:right w:val="none" w:sz="0" w:space="0" w:color="auto"/>
      </w:divBdr>
    </w:div>
    <w:div w:id="1953630144">
      <w:bodyDiv w:val="1"/>
      <w:marLeft w:val="0"/>
      <w:marRight w:val="0"/>
      <w:marTop w:val="0"/>
      <w:marBottom w:val="0"/>
      <w:divBdr>
        <w:top w:val="none" w:sz="0" w:space="0" w:color="auto"/>
        <w:left w:val="none" w:sz="0" w:space="0" w:color="auto"/>
        <w:bottom w:val="none" w:sz="0" w:space="0" w:color="auto"/>
        <w:right w:val="none" w:sz="0" w:space="0" w:color="auto"/>
      </w:divBdr>
    </w:div>
    <w:div w:id="2086412807">
      <w:bodyDiv w:val="1"/>
      <w:marLeft w:val="0"/>
      <w:marRight w:val="0"/>
      <w:marTop w:val="0"/>
      <w:marBottom w:val="0"/>
      <w:divBdr>
        <w:top w:val="none" w:sz="0" w:space="0" w:color="auto"/>
        <w:left w:val="none" w:sz="0" w:space="0" w:color="auto"/>
        <w:bottom w:val="none" w:sz="0" w:space="0" w:color="auto"/>
        <w:right w:val="none" w:sz="0" w:space="0" w:color="auto"/>
      </w:divBdr>
      <w:divsChild>
        <w:div w:id="763192163">
          <w:marLeft w:val="0"/>
          <w:marRight w:val="0"/>
          <w:marTop w:val="0"/>
          <w:marBottom w:val="0"/>
          <w:divBdr>
            <w:top w:val="none" w:sz="0" w:space="0" w:color="auto"/>
            <w:left w:val="none" w:sz="0" w:space="0" w:color="auto"/>
            <w:bottom w:val="none" w:sz="0" w:space="0" w:color="auto"/>
            <w:right w:val="none" w:sz="0" w:space="0" w:color="auto"/>
          </w:divBdr>
        </w:div>
        <w:div w:id="2115468071">
          <w:marLeft w:val="0"/>
          <w:marRight w:val="0"/>
          <w:marTop w:val="0"/>
          <w:marBottom w:val="0"/>
          <w:divBdr>
            <w:top w:val="none" w:sz="0" w:space="0" w:color="auto"/>
            <w:left w:val="none" w:sz="0" w:space="0" w:color="auto"/>
            <w:bottom w:val="none" w:sz="0" w:space="0" w:color="auto"/>
            <w:right w:val="none" w:sz="0" w:space="0" w:color="auto"/>
          </w:divBdr>
        </w:div>
      </w:divsChild>
    </w:div>
    <w:div w:id="2096784072">
      <w:bodyDiv w:val="1"/>
      <w:marLeft w:val="0"/>
      <w:marRight w:val="0"/>
      <w:marTop w:val="0"/>
      <w:marBottom w:val="0"/>
      <w:divBdr>
        <w:top w:val="none" w:sz="0" w:space="0" w:color="auto"/>
        <w:left w:val="none" w:sz="0" w:space="0" w:color="auto"/>
        <w:bottom w:val="none" w:sz="0" w:space="0" w:color="auto"/>
        <w:right w:val="none" w:sz="0" w:space="0" w:color="auto"/>
      </w:divBdr>
      <w:divsChild>
        <w:div w:id="586429056">
          <w:marLeft w:val="0"/>
          <w:marRight w:val="0"/>
          <w:marTop w:val="0"/>
          <w:marBottom w:val="0"/>
          <w:divBdr>
            <w:top w:val="none" w:sz="0" w:space="0" w:color="auto"/>
            <w:left w:val="none" w:sz="0" w:space="0" w:color="auto"/>
            <w:bottom w:val="none" w:sz="0" w:space="0" w:color="auto"/>
            <w:right w:val="none" w:sz="0" w:space="0" w:color="auto"/>
          </w:divBdr>
          <w:divsChild>
            <w:div w:id="501704055">
              <w:marLeft w:val="0"/>
              <w:marRight w:val="0"/>
              <w:marTop w:val="0"/>
              <w:marBottom w:val="0"/>
              <w:divBdr>
                <w:top w:val="none" w:sz="0" w:space="0" w:color="auto"/>
                <w:left w:val="none" w:sz="0" w:space="0" w:color="auto"/>
                <w:bottom w:val="none" w:sz="0" w:space="0" w:color="auto"/>
                <w:right w:val="none" w:sz="0" w:space="0" w:color="auto"/>
              </w:divBdr>
              <w:divsChild>
                <w:div w:id="941258604">
                  <w:marLeft w:val="0"/>
                  <w:marRight w:val="0"/>
                  <w:marTop w:val="0"/>
                  <w:marBottom w:val="0"/>
                  <w:divBdr>
                    <w:top w:val="none" w:sz="0" w:space="0" w:color="auto"/>
                    <w:left w:val="none" w:sz="0" w:space="0" w:color="auto"/>
                    <w:bottom w:val="none" w:sz="0" w:space="0" w:color="auto"/>
                    <w:right w:val="none" w:sz="0" w:space="0" w:color="auto"/>
                  </w:divBdr>
                </w:div>
                <w:div w:id="20153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5351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file:///C:\Users\geigera\Desktop\PM%20Ultimate%20Pan\www.wmf.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aboutwmf.com/en/download/wmf-170-years-of-german-innovatio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hyperlink" Target="https://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tiff"/></Relationships>
</file>

<file path=word/_rels/header2.xml.rels><?xml version="1.0" encoding="UTF-8" standalone="yes"?>
<Relationships xmlns="http://schemas.openxmlformats.org/package/2006/relationships"><Relationship Id="rId1" Type="http://schemas.openxmlformats.org/officeDocument/2006/relationships/image" Target="media/image8.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ertlbauerm\AppData\Local\Microsoft\Windows\Temporary%20Internet%20Files\Content.Outlook\D469F4D1\Template%20WMF%202016.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atagroup.Haebmau.Intranet.Document" ma:contentTypeID="0x01010200EEEF7C9100FA4C1F91FC1AA2AA922C3901000FFA4744F3BC1A49BC7D558F71A7B6D8" ma:contentTypeVersion="1" ma:contentTypeDescription="Dokument (Haebmau)" ma:contentTypeScope="" ma:versionID="497c0944e62de15027ae8688e2cdb00c">
  <xsd:schema xmlns:xsd="http://www.w3.org/2001/XMLSchema" xmlns:xs="http://www.w3.org/2001/XMLSchema" xmlns:p="http://schemas.microsoft.com/office/2006/metadata/properties" xmlns:ns1="http://schemas.microsoft.com/sharepoint/v3" targetNamespace="http://schemas.microsoft.com/office/2006/metadata/properties" ma:root="true" ma:fieldsID="a7963e5934ae3ba204b40ec047c25fda" ns1:_="">
    <xsd:import namespace="http://schemas.microsoft.com/sharepoint/v3"/>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Bildbreite" ma:internalName="ImageWidth" ma:readOnly="true">
      <xsd:simpleType>
        <xsd:restriction base="dms:Unknown"/>
      </xsd:simpleType>
    </xsd:element>
    <xsd:element name="ImageHeight" ma:index="12" nillable="true" ma:displayName="Bildhöhe" ma:internalName="ImageHeight" ma:readOnly="true">
      <xsd:simpleType>
        <xsd:restriction base="dms:Unknown"/>
      </xsd:simpleType>
    </xsd:element>
    <xsd:element name="ImageCreateDate" ma:index="13" nillable="true" ma:displayName="Entstehungsdatum" ma:format="DateTime" ma:internalName="ImageCreateDate">
      <xsd:simpleType>
        <xsd:restriction base="dms:DateTime"/>
      </xsd:simpleType>
    </xsd:element>
    <xsd:element name="Description" ma:index="14" nillable="true" ma:displayName="Beschreibung" ma:description="Beschreibung des Dokuments" ma:hidden="true" ma:internalName="Description">
      <xsd:simpleType>
        <xsd:restriction base="dms:Note">
          <xsd:maxLength value="255"/>
        </xsd:restriction>
      </xsd:simpleType>
    </xsd:element>
    <xsd:element name="ThumbnailExists" ma:index="23" nillable="true" ma:displayName="Miniaturansicht vorhanden" ma:default="FALSE" ma:hidden="true" ma:internalName="ThumbnailExists" ma:readOnly="true">
      <xsd:simpleType>
        <xsd:restriction base="dms:Boolean"/>
      </xsd:simpleType>
    </xsd:element>
    <xsd:element name="PreviewExists" ma:index="24" nillable="true" ma:displayName="Vorschau vorhanden" ma:default="FALSE" ma:hidden="true" ma:internalName="PreviewExists" ma:readOnly="true">
      <xsd:simpleType>
        <xsd:restriction base="dms:Boolean"/>
      </xsd:simpleType>
    </xsd:element>
    <xsd:element name="AlternateThumbnailUrl" ma:index="25" nillable="true" ma:displayName="Vorschaubild-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8" ma:displayName="Titel"/>
        <xsd:element ref="dc:subject" minOccurs="0" maxOccurs="1"/>
        <xsd:element ref="dc:description" minOccurs="0" maxOccurs="1"/>
        <xsd:element name="keywords" minOccurs="0" maxOccurs="1" type="xsd:string" ma:index="20" ma:displayName="Tag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8D213C-9976-41E4-915F-FDE67AAAE29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A45BEF57-D186-4D24-83C9-54CD3D7A75F4}">
  <ds:schemaRefs>
    <ds:schemaRef ds:uri="http://schemas.openxmlformats.org/officeDocument/2006/bibliography"/>
  </ds:schemaRefs>
</ds:datastoreItem>
</file>

<file path=customXml/itemProps3.xml><?xml version="1.0" encoding="utf-8"?>
<ds:datastoreItem xmlns:ds="http://schemas.openxmlformats.org/officeDocument/2006/customXml" ds:itemID="{BFB1D20C-A373-47F3-9276-15EE99BE365E}">
  <ds:schemaRefs>
    <ds:schemaRef ds:uri="http://schemas.microsoft.com/sharepoint/v3/contenttype/forms"/>
  </ds:schemaRefs>
</ds:datastoreItem>
</file>

<file path=customXml/itemProps4.xml><?xml version="1.0" encoding="utf-8"?>
<ds:datastoreItem xmlns:ds="http://schemas.openxmlformats.org/officeDocument/2006/customXml" ds:itemID="{0B3D1B3B-F8CD-47C7-AE14-79217EC955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C:\Users\moertlbauerm\AppData\Local\Microsoft\Windows\Temporary Internet Files\Content.Outlook\D469F4D1\Template WMF 2016.dotx</Template>
  <TotalTime>0</TotalTime>
  <Pages>4</Pages>
  <Words>1355</Words>
  <Characters>8541</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9877</CharactersWithSpaces>
  <SharedDoc>false</SharedDoc>
  <HLinks>
    <vt:vector size="12" baseType="variant">
      <vt:variant>
        <vt:i4>7667833</vt:i4>
      </vt:variant>
      <vt:variant>
        <vt:i4>12</vt:i4>
      </vt:variant>
      <vt:variant>
        <vt:i4>0</vt:i4>
      </vt:variant>
      <vt:variant>
        <vt:i4>5</vt:i4>
      </vt:variant>
      <vt:variant>
        <vt:lpwstr>http://www.haebmau.de/</vt:lpwstr>
      </vt:variant>
      <vt:variant>
        <vt:lpwstr/>
      </vt:variant>
      <vt:variant>
        <vt:i4>1835010</vt:i4>
      </vt:variant>
      <vt:variant>
        <vt:i4>9</vt:i4>
      </vt:variant>
      <vt:variant>
        <vt:i4>0</vt:i4>
      </vt:variant>
      <vt:variant>
        <vt:i4>5</vt:i4>
      </vt:variant>
      <vt:variant>
        <vt:lpwstr>file:///C:/Users/geigera/Desktop/PM Ultimate Pan/www.wmf.com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2023-07-05T12:46:00Z</dcterms:created>
  <dcterms:modified xsi:type="dcterms:W3CDTF">2023-07-06T09:20:00Z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0x01010200EEEF7C9100FA4C1F91FC1AA2AA922C3901000FFA4744F3BC1A49BC7D558F71A7B6D8</vt:lpwstr>
  </property>
</Properties>
</file>