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73D235" w14:textId="60C3211B" w:rsidR="000B4450" w:rsidRPr="002014A0" w:rsidRDefault="008737E8" w:rsidP="004B62F9">
      <w:pPr>
        <w:spacing w:after="240" w:line="300" w:lineRule="auto"/>
        <w:ind w:right="284"/>
        <w:rPr>
          <w:rFonts w:ascii="Helvetica" w:hAnsi="Helvetica"/>
          <w:color w:val="000000" w:themeColor="text1"/>
          <w:szCs w:val="20"/>
          <w:lang w:val="de-DE"/>
        </w:rPr>
      </w:pPr>
      <w:r w:rsidRPr="002014A0">
        <w:rPr>
          <w:rFonts w:ascii="Helvetica" w:hAnsi="Helvetica"/>
          <w:color w:val="000000" w:themeColor="text1"/>
          <w:szCs w:val="20"/>
          <w:lang w:val="de-DE"/>
        </w:rPr>
        <w:t>München</w:t>
      </w:r>
      <w:r w:rsidR="000B4450" w:rsidRPr="002014A0">
        <w:rPr>
          <w:rFonts w:ascii="Helvetica" w:hAnsi="Helvetica"/>
          <w:color w:val="000000" w:themeColor="text1"/>
          <w:szCs w:val="20"/>
          <w:lang w:val="de-DE"/>
        </w:rPr>
        <w:t>,</w:t>
      </w:r>
      <w:r w:rsidR="003F70EF" w:rsidRPr="002014A0">
        <w:rPr>
          <w:rFonts w:ascii="Helvetica" w:hAnsi="Helvetica"/>
          <w:color w:val="000000" w:themeColor="text1"/>
          <w:szCs w:val="20"/>
          <w:lang w:val="de-DE"/>
        </w:rPr>
        <w:t xml:space="preserve"> </w:t>
      </w:r>
      <w:r w:rsidR="002F2BD1" w:rsidRPr="002014A0">
        <w:rPr>
          <w:rFonts w:ascii="Helvetica" w:hAnsi="Helvetica"/>
          <w:color w:val="000000" w:themeColor="text1"/>
          <w:szCs w:val="20"/>
          <w:lang w:val="de-DE"/>
        </w:rPr>
        <w:t>23</w:t>
      </w:r>
      <w:r w:rsidR="00AB4B02" w:rsidRPr="002014A0">
        <w:rPr>
          <w:rFonts w:ascii="Helvetica" w:hAnsi="Helvetica"/>
          <w:color w:val="000000" w:themeColor="text1"/>
          <w:szCs w:val="20"/>
          <w:lang w:val="de-DE"/>
        </w:rPr>
        <w:t xml:space="preserve">. </w:t>
      </w:r>
      <w:r w:rsidR="006B49A6" w:rsidRPr="002014A0">
        <w:rPr>
          <w:rFonts w:ascii="Helvetica" w:hAnsi="Helvetica"/>
          <w:color w:val="000000" w:themeColor="text1"/>
          <w:szCs w:val="20"/>
          <w:lang w:val="de-DE"/>
        </w:rPr>
        <w:t>Juni</w:t>
      </w:r>
      <w:r w:rsidR="0009468F" w:rsidRPr="002014A0">
        <w:rPr>
          <w:rFonts w:ascii="Helvetica" w:hAnsi="Helvetica"/>
          <w:color w:val="000000" w:themeColor="text1"/>
          <w:szCs w:val="20"/>
          <w:lang w:val="de-DE"/>
        </w:rPr>
        <w:t xml:space="preserve"> </w:t>
      </w:r>
      <w:r w:rsidR="000B4450" w:rsidRPr="002014A0">
        <w:rPr>
          <w:rFonts w:ascii="Helvetica" w:hAnsi="Helvetica"/>
          <w:color w:val="000000" w:themeColor="text1"/>
          <w:szCs w:val="20"/>
          <w:lang w:val="de-DE"/>
        </w:rPr>
        <w:t>202</w:t>
      </w:r>
      <w:r w:rsidR="001A56A6" w:rsidRPr="002014A0">
        <w:rPr>
          <w:rFonts w:ascii="Helvetica" w:hAnsi="Helvetica"/>
          <w:color w:val="000000" w:themeColor="text1"/>
          <w:szCs w:val="20"/>
          <w:lang w:val="de-DE"/>
        </w:rPr>
        <w:t>5</w:t>
      </w:r>
    </w:p>
    <w:p w14:paraId="43BF8BEB" w14:textId="4238B95C" w:rsidR="00660A28" w:rsidRPr="001624A6" w:rsidRDefault="00660A28" w:rsidP="0009116D">
      <w:pPr>
        <w:suppressAutoHyphens/>
        <w:autoSpaceDE w:val="0"/>
        <w:autoSpaceDN w:val="0"/>
        <w:adjustRightInd w:val="0"/>
        <w:spacing w:after="180" w:line="288" w:lineRule="auto"/>
        <w:ind w:right="284"/>
        <w:rPr>
          <w:rFonts w:ascii="Helvetica" w:hAnsi="Helvetica" w:cs="Helvetica Neue"/>
          <w:b/>
          <w:bCs/>
          <w:color w:val="3F3F3F"/>
          <w:sz w:val="28"/>
          <w:szCs w:val="28"/>
        </w:rPr>
      </w:pPr>
      <w:r w:rsidRPr="001624A6">
        <w:rPr>
          <w:rFonts w:ascii="Helvetica" w:hAnsi="Helvetica" w:cs="Helvetica Neue"/>
          <w:b/>
          <w:bCs/>
          <w:color w:val="3F3F3F"/>
          <w:sz w:val="28"/>
          <w:szCs w:val="28"/>
        </w:rPr>
        <w:t>Orange Cyberdefense im Siegerteam der NATO-Cyberübung „Locked Shields 2025“</w:t>
      </w:r>
    </w:p>
    <w:p w14:paraId="1C1565D4" w14:textId="28102A08" w:rsidR="00660A28" w:rsidRPr="00687004" w:rsidRDefault="00660A28" w:rsidP="0009116D">
      <w:pPr>
        <w:suppressAutoHyphens/>
        <w:autoSpaceDE w:val="0"/>
        <w:autoSpaceDN w:val="0"/>
        <w:adjustRightInd w:val="0"/>
        <w:spacing w:after="180" w:line="288" w:lineRule="auto"/>
        <w:ind w:right="284"/>
        <w:rPr>
          <w:rFonts w:ascii="Helvetica" w:hAnsi="Helvetica" w:cs="Helvetica Neue"/>
          <w:color w:val="3F3F3F"/>
          <w:sz w:val="24"/>
          <w:szCs w:val="24"/>
          <w:lang w:val="de-DE"/>
        </w:rPr>
      </w:pPr>
      <w:r w:rsidRPr="00660A28">
        <w:rPr>
          <w:rFonts w:ascii="Helvetica" w:hAnsi="Helvetica" w:cs="Helvetica Neue"/>
          <w:color w:val="3F3F3F"/>
          <w:sz w:val="24"/>
          <w:szCs w:val="24"/>
        </w:rPr>
        <w:t xml:space="preserve">Drei </w:t>
      </w:r>
      <w:r w:rsidR="00CB155F">
        <w:rPr>
          <w:rFonts w:ascii="Helvetica" w:hAnsi="Helvetica" w:cs="Helvetica Neue"/>
          <w:color w:val="3F3F3F"/>
          <w:sz w:val="24"/>
          <w:szCs w:val="24"/>
        </w:rPr>
        <w:t>IT-</w:t>
      </w:r>
      <w:r w:rsidRPr="00660A28">
        <w:rPr>
          <w:rFonts w:ascii="Helvetica" w:hAnsi="Helvetica" w:cs="Helvetica Neue"/>
          <w:color w:val="3F3F3F"/>
          <w:sz w:val="24"/>
          <w:szCs w:val="24"/>
        </w:rPr>
        <w:t>Sicherheitsexperten unterstützten das deutsche Team bei der erfolgreichen Abwehr komplexer Cyberangriffe in Tallinn</w:t>
      </w:r>
    </w:p>
    <w:p w14:paraId="0946282F" w14:textId="2845CD90" w:rsidR="008C5C76" w:rsidRPr="002412C6" w:rsidRDefault="00E04601" w:rsidP="001624A6">
      <w:pPr>
        <w:suppressAutoHyphens/>
        <w:autoSpaceDE w:val="0"/>
        <w:autoSpaceDN w:val="0"/>
        <w:adjustRightInd w:val="0"/>
        <w:spacing w:after="180" w:line="288" w:lineRule="auto"/>
        <w:ind w:right="284"/>
        <w:rPr>
          <w:rFonts w:ascii="Helvetica" w:hAnsi="Helvetica" w:cs="Times New Roman (Textkörper CS)"/>
          <w:b/>
          <w:bCs/>
          <w:szCs w:val="20"/>
        </w:rPr>
      </w:pPr>
      <w:r w:rsidRPr="002412C6">
        <w:rPr>
          <w:rFonts w:ascii="Helvetica" w:hAnsi="Helvetica" w:cs="Times New Roman (Textkörper CS)"/>
          <w:b/>
          <w:bCs/>
          <w:szCs w:val="20"/>
        </w:rPr>
        <w:t>Im Mai 2025 nahmen erstmals drei Mitarbeiter von Orange Cyberdefense an der multinationalen Cyberabwehrübung „Locked Shields“ teil, organisiert vom NATO Cooperative Cyber Defence Centre of Excellence (CCDCOE) in Tallinn, Estland. Diese Übung, die als weltweit größte und komplexeste gilt, versammelt jährlich über 4.000 Fachleute aus 41</w:t>
      </w:r>
      <w:r w:rsidR="00B3560C">
        <w:rPr>
          <w:rFonts w:ascii="Helvetica" w:hAnsi="Helvetica" w:cs="Times New Roman (Textkörper CS)"/>
          <w:b/>
          <w:bCs/>
          <w:szCs w:val="20"/>
        </w:rPr>
        <w:t> </w:t>
      </w:r>
      <w:r w:rsidRPr="002412C6">
        <w:rPr>
          <w:rFonts w:ascii="Helvetica" w:hAnsi="Helvetica" w:cs="Times New Roman (Textkörper CS)"/>
          <w:b/>
          <w:bCs/>
          <w:szCs w:val="20"/>
        </w:rPr>
        <w:t xml:space="preserve">Nationen, um den Schutz kritischer Infrastrukturen unter realistischen Bedingungen zu trainieren. Das gemeinsam mit Singapur angetretene deutsche Team belegte den ersten Platz unter 17 internationalen Teams. </w:t>
      </w:r>
    </w:p>
    <w:p w14:paraId="0E390B2A" w14:textId="5A803B0B" w:rsidR="00457517" w:rsidRPr="002412C6" w:rsidRDefault="003D3FBD" w:rsidP="001624A6">
      <w:pPr>
        <w:suppressAutoHyphens/>
        <w:autoSpaceDE w:val="0"/>
        <w:autoSpaceDN w:val="0"/>
        <w:adjustRightInd w:val="0"/>
        <w:spacing w:after="180" w:line="288" w:lineRule="auto"/>
        <w:ind w:right="284"/>
        <w:rPr>
          <w:rFonts w:ascii="Helvetica" w:hAnsi="Helvetica" w:cs="Times New Roman (Textkörper CS)"/>
          <w:szCs w:val="20"/>
          <w:lang w:val="de-DE"/>
        </w:rPr>
      </w:pPr>
      <w:r w:rsidRPr="003D3FBD">
        <w:rPr>
          <w:rFonts w:ascii="Helvetica" w:hAnsi="Helvetica" w:cs="Times New Roman (Textkörper CS)"/>
          <w:szCs w:val="20"/>
        </w:rPr>
        <w:t xml:space="preserve">Während der Übung </w:t>
      </w:r>
      <w:r w:rsidR="00CB155F">
        <w:rPr>
          <w:rFonts w:ascii="Helvetica" w:hAnsi="Helvetica" w:cs="Times New Roman (Textkörper CS)"/>
          <w:szCs w:val="20"/>
        </w:rPr>
        <w:t xml:space="preserve">mussten </w:t>
      </w:r>
      <w:r w:rsidRPr="003D3FBD">
        <w:rPr>
          <w:rFonts w:ascii="Helvetica" w:hAnsi="Helvetica" w:cs="Times New Roman (Textkörper CS)"/>
          <w:szCs w:val="20"/>
        </w:rPr>
        <w:t xml:space="preserve">die „Blue Teams“ der verteidigenden Nationen Echtzeit-Angriffe </w:t>
      </w:r>
      <w:r w:rsidR="00CA0C44">
        <w:rPr>
          <w:rFonts w:ascii="Helvetica" w:hAnsi="Helvetica" w:cs="Times New Roman (Textkörper CS)"/>
          <w:szCs w:val="20"/>
        </w:rPr>
        <w:t>mehrerer</w:t>
      </w:r>
      <w:r w:rsidR="00CA0C44" w:rsidRPr="003D3FBD">
        <w:rPr>
          <w:rFonts w:ascii="Helvetica" w:hAnsi="Helvetica" w:cs="Times New Roman (Textkörper CS)"/>
          <w:szCs w:val="20"/>
        </w:rPr>
        <w:t xml:space="preserve"> </w:t>
      </w:r>
      <w:r w:rsidRPr="003D3FBD">
        <w:rPr>
          <w:rFonts w:ascii="Helvetica" w:hAnsi="Helvetica" w:cs="Times New Roman (Textkörper CS)"/>
          <w:szCs w:val="20"/>
        </w:rPr>
        <w:t>spezialisierte</w:t>
      </w:r>
      <w:r w:rsidR="00CA0C44">
        <w:rPr>
          <w:rFonts w:ascii="Helvetica" w:hAnsi="Helvetica" w:cs="Times New Roman (Textkörper CS)"/>
          <w:szCs w:val="20"/>
        </w:rPr>
        <w:t>r</w:t>
      </w:r>
      <w:r w:rsidRPr="003D3FBD">
        <w:rPr>
          <w:rFonts w:ascii="Helvetica" w:hAnsi="Helvetica" w:cs="Times New Roman (Textkörper CS)"/>
          <w:szCs w:val="20"/>
        </w:rPr>
        <w:t xml:space="preserve"> „Red Teams“ </w:t>
      </w:r>
      <w:r w:rsidR="00CB155F">
        <w:rPr>
          <w:rFonts w:ascii="Helvetica" w:hAnsi="Helvetica" w:cs="Times New Roman (Textkörper CS)"/>
          <w:szCs w:val="20"/>
        </w:rPr>
        <w:t>abwehren</w:t>
      </w:r>
      <w:r w:rsidRPr="003D3FBD">
        <w:rPr>
          <w:rFonts w:ascii="Helvetica" w:hAnsi="Helvetica" w:cs="Times New Roman (Textkörper CS)"/>
          <w:szCs w:val="20"/>
        </w:rPr>
        <w:t xml:space="preserve">, </w:t>
      </w:r>
      <w:r w:rsidR="00CA0C44">
        <w:rPr>
          <w:rFonts w:ascii="Helvetica" w:hAnsi="Helvetica" w:cs="Times New Roman (Textkörper CS)"/>
          <w:szCs w:val="20"/>
        </w:rPr>
        <w:t xml:space="preserve">die </w:t>
      </w:r>
      <w:r w:rsidRPr="003D3FBD">
        <w:rPr>
          <w:rFonts w:ascii="Helvetica" w:hAnsi="Helvetica" w:cs="Times New Roman (Textkörper CS)"/>
          <w:szCs w:val="20"/>
        </w:rPr>
        <w:t>von Tallinn aus agierte</w:t>
      </w:r>
      <w:r w:rsidR="00CA0C44">
        <w:rPr>
          <w:rFonts w:ascii="Helvetica" w:hAnsi="Helvetica" w:cs="Times New Roman (Textkörper CS)"/>
          <w:szCs w:val="20"/>
        </w:rPr>
        <w:t>n</w:t>
      </w:r>
      <w:r w:rsidRPr="003D3FBD">
        <w:rPr>
          <w:rFonts w:ascii="Helvetica" w:hAnsi="Helvetica" w:cs="Times New Roman (Textkörper CS)"/>
          <w:szCs w:val="20"/>
        </w:rPr>
        <w:t xml:space="preserve"> und versuchte</w:t>
      </w:r>
      <w:r w:rsidR="00CA0C44">
        <w:rPr>
          <w:rFonts w:ascii="Helvetica" w:hAnsi="Helvetica" w:cs="Times New Roman (Textkörper CS)"/>
          <w:szCs w:val="20"/>
        </w:rPr>
        <w:t>n</w:t>
      </w:r>
      <w:r w:rsidRPr="003D3FBD">
        <w:rPr>
          <w:rFonts w:ascii="Helvetica" w:hAnsi="Helvetica" w:cs="Times New Roman (Textkörper CS)"/>
          <w:szCs w:val="20"/>
        </w:rPr>
        <w:t>, die Systeme der Teilnehmer zu kompromittieren.</w:t>
      </w:r>
      <w:r>
        <w:rPr>
          <w:rFonts w:ascii="Helvetica" w:hAnsi="Helvetica" w:cs="Times New Roman (Textkörper CS)"/>
          <w:szCs w:val="20"/>
        </w:rPr>
        <w:t xml:space="preserve"> </w:t>
      </w:r>
      <w:r w:rsidR="00E04601" w:rsidRPr="002412C6">
        <w:rPr>
          <w:rFonts w:ascii="Helvetica" w:hAnsi="Helvetica" w:cs="Times New Roman (Textkörper CS)"/>
          <w:szCs w:val="20"/>
        </w:rPr>
        <w:t xml:space="preserve">Die drei Sicherheitsexperten von Orange Cyberdefense konzentrierten sich </w:t>
      </w:r>
      <w:r w:rsidR="00457517" w:rsidRPr="002412C6">
        <w:rPr>
          <w:rFonts w:ascii="Helvetica" w:hAnsi="Helvetica" w:cs="Times New Roman (Textkörper CS)"/>
          <w:szCs w:val="20"/>
        </w:rPr>
        <w:t xml:space="preserve">dabei </w:t>
      </w:r>
      <w:r w:rsidR="00E04601" w:rsidRPr="002412C6">
        <w:rPr>
          <w:rFonts w:ascii="Helvetica" w:hAnsi="Helvetica" w:cs="Times New Roman (Textkörper CS)"/>
          <w:szCs w:val="20"/>
        </w:rPr>
        <w:t xml:space="preserve">auf </w:t>
      </w:r>
      <w:r w:rsidR="005B5D63" w:rsidRPr="002412C6">
        <w:rPr>
          <w:rFonts w:ascii="Helvetica" w:hAnsi="Helvetica" w:cs="Times New Roman (Textkörper CS)"/>
          <w:szCs w:val="20"/>
        </w:rPr>
        <w:t xml:space="preserve">Web Application Security </w:t>
      </w:r>
      <w:r w:rsidR="00E04601" w:rsidRPr="002412C6">
        <w:rPr>
          <w:rFonts w:ascii="Helvetica" w:hAnsi="Helvetica" w:cs="Times New Roman (Textkörper CS)"/>
          <w:szCs w:val="20"/>
        </w:rPr>
        <w:t xml:space="preserve">und </w:t>
      </w:r>
      <w:r w:rsidR="00CA0C44">
        <w:rPr>
          <w:rFonts w:ascii="Helvetica" w:hAnsi="Helvetica" w:cs="Times New Roman (Textkörper CS)"/>
          <w:szCs w:val="20"/>
        </w:rPr>
        <w:t xml:space="preserve">Detection &amp; </w:t>
      </w:r>
      <w:r w:rsidR="00E04601" w:rsidRPr="002412C6">
        <w:rPr>
          <w:rFonts w:ascii="Helvetica" w:hAnsi="Helvetica" w:cs="Times New Roman (Textkörper CS)"/>
          <w:szCs w:val="20"/>
        </w:rPr>
        <w:t xml:space="preserve">Incident Response. Ihre </w:t>
      </w:r>
      <w:r w:rsidR="007479BD" w:rsidRPr="002412C6">
        <w:rPr>
          <w:rFonts w:ascii="Helvetica" w:hAnsi="Helvetica" w:cs="Times New Roman (Textkörper CS)"/>
          <w:szCs w:val="20"/>
        </w:rPr>
        <w:t xml:space="preserve">konkreten </w:t>
      </w:r>
      <w:r w:rsidR="00E04601" w:rsidRPr="002412C6">
        <w:rPr>
          <w:rFonts w:ascii="Helvetica" w:hAnsi="Helvetica" w:cs="Times New Roman (Textkörper CS)"/>
          <w:szCs w:val="20"/>
        </w:rPr>
        <w:t>Aufgaben</w:t>
      </w:r>
      <w:r w:rsidR="00457517" w:rsidRPr="002412C6">
        <w:rPr>
          <w:rFonts w:ascii="Helvetica" w:hAnsi="Helvetica" w:cs="Times New Roman (Textkörper CS)"/>
          <w:szCs w:val="20"/>
        </w:rPr>
        <w:t xml:space="preserve"> bestanden vor allem darin, </w:t>
      </w:r>
      <w:r w:rsidR="00CA0C44">
        <w:rPr>
          <w:rFonts w:ascii="Helvetica" w:hAnsi="Helvetica" w:cs="Times New Roman (Textkörper CS)"/>
          <w:szCs w:val="20"/>
        </w:rPr>
        <w:t xml:space="preserve">Angriffe und ausgenutzte </w:t>
      </w:r>
      <w:r w:rsidR="00E04601" w:rsidRPr="002412C6">
        <w:rPr>
          <w:rFonts w:ascii="Helvetica" w:hAnsi="Helvetica" w:cs="Times New Roman (Textkörper CS)"/>
          <w:szCs w:val="20"/>
        </w:rPr>
        <w:t>Sicherheitslücken in Webanwendungen</w:t>
      </w:r>
      <w:r w:rsidR="00357444">
        <w:rPr>
          <w:rFonts w:ascii="Helvetica" w:hAnsi="Helvetica" w:cs="Times New Roman (Textkörper CS)"/>
          <w:szCs w:val="20"/>
        </w:rPr>
        <w:t xml:space="preserve">, Endpoints, Server und der gesamten Infrastruktur zu </w:t>
      </w:r>
      <w:r w:rsidR="00D43422">
        <w:rPr>
          <w:rFonts w:ascii="Helvetica" w:hAnsi="Helvetica" w:cs="Times New Roman (Textkörper CS)"/>
          <w:szCs w:val="20"/>
        </w:rPr>
        <w:t>erkennen</w:t>
      </w:r>
      <w:r w:rsidR="00E04601" w:rsidRPr="002412C6">
        <w:rPr>
          <w:rFonts w:ascii="Helvetica" w:hAnsi="Helvetica" w:cs="Times New Roman (Textkörper CS)"/>
          <w:szCs w:val="20"/>
        </w:rPr>
        <w:t xml:space="preserve"> sowie potenzielle Schwachstellen</w:t>
      </w:r>
      <w:r w:rsidR="00457517" w:rsidRPr="002412C6">
        <w:rPr>
          <w:rFonts w:ascii="Helvetica" w:hAnsi="Helvetica" w:cs="Times New Roman (Textkörper CS)"/>
          <w:szCs w:val="20"/>
        </w:rPr>
        <w:t xml:space="preserve"> zu identifizieren</w:t>
      </w:r>
      <w:r w:rsidR="00BE34C1">
        <w:rPr>
          <w:rFonts w:ascii="Helvetica" w:hAnsi="Helvetica" w:cs="Times New Roman (Textkörper CS)"/>
          <w:szCs w:val="20"/>
        </w:rPr>
        <w:t>,</w:t>
      </w:r>
      <w:r w:rsidR="00212165">
        <w:rPr>
          <w:rFonts w:ascii="Helvetica" w:hAnsi="Helvetica" w:cs="Times New Roman (Textkörper CS)"/>
          <w:szCs w:val="20"/>
        </w:rPr>
        <w:t xml:space="preserve"> </w:t>
      </w:r>
      <w:r w:rsidR="00457517" w:rsidRPr="002412C6">
        <w:rPr>
          <w:rFonts w:ascii="Helvetica" w:hAnsi="Helvetica" w:cs="Times New Roman (Textkörper CS)"/>
          <w:szCs w:val="20"/>
        </w:rPr>
        <w:t>analysieren</w:t>
      </w:r>
      <w:r w:rsidR="00BE34C1">
        <w:rPr>
          <w:rFonts w:ascii="Helvetica" w:hAnsi="Helvetica" w:cs="Times New Roman (Textkörper CS)"/>
          <w:szCs w:val="20"/>
        </w:rPr>
        <w:t xml:space="preserve"> und zu schließen</w:t>
      </w:r>
      <w:r w:rsidR="00E04601" w:rsidRPr="002412C6">
        <w:rPr>
          <w:rFonts w:ascii="Helvetica" w:hAnsi="Helvetica" w:cs="Times New Roman (Textkörper CS)"/>
          <w:szCs w:val="20"/>
        </w:rPr>
        <w:t>.</w:t>
      </w:r>
      <w:r w:rsidR="008C5C76" w:rsidRPr="002412C6">
        <w:rPr>
          <w:rFonts w:ascii="Helvetica" w:hAnsi="Helvetica" w:cs="Times New Roman (Textkörper CS)"/>
          <w:szCs w:val="20"/>
        </w:rPr>
        <w:t xml:space="preserve"> </w:t>
      </w:r>
      <w:r w:rsidR="00457517" w:rsidRPr="002412C6">
        <w:rPr>
          <w:rFonts w:ascii="Helvetica" w:hAnsi="Helvetica" w:cs="Times New Roman (Textkörper CS)"/>
          <w:szCs w:val="20"/>
        </w:rPr>
        <w:t xml:space="preserve">„’Detection and Response’ war unser Werkzeug, um Angriffe in Echtzeit zu erkennen und sofort zu reagieren“, erklärte Jörn Tillmanns, CyberSOC Techlead und Senior Security Analyst bei Orange Cyberdefense. „Wir nutzten die SOC-Triade – Security Information and Event Management (SIEM), Endpoint Detection and Response (EDR) </w:t>
      </w:r>
      <w:r w:rsidR="000B57DD">
        <w:rPr>
          <w:rFonts w:ascii="Helvetica" w:hAnsi="Helvetica" w:cs="Times New Roman (Textkörper CS)"/>
          <w:szCs w:val="20"/>
        </w:rPr>
        <w:t>sowie</w:t>
      </w:r>
      <w:r w:rsidR="00457517" w:rsidRPr="002412C6">
        <w:rPr>
          <w:rFonts w:ascii="Helvetica" w:hAnsi="Helvetica" w:cs="Times New Roman (Textkörper CS)"/>
          <w:szCs w:val="20"/>
        </w:rPr>
        <w:t xml:space="preserve"> Network Detection and Response (NDR) – um verdächtige Aktivitäten schnell zu identifizieren, zu isolieren und Gegenmaßnahmen zu ergreifen.“ </w:t>
      </w:r>
    </w:p>
    <w:p w14:paraId="3CEC8D11" w14:textId="7D32668A" w:rsidR="009B08ED" w:rsidRDefault="008F3257" w:rsidP="00D43422">
      <w:pPr>
        <w:suppressAutoHyphens/>
        <w:autoSpaceDE w:val="0"/>
        <w:autoSpaceDN w:val="0"/>
        <w:adjustRightInd w:val="0"/>
        <w:spacing w:after="180" w:line="288" w:lineRule="auto"/>
        <w:ind w:right="284"/>
        <w:rPr>
          <w:rFonts w:ascii="Helvetica" w:hAnsi="Helvetica" w:cs="Times New Roman (Textkörper CS)"/>
          <w:b/>
          <w:bCs/>
          <w:szCs w:val="20"/>
          <w:lang w:val="de-DE"/>
        </w:rPr>
      </w:pPr>
      <w:r w:rsidRPr="002412C6">
        <w:rPr>
          <w:rFonts w:ascii="Helvetica" w:hAnsi="Helvetica" w:cs="Times New Roman (Textkörper CS)"/>
          <w:szCs w:val="20"/>
          <w:lang w:val="de-DE"/>
        </w:rPr>
        <w:t xml:space="preserve">Das Team von Orange </w:t>
      </w:r>
      <w:r w:rsidR="008A2BC9" w:rsidRPr="002412C6">
        <w:rPr>
          <w:rFonts w:ascii="Helvetica" w:hAnsi="Helvetica" w:cs="Times New Roman (Textkörper CS)"/>
          <w:szCs w:val="20"/>
          <w:lang w:val="de-DE"/>
        </w:rPr>
        <w:t>Cyberde</w:t>
      </w:r>
      <w:r w:rsidR="008A2BC9">
        <w:rPr>
          <w:rFonts w:ascii="Helvetica" w:hAnsi="Helvetica" w:cs="Times New Roman (Textkörper CS)"/>
          <w:szCs w:val="20"/>
          <w:lang w:val="de-DE"/>
        </w:rPr>
        <w:t>fe</w:t>
      </w:r>
      <w:r w:rsidR="008A2BC9" w:rsidRPr="002412C6">
        <w:rPr>
          <w:rFonts w:ascii="Helvetica" w:hAnsi="Helvetica" w:cs="Times New Roman (Textkörper CS)"/>
          <w:szCs w:val="20"/>
          <w:lang w:val="de-DE"/>
        </w:rPr>
        <w:t xml:space="preserve">nse </w:t>
      </w:r>
      <w:r w:rsidRPr="002412C6">
        <w:rPr>
          <w:rFonts w:ascii="Helvetica" w:hAnsi="Helvetica" w:cs="Times New Roman (Textkörper CS)"/>
          <w:szCs w:val="20"/>
          <w:lang w:val="de-DE"/>
        </w:rPr>
        <w:t xml:space="preserve">sammelte auf dieser Veranstaltung wertvolle Erfahrungen. </w:t>
      </w:r>
      <w:r w:rsidR="007479BD" w:rsidRPr="002412C6">
        <w:rPr>
          <w:rFonts w:ascii="Helvetica" w:hAnsi="Helvetica" w:cs="Times New Roman (Textkörper CS)"/>
          <w:szCs w:val="20"/>
          <w:lang w:val="de-DE"/>
        </w:rPr>
        <w:t>„</w:t>
      </w:r>
      <w:r w:rsidRPr="002412C6">
        <w:rPr>
          <w:rFonts w:ascii="Helvetica" w:hAnsi="Helvetica" w:cs="Times New Roman (Textkörper CS)"/>
          <w:szCs w:val="20"/>
          <w:lang w:val="de-DE"/>
        </w:rPr>
        <w:t>D</w:t>
      </w:r>
      <w:r w:rsidR="007479BD" w:rsidRPr="002412C6">
        <w:rPr>
          <w:rFonts w:ascii="Helvetica" w:hAnsi="Helvetica" w:cs="Times New Roman (Textkörper CS)"/>
          <w:szCs w:val="20"/>
          <w:lang w:val="de-DE"/>
        </w:rPr>
        <w:t xml:space="preserve">er Schlüssel zur Verteidigung gegen Hacker </w:t>
      </w:r>
      <w:r w:rsidRPr="002412C6">
        <w:rPr>
          <w:rFonts w:ascii="Helvetica" w:hAnsi="Helvetica" w:cs="Times New Roman (Textkörper CS)"/>
          <w:szCs w:val="20"/>
          <w:lang w:val="de-DE"/>
        </w:rPr>
        <w:t xml:space="preserve">liegt </w:t>
      </w:r>
      <w:r w:rsidR="007479BD" w:rsidRPr="002412C6">
        <w:rPr>
          <w:rFonts w:ascii="Helvetica" w:hAnsi="Helvetica" w:cs="Times New Roman (Textkörper CS)"/>
          <w:szCs w:val="20"/>
          <w:lang w:val="de-DE"/>
        </w:rPr>
        <w:t>in der Kooperation und dem Wissenstransfer zwischen Nationen und Organisationen</w:t>
      </w:r>
      <w:r w:rsidRPr="002412C6">
        <w:rPr>
          <w:rFonts w:ascii="Helvetica" w:hAnsi="Helvetica" w:cs="Times New Roman (Textkörper CS)"/>
          <w:szCs w:val="20"/>
          <w:lang w:val="de-DE"/>
        </w:rPr>
        <w:t>. Das zeigte Locked Shields 2025 einmal mehr</w:t>
      </w:r>
      <w:r w:rsidR="007479BD" w:rsidRPr="002412C6">
        <w:rPr>
          <w:rFonts w:ascii="Helvetica" w:hAnsi="Helvetica" w:cs="Times New Roman (Textkörper CS)"/>
          <w:szCs w:val="20"/>
          <w:lang w:val="de-DE"/>
        </w:rPr>
        <w:t xml:space="preserve">“, </w:t>
      </w:r>
      <w:r w:rsidRPr="002412C6">
        <w:rPr>
          <w:rFonts w:ascii="Helvetica" w:hAnsi="Helvetica" w:cs="Times New Roman (Textkörper CS)"/>
          <w:szCs w:val="20"/>
          <w:lang w:val="de-DE"/>
        </w:rPr>
        <w:t xml:space="preserve">so </w:t>
      </w:r>
      <w:r w:rsidR="007479BD" w:rsidRPr="002412C6">
        <w:rPr>
          <w:rFonts w:ascii="Helvetica" w:hAnsi="Helvetica" w:cs="Times New Roman (Textkörper CS)"/>
          <w:szCs w:val="20"/>
          <w:lang w:val="de-DE"/>
        </w:rPr>
        <w:t xml:space="preserve">Markus Neumaier, Head of CyberSOC Central EU bei Orange Cyberdefense. </w:t>
      </w:r>
      <w:r w:rsidR="00A92111" w:rsidRPr="002412C6">
        <w:rPr>
          <w:rFonts w:ascii="Helvetica" w:hAnsi="Helvetica" w:cs="Times New Roman (Textkörper CS)"/>
          <w:szCs w:val="20"/>
          <w:lang w:val="de-DE"/>
        </w:rPr>
        <w:t xml:space="preserve">Als </w:t>
      </w:r>
      <w:r w:rsidR="00A92111" w:rsidRPr="002412C6">
        <w:rPr>
          <w:rFonts w:ascii="Helvetica" w:hAnsi="Helvetica" w:cs="Times New Roman (Textkörper CS)"/>
          <w:szCs w:val="20"/>
        </w:rPr>
        <w:t xml:space="preserve">Incident Responder analysierte er potenzielle Schwachstellen wie Backdoors in den Systemen. Dritter im Bunde war Michael Kovalenko, CyberSOC Tech Lead und Consultant, der </w:t>
      </w:r>
      <w:r w:rsidR="0056627F" w:rsidRPr="002412C6">
        <w:rPr>
          <w:rFonts w:ascii="Helvetica" w:hAnsi="Helvetica" w:cs="Times New Roman (Textkörper CS)"/>
          <w:szCs w:val="20"/>
        </w:rPr>
        <w:t>rund um Webanwendungssicherheit an der Härtung</w:t>
      </w:r>
      <w:r w:rsidR="000B57DD">
        <w:rPr>
          <w:rFonts w:ascii="Helvetica" w:hAnsi="Helvetica" w:cs="Times New Roman (Textkörper CS)"/>
          <w:szCs w:val="20"/>
        </w:rPr>
        <w:t xml:space="preserve"> bzw. Widerstandsfähigkeit</w:t>
      </w:r>
      <w:r w:rsidR="0056627F" w:rsidRPr="002412C6">
        <w:rPr>
          <w:rFonts w:ascii="Helvetica" w:hAnsi="Helvetica" w:cs="Times New Roman (Textkörper CS)"/>
          <w:szCs w:val="20"/>
        </w:rPr>
        <w:t xml:space="preserve"> von Webanwendungen sowie der Identifikation potenzieller Schwachstellen arbeitet</w:t>
      </w:r>
      <w:r w:rsidR="008C5C76" w:rsidRPr="002412C6">
        <w:rPr>
          <w:rFonts w:ascii="Helvetica" w:hAnsi="Helvetica" w:cs="Times New Roman (Textkörper CS)"/>
          <w:szCs w:val="20"/>
        </w:rPr>
        <w:t>:</w:t>
      </w:r>
      <w:r w:rsidR="006636B7" w:rsidRPr="002412C6">
        <w:rPr>
          <w:rFonts w:ascii="Helvetica" w:hAnsi="Helvetica" w:cs="Times New Roman (Textkörper CS)"/>
          <w:szCs w:val="20"/>
        </w:rPr>
        <w:t xml:space="preserve"> „Die Komplexität der Angriffe war enorm – sie waren so konzipiert, dass sie realen Bedrohungsszenarien entsprachen. Besonders herausfordernd war es, gleichzeitig mit technischer Präzision zu agieren und strategische Entscheidungen zu treffen, während die zu verteidigenden Systeme in Echtzeit angegriffen wurden.</w:t>
      </w:r>
    </w:p>
    <w:p w14:paraId="19CB11F3" w14:textId="6942A623" w:rsidR="0056627F" w:rsidRPr="002412C6" w:rsidRDefault="001624A6" w:rsidP="0056627F">
      <w:pPr>
        <w:suppressAutoHyphens/>
        <w:autoSpaceDE w:val="0"/>
        <w:autoSpaceDN w:val="0"/>
        <w:adjustRightInd w:val="0"/>
        <w:spacing w:after="120" w:line="288" w:lineRule="auto"/>
        <w:ind w:right="284"/>
        <w:rPr>
          <w:rFonts w:ascii="Helvetica" w:hAnsi="Helvetica" w:cs="Times New Roman (Textkörper CS)"/>
          <w:b/>
          <w:bCs/>
          <w:szCs w:val="20"/>
          <w:lang w:val="de-DE"/>
        </w:rPr>
      </w:pPr>
      <w:r w:rsidRPr="002412C6">
        <w:rPr>
          <w:rFonts w:ascii="Helvetica" w:hAnsi="Helvetica" w:cs="Times New Roman (Textkörper CS)"/>
          <w:b/>
          <w:bCs/>
          <w:szCs w:val="20"/>
          <w:lang w:val="de-DE"/>
        </w:rPr>
        <w:lastRenderedPageBreak/>
        <w:t>Locked Shields</w:t>
      </w:r>
      <w:r w:rsidR="0056627F" w:rsidRPr="002412C6">
        <w:rPr>
          <w:rFonts w:ascii="Helvetica" w:hAnsi="Helvetica" w:cs="Times New Roman (Textkörper CS)"/>
          <w:b/>
          <w:bCs/>
          <w:szCs w:val="20"/>
          <w:lang w:val="de-DE"/>
        </w:rPr>
        <w:t xml:space="preserve"> 2025</w:t>
      </w:r>
    </w:p>
    <w:p w14:paraId="4040745E" w14:textId="3D8C7873" w:rsidR="008A23DB" w:rsidRDefault="008A23DB" w:rsidP="00AB4B02">
      <w:pPr>
        <w:suppressAutoHyphens/>
        <w:autoSpaceDE w:val="0"/>
        <w:autoSpaceDN w:val="0"/>
        <w:adjustRightInd w:val="0"/>
        <w:spacing w:before="120" w:after="180" w:line="288" w:lineRule="auto"/>
        <w:ind w:right="340"/>
        <w:rPr>
          <w:rFonts w:ascii="Helvetica" w:hAnsi="Helvetica" w:cs="Times New Roman (Textkörper CS)"/>
          <w:spacing w:val="-1"/>
          <w:szCs w:val="20"/>
          <w:lang w:val="de-DE"/>
        </w:rPr>
      </w:pPr>
      <w:r w:rsidRPr="00AB4B02">
        <w:rPr>
          <w:rFonts w:ascii="Helvetica" w:hAnsi="Helvetica" w:cs="Times New Roman (Textkörper CS)"/>
          <w:spacing w:val="-1"/>
          <w:szCs w:val="20"/>
          <w:lang w:val="de-DE"/>
        </w:rPr>
        <w:t>Locked Shields ist die weltweit größte und komplexeste multinationale Cyberabwehrübung</w:t>
      </w:r>
      <w:r w:rsidR="00CB155F">
        <w:rPr>
          <w:rFonts w:ascii="Helvetica" w:hAnsi="Helvetica" w:cs="Times New Roman (Textkörper CS)"/>
          <w:spacing w:val="-1"/>
          <w:szCs w:val="20"/>
          <w:lang w:val="de-DE"/>
        </w:rPr>
        <w:t xml:space="preserve">. Sie wird </w:t>
      </w:r>
      <w:r w:rsidRPr="00AB4B02">
        <w:rPr>
          <w:rFonts w:ascii="Helvetica" w:hAnsi="Helvetica" w:cs="Times New Roman (Textkörper CS)"/>
          <w:spacing w:val="-1"/>
          <w:szCs w:val="20"/>
          <w:lang w:val="de-DE"/>
        </w:rPr>
        <w:t>seit 2010 jährlich vom NATO Cooperative Cyber Defence Centre of Excellence (CCDCOE) in Tallinn, Estland, organisiert. Während dieser „Live-Fire Cyber Defence Exercise“ verteidigen internationale Teams in Echtzeit simulierte Computernetzwerke und IT</w:t>
      </w:r>
      <w:r w:rsidR="00364DE7" w:rsidRPr="00AB4B02">
        <w:rPr>
          <w:rFonts w:ascii="Helvetica" w:hAnsi="Helvetica" w:cs="Times New Roman (Textkörper CS)"/>
          <w:spacing w:val="-1"/>
          <w:szCs w:val="20"/>
          <w:lang w:val="de-DE"/>
        </w:rPr>
        <w:t>-</w:t>
      </w:r>
      <w:r w:rsidRPr="00AB4B02">
        <w:rPr>
          <w:rFonts w:ascii="Helvetica" w:hAnsi="Helvetica" w:cs="Times New Roman (Textkörper CS)"/>
          <w:spacing w:val="-1"/>
          <w:szCs w:val="20"/>
          <w:lang w:val="de-DE"/>
        </w:rPr>
        <w:t>Systeme kritischer Infrastrukturen (KRITIS) gegen eine Vielzahl hochentwickelter Cyberangriffe.</w:t>
      </w:r>
      <w:r w:rsidR="00AB4B02" w:rsidRPr="00AB4B02">
        <w:rPr>
          <w:rFonts w:ascii="Helvetica" w:hAnsi="Helvetica" w:cs="Times New Roman (Textkörper CS)"/>
          <w:spacing w:val="-1"/>
          <w:szCs w:val="20"/>
          <w:lang w:val="de-DE"/>
        </w:rPr>
        <w:t xml:space="preserve"> </w:t>
      </w:r>
      <w:r w:rsidRPr="00AB4B02">
        <w:rPr>
          <w:rFonts w:ascii="Helvetica" w:hAnsi="Helvetica" w:cs="Times New Roman (Textkörper CS)"/>
          <w:spacing w:val="-1"/>
          <w:szCs w:val="20"/>
          <w:lang w:val="de-DE"/>
        </w:rPr>
        <w:t>Die Übung folgt dem Blue-Team-vs.-Red-Team-Prinzip: Das Red</w:t>
      </w:r>
      <w:r w:rsidR="00AB4B02" w:rsidRPr="00AB4B02">
        <w:rPr>
          <w:rFonts w:ascii="Helvetica" w:hAnsi="Helvetica" w:cs="Times New Roman (Textkörper CS)"/>
          <w:spacing w:val="-1"/>
          <w:szCs w:val="20"/>
          <w:lang w:val="de-DE"/>
        </w:rPr>
        <w:t xml:space="preserve"> Team </w:t>
      </w:r>
      <w:r w:rsidRPr="00AB4B02">
        <w:rPr>
          <w:rFonts w:ascii="Helvetica" w:hAnsi="Helvetica" w:cs="Times New Roman (Textkörper CS)"/>
          <w:spacing w:val="-1"/>
          <w:szCs w:val="20"/>
          <w:lang w:val="de-DE"/>
        </w:rPr>
        <w:t>übernimmt die Rolle der Angreifer und führt koordinierte, realistische Angriffe durch, während die multinationalen Blue Teams – bestehend aus militärischen und zivilen IT-Expertinnen und -Experten – die Verteidigung übernehmen und versuchen, die Angriffe abzuwehren. </w:t>
      </w:r>
      <w:r w:rsidR="00364DE7" w:rsidRPr="00AB4B02">
        <w:rPr>
          <w:rFonts w:ascii="Helvetica" w:hAnsi="Helvetica" w:cs="Times New Roman (Textkörper CS)"/>
          <w:spacing w:val="-1"/>
          <w:szCs w:val="20"/>
          <w:lang w:val="de-DE"/>
        </w:rPr>
        <w:t>Die Übung testete nicht nur technische Fähigkeiten, sondern auch rechtliche Bewertungen, strategische Kommunikation und Entscheidungsfindung unter Zeitdruck. </w:t>
      </w:r>
      <w:r w:rsidR="000B57DD">
        <w:rPr>
          <w:rFonts w:ascii="Helvetica" w:hAnsi="Helvetica" w:cs="Times New Roman (Textkörper CS)"/>
          <w:spacing w:val="-1"/>
          <w:szCs w:val="20"/>
          <w:lang w:val="de-DE"/>
        </w:rPr>
        <w:t xml:space="preserve">Dieses Jahr kamen erstmals </w:t>
      </w:r>
      <w:r w:rsidR="00364DE7" w:rsidRPr="00AB4B02">
        <w:rPr>
          <w:rFonts w:ascii="Helvetica" w:hAnsi="Helvetica" w:cs="Times New Roman (Textkörper CS)"/>
          <w:spacing w:val="-1"/>
          <w:szCs w:val="20"/>
          <w:lang w:val="de-DE"/>
        </w:rPr>
        <w:t>neue Elemente wie cloudbasierte Infrastrukturen, Szenarien mit Quantencomputing und KI-gesteuerte Narrative</w:t>
      </w:r>
      <w:r w:rsidR="000B57DD">
        <w:rPr>
          <w:rFonts w:ascii="Helvetica" w:hAnsi="Helvetica" w:cs="Times New Roman (Textkörper CS)"/>
          <w:spacing w:val="-1"/>
          <w:szCs w:val="20"/>
          <w:lang w:val="de-DE"/>
        </w:rPr>
        <w:t xml:space="preserve"> hinzu</w:t>
      </w:r>
      <w:r w:rsidR="00364DE7" w:rsidRPr="00AB4B02">
        <w:rPr>
          <w:rFonts w:ascii="Helvetica" w:hAnsi="Helvetica" w:cs="Times New Roman (Textkörper CS)"/>
          <w:spacing w:val="-1"/>
          <w:szCs w:val="20"/>
          <w:lang w:val="de-DE"/>
        </w:rPr>
        <w:t>.</w:t>
      </w:r>
      <w:r w:rsidR="00364DE7" w:rsidRPr="00AB4B02" w:rsidDel="00D25597">
        <w:rPr>
          <w:rFonts w:ascii="Helvetica" w:hAnsi="Helvetica" w:cs="Times New Roman (Textkörper CS)"/>
          <w:spacing w:val="-1"/>
          <w:szCs w:val="20"/>
          <w:lang w:val="de-DE"/>
        </w:rPr>
        <w:t xml:space="preserve"> </w:t>
      </w:r>
    </w:p>
    <w:p w14:paraId="1C12921B" w14:textId="77777777" w:rsidR="00AB4B02" w:rsidRDefault="00AB4B02" w:rsidP="00AB4B02">
      <w:pPr>
        <w:suppressAutoHyphens/>
        <w:autoSpaceDE w:val="0"/>
        <w:autoSpaceDN w:val="0"/>
        <w:adjustRightInd w:val="0"/>
        <w:spacing w:before="120" w:after="180" w:line="288" w:lineRule="auto"/>
        <w:ind w:right="340"/>
        <w:rPr>
          <w:rFonts w:ascii="Helvetica" w:hAnsi="Helvetica" w:cs="Times New Roman (Textkörper CS)"/>
          <w:lang w:val="de-DE"/>
        </w:rPr>
      </w:pPr>
    </w:p>
    <w:p w14:paraId="0EB611B9" w14:textId="60CE182D" w:rsidR="00A141FE" w:rsidRPr="00E6619F" w:rsidRDefault="00A141FE" w:rsidP="00AB4B02">
      <w:pPr>
        <w:spacing w:before="480" w:after="120" w:line="288" w:lineRule="auto"/>
        <w:rPr>
          <w:rFonts w:ascii="Helvetica" w:hAnsi="Helvetica"/>
          <w:lang w:val="de-DE"/>
        </w:rPr>
      </w:pPr>
      <w:r w:rsidRPr="006559CE">
        <w:rPr>
          <w:rFonts w:ascii="Helvetica" w:hAnsi="Helvetica"/>
          <w:i/>
          <w:iCs/>
          <w:lang w:val="de-DE"/>
        </w:rPr>
        <w:t>Abbildung</w:t>
      </w:r>
    </w:p>
    <w:p w14:paraId="5835EC1E" w14:textId="77777777" w:rsidR="00587EA3" w:rsidRPr="00E6619F" w:rsidRDefault="00587EA3" w:rsidP="00A141FE">
      <w:pPr>
        <w:spacing w:before="120" w:after="120" w:line="276" w:lineRule="auto"/>
        <w:rPr>
          <w:rFonts w:ascii="Helvetica" w:hAnsi="Helvetica"/>
          <w:sz w:val="18"/>
          <w:szCs w:val="18"/>
          <w:lang w:val="de-DE"/>
        </w:rPr>
        <w:sectPr w:rsidR="00587EA3" w:rsidRPr="00E6619F" w:rsidSect="00D43422">
          <w:headerReference w:type="default" r:id="rId11"/>
          <w:footerReference w:type="even" r:id="rId12"/>
          <w:footerReference w:type="default" r:id="rId13"/>
          <w:footerReference w:type="first" r:id="rId14"/>
          <w:pgSz w:w="11906" w:h="16838"/>
          <w:pgMar w:top="2155" w:right="3119" w:bottom="1134" w:left="1418" w:header="720" w:footer="567" w:gutter="0"/>
          <w:cols w:space="708"/>
          <w:docGrid w:linePitch="360"/>
        </w:sectPr>
      </w:pPr>
    </w:p>
    <w:p w14:paraId="7A3A763E" w14:textId="6A12FF93" w:rsidR="00587EA3" w:rsidRPr="00D43422" w:rsidRDefault="00E6619F" w:rsidP="00A141FE">
      <w:pPr>
        <w:spacing w:before="120" w:after="120" w:line="276" w:lineRule="auto"/>
        <w:rPr>
          <w:rFonts w:ascii="Helvetica" w:hAnsi="Helvetica"/>
          <w:color w:val="000000" w:themeColor="text1"/>
          <w:sz w:val="18"/>
          <w:szCs w:val="18"/>
          <w:lang w:val="de-DE"/>
        </w:rPr>
      </w:pPr>
      <w:r w:rsidRPr="00D43422">
        <w:rPr>
          <w:rFonts w:ascii="Helvetica" w:hAnsi="Helvetica"/>
          <w:color w:val="000000" w:themeColor="text1"/>
          <w:sz w:val="18"/>
          <w:szCs w:val="18"/>
          <w:lang w:val="de-DE"/>
        </w:rPr>
        <w:t>OCD_LockedShields_Team.jpg</w:t>
      </w:r>
    </w:p>
    <w:p w14:paraId="75EB9F2B" w14:textId="2E81DB42" w:rsidR="0009116D" w:rsidRDefault="00F97293" w:rsidP="00587EA3">
      <w:pPr>
        <w:spacing w:before="120" w:after="120" w:line="276" w:lineRule="auto"/>
        <w:rPr>
          <w:rFonts w:ascii="Helvetica" w:hAnsi="Helvetica"/>
          <w:color w:val="000000" w:themeColor="text1"/>
          <w:sz w:val="18"/>
          <w:szCs w:val="18"/>
          <w:lang w:val="de-DE"/>
        </w:rPr>
      </w:pPr>
      <w:r>
        <w:rPr>
          <w:rFonts w:ascii="Helvetica" w:hAnsi="Helvetica"/>
          <w:noProof/>
          <w:color w:val="000000" w:themeColor="text1"/>
          <w:sz w:val="18"/>
          <w:szCs w:val="18"/>
          <w:lang w:val="de-DE"/>
        </w:rPr>
        <w:drawing>
          <wp:inline distT="0" distB="0" distL="0" distR="0" wp14:anchorId="46C53942" wp14:editId="5A7AF0FA">
            <wp:extent cx="2619983" cy="2486497"/>
            <wp:effectExtent l="0" t="0" r="0" b="3175"/>
            <wp:docPr id="687113008"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7113008" name="Grafik 687113008"/>
                    <pic:cNvPicPr/>
                  </pic:nvPicPr>
                  <pic:blipFill>
                    <a:blip r:embed="rId15">
                      <a:extLst>
                        <a:ext uri="{28A0092B-C50C-407E-A947-70E740481C1C}">
                          <a14:useLocalDpi xmlns:a14="http://schemas.microsoft.com/office/drawing/2010/main" val="0"/>
                        </a:ext>
                      </a:extLst>
                    </a:blip>
                    <a:stretch>
                      <a:fillRect/>
                    </a:stretch>
                  </pic:blipFill>
                  <pic:spPr>
                    <a:xfrm>
                      <a:off x="0" y="0"/>
                      <a:ext cx="2649111" cy="2514141"/>
                    </a:xfrm>
                    <a:prstGeom prst="rect">
                      <a:avLst/>
                    </a:prstGeom>
                  </pic:spPr>
                </pic:pic>
              </a:graphicData>
            </a:graphic>
          </wp:inline>
        </w:drawing>
      </w:r>
    </w:p>
    <w:p w14:paraId="7F2DA7C9" w14:textId="77777777" w:rsidR="0009116D" w:rsidRDefault="0009116D" w:rsidP="00587EA3">
      <w:pPr>
        <w:spacing w:before="120" w:after="120" w:line="276" w:lineRule="auto"/>
        <w:rPr>
          <w:rFonts w:ascii="Helvetica" w:hAnsi="Helvetica"/>
          <w:color w:val="000000" w:themeColor="text1"/>
          <w:sz w:val="18"/>
          <w:szCs w:val="18"/>
          <w:lang w:val="de-DE"/>
        </w:rPr>
      </w:pPr>
    </w:p>
    <w:p w14:paraId="27B01364" w14:textId="72F93FE5" w:rsidR="00587EA3" w:rsidRPr="002412C6" w:rsidRDefault="006636B7" w:rsidP="002412C6">
      <w:pPr>
        <w:spacing w:before="120" w:after="120" w:line="276" w:lineRule="auto"/>
        <w:ind w:right="454"/>
        <w:rPr>
          <w:rFonts w:ascii="Helvetica" w:hAnsi="Helvetica" w:cs="Times New Roman (Textkörper CS)"/>
          <w:color w:val="000000" w:themeColor="text1"/>
          <w:spacing w:val="-4"/>
          <w:sz w:val="18"/>
          <w:szCs w:val="18"/>
          <w:lang w:val="de-DE"/>
        </w:rPr>
        <w:sectPr w:rsidR="00587EA3" w:rsidRPr="002412C6" w:rsidSect="0009116D">
          <w:type w:val="continuous"/>
          <w:pgSz w:w="11906" w:h="16838"/>
          <w:pgMar w:top="2268" w:right="3119" w:bottom="1134" w:left="1418" w:header="720" w:footer="567" w:gutter="0"/>
          <w:cols w:num="2" w:space="284" w:equalWidth="0">
            <w:col w:w="4082" w:space="284"/>
            <w:col w:w="3003"/>
          </w:cols>
          <w:docGrid w:linePitch="360"/>
        </w:sectPr>
      </w:pPr>
      <w:r w:rsidRPr="002412C6">
        <w:rPr>
          <w:rFonts w:ascii="Helvetica" w:hAnsi="Helvetica"/>
          <w:color w:val="000000" w:themeColor="text1"/>
          <w:spacing w:val="-4"/>
          <w:sz w:val="18"/>
          <w:szCs w:val="18"/>
          <w:lang w:val="de-DE"/>
        </w:rPr>
        <w:t>D</w:t>
      </w:r>
      <w:r w:rsidR="002412C6" w:rsidRPr="002412C6">
        <w:rPr>
          <w:rFonts w:ascii="Helvetica" w:hAnsi="Helvetica"/>
          <w:color w:val="000000" w:themeColor="text1"/>
          <w:spacing w:val="-4"/>
          <w:sz w:val="18"/>
          <w:szCs w:val="18"/>
          <w:lang w:val="de-DE"/>
        </w:rPr>
        <w:t xml:space="preserve">ie </w:t>
      </w:r>
      <w:r w:rsidRPr="002412C6">
        <w:rPr>
          <w:rFonts w:ascii="Helvetica" w:hAnsi="Helvetica"/>
          <w:color w:val="000000" w:themeColor="text1"/>
          <w:spacing w:val="-4"/>
          <w:sz w:val="18"/>
          <w:szCs w:val="18"/>
          <w:lang w:val="de-DE"/>
        </w:rPr>
        <w:t>Mitarbeiter von Orange Cyberdefense unterstützte</w:t>
      </w:r>
      <w:r w:rsidR="002412C6" w:rsidRPr="002412C6">
        <w:rPr>
          <w:rFonts w:ascii="Helvetica" w:hAnsi="Helvetica"/>
          <w:color w:val="000000" w:themeColor="text1"/>
          <w:spacing w:val="-4"/>
          <w:sz w:val="18"/>
          <w:szCs w:val="18"/>
          <w:lang w:val="de-DE"/>
        </w:rPr>
        <w:t>n</w:t>
      </w:r>
      <w:r w:rsidRPr="002412C6">
        <w:rPr>
          <w:rFonts w:ascii="Helvetica" w:hAnsi="Helvetica"/>
          <w:color w:val="000000" w:themeColor="text1"/>
          <w:spacing w:val="-4"/>
          <w:sz w:val="18"/>
          <w:szCs w:val="18"/>
          <w:lang w:val="de-DE"/>
        </w:rPr>
        <w:t xml:space="preserve"> das </w:t>
      </w:r>
      <w:r w:rsidR="00E6619F" w:rsidRPr="002412C6">
        <w:rPr>
          <w:rFonts w:ascii="Helvetica" w:hAnsi="Helvetica"/>
          <w:color w:val="000000" w:themeColor="text1"/>
          <w:spacing w:val="-4"/>
          <w:sz w:val="18"/>
          <w:szCs w:val="18"/>
          <w:lang w:val="de-DE"/>
        </w:rPr>
        <w:t>Winner-Team Deutschland/Singapur</w:t>
      </w:r>
      <w:r w:rsidRPr="002412C6">
        <w:rPr>
          <w:rFonts w:ascii="Helvetica" w:hAnsi="Helvetica"/>
          <w:color w:val="000000" w:themeColor="text1"/>
          <w:spacing w:val="-4"/>
          <w:sz w:val="18"/>
          <w:szCs w:val="18"/>
          <w:lang w:val="de-DE"/>
        </w:rPr>
        <w:t xml:space="preserve"> (v.l.n.r.)</w:t>
      </w:r>
      <w:r w:rsidR="00E6619F" w:rsidRPr="002412C6">
        <w:rPr>
          <w:rFonts w:ascii="Helvetica" w:hAnsi="Helvetica"/>
          <w:color w:val="000000" w:themeColor="text1"/>
          <w:spacing w:val="-4"/>
          <w:sz w:val="18"/>
          <w:szCs w:val="18"/>
          <w:lang w:val="de-DE"/>
        </w:rPr>
        <w:t xml:space="preserve">: </w:t>
      </w:r>
      <w:r w:rsidR="00E6619F" w:rsidRPr="002412C6">
        <w:rPr>
          <w:rFonts w:ascii="Helvetica" w:hAnsi="Helvetica"/>
          <w:color w:val="000000" w:themeColor="text1"/>
          <w:spacing w:val="-4"/>
          <w:sz w:val="18"/>
          <w:szCs w:val="18"/>
        </w:rPr>
        <w:t>Jörn Tillmanns, CyberSOC Tech</w:t>
      </w:r>
      <w:r w:rsidR="00C93754">
        <w:rPr>
          <w:rFonts w:ascii="Helvetica" w:hAnsi="Helvetica"/>
          <w:color w:val="000000" w:themeColor="text1"/>
          <w:spacing w:val="-4"/>
          <w:sz w:val="18"/>
          <w:szCs w:val="18"/>
        </w:rPr>
        <w:t xml:space="preserve"> L</w:t>
      </w:r>
      <w:r w:rsidR="00E6619F" w:rsidRPr="002412C6">
        <w:rPr>
          <w:rFonts w:ascii="Helvetica" w:hAnsi="Helvetica"/>
          <w:color w:val="000000" w:themeColor="text1"/>
          <w:spacing w:val="-4"/>
          <w:sz w:val="18"/>
          <w:szCs w:val="18"/>
        </w:rPr>
        <w:t xml:space="preserve">ead und Senior Security Analyst, </w:t>
      </w:r>
      <w:r w:rsidR="00E6619F" w:rsidRPr="002412C6">
        <w:rPr>
          <w:rFonts w:ascii="Helvetica" w:hAnsi="Helvetica"/>
          <w:color w:val="000000" w:themeColor="text1"/>
          <w:spacing w:val="-4"/>
          <w:sz w:val="18"/>
          <w:szCs w:val="18"/>
          <w:lang w:val="de-DE"/>
        </w:rPr>
        <w:t xml:space="preserve">Markus Neumaier, Head of CyberSOC Central EU, und </w:t>
      </w:r>
      <w:r w:rsidRPr="002412C6">
        <w:rPr>
          <w:rFonts w:ascii="Helvetica" w:hAnsi="Helvetica"/>
          <w:color w:val="000000" w:themeColor="text1"/>
          <w:spacing w:val="-4"/>
          <w:sz w:val="18"/>
          <w:szCs w:val="18"/>
        </w:rPr>
        <w:t xml:space="preserve">Michael Kovalenko, CyberSOC Tech Lead und Consultant. </w:t>
      </w:r>
      <w:r w:rsidR="0056627F" w:rsidRPr="002412C6">
        <w:rPr>
          <w:rFonts w:ascii="Helvetica" w:hAnsi="Helvetica" w:cs="Times New Roman (Textkörper CS)"/>
          <w:color w:val="000000" w:themeColor="text1"/>
          <w:spacing w:val="-4"/>
          <w:sz w:val="18"/>
          <w:szCs w:val="18"/>
          <w:lang w:val="de-DE"/>
        </w:rPr>
        <w:t xml:space="preserve"> </w:t>
      </w:r>
      <w:r w:rsidR="00587EA3" w:rsidRPr="006B49A6">
        <w:rPr>
          <w:rFonts w:ascii="Helvetica" w:hAnsi="Helvetica" w:cs="Times New Roman (Textkörper CS)"/>
          <w:color w:val="000000" w:themeColor="text1"/>
          <w:spacing w:val="-4"/>
          <w:sz w:val="18"/>
          <w:szCs w:val="18"/>
          <w:lang w:val="de-DE"/>
        </w:rPr>
        <w:t xml:space="preserve">(Foto: </w:t>
      </w:r>
      <w:r w:rsidR="00E6619F" w:rsidRPr="006B49A6">
        <w:rPr>
          <w:rFonts w:ascii="Helvetica" w:hAnsi="Helvetica" w:cs="Times New Roman (Textkörper CS)"/>
          <w:color w:val="000000" w:themeColor="text1"/>
          <w:spacing w:val="-4"/>
          <w:sz w:val="18"/>
          <w:szCs w:val="18"/>
          <w:lang w:val="de-DE"/>
        </w:rPr>
        <w:t>Bundeswehr</w:t>
      </w:r>
      <w:r w:rsidR="00587EA3" w:rsidRPr="006B49A6">
        <w:rPr>
          <w:rFonts w:ascii="Helvetica" w:hAnsi="Helvetica" w:cs="Times New Roman (Textkörper CS)"/>
          <w:color w:val="000000" w:themeColor="text1"/>
          <w:spacing w:val="-4"/>
          <w:sz w:val="18"/>
          <w:szCs w:val="18"/>
          <w:lang w:val="de-DE"/>
        </w:rPr>
        <w:t>)</w:t>
      </w:r>
    </w:p>
    <w:p w14:paraId="065542CC" w14:textId="2776CC5B" w:rsidR="00257E6A" w:rsidRDefault="00257E6A" w:rsidP="00731D20">
      <w:pPr>
        <w:spacing w:before="60" w:after="240" w:line="252" w:lineRule="auto"/>
        <w:rPr>
          <w:rFonts w:ascii="Helvetica" w:eastAsia="Times New Roman" w:hAnsi="Helvetica"/>
          <w:szCs w:val="20"/>
          <w:lang w:val="de-DE" w:eastAsia="de-CH"/>
        </w:rPr>
      </w:pPr>
    </w:p>
    <w:p w14:paraId="10AF492C" w14:textId="77777777" w:rsidR="00AB4B02" w:rsidRDefault="00AB4B02" w:rsidP="00731D20">
      <w:pPr>
        <w:spacing w:before="60" w:after="240" w:line="252" w:lineRule="auto"/>
        <w:rPr>
          <w:rFonts w:ascii="Helvetica" w:eastAsia="Times New Roman" w:hAnsi="Helvetica"/>
          <w:szCs w:val="20"/>
          <w:lang w:val="de-DE" w:eastAsia="de-CH"/>
        </w:rPr>
      </w:pPr>
    </w:p>
    <w:p w14:paraId="7421228A" w14:textId="77777777" w:rsidR="00AB4B02" w:rsidRDefault="00AB4B02" w:rsidP="00731D20">
      <w:pPr>
        <w:spacing w:before="60" w:after="240" w:line="252" w:lineRule="auto"/>
        <w:rPr>
          <w:rFonts w:ascii="Helvetica" w:eastAsia="Times New Roman" w:hAnsi="Helvetica"/>
          <w:szCs w:val="20"/>
          <w:lang w:val="de-DE" w:eastAsia="de-CH"/>
        </w:rPr>
      </w:pPr>
    </w:p>
    <w:p w14:paraId="56475DE6" w14:textId="77777777" w:rsidR="00AB4B02" w:rsidRDefault="00AB4B02" w:rsidP="00731D20">
      <w:pPr>
        <w:spacing w:before="60" w:after="240" w:line="252" w:lineRule="auto"/>
        <w:rPr>
          <w:rFonts w:ascii="Helvetica" w:eastAsia="Times New Roman" w:hAnsi="Helvetica"/>
          <w:szCs w:val="20"/>
          <w:lang w:val="de-DE" w:eastAsia="de-CH"/>
        </w:rPr>
      </w:pPr>
    </w:p>
    <w:p w14:paraId="612F466D" w14:textId="77777777" w:rsidR="00AB4B02" w:rsidRDefault="00AB4B02" w:rsidP="00731D20">
      <w:pPr>
        <w:spacing w:before="60" w:after="240" w:line="252" w:lineRule="auto"/>
        <w:rPr>
          <w:rFonts w:ascii="Helvetica" w:eastAsia="Times New Roman" w:hAnsi="Helvetica"/>
          <w:szCs w:val="20"/>
          <w:lang w:val="de-DE" w:eastAsia="de-CH"/>
        </w:rPr>
      </w:pPr>
    </w:p>
    <w:p w14:paraId="5B5140B4" w14:textId="77777777" w:rsidR="00AB4B02" w:rsidRPr="006636B7" w:rsidRDefault="00AB4B02" w:rsidP="00731D20">
      <w:pPr>
        <w:spacing w:before="60" w:after="240" w:line="252" w:lineRule="auto"/>
        <w:rPr>
          <w:rFonts w:ascii="Helvetica" w:eastAsia="Times New Roman" w:hAnsi="Helvetica"/>
          <w:szCs w:val="20"/>
          <w:lang w:val="de-DE" w:eastAsia="de-CH"/>
        </w:rPr>
      </w:pPr>
    </w:p>
    <w:tbl>
      <w:tblPr>
        <w:tblpPr w:leftFromText="141" w:rightFromText="141" w:vertAnchor="text" w:horzAnchor="margin" w:tblpY="317"/>
        <w:tblW w:w="7371" w:type="dxa"/>
        <w:tblLayout w:type="fixed"/>
        <w:tblCellMar>
          <w:left w:w="70" w:type="dxa"/>
          <w:right w:w="70" w:type="dxa"/>
        </w:tblCellMar>
        <w:tblLook w:val="0000" w:firstRow="0" w:lastRow="0" w:firstColumn="0" w:lastColumn="0" w:noHBand="0" w:noVBand="0"/>
      </w:tblPr>
      <w:tblGrid>
        <w:gridCol w:w="4253"/>
        <w:gridCol w:w="3118"/>
      </w:tblGrid>
      <w:tr w:rsidR="000D763B" w:rsidRPr="006C5960" w14:paraId="549A5B05" w14:textId="77777777" w:rsidTr="00FA4464">
        <w:tc>
          <w:tcPr>
            <w:tcW w:w="4253" w:type="dxa"/>
            <w:tcBorders>
              <w:top w:val="nil"/>
              <w:left w:val="nil"/>
              <w:bottom w:val="nil"/>
              <w:right w:val="nil"/>
            </w:tcBorders>
          </w:tcPr>
          <w:p w14:paraId="17039240" w14:textId="77777777" w:rsidR="000D763B" w:rsidRPr="00F75EA9" w:rsidRDefault="000D763B" w:rsidP="000D763B">
            <w:pPr>
              <w:tabs>
                <w:tab w:val="left" w:pos="9781"/>
              </w:tabs>
              <w:spacing w:line="252" w:lineRule="auto"/>
              <w:ind w:left="-57"/>
              <w:rPr>
                <w:rFonts w:ascii="Helvetica" w:hAnsi="Helvetica" w:cs="Arial"/>
                <w:bCs/>
                <w:sz w:val="16"/>
                <w:szCs w:val="16"/>
                <w:lang w:val="de-DE"/>
              </w:rPr>
            </w:pPr>
            <w:bookmarkStart w:id="0" w:name="OLE_LINK1"/>
            <w:bookmarkStart w:id="1" w:name="OLE_LINK2"/>
            <w:r w:rsidRPr="00F75EA9">
              <w:rPr>
                <w:rFonts w:ascii="Helvetica" w:hAnsi="Helvetica" w:cs="Arial"/>
                <w:b/>
                <w:bCs/>
                <w:sz w:val="16"/>
                <w:szCs w:val="16"/>
                <w:lang w:val="de-DE"/>
              </w:rPr>
              <w:lastRenderedPageBreak/>
              <w:t>Weitere Informationen:</w:t>
            </w:r>
          </w:p>
          <w:p w14:paraId="7F0E5A58" w14:textId="6234C4CD" w:rsidR="000D763B" w:rsidRPr="00932860" w:rsidRDefault="004D62DD" w:rsidP="000D763B">
            <w:pPr>
              <w:spacing w:line="252" w:lineRule="auto"/>
              <w:ind w:left="-70"/>
              <w:rPr>
                <w:rFonts w:ascii="Helvetica" w:hAnsi="Helvetica"/>
                <w:bCs/>
                <w:sz w:val="16"/>
                <w:szCs w:val="16"/>
                <w:lang w:val="de-DE"/>
              </w:rPr>
            </w:pPr>
            <w:r w:rsidRPr="0009116D">
              <w:rPr>
                <w:rFonts w:ascii="Helvetica" w:hAnsi="Helvetica"/>
                <w:bCs/>
                <w:sz w:val="16"/>
                <w:szCs w:val="16"/>
                <w:lang w:val="de-DE"/>
              </w:rPr>
              <w:t>Orange Cyberdefense</w:t>
            </w:r>
            <w:r w:rsidR="00E97E12">
              <w:rPr>
                <w:rFonts w:ascii="Helvetica" w:hAnsi="Helvetica"/>
                <w:bCs/>
                <w:sz w:val="16"/>
                <w:szCs w:val="16"/>
                <w:lang w:val="de-DE"/>
              </w:rPr>
              <w:t xml:space="preserve"> Germany</w:t>
            </w:r>
            <w:r w:rsidRPr="0009116D">
              <w:rPr>
                <w:rFonts w:ascii="Helvetica" w:hAnsi="Helvetica"/>
                <w:bCs/>
                <w:sz w:val="16"/>
                <w:szCs w:val="16"/>
                <w:lang w:val="de-DE"/>
              </w:rPr>
              <w:t xml:space="preserve"> GmbH</w:t>
            </w:r>
            <w:r w:rsidR="000D763B" w:rsidRPr="00932860">
              <w:rPr>
                <w:rFonts w:ascii="Helvetica" w:hAnsi="Helvetica"/>
                <w:bCs/>
                <w:sz w:val="16"/>
                <w:szCs w:val="16"/>
                <w:lang w:val="de-DE"/>
              </w:rPr>
              <w:t xml:space="preserve"> </w:t>
            </w:r>
          </w:p>
          <w:p w14:paraId="64ACCB8A" w14:textId="1D6ECF4E" w:rsidR="000D763B" w:rsidRPr="00932860" w:rsidRDefault="00E97E12" w:rsidP="000D763B">
            <w:pPr>
              <w:spacing w:line="252" w:lineRule="auto"/>
              <w:ind w:left="-70"/>
              <w:rPr>
                <w:rFonts w:ascii="Helvetica" w:hAnsi="Helvetica"/>
                <w:bCs/>
                <w:sz w:val="16"/>
                <w:szCs w:val="16"/>
                <w:lang w:val="de-DE"/>
              </w:rPr>
            </w:pPr>
            <w:r w:rsidRPr="00932860">
              <w:rPr>
                <w:rFonts w:ascii="Helvetica" w:hAnsi="Helvetica"/>
                <w:bCs/>
                <w:sz w:val="16"/>
                <w:szCs w:val="16"/>
                <w:lang w:val="de-DE"/>
              </w:rPr>
              <w:t>Elena Doch</w:t>
            </w:r>
          </w:p>
          <w:p w14:paraId="54096AC9" w14:textId="3F13AD37" w:rsidR="000D763B" w:rsidRPr="0009116D" w:rsidRDefault="00E97E12" w:rsidP="000D763B">
            <w:pPr>
              <w:spacing w:line="252" w:lineRule="auto"/>
              <w:ind w:left="-70"/>
              <w:rPr>
                <w:rFonts w:ascii="Helvetica" w:hAnsi="Helvetica"/>
                <w:bCs/>
                <w:sz w:val="16"/>
                <w:szCs w:val="16"/>
                <w:lang w:val="en-US"/>
              </w:rPr>
            </w:pPr>
            <w:r w:rsidRPr="0009116D">
              <w:rPr>
                <w:rFonts w:ascii="Helvetica" w:hAnsi="Helvetica"/>
                <w:bCs/>
                <w:sz w:val="16"/>
                <w:szCs w:val="16"/>
                <w:lang w:val="en-US"/>
              </w:rPr>
              <w:t>Head of Marketing</w:t>
            </w:r>
          </w:p>
          <w:p w14:paraId="08529251" w14:textId="33FB337F" w:rsidR="000D763B" w:rsidRPr="00932860" w:rsidRDefault="00E97E12" w:rsidP="000D763B">
            <w:pPr>
              <w:spacing w:line="252" w:lineRule="auto"/>
              <w:ind w:left="-70"/>
              <w:rPr>
                <w:rFonts w:ascii="Helvetica" w:hAnsi="Helvetica"/>
                <w:bCs/>
                <w:sz w:val="16"/>
                <w:szCs w:val="16"/>
                <w:lang w:val="en-US"/>
              </w:rPr>
            </w:pPr>
            <w:r w:rsidRPr="00932860">
              <w:rPr>
                <w:rFonts w:ascii="Helvetica" w:hAnsi="Helvetica"/>
                <w:bCs/>
                <w:sz w:val="16"/>
                <w:szCs w:val="16"/>
                <w:lang w:val="en-US"/>
              </w:rPr>
              <w:t xml:space="preserve">Paul-Gerhardt-Allee </w:t>
            </w:r>
            <w:r w:rsidR="000879DB" w:rsidRPr="00932860">
              <w:rPr>
                <w:rFonts w:ascii="Helvetica" w:hAnsi="Helvetica"/>
                <w:bCs/>
                <w:sz w:val="16"/>
                <w:szCs w:val="16"/>
                <w:lang w:val="en-US"/>
              </w:rPr>
              <w:t>24</w:t>
            </w:r>
          </w:p>
          <w:p w14:paraId="62C3D31D" w14:textId="46F35A4A" w:rsidR="000D763B" w:rsidRPr="00E97E12" w:rsidRDefault="000879DB" w:rsidP="000D763B">
            <w:pPr>
              <w:spacing w:line="252" w:lineRule="auto"/>
              <w:ind w:left="-70"/>
              <w:rPr>
                <w:rFonts w:ascii="Helvetica" w:hAnsi="Helvetica"/>
                <w:bCs/>
                <w:sz w:val="16"/>
                <w:szCs w:val="16"/>
                <w:lang w:val="de-DE"/>
              </w:rPr>
            </w:pPr>
            <w:r>
              <w:rPr>
                <w:rFonts w:ascii="Helvetica" w:hAnsi="Helvetica"/>
                <w:bCs/>
                <w:sz w:val="16"/>
                <w:szCs w:val="16"/>
                <w:lang w:val="de-DE"/>
              </w:rPr>
              <w:t>81245 München</w:t>
            </w:r>
          </w:p>
          <w:p w14:paraId="0D86E764" w14:textId="1A9230BF" w:rsidR="000D763B" w:rsidRPr="00F75EA9" w:rsidRDefault="000D763B" w:rsidP="000D763B">
            <w:pPr>
              <w:spacing w:line="252" w:lineRule="auto"/>
              <w:ind w:left="-70"/>
              <w:rPr>
                <w:rFonts w:ascii="Helvetica" w:hAnsi="Helvetica"/>
                <w:sz w:val="16"/>
                <w:szCs w:val="16"/>
                <w:lang w:val="de-DE"/>
              </w:rPr>
            </w:pPr>
            <w:r w:rsidRPr="00F75EA9">
              <w:rPr>
                <w:rFonts w:ascii="Helvetica" w:hAnsi="Helvetica"/>
                <w:sz w:val="16"/>
                <w:szCs w:val="16"/>
                <w:lang w:val="de-DE"/>
              </w:rPr>
              <w:t>Telefon</w:t>
            </w:r>
            <w:r w:rsidR="000879DB">
              <w:rPr>
                <w:rFonts w:ascii="Helvetica" w:hAnsi="Helvetica"/>
                <w:sz w:val="16"/>
                <w:szCs w:val="16"/>
                <w:lang w:val="de-DE"/>
              </w:rPr>
              <w:t>:</w:t>
            </w:r>
            <w:r w:rsidRPr="00F75EA9">
              <w:rPr>
                <w:rFonts w:ascii="Helvetica" w:hAnsi="Helvetica"/>
                <w:sz w:val="16"/>
                <w:szCs w:val="16"/>
                <w:lang w:val="de-DE"/>
              </w:rPr>
              <w:t xml:space="preserve"> </w:t>
            </w:r>
            <w:r w:rsidR="000879DB" w:rsidRPr="000879DB">
              <w:rPr>
                <w:rFonts w:ascii="Helvetica" w:hAnsi="Helvetica"/>
                <w:sz w:val="16"/>
                <w:szCs w:val="16"/>
              </w:rPr>
              <w:t>+49</w:t>
            </w:r>
            <w:r w:rsidR="000879DB">
              <w:rPr>
                <w:rFonts w:ascii="Helvetica" w:hAnsi="Helvetica"/>
                <w:sz w:val="16"/>
                <w:szCs w:val="16"/>
              </w:rPr>
              <w:t xml:space="preserve"> </w:t>
            </w:r>
            <w:r w:rsidR="000879DB" w:rsidRPr="000879DB">
              <w:rPr>
                <w:rFonts w:ascii="Helvetica" w:hAnsi="Helvetica"/>
                <w:sz w:val="16"/>
                <w:szCs w:val="16"/>
              </w:rPr>
              <w:t>89</w:t>
            </w:r>
            <w:r w:rsidR="000879DB">
              <w:rPr>
                <w:rFonts w:ascii="Helvetica" w:hAnsi="Helvetica"/>
                <w:sz w:val="16"/>
                <w:szCs w:val="16"/>
              </w:rPr>
              <w:t xml:space="preserve"> </w:t>
            </w:r>
            <w:r w:rsidR="000879DB" w:rsidRPr="000879DB">
              <w:rPr>
                <w:rFonts w:ascii="Helvetica" w:hAnsi="Helvetica"/>
                <w:sz w:val="16"/>
                <w:szCs w:val="16"/>
              </w:rPr>
              <w:t>20001481416</w:t>
            </w:r>
          </w:p>
          <w:p w14:paraId="0B67915E" w14:textId="352590F3" w:rsidR="000D763B" w:rsidRPr="00F75EA9" w:rsidRDefault="000879DB" w:rsidP="000D763B">
            <w:pPr>
              <w:spacing w:line="252" w:lineRule="auto"/>
              <w:ind w:left="-70"/>
              <w:rPr>
                <w:rFonts w:ascii="Helvetica" w:hAnsi="Helvetica"/>
                <w:sz w:val="16"/>
                <w:szCs w:val="16"/>
                <w:lang w:val="de-DE"/>
              </w:rPr>
            </w:pPr>
            <w:r>
              <w:rPr>
                <w:rFonts w:ascii="Helvetica" w:hAnsi="Helvetica"/>
                <w:sz w:val="16"/>
                <w:szCs w:val="16"/>
                <w:lang w:val="de-DE"/>
              </w:rPr>
              <w:t>elena.doch@orangecyberdefense.com</w:t>
            </w:r>
          </w:p>
          <w:p w14:paraId="1F4072CE" w14:textId="7D369011" w:rsidR="000D763B" w:rsidRPr="00F75EA9" w:rsidRDefault="0089272A" w:rsidP="000D763B">
            <w:pPr>
              <w:spacing w:line="252" w:lineRule="auto"/>
              <w:ind w:left="-70"/>
              <w:rPr>
                <w:rFonts w:ascii="Helvetica" w:hAnsi="Helvetica"/>
                <w:sz w:val="16"/>
                <w:szCs w:val="16"/>
                <w:lang w:val="de-DE"/>
              </w:rPr>
            </w:pPr>
            <w:r w:rsidRPr="0089272A">
              <w:rPr>
                <w:rFonts w:ascii="Helvetica" w:hAnsi="Helvetica"/>
                <w:sz w:val="16"/>
                <w:szCs w:val="16"/>
              </w:rPr>
              <w:t>www.</w:t>
            </w:r>
            <w:r w:rsidR="000879DB">
              <w:rPr>
                <w:rFonts w:ascii="Helvetica" w:hAnsi="Helvetica"/>
                <w:sz w:val="16"/>
                <w:szCs w:val="16"/>
              </w:rPr>
              <w:t>orangecyberdefense.com</w:t>
            </w:r>
          </w:p>
          <w:p w14:paraId="6CC89262" w14:textId="77777777" w:rsidR="000D763B" w:rsidRPr="00F75EA9" w:rsidRDefault="000D763B" w:rsidP="007E7DA3">
            <w:pPr>
              <w:spacing w:line="252" w:lineRule="auto"/>
              <w:rPr>
                <w:rFonts w:ascii="Helvetica" w:hAnsi="Helvetica" w:cs="Arial"/>
                <w:sz w:val="16"/>
                <w:szCs w:val="16"/>
                <w:lang w:val="de-DE"/>
              </w:rPr>
            </w:pPr>
          </w:p>
        </w:tc>
        <w:tc>
          <w:tcPr>
            <w:tcW w:w="3118" w:type="dxa"/>
            <w:tcBorders>
              <w:top w:val="nil"/>
              <w:left w:val="nil"/>
              <w:bottom w:val="nil"/>
              <w:right w:val="nil"/>
            </w:tcBorders>
          </w:tcPr>
          <w:p w14:paraId="65A49F81" w14:textId="1AF079B3" w:rsidR="000D763B" w:rsidRPr="00F75EA9" w:rsidRDefault="000D763B" w:rsidP="000D763B">
            <w:pPr>
              <w:tabs>
                <w:tab w:val="left" w:pos="9781"/>
              </w:tabs>
              <w:spacing w:line="252" w:lineRule="auto"/>
              <w:rPr>
                <w:rFonts w:ascii="Helvetica" w:hAnsi="Helvetica" w:cs="Arial"/>
                <w:b/>
                <w:sz w:val="16"/>
                <w:szCs w:val="16"/>
                <w:lang w:val="de-DE"/>
              </w:rPr>
            </w:pPr>
            <w:r w:rsidRPr="00F75EA9">
              <w:rPr>
                <w:rFonts w:ascii="Helvetica" w:hAnsi="Helvetica" w:cs="Arial"/>
                <w:b/>
                <w:sz w:val="16"/>
                <w:szCs w:val="16"/>
                <w:lang w:val="de-DE"/>
              </w:rPr>
              <w:t>Presse</w:t>
            </w:r>
            <w:r w:rsidR="000D1009">
              <w:rPr>
                <w:rFonts w:ascii="Helvetica" w:hAnsi="Helvetica" w:cs="Arial"/>
                <w:b/>
                <w:sz w:val="16"/>
                <w:szCs w:val="16"/>
                <w:lang w:val="de-DE"/>
              </w:rPr>
              <w:t>- und Öffentlichkeits</w:t>
            </w:r>
            <w:r w:rsidRPr="00F75EA9">
              <w:rPr>
                <w:rFonts w:ascii="Helvetica" w:hAnsi="Helvetica" w:cs="Arial"/>
                <w:b/>
                <w:sz w:val="16"/>
                <w:szCs w:val="16"/>
                <w:lang w:val="de-DE"/>
              </w:rPr>
              <w:t>arbeit:</w:t>
            </w:r>
          </w:p>
          <w:p w14:paraId="7787F2E6" w14:textId="77777777" w:rsidR="000D763B" w:rsidRPr="0009116D" w:rsidRDefault="000D763B" w:rsidP="000D763B">
            <w:pPr>
              <w:tabs>
                <w:tab w:val="left" w:pos="9781"/>
              </w:tabs>
              <w:spacing w:line="252" w:lineRule="auto"/>
              <w:rPr>
                <w:rFonts w:ascii="Helvetica" w:hAnsi="Helvetica" w:cs="Arial"/>
                <w:spacing w:val="-6"/>
                <w:sz w:val="16"/>
                <w:szCs w:val="16"/>
                <w:lang w:val="de-DE"/>
              </w:rPr>
            </w:pPr>
            <w:r w:rsidRPr="0009116D">
              <w:rPr>
                <w:rFonts w:ascii="Helvetica" w:hAnsi="Helvetica" w:cs="Arial"/>
                <w:spacing w:val="-6"/>
                <w:sz w:val="16"/>
                <w:szCs w:val="16"/>
                <w:lang w:val="de-DE"/>
              </w:rPr>
              <w:t>Press’n’Relations GmbH</w:t>
            </w:r>
          </w:p>
          <w:p w14:paraId="357E55FF" w14:textId="3141DB8E" w:rsidR="000D763B" w:rsidRPr="0009116D" w:rsidRDefault="000D763B" w:rsidP="000D763B">
            <w:pPr>
              <w:tabs>
                <w:tab w:val="left" w:pos="9781"/>
              </w:tabs>
              <w:spacing w:line="252" w:lineRule="auto"/>
              <w:rPr>
                <w:rFonts w:ascii="Helvetica" w:hAnsi="Helvetica" w:cs="Arial"/>
                <w:spacing w:val="-6"/>
                <w:sz w:val="16"/>
                <w:szCs w:val="16"/>
                <w:lang w:val="de-DE"/>
              </w:rPr>
            </w:pPr>
            <w:r w:rsidRPr="0009116D">
              <w:rPr>
                <w:rFonts w:ascii="Helvetica" w:hAnsi="Helvetica" w:cs="Arial"/>
                <w:spacing w:val="-6"/>
                <w:sz w:val="16"/>
                <w:szCs w:val="16"/>
                <w:lang w:val="de-DE"/>
              </w:rPr>
              <w:t>Uwe Taeger</w:t>
            </w:r>
          </w:p>
          <w:p w14:paraId="4AB5D59A" w14:textId="13ABC33F" w:rsidR="000D763B" w:rsidRPr="00E97E12" w:rsidRDefault="000D763B" w:rsidP="000D763B">
            <w:pPr>
              <w:tabs>
                <w:tab w:val="left" w:pos="9781"/>
              </w:tabs>
              <w:spacing w:line="252" w:lineRule="auto"/>
              <w:rPr>
                <w:rFonts w:ascii="Helvetica" w:hAnsi="Helvetica" w:cs="Arial"/>
                <w:spacing w:val="-6"/>
                <w:sz w:val="16"/>
                <w:szCs w:val="16"/>
                <w:lang w:val="de-DE"/>
              </w:rPr>
            </w:pPr>
            <w:r w:rsidRPr="00E97E12">
              <w:rPr>
                <w:rFonts w:ascii="Helvetica" w:hAnsi="Helvetica" w:cs="Arial"/>
                <w:spacing w:val="-6"/>
                <w:sz w:val="16"/>
                <w:szCs w:val="16"/>
                <w:lang w:val="de-DE"/>
              </w:rPr>
              <w:t>Magirus</w:t>
            </w:r>
            <w:r w:rsidR="000F7E4C" w:rsidRPr="00E97E12">
              <w:rPr>
                <w:rFonts w:ascii="Helvetica" w:hAnsi="Helvetica" w:cs="Arial"/>
                <w:spacing w:val="-6"/>
                <w:sz w:val="16"/>
                <w:szCs w:val="16"/>
                <w:lang w:val="de-DE"/>
              </w:rPr>
              <w:t>-Deutz-S</w:t>
            </w:r>
            <w:r w:rsidRPr="00E97E12">
              <w:rPr>
                <w:rFonts w:ascii="Helvetica" w:hAnsi="Helvetica" w:cs="Arial"/>
                <w:spacing w:val="-6"/>
                <w:sz w:val="16"/>
                <w:szCs w:val="16"/>
                <w:lang w:val="de-DE"/>
              </w:rPr>
              <w:t xml:space="preserve">traße </w:t>
            </w:r>
            <w:r w:rsidR="000F7E4C" w:rsidRPr="00E97E12">
              <w:rPr>
                <w:rFonts w:ascii="Helvetica" w:hAnsi="Helvetica" w:cs="Arial"/>
                <w:spacing w:val="-6"/>
                <w:sz w:val="16"/>
                <w:szCs w:val="16"/>
                <w:lang w:val="de-DE"/>
              </w:rPr>
              <w:t>14</w:t>
            </w:r>
          </w:p>
          <w:p w14:paraId="3CD0571A" w14:textId="77777777" w:rsidR="000D763B" w:rsidRPr="00E97E12" w:rsidRDefault="000D763B" w:rsidP="000D763B">
            <w:pPr>
              <w:tabs>
                <w:tab w:val="left" w:pos="9781"/>
              </w:tabs>
              <w:spacing w:line="252" w:lineRule="auto"/>
              <w:rPr>
                <w:rFonts w:ascii="Helvetica" w:hAnsi="Helvetica" w:cs="Arial"/>
                <w:spacing w:val="-6"/>
                <w:sz w:val="16"/>
                <w:szCs w:val="16"/>
                <w:lang w:val="de-DE"/>
              </w:rPr>
            </w:pPr>
            <w:r w:rsidRPr="00E97E12">
              <w:rPr>
                <w:rFonts w:ascii="Helvetica" w:hAnsi="Helvetica" w:cs="Arial"/>
                <w:spacing w:val="-6"/>
                <w:sz w:val="16"/>
                <w:szCs w:val="16"/>
                <w:lang w:val="de-DE"/>
              </w:rPr>
              <w:t>89077 Ulm</w:t>
            </w:r>
          </w:p>
          <w:p w14:paraId="1FAA5857" w14:textId="7FE46781" w:rsidR="000D763B" w:rsidRPr="00F75EA9" w:rsidRDefault="000D763B" w:rsidP="000D763B">
            <w:pPr>
              <w:tabs>
                <w:tab w:val="left" w:pos="9781"/>
              </w:tabs>
              <w:spacing w:line="252" w:lineRule="auto"/>
              <w:rPr>
                <w:rFonts w:ascii="Helvetica" w:hAnsi="Helvetica" w:cs="Arial"/>
                <w:spacing w:val="-6"/>
                <w:sz w:val="16"/>
                <w:szCs w:val="16"/>
                <w:lang w:val="de-DE"/>
              </w:rPr>
            </w:pPr>
            <w:r w:rsidRPr="00E97E12">
              <w:rPr>
                <w:rFonts w:ascii="Helvetica" w:hAnsi="Helvetica" w:cs="Arial"/>
                <w:spacing w:val="-6"/>
                <w:sz w:val="16"/>
                <w:szCs w:val="16"/>
                <w:lang w:val="de-DE"/>
              </w:rPr>
              <w:t>Telefon: +49</w:t>
            </w:r>
            <w:r w:rsidRPr="00F75EA9">
              <w:rPr>
                <w:rFonts w:ascii="Helvetica" w:hAnsi="Helvetica" w:cs="Arial"/>
                <w:spacing w:val="-6"/>
                <w:sz w:val="16"/>
                <w:szCs w:val="16"/>
                <w:lang w:val="de-DE"/>
              </w:rPr>
              <w:t xml:space="preserve"> </w:t>
            </w:r>
            <w:r w:rsidR="0089272A">
              <w:rPr>
                <w:rFonts w:ascii="Helvetica" w:hAnsi="Helvetica" w:cs="Arial"/>
                <w:spacing w:val="-6"/>
                <w:sz w:val="16"/>
                <w:szCs w:val="16"/>
                <w:lang w:val="de-DE"/>
              </w:rPr>
              <w:t>731 146156-71</w:t>
            </w:r>
          </w:p>
          <w:p w14:paraId="0D8D9409" w14:textId="4690A855" w:rsidR="000D763B" w:rsidRPr="00F75EA9" w:rsidRDefault="000D763B" w:rsidP="000D763B">
            <w:pPr>
              <w:tabs>
                <w:tab w:val="left" w:pos="9781"/>
              </w:tabs>
              <w:spacing w:line="252" w:lineRule="auto"/>
              <w:rPr>
                <w:rFonts w:ascii="Helvetica" w:hAnsi="Helvetica" w:cs="Arial"/>
                <w:spacing w:val="-6"/>
                <w:sz w:val="16"/>
                <w:szCs w:val="16"/>
                <w:lang w:val="de-DE"/>
              </w:rPr>
            </w:pPr>
            <w:r w:rsidRPr="00F75EA9">
              <w:rPr>
                <w:rFonts w:ascii="Helvetica" w:hAnsi="Helvetica" w:cs="Arial"/>
                <w:spacing w:val="-6"/>
                <w:sz w:val="16"/>
                <w:szCs w:val="16"/>
                <w:lang w:val="de-DE"/>
              </w:rPr>
              <w:t>ut@press-n-relations.de</w:t>
            </w:r>
          </w:p>
          <w:p w14:paraId="0B74E1C2" w14:textId="1E714FAC" w:rsidR="000D763B" w:rsidRPr="00F75EA9" w:rsidRDefault="0089272A" w:rsidP="000D763B">
            <w:pPr>
              <w:tabs>
                <w:tab w:val="left" w:pos="9781"/>
              </w:tabs>
              <w:spacing w:line="252" w:lineRule="auto"/>
              <w:rPr>
                <w:rFonts w:ascii="Helvetica" w:hAnsi="Helvetica" w:cs="Arial"/>
                <w:color w:val="0563C1" w:themeColor="hyperlink"/>
                <w:spacing w:val="-6"/>
                <w:sz w:val="16"/>
                <w:szCs w:val="16"/>
                <w:u w:val="single"/>
                <w:lang w:val="de-DE"/>
              </w:rPr>
            </w:pPr>
            <w:r w:rsidRPr="0089272A">
              <w:rPr>
                <w:rFonts w:ascii="Helvetica" w:hAnsi="Helvetica" w:cs="Arial"/>
                <w:spacing w:val="-6"/>
                <w:sz w:val="16"/>
                <w:szCs w:val="16"/>
                <w:lang w:val="de-DE"/>
              </w:rPr>
              <w:t>www.press-n-relations.de</w:t>
            </w:r>
          </w:p>
          <w:p w14:paraId="1E0583B4" w14:textId="77777777" w:rsidR="000D763B" w:rsidRPr="00F75EA9" w:rsidRDefault="000D763B" w:rsidP="000D763B">
            <w:pPr>
              <w:tabs>
                <w:tab w:val="left" w:pos="9781"/>
              </w:tabs>
              <w:spacing w:line="252" w:lineRule="auto"/>
              <w:rPr>
                <w:rFonts w:ascii="Helvetica" w:hAnsi="Helvetica" w:cs="Arial"/>
                <w:sz w:val="16"/>
                <w:szCs w:val="16"/>
                <w:lang w:val="de-DE"/>
              </w:rPr>
            </w:pPr>
          </w:p>
        </w:tc>
      </w:tr>
      <w:bookmarkEnd w:id="0"/>
      <w:bookmarkEnd w:id="1"/>
    </w:tbl>
    <w:p w14:paraId="2754B5C1" w14:textId="6A252ACC" w:rsidR="000D763B" w:rsidRDefault="000D763B" w:rsidP="000D763B">
      <w:pPr>
        <w:spacing w:after="160"/>
        <w:rPr>
          <w:rFonts w:ascii="Helvetica" w:eastAsia="Times New Roman" w:hAnsi="Helvetica"/>
          <w:szCs w:val="20"/>
          <w:lang w:val="de-DE" w:eastAsia="de-CH"/>
        </w:rPr>
      </w:pPr>
    </w:p>
    <w:p w14:paraId="50BD9997" w14:textId="77777777" w:rsidR="007D7B57" w:rsidRDefault="007D7B57" w:rsidP="000D763B">
      <w:pPr>
        <w:spacing w:after="160"/>
        <w:rPr>
          <w:rFonts w:ascii="Helvetica" w:eastAsia="Times New Roman" w:hAnsi="Helvetica"/>
          <w:b/>
          <w:bCs/>
          <w:sz w:val="16"/>
          <w:szCs w:val="16"/>
          <w:lang w:eastAsia="de-CH"/>
        </w:rPr>
      </w:pPr>
    </w:p>
    <w:p w14:paraId="7C1890F2" w14:textId="53EC9A0E" w:rsidR="007D7B57" w:rsidRPr="000D763B" w:rsidRDefault="007D7B57" w:rsidP="007D7B57">
      <w:pPr>
        <w:spacing w:after="60" w:line="252" w:lineRule="auto"/>
        <w:rPr>
          <w:rFonts w:ascii="Helvetica" w:eastAsia="Times New Roman" w:hAnsi="Helvetica"/>
          <w:szCs w:val="20"/>
          <w:lang w:val="de-DE" w:eastAsia="de-CH"/>
        </w:rPr>
      </w:pPr>
      <w:r w:rsidRPr="0045083A">
        <w:rPr>
          <w:rFonts w:ascii="Helvetica" w:eastAsia="Times New Roman" w:hAnsi="Helvetica"/>
          <w:b/>
          <w:bCs/>
          <w:sz w:val="16"/>
          <w:szCs w:val="16"/>
          <w:lang w:eastAsia="de-CH"/>
        </w:rPr>
        <w:t>Orange Cyberdefense Germany GmbH</w:t>
      </w:r>
    </w:p>
    <w:p w14:paraId="557D989C" w14:textId="488FDEE7" w:rsidR="007D7B57" w:rsidRPr="00D50226" w:rsidRDefault="007D7B57" w:rsidP="007D7B57">
      <w:pPr>
        <w:tabs>
          <w:tab w:val="left" w:pos="1932"/>
        </w:tabs>
        <w:suppressAutoHyphens/>
        <w:spacing w:after="60" w:line="252" w:lineRule="auto"/>
        <w:ind w:right="567"/>
        <w:rPr>
          <w:rFonts w:ascii="Helvetica" w:hAnsi="Helvetica" w:cs="Times New Roman (Textkörper CS)"/>
          <w:spacing w:val="-4"/>
          <w:sz w:val="16"/>
          <w:szCs w:val="16"/>
          <w:lang w:val="de-DE"/>
        </w:rPr>
      </w:pPr>
      <w:r w:rsidRPr="00D50226">
        <w:rPr>
          <w:rFonts w:ascii="Helvetica" w:hAnsi="Helvetica" w:cs="Times New Roman (Textkörper CS)"/>
          <w:spacing w:val="-4"/>
          <w:sz w:val="16"/>
          <w:szCs w:val="16"/>
        </w:rPr>
        <w:t>Die Orange Cyberdefense Germany GmbH mit Sitz in München ist Teil der globalen Cybersecurity-</w:t>
      </w:r>
      <w:r w:rsidRPr="00D87716">
        <w:rPr>
          <w:rFonts w:ascii="Helvetica" w:hAnsi="Helvetica" w:cs="Times New Roman (Textkörper CS)"/>
          <w:spacing w:val="-6"/>
          <w:sz w:val="16"/>
          <w:szCs w:val="16"/>
        </w:rPr>
        <w:t>Einheit der Orange Group. Das Unternehmen bietet umfassende IT-Sicherheitslösungen an, darunter</w:t>
      </w:r>
      <w:r w:rsidRPr="00D50226">
        <w:rPr>
          <w:rFonts w:ascii="Helvetica" w:hAnsi="Helvetica" w:cs="Times New Roman (Textkörper CS)"/>
          <w:spacing w:val="-4"/>
          <w:sz w:val="16"/>
          <w:szCs w:val="16"/>
        </w:rPr>
        <w:t xml:space="preserve"> Managed Security Services, Threat Intelligence, Penetration Testing und Incident Response. Mit über </w:t>
      </w:r>
      <w:r w:rsidRPr="00D87716">
        <w:rPr>
          <w:rFonts w:ascii="Helvetica" w:hAnsi="Helvetica" w:cs="Times New Roman (Textkörper CS)"/>
          <w:spacing w:val="-6"/>
          <w:sz w:val="16"/>
          <w:szCs w:val="16"/>
        </w:rPr>
        <w:t>25 Jahren Erfahrung und einem weltweiten Netzwerk von 2.800 Experten in 32 Cyber Threat Detection</w:t>
      </w:r>
      <w:r w:rsidRPr="00D87716">
        <w:rPr>
          <w:rFonts w:ascii="Helvetica" w:hAnsi="Helvetica" w:cs="Times New Roman (Textkörper CS)"/>
          <w:spacing w:val="-8"/>
          <w:sz w:val="16"/>
          <w:szCs w:val="16"/>
        </w:rPr>
        <w:t xml:space="preserve"> Centern schützt Orange Cyberdefense Unternehmen in 160 Ländern vor digitalen Bedrohungen.</w:t>
      </w:r>
      <w:r w:rsidRPr="00D50226">
        <w:rPr>
          <w:rFonts w:ascii="Helvetica" w:hAnsi="Helvetica" w:cs="Times New Roman (Textkörper CS)"/>
          <w:spacing w:val="-4"/>
          <w:sz w:val="16"/>
          <w:szCs w:val="16"/>
        </w:rPr>
        <w:t> </w:t>
      </w:r>
      <w:r>
        <w:rPr>
          <w:rFonts w:ascii="Helvetica" w:hAnsi="Helvetica" w:cs="Times New Roman (Textkörper CS)"/>
          <w:spacing w:val="-4"/>
          <w:sz w:val="16"/>
          <w:szCs w:val="16"/>
        </w:rPr>
        <w:t xml:space="preserve">2024 erzielte das Unternehmen </w:t>
      </w:r>
      <w:r w:rsidRPr="00E26C8A">
        <w:rPr>
          <w:rFonts w:ascii="Helvetica" w:hAnsi="Helvetica" w:cs="Times New Roman (Textkörper CS)"/>
          <w:spacing w:val="-4"/>
          <w:sz w:val="16"/>
          <w:szCs w:val="16"/>
        </w:rPr>
        <w:t>einen Umsatz von 1,2 Milliarden Euro</w:t>
      </w:r>
      <w:r>
        <w:rPr>
          <w:rFonts w:ascii="Helvetica" w:hAnsi="Helvetica" w:cs="Times New Roman (Textkörper CS)"/>
          <w:spacing w:val="-4"/>
          <w:sz w:val="16"/>
          <w:szCs w:val="16"/>
        </w:rPr>
        <w:t xml:space="preserve">. </w:t>
      </w:r>
      <w:r w:rsidRPr="00D50226">
        <w:rPr>
          <w:rFonts w:ascii="Helvetica" w:hAnsi="Helvetica" w:cs="Times New Roman (Textkörper CS)"/>
          <w:spacing w:val="-4"/>
          <w:sz w:val="16"/>
          <w:szCs w:val="16"/>
        </w:rPr>
        <w:t xml:space="preserve">In Deutschland beschäftigt die GmbH rund </w:t>
      </w:r>
      <w:r w:rsidRPr="00D43422">
        <w:rPr>
          <w:rFonts w:ascii="Helvetica" w:hAnsi="Helvetica" w:cs="Times New Roman (Textkörper CS)"/>
          <w:color w:val="000000" w:themeColor="text1"/>
          <w:spacing w:val="-4"/>
          <w:sz w:val="16"/>
          <w:szCs w:val="16"/>
        </w:rPr>
        <w:t>85</w:t>
      </w:r>
      <w:r w:rsidRPr="00D50226">
        <w:rPr>
          <w:rFonts w:ascii="Helvetica" w:hAnsi="Helvetica" w:cs="Times New Roman (Textkörper CS)"/>
          <w:spacing w:val="-4"/>
          <w:sz w:val="16"/>
          <w:szCs w:val="16"/>
        </w:rPr>
        <w:t xml:space="preserve"> Mitarbeitende.</w:t>
      </w:r>
    </w:p>
    <w:p w14:paraId="4E548CE3" w14:textId="77777777" w:rsidR="007D7B57" w:rsidRPr="00F75EA9" w:rsidRDefault="007D7B57" w:rsidP="007D7B57">
      <w:pPr>
        <w:tabs>
          <w:tab w:val="left" w:pos="1932"/>
        </w:tabs>
        <w:spacing w:after="60" w:line="252" w:lineRule="auto"/>
        <w:ind w:right="567"/>
        <w:rPr>
          <w:rFonts w:ascii="Helvetica" w:hAnsi="Helvetica" w:cs="Times New Roman (Textkörper CS)"/>
          <w:spacing w:val="-5"/>
          <w:szCs w:val="20"/>
          <w:lang w:val="de-DE"/>
        </w:rPr>
      </w:pPr>
    </w:p>
    <w:p w14:paraId="1CADAFBE" w14:textId="77777777" w:rsidR="007D7B57" w:rsidRPr="00F75EA9" w:rsidRDefault="007D7B57" w:rsidP="007D7B57">
      <w:pPr>
        <w:tabs>
          <w:tab w:val="left" w:pos="1932"/>
        </w:tabs>
        <w:spacing w:after="60" w:line="252" w:lineRule="auto"/>
        <w:ind w:right="567"/>
        <w:rPr>
          <w:rFonts w:ascii="Helvetica" w:hAnsi="Helvetica" w:cs="Times New Roman (Textkörper CS)"/>
          <w:spacing w:val="-5"/>
          <w:szCs w:val="20"/>
          <w:lang w:val="de-DE"/>
        </w:rPr>
      </w:pPr>
    </w:p>
    <w:p w14:paraId="1206C298" w14:textId="77777777" w:rsidR="007D7B57" w:rsidRPr="00D50226" w:rsidRDefault="007D7B57" w:rsidP="007D7B57">
      <w:pPr>
        <w:tabs>
          <w:tab w:val="left" w:pos="1932"/>
        </w:tabs>
        <w:suppressAutoHyphens/>
        <w:spacing w:after="60" w:line="252" w:lineRule="auto"/>
        <w:ind w:right="680"/>
        <w:rPr>
          <w:rFonts w:ascii="Helvetica" w:hAnsi="Helvetica" w:cs="Times New Roman (Textkörper CS)"/>
          <w:spacing w:val="-4"/>
          <w:sz w:val="16"/>
          <w:szCs w:val="16"/>
          <w:lang w:val="de-DE"/>
        </w:rPr>
      </w:pPr>
    </w:p>
    <w:p w14:paraId="75A3C9AF" w14:textId="67EB3696" w:rsidR="008D3D78" w:rsidRPr="00F75EA9" w:rsidRDefault="008D3D78" w:rsidP="007D7B57">
      <w:pPr>
        <w:tabs>
          <w:tab w:val="left" w:pos="1932"/>
        </w:tabs>
        <w:spacing w:after="60" w:line="252" w:lineRule="auto"/>
        <w:ind w:right="567"/>
        <w:rPr>
          <w:rFonts w:ascii="Helvetica" w:hAnsi="Helvetica" w:cs="Times New Roman (Textkörper CS)"/>
          <w:spacing w:val="-5"/>
          <w:szCs w:val="20"/>
          <w:lang w:val="de-DE"/>
        </w:rPr>
      </w:pPr>
    </w:p>
    <w:sectPr w:rsidR="008D3D78" w:rsidRPr="00F75EA9" w:rsidSect="00587EA3">
      <w:type w:val="continuous"/>
      <w:pgSz w:w="11906" w:h="16838"/>
      <w:pgMar w:top="2268" w:right="3119" w:bottom="1134" w:left="1418" w:header="720"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CD3CD5" w14:textId="77777777" w:rsidR="00327FBC" w:rsidRDefault="00327FBC" w:rsidP="00984193">
      <w:pPr>
        <w:spacing w:line="240" w:lineRule="auto"/>
      </w:pPr>
      <w:r>
        <w:separator/>
      </w:r>
    </w:p>
  </w:endnote>
  <w:endnote w:type="continuationSeparator" w:id="0">
    <w:p w14:paraId="7EB5E41A" w14:textId="77777777" w:rsidR="00327FBC" w:rsidRDefault="00327FBC" w:rsidP="00984193">
      <w:pPr>
        <w:spacing w:line="240" w:lineRule="auto"/>
      </w:pPr>
      <w:r>
        <w:continuationSeparator/>
      </w:r>
    </w:p>
  </w:endnote>
  <w:endnote w:type="continuationNotice" w:id="1">
    <w:p w14:paraId="563C921A" w14:textId="77777777" w:rsidR="00327FBC" w:rsidRDefault="00327FBC">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Inter Light">
    <w:panose1 w:val="020B0604020202020204"/>
    <w:charset w:val="00"/>
    <w:family w:val="auto"/>
    <w:pitch w:val="variable"/>
    <w:sig w:usb0="E00002FF" w:usb1="1200A1FF" w:usb2="00000001" w:usb3="00000000" w:csb0="0000019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Inter Bold">
    <w:altName w:val="Cambria"/>
    <w:panose1 w:val="020B0604020202020204"/>
    <w:charset w:val="00"/>
    <w:family w:val="auto"/>
    <w:pitch w:val="variable"/>
    <w:sig w:usb0="E00002FF" w:usb1="1200A1FF" w:usb2="00000001" w:usb3="00000000" w:csb0="0000019F" w:csb1="00000000"/>
  </w:font>
  <w:font w:name="DengXian Light">
    <w:panose1 w:val="02010600030101010101"/>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 w:name="HurmeGeometricSans4 Regular">
    <w:panose1 w:val="020B0604020202020204"/>
    <w:charset w:val="00"/>
    <w:family w:val="swiss"/>
    <w:notTrueType/>
    <w:pitch w:val="variable"/>
    <w:sig w:usb0="A000002F" w:usb1="4000207B" w:usb2="00000000" w:usb3="00000000" w:csb0="00000093" w:csb1="00000000"/>
  </w:font>
  <w:font w:name="Helvetica Neue">
    <w:panose1 w:val="02000503000000020004"/>
    <w:charset w:val="00"/>
    <w:family w:val="auto"/>
    <w:pitch w:val="variable"/>
    <w:sig w:usb0="E50002FF" w:usb1="500079DB" w:usb2="00000010" w:usb3="00000000" w:csb0="00000001" w:csb1="00000000"/>
  </w:font>
  <w:font w:name="Times New Roman (Textkörper CS)">
    <w:panose1 w:val="020B0604020202020204"/>
    <w:charset w:val="00"/>
    <w:family w:val="roman"/>
    <w:pitch w:val="default"/>
  </w:font>
  <w:font w:name="Arial">
    <w:panose1 w:val="020B0604020202020204"/>
    <w:charset w:val="00"/>
    <w:family w:val="swiss"/>
    <w:pitch w:val="variable"/>
    <w:sig w:usb0="E0002AFF" w:usb1="C0007843" w:usb2="00000009" w:usb3="00000000" w:csb0="000001FF" w:csb1="00000000"/>
  </w:font>
  <w:font w:name="Helvetica Light">
    <w:altName w:val="HELVETICA LIGHT"/>
    <w:panose1 w:val="020B0403020202020204"/>
    <w:charset w:val="00"/>
    <w:family w:val="swiss"/>
    <w:pitch w:val="variable"/>
    <w:sig w:usb0="800000AF" w:usb1="4000204A"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A1AE44" w14:textId="611008A4" w:rsidR="009B08ED" w:rsidRDefault="00BE34C1">
    <w:pPr>
      <w:pStyle w:val="Fuzeile"/>
    </w:pPr>
    <w:r>
      <w:rPr>
        <w:noProof/>
      </w:rPr>
      <mc:AlternateContent>
        <mc:Choice Requires="wps">
          <w:drawing>
            <wp:anchor distT="0" distB="0" distL="0" distR="0" simplePos="0" relativeHeight="251660288" behindDoc="0" locked="0" layoutInCell="1" allowOverlap="1" wp14:anchorId="3F2877F6" wp14:editId="59422C8E">
              <wp:simplePos x="635" y="635"/>
              <wp:positionH relativeFrom="page">
                <wp:align>center</wp:align>
              </wp:positionH>
              <wp:positionV relativeFrom="page">
                <wp:align>bottom</wp:align>
              </wp:positionV>
              <wp:extent cx="931545" cy="357505"/>
              <wp:effectExtent l="0" t="0" r="1905" b="0"/>
              <wp:wrapNone/>
              <wp:docPr id="1539289718" name="Text Box 2" descr="Orange Restricted">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931545" cy="357505"/>
                      </a:xfrm>
                      <a:prstGeom prst="rect">
                        <a:avLst/>
                      </a:prstGeom>
                      <a:noFill/>
                      <a:ln>
                        <a:noFill/>
                      </a:ln>
                    </wps:spPr>
                    <wps:txbx>
                      <w:txbxContent>
                        <w:p w14:paraId="704FEC2A" w14:textId="4523ED29" w:rsidR="00BE34C1" w:rsidRPr="00BE34C1" w:rsidRDefault="00BE34C1" w:rsidP="00BE34C1">
                          <w:pPr>
                            <w:rPr>
                              <w:rFonts w:ascii="Calibri" w:eastAsia="Calibri" w:hAnsi="Calibri" w:cs="Calibri"/>
                              <w:noProof/>
                              <w:color w:val="FF7900"/>
                              <w:szCs w:val="20"/>
                            </w:rPr>
                          </w:pPr>
                          <w:r w:rsidRPr="00BE34C1">
                            <w:rPr>
                              <w:rFonts w:ascii="Calibri" w:eastAsia="Calibri" w:hAnsi="Calibri" w:cs="Calibri"/>
                              <w:noProof/>
                              <w:color w:val="FF7900"/>
                              <w:szCs w:val="20"/>
                            </w:rPr>
                            <w:t>Orange Restricted</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3F2877F6" id="_x0000_t202" coordsize="21600,21600" o:spt="202" path="m,l,21600r21600,l21600,xe">
              <v:stroke joinstyle="miter"/>
              <v:path gradientshapeok="t" o:connecttype="rect"/>
            </v:shapetype>
            <v:shape id="Text Box 2" o:spid="_x0000_s1026" type="#_x0000_t202" alt="Orange Restricted" style="position:absolute;margin-left:0;margin-top:0;width:73.35pt;height:28.15pt;z-index:251660288;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" filled="f" stroked="f">
              <v:fill o:detectmouseclick="t"/>
              <v:textbox style="mso-fit-shape-to-text:t" inset="0,0,0,15pt">
                <w:txbxContent>
                  <w:p w14:paraId="704FEC2A" w14:textId="4523ED29" w:rsidR="00BE34C1" w:rsidRPr="00BE34C1" w:rsidRDefault="00BE34C1" w:rsidP="00BE34C1">
                    <w:pPr>
                      <w:rPr>
                        <w:rFonts w:ascii="Calibri" w:eastAsia="Calibri" w:hAnsi="Calibri" w:cs="Calibri"/>
                        <w:noProof/>
                        <w:color w:val="FF7900"/>
                        <w:szCs w:val="20"/>
                      </w:rPr>
                    </w:pPr>
                    <w:r w:rsidRPr="00BE34C1">
                      <w:rPr>
                        <w:rFonts w:ascii="Calibri" w:eastAsia="Calibri" w:hAnsi="Calibri" w:cs="Calibri"/>
                        <w:noProof/>
                        <w:color w:val="FF7900"/>
                        <w:szCs w:val="20"/>
                      </w:rPr>
                      <w:t>Orange Restricted</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43AC92" w14:textId="1ED102F4" w:rsidR="00B168D6" w:rsidRPr="00186368" w:rsidRDefault="00186368" w:rsidP="00186368">
    <w:pPr>
      <w:pStyle w:val="Fuzeile"/>
      <w:tabs>
        <w:tab w:val="left" w:pos="2552"/>
      </w:tabs>
      <w:spacing w:line="276" w:lineRule="auto"/>
      <w:jc w:val="right"/>
      <w:rPr>
        <w:rFonts w:ascii="Helvetica Light" w:hAnsi="Helvetica Light"/>
        <w:sz w:val="13"/>
        <w:szCs w:val="13"/>
        <w:lang w:val="en-GB"/>
      </w:rPr>
    </w:pPr>
    <w:r w:rsidRPr="00186368">
      <w:rPr>
        <w:rFonts w:ascii="Helvetica Light" w:hAnsi="Helvetica Light"/>
        <w:sz w:val="13"/>
        <w:szCs w:val="13"/>
        <w:lang w:val="en-GB"/>
      </w:rPr>
      <w:t xml:space="preserve">Seite </w:t>
    </w:r>
    <w:r w:rsidRPr="00186368">
      <w:rPr>
        <w:rFonts w:ascii="Helvetica Light" w:hAnsi="Helvetica Light"/>
        <w:sz w:val="13"/>
        <w:szCs w:val="13"/>
        <w:lang w:val="en-GB"/>
      </w:rPr>
      <w:fldChar w:fldCharType="begin"/>
    </w:r>
    <w:r w:rsidRPr="00186368">
      <w:rPr>
        <w:rFonts w:ascii="Helvetica Light" w:hAnsi="Helvetica Light"/>
        <w:sz w:val="13"/>
        <w:szCs w:val="13"/>
        <w:lang w:val="en-GB"/>
      </w:rPr>
      <w:instrText xml:space="preserve"> PAGE </w:instrText>
    </w:r>
    <w:r w:rsidRPr="00186368">
      <w:rPr>
        <w:rFonts w:ascii="Helvetica Light" w:hAnsi="Helvetica Light"/>
        <w:sz w:val="13"/>
        <w:szCs w:val="13"/>
        <w:lang w:val="en-GB"/>
      </w:rPr>
      <w:fldChar w:fldCharType="separate"/>
    </w:r>
    <w:r w:rsidRPr="00186368">
      <w:rPr>
        <w:rFonts w:ascii="Helvetica Light" w:hAnsi="Helvetica Light"/>
        <w:noProof/>
        <w:sz w:val="13"/>
        <w:szCs w:val="13"/>
        <w:lang w:val="en-GB"/>
      </w:rPr>
      <w:t>2</w:t>
    </w:r>
    <w:r w:rsidRPr="00186368">
      <w:rPr>
        <w:rFonts w:ascii="Helvetica Light" w:hAnsi="Helvetica Light"/>
        <w:sz w:val="13"/>
        <w:szCs w:val="13"/>
        <w:lang w:val="en-GB"/>
      </w:rPr>
      <w:fldChar w:fldCharType="end"/>
    </w:r>
    <w:r w:rsidRPr="00186368">
      <w:rPr>
        <w:rFonts w:ascii="Helvetica Light" w:hAnsi="Helvetica Light"/>
        <w:sz w:val="13"/>
        <w:szCs w:val="13"/>
        <w:lang w:val="en-GB"/>
      </w:rPr>
      <w:t xml:space="preserve"> von </w:t>
    </w:r>
    <w:r w:rsidRPr="00186368">
      <w:rPr>
        <w:rFonts w:ascii="Helvetica Light" w:hAnsi="Helvetica Light"/>
        <w:sz w:val="13"/>
        <w:szCs w:val="13"/>
        <w:lang w:val="en-GB"/>
      </w:rPr>
      <w:fldChar w:fldCharType="begin"/>
    </w:r>
    <w:r w:rsidRPr="00186368">
      <w:rPr>
        <w:rFonts w:ascii="Helvetica Light" w:hAnsi="Helvetica Light"/>
        <w:sz w:val="13"/>
        <w:szCs w:val="13"/>
        <w:lang w:val="en-GB"/>
      </w:rPr>
      <w:instrText xml:space="preserve"> NUMPAGES </w:instrText>
    </w:r>
    <w:r w:rsidRPr="00186368">
      <w:rPr>
        <w:rFonts w:ascii="Helvetica Light" w:hAnsi="Helvetica Light"/>
        <w:sz w:val="13"/>
        <w:szCs w:val="13"/>
        <w:lang w:val="en-GB"/>
      </w:rPr>
      <w:fldChar w:fldCharType="separate"/>
    </w:r>
    <w:r w:rsidRPr="00186368">
      <w:rPr>
        <w:rFonts w:ascii="Helvetica Light" w:hAnsi="Helvetica Light"/>
        <w:noProof/>
        <w:sz w:val="13"/>
        <w:szCs w:val="13"/>
        <w:lang w:val="en-GB"/>
      </w:rPr>
      <w:t>3</w:t>
    </w:r>
    <w:r w:rsidRPr="00186368">
      <w:rPr>
        <w:rFonts w:ascii="Helvetica Light" w:hAnsi="Helvetica Light"/>
        <w:sz w:val="13"/>
        <w:szCs w:val="13"/>
        <w:lang w:val="en-GB"/>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CAFAC7" w14:textId="7D4D082F" w:rsidR="009B08ED" w:rsidRDefault="00BE34C1">
    <w:pPr>
      <w:pStyle w:val="Fuzeile"/>
    </w:pPr>
    <w:r>
      <w:rPr>
        <w:noProof/>
      </w:rPr>
      <mc:AlternateContent>
        <mc:Choice Requires="wps">
          <w:drawing>
            <wp:anchor distT="0" distB="0" distL="0" distR="0" simplePos="0" relativeHeight="251659264" behindDoc="0" locked="0" layoutInCell="1" allowOverlap="1" wp14:anchorId="0F3FF77A" wp14:editId="42AA9425">
              <wp:simplePos x="635" y="635"/>
              <wp:positionH relativeFrom="page">
                <wp:align>center</wp:align>
              </wp:positionH>
              <wp:positionV relativeFrom="page">
                <wp:align>bottom</wp:align>
              </wp:positionV>
              <wp:extent cx="931545" cy="357505"/>
              <wp:effectExtent l="0" t="0" r="1905" b="0"/>
              <wp:wrapNone/>
              <wp:docPr id="1461524790" name="Text Box 1" descr="Orange Restricted">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931545" cy="357505"/>
                      </a:xfrm>
                      <a:prstGeom prst="rect">
                        <a:avLst/>
                      </a:prstGeom>
                      <a:noFill/>
                      <a:ln>
                        <a:noFill/>
                      </a:ln>
                    </wps:spPr>
                    <wps:txbx>
                      <w:txbxContent>
                        <w:p w14:paraId="16F9693C" w14:textId="7946E987" w:rsidR="00BE34C1" w:rsidRPr="00BE34C1" w:rsidRDefault="00BE34C1" w:rsidP="00BE34C1">
                          <w:pPr>
                            <w:rPr>
                              <w:rFonts w:ascii="Calibri" w:eastAsia="Calibri" w:hAnsi="Calibri" w:cs="Calibri"/>
                              <w:noProof/>
                              <w:color w:val="FF7900"/>
                              <w:szCs w:val="20"/>
                            </w:rPr>
                          </w:pPr>
                          <w:r w:rsidRPr="00BE34C1">
                            <w:rPr>
                              <w:rFonts w:ascii="Calibri" w:eastAsia="Calibri" w:hAnsi="Calibri" w:cs="Calibri"/>
                              <w:noProof/>
                              <w:color w:val="FF7900"/>
                              <w:szCs w:val="20"/>
                            </w:rPr>
                            <w:t>Orange Restricted</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0F3FF77A" id="_x0000_t202" coordsize="21600,21600" o:spt="202" path="m,l,21600r21600,l21600,xe">
              <v:stroke joinstyle="miter"/>
              <v:path gradientshapeok="t" o:connecttype="rect"/>
            </v:shapetype>
            <v:shape id="Text Box 1" o:spid="_x0000_s1028" type="#_x0000_t202" alt="Orange Restricted" style="position:absolute;margin-left:0;margin-top:0;width:73.35pt;height:28.15pt;z-index:25165926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" filled="f" stroked="f">
              <v:fill o:detectmouseclick="t"/>
              <v:textbox style="mso-fit-shape-to-text:t" inset="0,0,0,15pt">
                <w:txbxContent>
                  <w:p w14:paraId="16F9693C" w14:textId="7946E987" w:rsidR="00BE34C1" w:rsidRPr="00BE34C1" w:rsidRDefault="00BE34C1" w:rsidP="00BE34C1">
                    <w:pPr>
                      <w:rPr>
                        <w:rFonts w:ascii="Calibri" w:eastAsia="Calibri" w:hAnsi="Calibri" w:cs="Calibri"/>
                        <w:noProof/>
                        <w:color w:val="FF7900"/>
                        <w:szCs w:val="20"/>
                      </w:rPr>
                    </w:pPr>
                    <w:r w:rsidRPr="00BE34C1">
                      <w:rPr>
                        <w:rFonts w:ascii="Calibri" w:eastAsia="Calibri" w:hAnsi="Calibri" w:cs="Calibri"/>
                        <w:noProof/>
                        <w:color w:val="FF7900"/>
                        <w:szCs w:val="20"/>
                      </w:rPr>
                      <w:t>Orange Restricted</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C03401" w14:textId="77777777" w:rsidR="00327FBC" w:rsidRDefault="00327FBC" w:rsidP="00984193">
      <w:pPr>
        <w:spacing w:line="240" w:lineRule="auto"/>
      </w:pPr>
      <w:r>
        <w:separator/>
      </w:r>
    </w:p>
  </w:footnote>
  <w:footnote w:type="continuationSeparator" w:id="0">
    <w:p w14:paraId="7A9124CF" w14:textId="77777777" w:rsidR="00327FBC" w:rsidRDefault="00327FBC" w:rsidP="00984193">
      <w:pPr>
        <w:spacing w:line="240" w:lineRule="auto"/>
      </w:pPr>
      <w:r>
        <w:continuationSeparator/>
      </w:r>
    </w:p>
  </w:footnote>
  <w:footnote w:type="continuationNotice" w:id="1">
    <w:p w14:paraId="3EDABEC6" w14:textId="77777777" w:rsidR="00327FBC" w:rsidRDefault="00327FBC">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4C3408" w14:textId="017FDFF3" w:rsidR="00081CE5" w:rsidRDefault="00526D8F" w:rsidP="004B62F9">
    <w:pPr>
      <w:pStyle w:val="Kopfzeile"/>
      <w:tabs>
        <w:tab w:val="clear" w:pos="9072"/>
        <w:tab w:val="right" w:pos="9639"/>
      </w:tabs>
      <w:spacing w:before="720"/>
    </w:pPr>
    <w:r w:rsidRPr="00AF2D99">
      <w:rPr>
        <w:rFonts w:ascii="Helvetica" w:hAnsi="Helvetica" w:cs="Arial"/>
        <w:noProof/>
        <w:spacing w:val="10"/>
        <w:sz w:val="40"/>
        <w:szCs w:val="40"/>
      </w:rPr>
      <w:drawing>
        <wp:anchor distT="0" distB="0" distL="114300" distR="114300" simplePos="0" relativeHeight="251658240" behindDoc="1" locked="0" layoutInCell="1" allowOverlap="1" wp14:anchorId="73052781" wp14:editId="074EB5E0">
          <wp:simplePos x="0" y="0"/>
          <wp:positionH relativeFrom="column">
            <wp:posOffset>4374515</wp:posOffset>
          </wp:positionH>
          <wp:positionV relativeFrom="paragraph">
            <wp:posOffset>348615</wp:posOffset>
          </wp:positionV>
          <wp:extent cx="2085975" cy="538877"/>
          <wp:effectExtent l="0" t="0" r="0" b="0"/>
          <wp:wrapNone/>
          <wp:docPr id="1367532543" name="Grafik 13675325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3350362" name="Grafik 1423350362"/>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2085975" cy="538877"/>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60A28">
      <w:rPr>
        <w:rFonts w:ascii="Helvetica" w:hAnsi="Helvetica" w:cs="Arial"/>
        <w:b/>
        <w:bCs/>
        <w:smallCaps/>
        <w:color w:val="A6A6A6" w:themeColor="background1" w:themeShade="A6"/>
        <w:spacing w:val="10"/>
        <w:sz w:val="40"/>
        <w:szCs w:val="40"/>
      </w:rPr>
      <w:t>Pressemitteilung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DA1278A"/>
    <w:multiLevelType w:val="hybridMultilevel"/>
    <w:tmpl w:val="0B9CDF5A"/>
    <w:lvl w:ilvl="0" w:tplc="B9662DBC">
      <w:start w:val="30"/>
      <w:numFmt w:val="bullet"/>
      <w:lvlText w:val="-"/>
      <w:lvlJc w:val="left"/>
      <w:pPr>
        <w:ind w:left="720" w:hanging="360"/>
      </w:pPr>
      <w:rPr>
        <w:rFonts w:ascii="Inter Light" w:eastAsia="Calibri" w:hAnsi="Inter Light" w:cstheme="minorBid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 w15:restartNumberingAfterBreak="0">
    <w:nsid w:val="3432202E"/>
    <w:multiLevelType w:val="multilevel"/>
    <w:tmpl w:val="82E891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3E480A18"/>
    <w:multiLevelType w:val="hybridMultilevel"/>
    <w:tmpl w:val="DFF66BE6"/>
    <w:lvl w:ilvl="0" w:tplc="0807000F">
      <w:start w:val="1"/>
      <w:numFmt w:val="decimal"/>
      <w:lvlText w:val="%1."/>
      <w:lvlJc w:val="left"/>
      <w:pPr>
        <w:ind w:left="720" w:hanging="360"/>
      </w:pPr>
    </w:lvl>
    <w:lvl w:ilvl="1" w:tplc="08070019">
      <w:start w:val="1"/>
      <w:numFmt w:val="lowerLetter"/>
      <w:lvlText w:val="%2."/>
      <w:lvlJc w:val="left"/>
      <w:pPr>
        <w:ind w:left="1440" w:hanging="360"/>
      </w:pPr>
    </w:lvl>
    <w:lvl w:ilvl="2" w:tplc="0807001B">
      <w:start w:val="1"/>
      <w:numFmt w:val="lowerRoman"/>
      <w:lvlText w:val="%3."/>
      <w:lvlJc w:val="right"/>
      <w:pPr>
        <w:ind w:left="2160" w:hanging="180"/>
      </w:pPr>
    </w:lvl>
    <w:lvl w:ilvl="3" w:tplc="0807000F">
      <w:start w:val="1"/>
      <w:numFmt w:val="decimal"/>
      <w:lvlText w:val="%4."/>
      <w:lvlJc w:val="left"/>
      <w:pPr>
        <w:ind w:left="2880" w:hanging="360"/>
      </w:pPr>
    </w:lvl>
    <w:lvl w:ilvl="4" w:tplc="08070019">
      <w:start w:val="1"/>
      <w:numFmt w:val="lowerLetter"/>
      <w:lvlText w:val="%5."/>
      <w:lvlJc w:val="left"/>
      <w:pPr>
        <w:ind w:left="3600" w:hanging="360"/>
      </w:pPr>
    </w:lvl>
    <w:lvl w:ilvl="5" w:tplc="0807001B">
      <w:start w:val="1"/>
      <w:numFmt w:val="lowerRoman"/>
      <w:lvlText w:val="%6."/>
      <w:lvlJc w:val="right"/>
      <w:pPr>
        <w:ind w:left="4320" w:hanging="180"/>
      </w:pPr>
    </w:lvl>
    <w:lvl w:ilvl="6" w:tplc="0807000F">
      <w:start w:val="1"/>
      <w:numFmt w:val="decimal"/>
      <w:lvlText w:val="%7."/>
      <w:lvlJc w:val="left"/>
      <w:pPr>
        <w:ind w:left="5040" w:hanging="360"/>
      </w:pPr>
    </w:lvl>
    <w:lvl w:ilvl="7" w:tplc="08070019">
      <w:start w:val="1"/>
      <w:numFmt w:val="lowerLetter"/>
      <w:lvlText w:val="%8."/>
      <w:lvlJc w:val="left"/>
      <w:pPr>
        <w:ind w:left="5760" w:hanging="360"/>
      </w:pPr>
    </w:lvl>
    <w:lvl w:ilvl="8" w:tplc="0807001B">
      <w:start w:val="1"/>
      <w:numFmt w:val="lowerRoman"/>
      <w:lvlText w:val="%9."/>
      <w:lvlJc w:val="right"/>
      <w:pPr>
        <w:ind w:left="6480" w:hanging="180"/>
      </w:pPr>
    </w:lvl>
  </w:abstractNum>
  <w:abstractNum w:abstractNumId="3" w15:restartNumberingAfterBreak="0">
    <w:nsid w:val="42590EDB"/>
    <w:multiLevelType w:val="hybridMultilevel"/>
    <w:tmpl w:val="0E205CB0"/>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4" w15:restartNumberingAfterBreak="0">
    <w:nsid w:val="46340070"/>
    <w:multiLevelType w:val="hybridMultilevel"/>
    <w:tmpl w:val="593E2FEC"/>
    <w:lvl w:ilvl="0" w:tplc="2F1A6238">
      <w:numFmt w:val="bullet"/>
      <w:lvlText w:val="-"/>
      <w:lvlJc w:val="left"/>
      <w:pPr>
        <w:ind w:left="720" w:hanging="360"/>
      </w:pPr>
      <w:rPr>
        <w:rFonts w:ascii="Helvetica" w:eastAsiaTheme="minorHAnsi" w:hAnsi="Helvetica"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467374F6"/>
    <w:multiLevelType w:val="multilevel"/>
    <w:tmpl w:val="A54614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36523D8"/>
    <w:multiLevelType w:val="multilevel"/>
    <w:tmpl w:val="76F65C3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15:restartNumberingAfterBreak="0">
    <w:nsid w:val="56041977"/>
    <w:multiLevelType w:val="hybridMultilevel"/>
    <w:tmpl w:val="10D8737C"/>
    <w:lvl w:ilvl="0" w:tplc="E38615F0">
      <w:start w:val="2008"/>
      <w:numFmt w:val="bullet"/>
      <w:lvlText w:val="-"/>
      <w:lvlJc w:val="left"/>
      <w:pPr>
        <w:ind w:left="720" w:hanging="360"/>
      </w:pPr>
      <w:rPr>
        <w:rFonts w:ascii="Inter Light" w:eastAsiaTheme="minorHAnsi" w:hAnsi="Inter Light" w:cstheme="minorBid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8" w15:restartNumberingAfterBreak="0">
    <w:nsid w:val="61FB19E3"/>
    <w:multiLevelType w:val="hybridMultilevel"/>
    <w:tmpl w:val="760AD598"/>
    <w:lvl w:ilvl="0" w:tplc="3D3C7CCE">
      <w:numFmt w:val="bullet"/>
      <w:lvlText w:val="-"/>
      <w:lvlJc w:val="left"/>
      <w:pPr>
        <w:ind w:left="720" w:hanging="360"/>
      </w:pPr>
      <w:rPr>
        <w:rFonts w:ascii="Helvetica" w:eastAsiaTheme="minorHAnsi" w:hAnsi="Helvetica"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65D15E27"/>
    <w:multiLevelType w:val="hybridMultilevel"/>
    <w:tmpl w:val="4C1665E0"/>
    <w:lvl w:ilvl="0" w:tplc="2A402DD2">
      <w:numFmt w:val="bullet"/>
      <w:lvlText w:val="-"/>
      <w:lvlJc w:val="left"/>
      <w:pPr>
        <w:ind w:left="1065" w:hanging="705"/>
      </w:pPr>
      <w:rPr>
        <w:rFonts w:ascii="Inter Light" w:eastAsiaTheme="minorHAnsi" w:hAnsi="Inter Light" w:cstheme="minorBid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0" w15:restartNumberingAfterBreak="0">
    <w:nsid w:val="7E1A79E2"/>
    <w:multiLevelType w:val="multilevel"/>
    <w:tmpl w:val="582634F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16cid:durableId="1396126684">
    <w:abstractNumId w:val="7"/>
  </w:num>
  <w:num w:numId="2" w16cid:durableId="91635615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58407077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615672458">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78463066">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483501476">
    <w:abstractNumId w:val="2"/>
  </w:num>
  <w:num w:numId="7" w16cid:durableId="652370874">
    <w:abstractNumId w:val="3"/>
  </w:num>
  <w:num w:numId="8" w16cid:durableId="408885186">
    <w:abstractNumId w:val="0"/>
  </w:num>
  <w:num w:numId="9" w16cid:durableId="1366173762">
    <w:abstractNumId w:val="8"/>
  </w:num>
  <w:num w:numId="10" w16cid:durableId="660694306">
    <w:abstractNumId w:val="9"/>
  </w:num>
  <w:num w:numId="11" w16cid:durableId="2026596465">
    <w:abstractNumId w:val="4"/>
  </w:num>
  <w:num w:numId="12" w16cid:durableId="156988165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96"/>
  <w:attachedTemplate r:id="rId1"/>
  <w:trackRevisions/>
  <w:documentProtection w:edit="forms" w:formatting="1" w:enforcement="0"/>
  <w:defaultTabStop w:val="708"/>
  <w:autoHyphenation/>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2C57"/>
    <w:rsid w:val="00000FC5"/>
    <w:rsid w:val="0000106E"/>
    <w:rsid w:val="0000196A"/>
    <w:rsid w:val="000021DB"/>
    <w:rsid w:val="000030C7"/>
    <w:rsid w:val="00003244"/>
    <w:rsid w:val="0000482C"/>
    <w:rsid w:val="00004B61"/>
    <w:rsid w:val="00005473"/>
    <w:rsid w:val="00005598"/>
    <w:rsid w:val="0001038E"/>
    <w:rsid w:val="00014238"/>
    <w:rsid w:val="000176D2"/>
    <w:rsid w:val="0002067E"/>
    <w:rsid w:val="00021651"/>
    <w:rsid w:val="00025091"/>
    <w:rsid w:val="0002789C"/>
    <w:rsid w:val="00027A32"/>
    <w:rsid w:val="00031A6B"/>
    <w:rsid w:val="00033005"/>
    <w:rsid w:val="00033A05"/>
    <w:rsid w:val="00034533"/>
    <w:rsid w:val="0003629B"/>
    <w:rsid w:val="000368BA"/>
    <w:rsid w:val="00036A92"/>
    <w:rsid w:val="00037EC7"/>
    <w:rsid w:val="00037FCA"/>
    <w:rsid w:val="00040973"/>
    <w:rsid w:val="00042A29"/>
    <w:rsid w:val="00051B99"/>
    <w:rsid w:val="00052846"/>
    <w:rsid w:val="000569FA"/>
    <w:rsid w:val="00056DCC"/>
    <w:rsid w:val="0006072A"/>
    <w:rsid w:val="00061E9E"/>
    <w:rsid w:val="000630D1"/>
    <w:rsid w:val="00063BA9"/>
    <w:rsid w:val="00063CBA"/>
    <w:rsid w:val="000658A2"/>
    <w:rsid w:val="000701E1"/>
    <w:rsid w:val="00070398"/>
    <w:rsid w:val="00070AE8"/>
    <w:rsid w:val="0007151E"/>
    <w:rsid w:val="00073691"/>
    <w:rsid w:val="00075A13"/>
    <w:rsid w:val="00080A00"/>
    <w:rsid w:val="00081CE5"/>
    <w:rsid w:val="000828CB"/>
    <w:rsid w:val="00082980"/>
    <w:rsid w:val="00086954"/>
    <w:rsid w:val="00086A3F"/>
    <w:rsid w:val="000879DB"/>
    <w:rsid w:val="0009116D"/>
    <w:rsid w:val="00091331"/>
    <w:rsid w:val="00093D2D"/>
    <w:rsid w:val="0009441D"/>
    <w:rsid w:val="0009468F"/>
    <w:rsid w:val="00095274"/>
    <w:rsid w:val="000956C8"/>
    <w:rsid w:val="00095E16"/>
    <w:rsid w:val="000962F2"/>
    <w:rsid w:val="00096552"/>
    <w:rsid w:val="00097D36"/>
    <w:rsid w:val="000A075C"/>
    <w:rsid w:val="000A315A"/>
    <w:rsid w:val="000A7D33"/>
    <w:rsid w:val="000B0DC6"/>
    <w:rsid w:val="000B1A24"/>
    <w:rsid w:val="000B1D37"/>
    <w:rsid w:val="000B251C"/>
    <w:rsid w:val="000B4450"/>
    <w:rsid w:val="000B4EED"/>
    <w:rsid w:val="000B57DD"/>
    <w:rsid w:val="000B78F6"/>
    <w:rsid w:val="000C0C65"/>
    <w:rsid w:val="000C4D5A"/>
    <w:rsid w:val="000D1009"/>
    <w:rsid w:val="000D33AD"/>
    <w:rsid w:val="000D41EE"/>
    <w:rsid w:val="000D4BD6"/>
    <w:rsid w:val="000D596E"/>
    <w:rsid w:val="000D5E1E"/>
    <w:rsid w:val="000D695B"/>
    <w:rsid w:val="000D72A9"/>
    <w:rsid w:val="000D763B"/>
    <w:rsid w:val="000D7EFE"/>
    <w:rsid w:val="000E2371"/>
    <w:rsid w:val="000E3186"/>
    <w:rsid w:val="000E3245"/>
    <w:rsid w:val="000E38A5"/>
    <w:rsid w:val="000E3FB3"/>
    <w:rsid w:val="000E4F5F"/>
    <w:rsid w:val="000E7A9D"/>
    <w:rsid w:val="000F0EA2"/>
    <w:rsid w:val="000F105B"/>
    <w:rsid w:val="000F379E"/>
    <w:rsid w:val="000F431F"/>
    <w:rsid w:val="000F6147"/>
    <w:rsid w:val="000F7E4C"/>
    <w:rsid w:val="0010093F"/>
    <w:rsid w:val="00101F88"/>
    <w:rsid w:val="00102E49"/>
    <w:rsid w:val="00104A89"/>
    <w:rsid w:val="001112B5"/>
    <w:rsid w:val="001124B3"/>
    <w:rsid w:val="00114047"/>
    <w:rsid w:val="00116C8A"/>
    <w:rsid w:val="00121235"/>
    <w:rsid w:val="00121F0D"/>
    <w:rsid w:val="001256AE"/>
    <w:rsid w:val="00127BA9"/>
    <w:rsid w:val="00130D08"/>
    <w:rsid w:val="001316A6"/>
    <w:rsid w:val="00131730"/>
    <w:rsid w:val="00132247"/>
    <w:rsid w:val="00133BA9"/>
    <w:rsid w:val="00135492"/>
    <w:rsid w:val="001409CD"/>
    <w:rsid w:val="00143E39"/>
    <w:rsid w:val="001461F6"/>
    <w:rsid w:val="00152864"/>
    <w:rsid w:val="0015563B"/>
    <w:rsid w:val="001603D2"/>
    <w:rsid w:val="001624A6"/>
    <w:rsid w:val="001627AE"/>
    <w:rsid w:val="00164DCF"/>
    <w:rsid w:val="001660EB"/>
    <w:rsid w:val="001674CB"/>
    <w:rsid w:val="0017336A"/>
    <w:rsid w:val="00173792"/>
    <w:rsid w:val="0017427B"/>
    <w:rsid w:val="00181050"/>
    <w:rsid w:val="00181CD5"/>
    <w:rsid w:val="00184661"/>
    <w:rsid w:val="0018620C"/>
    <w:rsid w:val="00186368"/>
    <w:rsid w:val="00186985"/>
    <w:rsid w:val="0019240E"/>
    <w:rsid w:val="001927D9"/>
    <w:rsid w:val="00195531"/>
    <w:rsid w:val="00196E49"/>
    <w:rsid w:val="0019767F"/>
    <w:rsid w:val="00197C92"/>
    <w:rsid w:val="001A56A6"/>
    <w:rsid w:val="001A7E62"/>
    <w:rsid w:val="001B3705"/>
    <w:rsid w:val="001B5004"/>
    <w:rsid w:val="001B51A8"/>
    <w:rsid w:val="001C4F96"/>
    <w:rsid w:val="001C5FB1"/>
    <w:rsid w:val="001D0334"/>
    <w:rsid w:val="001D0C23"/>
    <w:rsid w:val="001D28C1"/>
    <w:rsid w:val="001D33E6"/>
    <w:rsid w:val="001D3714"/>
    <w:rsid w:val="001E0777"/>
    <w:rsid w:val="001E3209"/>
    <w:rsid w:val="001E6056"/>
    <w:rsid w:val="001E69FA"/>
    <w:rsid w:val="001F0999"/>
    <w:rsid w:val="001F2AD9"/>
    <w:rsid w:val="001F2E14"/>
    <w:rsid w:val="001F327C"/>
    <w:rsid w:val="001F43A9"/>
    <w:rsid w:val="002014A0"/>
    <w:rsid w:val="00203B8C"/>
    <w:rsid w:val="00204E62"/>
    <w:rsid w:val="002061C1"/>
    <w:rsid w:val="00206EF6"/>
    <w:rsid w:val="00206F08"/>
    <w:rsid w:val="00207B53"/>
    <w:rsid w:val="00211A68"/>
    <w:rsid w:val="00211D17"/>
    <w:rsid w:val="00212165"/>
    <w:rsid w:val="00214642"/>
    <w:rsid w:val="00214C52"/>
    <w:rsid w:val="0021700F"/>
    <w:rsid w:val="0021773C"/>
    <w:rsid w:val="00217D43"/>
    <w:rsid w:val="0022062F"/>
    <w:rsid w:val="002213A8"/>
    <w:rsid w:val="00221701"/>
    <w:rsid w:val="002217D7"/>
    <w:rsid w:val="00222B54"/>
    <w:rsid w:val="0022315D"/>
    <w:rsid w:val="00224AFE"/>
    <w:rsid w:val="00224D97"/>
    <w:rsid w:val="00225957"/>
    <w:rsid w:val="002279F8"/>
    <w:rsid w:val="00232F84"/>
    <w:rsid w:val="00233839"/>
    <w:rsid w:val="00233D58"/>
    <w:rsid w:val="00235700"/>
    <w:rsid w:val="00235863"/>
    <w:rsid w:val="002365B0"/>
    <w:rsid w:val="00240010"/>
    <w:rsid w:val="002401BB"/>
    <w:rsid w:val="00240278"/>
    <w:rsid w:val="002412C6"/>
    <w:rsid w:val="00242CBE"/>
    <w:rsid w:val="002443DD"/>
    <w:rsid w:val="002453EB"/>
    <w:rsid w:val="00251971"/>
    <w:rsid w:val="002527F5"/>
    <w:rsid w:val="002548B1"/>
    <w:rsid w:val="002572E1"/>
    <w:rsid w:val="00257E6A"/>
    <w:rsid w:val="00260E05"/>
    <w:rsid w:val="002613B8"/>
    <w:rsid w:val="00262044"/>
    <w:rsid w:val="00263992"/>
    <w:rsid w:val="00263AED"/>
    <w:rsid w:val="00263C76"/>
    <w:rsid w:val="002666B1"/>
    <w:rsid w:val="00270192"/>
    <w:rsid w:val="002707C2"/>
    <w:rsid w:val="00271754"/>
    <w:rsid w:val="00271D51"/>
    <w:rsid w:val="00272305"/>
    <w:rsid w:val="00274A08"/>
    <w:rsid w:val="0027528F"/>
    <w:rsid w:val="00275617"/>
    <w:rsid w:val="002756BB"/>
    <w:rsid w:val="00275A5B"/>
    <w:rsid w:val="002764F9"/>
    <w:rsid w:val="002778BF"/>
    <w:rsid w:val="0028048C"/>
    <w:rsid w:val="002828B0"/>
    <w:rsid w:val="00283669"/>
    <w:rsid w:val="00283EA5"/>
    <w:rsid w:val="00284392"/>
    <w:rsid w:val="002851D8"/>
    <w:rsid w:val="002865C1"/>
    <w:rsid w:val="0028719C"/>
    <w:rsid w:val="002925BD"/>
    <w:rsid w:val="002927CD"/>
    <w:rsid w:val="002950A5"/>
    <w:rsid w:val="0029739D"/>
    <w:rsid w:val="002A3AAC"/>
    <w:rsid w:val="002A442A"/>
    <w:rsid w:val="002A5AA1"/>
    <w:rsid w:val="002A5D02"/>
    <w:rsid w:val="002A64F0"/>
    <w:rsid w:val="002A76FF"/>
    <w:rsid w:val="002B06CA"/>
    <w:rsid w:val="002B0808"/>
    <w:rsid w:val="002B2B84"/>
    <w:rsid w:val="002B3665"/>
    <w:rsid w:val="002B48A6"/>
    <w:rsid w:val="002B4ACD"/>
    <w:rsid w:val="002B4E8B"/>
    <w:rsid w:val="002B577D"/>
    <w:rsid w:val="002B5FDE"/>
    <w:rsid w:val="002B6FFA"/>
    <w:rsid w:val="002C0F1B"/>
    <w:rsid w:val="002C2754"/>
    <w:rsid w:val="002C2A3D"/>
    <w:rsid w:val="002C2A97"/>
    <w:rsid w:val="002C354A"/>
    <w:rsid w:val="002C5179"/>
    <w:rsid w:val="002C63EC"/>
    <w:rsid w:val="002D1574"/>
    <w:rsid w:val="002D27B3"/>
    <w:rsid w:val="002D437D"/>
    <w:rsid w:val="002D5283"/>
    <w:rsid w:val="002D6DE0"/>
    <w:rsid w:val="002D7189"/>
    <w:rsid w:val="002E33CC"/>
    <w:rsid w:val="002E3D4D"/>
    <w:rsid w:val="002E55D0"/>
    <w:rsid w:val="002E5AA3"/>
    <w:rsid w:val="002F2BD1"/>
    <w:rsid w:val="002F2C5F"/>
    <w:rsid w:val="002F4396"/>
    <w:rsid w:val="002F515F"/>
    <w:rsid w:val="002F6227"/>
    <w:rsid w:val="002F65A0"/>
    <w:rsid w:val="002F6E7F"/>
    <w:rsid w:val="002F6FAA"/>
    <w:rsid w:val="00300766"/>
    <w:rsid w:val="0030147E"/>
    <w:rsid w:val="00302D1F"/>
    <w:rsid w:val="00302F16"/>
    <w:rsid w:val="00305CE8"/>
    <w:rsid w:val="00310923"/>
    <w:rsid w:val="0031451B"/>
    <w:rsid w:val="00314D96"/>
    <w:rsid w:val="00315454"/>
    <w:rsid w:val="003211FF"/>
    <w:rsid w:val="00324E96"/>
    <w:rsid w:val="00327FBC"/>
    <w:rsid w:val="0033093D"/>
    <w:rsid w:val="00331477"/>
    <w:rsid w:val="00333C0B"/>
    <w:rsid w:val="00335551"/>
    <w:rsid w:val="003368CB"/>
    <w:rsid w:val="003377CC"/>
    <w:rsid w:val="00340AFF"/>
    <w:rsid w:val="003418AC"/>
    <w:rsid w:val="00342B93"/>
    <w:rsid w:val="00343175"/>
    <w:rsid w:val="0034379B"/>
    <w:rsid w:val="00346CDF"/>
    <w:rsid w:val="00347BD2"/>
    <w:rsid w:val="003501BC"/>
    <w:rsid w:val="00353B65"/>
    <w:rsid w:val="00356FB7"/>
    <w:rsid w:val="00357444"/>
    <w:rsid w:val="00357EA1"/>
    <w:rsid w:val="003614FD"/>
    <w:rsid w:val="003616B1"/>
    <w:rsid w:val="0036218F"/>
    <w:rsid w:val="00364836"/>
    <w:rsid w:val="00364DE7"/>
    <w:rsid w:val="00367EF0"/>
    <w:rsid w:val="003702CA"/>
    <w:rsid w:val="0037100F"/>
    <w:rsid w:val="00372871"/>
    <w:rsid w:val="00373F4E"/>
    <w:rsid w:val="00376F2A"/>
    <w:rsid w:val="00380F00"/>
    <w:rsid w:val="00381451"/>
    <w:rsid w:val="00381B47"/>
    <w:rsid w:val="00385018"/>
    <w:rsid w:val="00385AC7"/>
    <w:rsid w:val="00386207"/>
    <w:rsid w:val="00386883"/>
    <w:rsid w:val="0038779D"/>
    <w:rsid w:val="00393554"/>
    <w:rsid w:val="00395325"/>
    <w:rsid w:val="00396B66"/>
    <w:rsid w:val="00396D92"/>
    <w:rsid w:val="003A0E29"/>
    <w:rsid w:val="003A7256"/>
    <w:rsid w:val="003B0955"/>
    <w:rsid w:val="003B2B25"/>
    <w:rsid w:val="003B720A"/>
    <w:rsid w:val="003C0002"/>
    <w:rsid w:val="003C097E"/>
    <w:rsid w:val="003C1905"/>
    <w:rsid w:val="003C1B4E"/>
    <w:rsid w:val="003C2FF2"/>
    <w:rsid w:val="003C694C"/>
    <w:rsid w:val="003D196D"/>
    <w:rsid w:val="003D25F7"/>
    <w:rsid w:val="003D387F"/>
    <w:rsid w:val="003D3FBD"/>
    <w:rsid w:val="003D5891"/>
    <w:rsid w:val="003D5BAF"/>
    <w:rsid w:val="003D6C04"/>
    <w:rsid w:val="003D6EA2"/>
    <w:rsid w:val="003D713C"/>
    <w:rsid w:val="003E1C8F"/>
    <w:rsid w:val="003E2F28"/>
    <w:rsid w:val="003E2F30"/>
    <w:rsid w:val="003E35B0"/>
    <w:rsid w:val="003E5C4A"/>
    <w:rsid w:val="003E5CDD"/>
    <w:rsid w:val="003E6978"/>
    <w:rsid w:val="003F0A75"/>
    <w:rsid w:val="003F0A9A"/>
    <w:rsid w:val="003F2BA0"/>
    <w:rsid w:val="003F6EA1"/>
    <w:rsid w:val="003F70EF"/>
    <w:rsid w:val="003F73AC"/>
    <w:rsid w:val="003F78BA"/>
    <w:rsid w:val="0040034C"/>
    <w:rsid w:val="00401537"/>
    <w:rsid w:val="00401F88"/>
    <w:rsid w:val="00404120"/>
    <w:rsid w:val="00404818"/>
    <w:rsid w:val="00405698"/>
    <w:rsid w:val="004071C5"/>
    <w:rsid w:val="0040755F"/>
    <w:rsid w:val="00407A7F"/>
    <w:rsid w:val="00407EE4"/>
    <w:rsid w:val="00413245"/>
    <w:rsid w:val="00416A99"/>
    <w:rsid w:val="00420329"/>
    <w:rsid w:val="004224F9"/>
    <w:rsid w:val="004234D8"/>
    <w:rsid w:val="00424755"/>
    <w:rsid w:val="00427D08"/>
    <w:rsid w:val="004324AD"/>
    <w:rsid w:val="004326B2"/>
    <w:rsid w:val="00433E20"/>
    <w:rsid w:val="0043525A"/>
    <w:rsid w:val="00435BAA"/>
    <w:rsid w:val="00435CF9"/>
    <w:rsid w:val="004375C9"/>
    <w:rsid w:val="00442C75"/>
    <w:rsid w:val="00444143"/>
    <w:rsid w:val="00445985"/>
    <w:rsid w:val="00446857"/>
    <w:rsid w:val="004501D8"/>
    <w:rsid w:val="0045083A"/>
    <w:rsid w:val="00452729"/>
    <w:rsid w:val="004544F4"/>
    <w:rsid w:val="004547DD"/>
    <w:rsid w:val="004558B6"/>
    <w:rsid w:val="004566D3"/>
    <w:rsid w:val="00456835"/>
    <w:rsid w:val="00456C91"/>
    <w:rsid w:val="00457517"/>
    <w:rsid w:val="00457BFE"/>
    <w:rsid w:val="00460D0E"/>
    <w:rsid w:val="004628EC"/>
    <w:rsid w:val="00465CD8"/>
    <w:rsid w:val="00465F7C"/>
    <w:rsid w:val="004769EB"/>
    <w:rsid w:val="00477D9A"/>
    <w:rsid w:val="004810A1"/>
    <w:rsid w:val="00482FBA"/>
    <w:rsid w:val="00485A9A"/>
    <w:rsid w:val="00491026"/>
    <w:rsid w:val="00491390"/>
    <w:rsid w:val="00492143"/>
    <w:rsid w:val="00495F1B"/>
    <w:rsid w:val="00496C29"/>
    <w:rsid w:val="00496E76"/>
    <w:rsid w:val="004A045A"/>
    <w:rsid w:val="004A09DB"/>
    <w:rsid w:val="004A2D8B"/>
    <w:rsid w:val="004A6AD7"/>
    <w:rsid w:val="004A6F31"/>
    <w:rsid w:val="004B216C"/>
    <w:rsid w:val="004B2519"/>
    <w:rsid w:val="004B62F9"/>
    <w:rsid w:val="004C438D"/>
    <w:rsid w:val="004C4BC8"/>
    <w:rsid w:val="004C7489"/>
    <w:rsid w:val="004D383B"/>
    <w:rsid w:val="004D449D"/>
    <w:rsid w:val="004D44BA"/>
    <w:rsid w:val="004D55AF"/>
    <w:rsid w:val="004D5ECA"/>
    <w:rsid w:val="004D62DD"/>
    <w:rsid w:val="004E0B1F"/>
    <w:rsid w:val="004F1527"/>
    <w:rsid w:val="004F1A85"/>
    <w:rsid w:val="004F238C"/>
    <w:rsid w:val="004F2CF5"/>
    <w:rsid w:val="004F3B38"/>
    <w:rsid w:val="004F4808"/>
    <w:rsid w:val="004F582F"/>
    <w:rsid w:val="004F6D42"/>
    <w:rsid w:val="00500779"/>
    <w:rsid w:val="005009FB"/>
    <w:rsid w:val="00500C18"/>
    <w:rsid w:val="00500C98"/>
    <w:rsid w:val="0050117A"/>
    <w:rsid w:val="005012A2"/>
    <w:rsid w:val="00505E11"/>
    <w:rsid w:val="005115CB"/>
    <w:rsid w:val="00512115"/>
    <w:rsid w:val="005122AC"/>
    <w:rsid w:val="0051406D"/>
    <w:rsid w:val="00514C76"/>
    <w:rsid w:val="0051523F"/>
    <w:rsid w:val="00515E78"/>
    <w:rsid w:val="005160B7"/>
    <w:rsid w:val="00517CE6"/>
    <w:rsid w:val="00517D67"/>
    <w:rsid w:val="00524FC6"/>
    <w:rsid w:val="00526D8F"/>
    <w:rsid w:val="005273FF"/>
    <w:rsid w:val="00534ACE"/>
    <w:rsid w:val="005361E8"/>
    <w:rsid w:val="005374F4"/>
    <w:rsid w:val="00541E49"/>
    <w:rsid w:val="005442E5"/>
    <w:rsid w:val="00544420"/>
    <w:rsid w:val="00551403"/>
    <w:rsid w:val="00553D6C"/>
    <w:rsid w:val="00555077"/>
    <w:rsid w:val="0056606F"/>
    <w:rsid w:val="0056627F"/>
    <w:rsid w:val="00566B7B"/>
    <w:rsid w:val="00566C83"/>
    <w:rsid w:val="00570A51"/>
    <w:rsid w:val="00571A35"/>
    <w:rsid w:val="00572C57"/>
    <w:rsid w:val="005734CE"/>
    <w:rsid w:val="005779AA"/>
    <w:rsid w:val="00580EEB"/>
    <w:rsid w:val="005821CF"/>
    <w:rsid w:val="00585BF5"/>
    <w:rsid w:val="00586009"/>
    <w:rsid w:val="00586268"/>
    <w:rsid w:val="00586E41"/>
    <w:rsid w:val="0058751B"/>
    <w:rsid w:val="00587EA3"/>
    <w:rsid w:val="005901A4"/>
    <w:rsid w:val="00590B2A"/>
    <w:rsid w:val="0059477C"/>
    <w:rsid w:val="005971F3"/>
    <w:rsid w:val="00597D4E"/>
    <w:rsid w:val="005A2F93"/>
    <w:rsid w:val="005A45F5"/>
    <w:rsid w:val="005A4F55"/>
    <w:rsid w:val="005A56ED"/>
    <w:rsid w:val="005A65A9"/>
    <w:rsid w:val="005B09C5"/>
    <w:rsid w:val="005B1790"/>
    <w:rsid w:val="005B2DE2"/>
    <w:rsid w:val="005B5081"/>
    <w:rsid w:val="005B5D63"/>
    <w:rsid w:val="005B7422"/>
    <w:rsid w:val="005C325D"/>
    <w:rsid w:val="005C4CA9"/>
    <w:rsid w:val="005C52BB"/>
    <w:rsid w:val="005C5403"/>
    <w:rsid w:val="005C575B"/>
    <w:rsid w:val="005C7BE8"/>
    <w:rsid w:val="005D0632"/>
    <w:rsid w:val="005D15E9"/>
    <w:rsid w:val="005D1C6E"/>
    <w:rsid w:val="005D27FA"/>
    <w:rsid w:val="005D3A2C"/>
    <w:rsid w:val="005D4E6B"/>
    <w:rsid w:val="005D7CFF"/>
    <w:rsid w:val="005E162E"/>
    <w:rsid w:val="005E1F76"/>
    <w:rsid w:val="005E32B4"/>
    <w:rsid w:val="005E4380"/>
    <w:rsid w:val="005E4F55"/>
    <w:rsid w:val="005E633A"/>
    <w:rsid w:val="005F0BCB"/>
    <w:rsid w:val="005F28CE"/>
    <w:rsid w:val="005F5A73"/>
    <w:rsid w:val="005F7AE5"/>
    <w:rsid w:val="005F7DC0"/>
    <w:rsid w:val="00601488"/>
    <w:rsid w:val="00602E8D"/>
    <w:rsid w:val="00605C69"/>
    <w:rsid w:val="00613D66"/>
    <w:rsid w:val="00615CBD"/>
    <w:rsid w:val="0061645A"/>
    <w:rsid w:val="00616E36"/>
    <w:rsid w:val="006204A2"/>
    <w:rsid w:val="006207CA"/>
    <w:rsid w:val="00622551"/>
    <w:rsid w:val="00622A14"/>
    <w:rsid w:val="006242EF"/>
    <w:rsid w:val="006256EA"/>
    <w:rsid w:val="00625700"/>
    <w:rsid w:val="00627168"/>
    <w:rsid w:val="00630501"/>
    <w:rsid w:val="00631211"/>
    <w:rsid w:val="00633B3D"/>
    <w:rsid w:val="00633C4F"/>
    <w:rsid w:val="00633D0D"/>
    <w:rsid w:val="006343B0"/>
    <w:rsid w:val="0063753C"/>
    <w:rsid w:val="006426E5"/>
    <w:rsid w:val="00642DF2"/>
    <w:rsid w:val="00644DC2"/>
    <w:rsid w:val="0064611A"/>
    <w:rsid w:val="00650913"/>
    <w:rsid w:val="006525CA"/>
    <w:rsid w:val="00653900"/>
    <w:rsid w:val="0065398F"/>
    <w:rsid w:val="006544A0"/>
    <w:rsid w:val="00654D78"/>
    <w:rsid w:val="006559CE"/>
    <w:rsid w:val="00655C61"/>
    <w:rsid w:val="00655F77"/>
    <w:rsid w:val="0065665B"/>
    <w:rsid w:val="00660A28"/>
    <w:rsid w:val="00660DCC"/>
    <w:rsid w:val="0066245A"/>
    <w:rsid w:val="006636B7"/>
    <w:rsid w:val="00666A02"/>
    <w:rsid w:val="006675C4"/>
    <w:rsid w:val="006717F8"/>
    <w:rsid w:val="00673367"/>
    <w:rsid w:val="0067371A"/>
    <w:rsid w:val="006739F0"/>
    <w:rsid w:val="006750CA"/>
    <w:rsid w:val="006762F2"/>
    <w:rsid w:val="006778D5"/>
    <w:rsid w:val="00677D49"/>
    <w:rsid w:val="00677EDB"/>
    <w:rsid w:val="006813E1"/>
    <w:rsid w:val="006822D8"/>
    <w:rsid w:val="00687004"/>
    <w:rsid w:val="006903B3"/>
    <w:rsid w:val="00690B98"/>
    <w:rsid w:val="00695965"/>
    <w:rsid w:val="00695D42"/>
    <w:rsid w:val="0069671E"/>
    <w:rsid w:val="006A23C3"/>
    <w:rsid w:val="006A448D"/>
    <w:rsid w:val="006A4F44"/>
    <w:rsid w:val="006A50BC"/>
    <w:rsid w:val="006A6F0A"/>
    <w:rsid w:val="006A7100"/>
    <w:rsid w:val="006A7189"/>
    <w:rsid w:val="006B1228"/>
    <w:rsid w:val="006B1CB7"/>
    <w:rsid w:val="006B1F46"/>
    <w:rsid w:val="006B3AB7"/>
    <w:rsid w:val="006B3BB1"/>
    <w:rsid w:val="006B49A6"/>
    <w:rsid w:val="006B6AAE"/>
    <w:rsid w:val="006C13A3"/>
    <w:rsid w:val="006C2978"/>
    <w:rsid w:val="006C36A6"/>
    <w:rsid w:val="006C4141"/>
    <w:rsid w:val="006C5960"/>
    <w:rsid w:val="006C66B6"/>
    <w:rsid w:val="006C70CA"/>
    <w:rsid w:val="006D1ADF"/>
    <w:rsid w:val="006D42BF"/>
    <w:rsid w:val="006D4926"/>
    <w:rsid w:val="006D4D3F"/>
    <w:rsid w:val="006D5237"/>
    <w:rsid w:val="006D5D09"/>
    <w:rsid w:val="006D7656"/>
    <w:rsid w:val="006D7BD2"/>
    <w:rsid w:val="006E0A2D"/>
    <w:rsid w:val="006E2A78"/>
    <w:rsid w:val="006E5D2C"/>
    <w:rsid w:val="006E69BA"/>
    <w:rsid w:val="006F312D"/>
    <w:rsid w:val="006F466E"/>
    <w:rsid w:val="006F506E"/>
    <w:rsid w:val="006F634D"/>
    <w:rsid w:val="006F6431"/>
    <w:rsid w:val="006F7184"/>
    <w:rsid w:val="006FB34B"/>
    <w:rsid w:val="007006C5"/>
    <w:rsid w:val="00700CAF"/>
    <w:rsid w:val="00703598"/>
    <w:rsid w:val="00706BDD"/>
    <w:rsid w:val="00707B5C"/>
    <w:rsid w:val="00715F4A"/>
    <w:rsid w:val="00716ADE"/>
    <w:rsid w:val="00717797"/>
    <w:rsid w:val="007207DC"/>
    <w:rsid w:val="00721CF6"/>
    <w:rsid w:val="00726851"/>
    <w:rsid w:val="00727A16"/>
    <w:rsid w:val="00730A33"/>
    <w:rsid w:val="00731D20"/>
    <w:rsid w:val="00733DBE"/>
    <w:rsid w:val="0073661C"/>
    <w:rsid w:val="007378B4"/>
    <w:rsid w:val="00737A51"/>
    <w:rsid w:val="00741941"/>
    <w:rsid w:val="00742249"/>
    <w:rsid w:val="00742DEF"/>
    <w:rsid w:val="007448AE"/>
    <w:rsid w:val="00744C47"/>
    <w:rsid w:val="007479BD"/>
    <w:rsid w:val="0075002D"/>
    <w:rsid w:val="00751372"/>
    <w:rsid w:val="0075193E"/>
    <w:rsid w:val="00752142"/>
    <w:rsid w:val="0075258D"/>
    <w:rsid w:val="00752F9E"/>
    <w:rsid w:val="0075426F"/>
    <w:rsid w:val="00754645"/>
    <w:rsid w:val="00762AF4"/>
    <w:rsid w:val="0076357D"/>
    <w:rsid w:val="007641E9"/>
    <w:rsid w:val="00764EB3"/>
    <w:rsid w:val="007651AD"/>
    <w:rsid w:val="00766C2F"/>
    <w:rsid w:val="00767945"/>
    <w:rsid w:val="00767CCB"/>
    <w:rsid w:val="007702D1"/>
    <w:rsid w:val="00771DBD"/>
    <w:rsid w:val="00772226"/>
    <w:rsid w:val="007752BD"/>
    <w:rsid w:val="00776B5A"/>
    <w:rsid w:val="00776C39"/>
    <w:rsid w:val="00776EAB"/>
    <w:rsid w:val="00777DB4"/>
    <w:rsid w:val="00781935"/>
    <w:rsid w:val="00784485"/>
    <w:rsid w:val="0078662C"/>
    <w:rsid w:val="00787D9F"/>
    <w:rsid w:val="00790E81"/>
    <w:rsid w:val="0079119E"/>
    <w:rsid w:val="007A0327"/>
    <w:rsid w:val="007A1250"/>
    <w:rsid w:val="007A2202"/>
    <w:rsid w:val="007A3D7A"/>
    <w:rsid w:val="007A484C"/>
    <w:rsid w:val="007A55E6"/>
    <w:rsid w:val="007A564C"/>
    <w:rsid w:val="007A67AB"/>
    <w:rsid w:val="007A77BB"/>
    <w:rsid w:val="007A7AC5"/>
    <w:rsid w:val="007B1E4A"/>
    <w:rsid w:val="007B2618"/>
    <w:rsid w:val="007B2CDA"/>
    <w:rsid w:val="007B2D43"/>
    <w:rsid w:val="007B3137"/>
    <w:rsid w:val="007B74E9"/>
    <w:rsid w:val="007C00AE"/>
    <w:rsid w:val="007C323D"/>
    <w:rsid w:val="007C4140"/>
    <w:rsid w:val="007D04C0"/>
    <w:rsid w:val="007D0E27"/>
    <w:rsid w:val="007D25C5"/>
    <w:rsid w:val="007D3DD9"/>
    <w:rsid w:val="007D4899"/>
    <w:rsid w:val="007D4A86"/>
    <w:rsid w:val="007D5439"/>
    <w:rsid w:val="007D5656"/>
    <w:rsid w:val="007D664B"/>
    <w:rsid w:val="007D722E"/>
    <w:rsid w:val="007D7B57"/>
    <w:rsid w:val="007E1E91"/>
    <w:rsid w:val="007E4171"/>
    <w:rsid w:val="007E4B77"/>
    <w:rsid w:val="007E587D"/>
    <w:rsid w:val="007E58C3"/>
    <w:rsid w:val="007E59C2"/>
    <w:rsid w:val="007E5BBF"/>
    <w:rsid w:val="007E7DA3"/>
    <w:rsid w:val="007F5AAC"/>
    <w:rsid w:val="007F5EE8"/>
    <w:rsid w:val="0080014A"/>
    <w:rsid w:val="00800F0D"/>
    <w:rsid w:val="0080199D"/>
    <w:rsid w:val="0080677C"/>
    <w:rsid w:val="008106C8"/>
    <w:rsid w:val="00813F2C"/>
    <w:rsid w:val="00816E25"/>
    <w:rsid w:val="00817548"/>
    <w:rsid w:val="0081796D"/>
    <w:rsid w:val="00820049"/>
    <w:rsid w:val="00821EBC"/>
    <w:rsid w:val="00822558"/>
    <w:rsid w:val="00823A0C"/>
    <w:rsid w:val="0082402C"/>
    <w:rsid w:val="00825319"/>
    <w:rsid w:val="0083024E"/>
    <w:rsid w:val="008308E4"/>
    <w:rsid w:val="00830FEB"/>
    <w:rsid w:val="00837084"/>
    <w:rsid w:val="00841A44"/>
    <w:rsid w:val="00845A56"/>
    <w:rsid w:val="00845EF9"/>
    <w:rsid w:val="008510ED"/>
    <w:rsid w:val="00852752"/>
    <w:rsid w:val="00852A77"/>
    <w:rsid w:val="00853310"/>
    <w:rsid w:val="00854291"/>
    <w:rsid w:val="00855009"/>
    <w:rsid w:val="00856ED5"/>
    <w:rsid w:val="00861A04"/>
    <w:rsid w:val="00862E61"/>
    <w:rsid w:val="0086477E"/>
    <w:rsid w:val="0086744A"/>
    <w:rsid w:val="008729FE"/>
    <w:rsid w:val="00872E10"/>
    <w:rsid w:val="008737E8"/>
    <w:rsid w:val="00882CA7"/>
    <w:rsid w:val="0088673F"/>
    <w:rsid w:val="00886971"/>
    <w:rsid w:val="00886B69"/>
    <w:rsid w:val="00887B70"/>
    <w:rsid w:val="00892508"/>
    <w:rsid w:val="0089272A"/>
    <w:rsid w:val="00895C84"/>
    <w:rsid w:val="008979BE"/>
    <w:rsid w:val="008A23DB"/>
    <w:rsid w:val="008A2BC9"/>
    <w:rsid w:val="008A3CEA"/>
    <w:rsid w:val="008A3D01"/>
    <w:rsid w:val="008A48EF"/>
    <w:rsid w:val="008A49C2"/>
    <w:rsid w:val="008A4CEA"/>
    <w:rsid w:val="008A610C"/>
    <w:rsid w:val="008B34E6"/>
    <w:rsid w:val="008B7DD3"/>
    <w:rsid w:val="008C0434"/>
    <w:rsid w:val="008C1C19"/>
    <w:rsid w:val="008C5198"/>
    <w:rsid w:val="008C5C76"/>
    <w:rsid w:val="008C7A89"/>
    <w:rsid w:val="008D048F"/>
    <w:rsid w:val="008D1436"/>
    <w:rsid w:val="008D3D78"/>
    <w:rsid w:val="008D5F06"/>
    <w:rsid w:val="008D726E"/>
    <w:rsid w:val="008E0422"/>
    <w:rsid w:val="008E0BEE"/>
    <w:rsid w:val="008E1F63"/>
    <w:rsid w:val="008E1F86"/>
    <w:rsid w:val="008E541D"/>
    <w:rsid w:val="008F055B"/>
    <w:rsid w:val="008F0C2D"/>
    <w:rsid w:val="008F1263"/>
    <w:rsid w:val="008F3257"/>
    <w:rsid w:val="008F360A"/>
    <w:rsid w:val="008F3B2A"/>
    <w:rsid w:val="008F4A86"/>
    <w:rsid w:val="008F4C26"/>
    <w:rsid w:val="008F51C6"/>
    <w:rsid w:val="008F557A"/>
    <w:rsid w:val="008F5CF4"/>
    <w:rsid w:val="0090025A"/>
    <w:rsid w:val="00900404"/>
    <w:rsid w:val="00902E82"/>
    <w:rsid w:val="00904320"/>
    <w:rsid w:val="00906598"/>
    <w:rsid w:val="009104E3"/>
    <w:rsid w:val="009111AD"/>
    <w:rsid w:val="00911AB2"/>
    <w:rsid w:val="00914E0D"/>
    <w:rsid w:val="00920243"/>
    <w:rsid w:val="0092163B"/>
    <w:rsid w:val="0092235F"/>
    <w:rsid w:val="00922D2E"/>
    <w:rsid w:val="00924085"/>
    <w:rsid w:val="009255E5"/>
    <w:rsid w:val="0092724B"/>
    <w:rsid w:val="0092739E"/>
    <w:rsid w:val="00931BCD"/>
    <w:rsid w:val="00932860"/>
    <w:rsid w:val="00937374"/>
    <w:rsid w:val="00937A18"/>
    <w:rsid w:val="00940D12"/>
    <w:rsid w:val="00943B7B"/>
    <w:rsid w:val="009444CE"/>
    <w:rsid w:val="009460F0"/>
    <w:rsid w:val="0095006A"/>
    <w:rsid w:val="00952797"/>
    <w:rsid w:val="00953F2E"/>
    <w:rsid w:val="00954848"/>
    <w:rsid w:val="00961C73"/>
    <w:rsid w:val="00961D66"/>
    <w:rsid w:val="00962A0E"/>
    <w:rsid w:val="009668D3"/>
    <w:rsid w:val="009676A0"/>
    <w:rsid w:val="009749E2"/>
    <w:rsid w:val="009768FC"/>
    <w:rsid w:val="0098225B"/>
    <w:rsid w:val="0098337F"/>
    <w:rsid w:val="00984193"/>
    <w:rsid w:val="009924B3"/>
    <w:rsid w:val="00993D88"/>
    <w:rsid w:val="00993DA6"/>
    <w:rsid w:val="00994439"/>
    <w:rsid w:val="00994FB7"/>
    <w:rsid w:val="00996BD2"/>
    <w:rsid w:val="009B08ED"/>
    <w:rsid w:val="009B165A"/>
    <w:rsid w:val="009B1E48"/>
    <w:rsid w:val="009B2862"/>
    <w:rsid w:val="009B2DB9"/>
    <w:rsid w:val="009B4B9B"/>
    <w:rsid w:val="009B608E"/>
    <w:rsid w:val="009B64A8"/>
    <w:rsid w:val="009B6596"/>
    <w:rsid w:val="009C3D31"/>
    <w:rsid w:val="009C66D4"/>
    <w:rsid w:val="009C674C"/>
    <w:rsid w:val="009C6EE6"/>
    <w:rsid w:val="009D301A"/>
    <w:rsid w:val="009D3B82"/>
    <w:rsid w:val="009D5790"/>
    <w:rsid w:val="009D634C"/>
    <w:rsid w:val="009D6E90"/>
    <w:rsid w:val="009E04A3"/>
    <w:rsid w:val="009E1877"/>
    <w:rsid w:val="009E1BB6"/>
    <w:rsid w:val="009E258A"/>
    <w:rsid w:val="009E4DA0"/>
    <w:rsid w:val="009E5769"/>
    <w:rsid w:val="009E5E2A"/>
    <w:rsid w:val="009F0376"/>
    <w:rsid w:val="009F2372"/>
    <w:rsid w:val="009F342E"/>
    <w:rsid w:val="009F43AC"/>
    <w:rsid w:val="009F70CE"/>
    <w:rsid w:val="00A003CA"/>
    <w:rsid w:val="00A01572"/>
    <w:rsid w:val="00A01D28"/>
    <w:rsid w:val="00A051CD"/>
    <w:rsid w:val="00A06033"/>
    <w:rsid w:val="00A10B8B"/>
    <w:rsid w:val="00A12DC5"/>
    <w:rsid w:val="00A13174"/>
    <w:rsid w:val="00A141FE"/>
    <w:rsid w:val="00A149EA"/>
    <w:rsid w:val="00A1584D"/>
    <w:rsid w:val="00A15D6A"/>
    <w:rsid w:val="00A17F9F"/>
    <w:rsid w:val="00A221C0"/>
    <w:rsid w:val="00A23AF6"/>
    <w:rsid w:val="00A25F4A"/>
    <w:rsid w:val="00A2703B"/>
    <w:rsid w:val="00A30AD0"/>
    <w:rsid w:val="00A328E5"/>
    <w:rsid w:val="00A329B9"/>
    <w:rsid w:val="00A34A06"/>
    <w:rsid w:val="00A407B0"/>
    <w:rsid w:val="00A40D6B"/>
    <w:rsid w:val="00A43944"/>
    <w:rsid w:val="00A44147"/>
    <w:rsid w:val="00A44A45"/>
    <w:rsid w:val="00A466F1"/>
    <w:rsid w:val="00A5311A"/>
    <w:rsid w:val="00A541CA"/>
    <w:rsid w:val="00A61336"/>
    <w:rsid w:val="00A615A7"/>
    <w:rsid w:val="00A62201"/>
    <w:rsid w:val="00A62EF2"/>
    <w:rsid w:val="00A6398C"/>
    <w:rsid w:val="00A64C9A"/>
    <w:rsid w:val="00A701E7"/>
    <w:rsid w:val="00A70450"/>
    <w:rsid w:val="00A70E4C"/>
    <w:rsid w:val="00A77655"/>
    <w:rsid w:val="00A80AD9"/>
    <w:rsid w:val="00A80D97"/>
    <w:rsid w:val="00A81D42"/>
    <w:rsid w:val="00A822AF"/>
    <w:rsid w:val="00A83574"/>
    <w:rsid w:val="00A83973"/>
    <w:rsid w:val="00A83E0A"/>
    <w:rsid w:val="00A84505"/>
    <w:rsid w:val="00A8492F"/>
    <w:rsid w:val="00A86FD3"/>
    <w:rsid w:val="00A9156D"/>
    <w:rsid w:val="00A92111"/>
    <w:rsid w:val="00A92744"/>
    <w:rsid w:val="00A929BE"/>
    <w:rsid w:val="00A96C17"/>
    <w:rsid w:val="00AA0A0C"/>
    <w:rsid w:val="00AA1CE7"/>
    <w:rsid w:val="00AA242F"/>
    <w:rsid w:val="00AA2855"/>
    <w:rsid w:val="00AA2953"/>
    <w:rsid w:val="00AA3A80"/>
    <w:rsid w:val="00AA6526"/>
    <w:rsid w:val="00AA7AA6"/>
    <w:rsid w:val="00AB18A2"/>
    <w:rsid w:val="00AB2CBE"/>
    <w:rsid w:val="00AB3B27"/>
    <w:rsid w:val="00AB3C3B"/>
    <w:rsid w:val="00AB4B02"/>
    <w:rsid w:val="00AB534E"/>
    <w:rsid w:val="00AB5737"/>
    <w:rsid w:val="00AB6EEE"/>
    <w:rsid w:val="00AB7930"/>
    <w:rsid w:val="00AC0786"/>
    <w:rsid w:val="00AC35F4"/>
    <w:rsid w:val="00AC41AD"/>
    <w:rsid w:val="00AC4370"/>
    <w:rsid w:val="00AC46DE"/>
    <w:rsid w:val="00AC4832"/>
    <w:rsid w:val="00AC5387"/>
    <w:rsid w:val="00AC63F6"/>
    <w:rsid w:val="00AD05D8"/>
    <w:rsid w:val="00AD34A7"/>
    <w:rsid w:val="00AD3A04"/>
    <w:rsid w:val="00AD4628"/>
    <w:rsid w:val="00AD4AD5"/>
    <w:rsid w:val="00AD576A"/>
    <w:rsid w:val="00AE04D2"/>
    <w:rsid w:val="00AE1A1A"/>
    <w:rsid w:val="00AE1A4E"/>
    <w:rsid w:val="00AE1C5A"/>
    <w:rsid w:val="00AE31D3"/>
    <w:rsid w:val="00AE35AE"/>
    <w:rsid w:val="00AE3E9F"/>
    <w:rsid w:val="00AE4245"/>
    <w:rsid w:val="00AE58AE"/>
    <w:rsid w:val="00AE70B5"/>
    <w:rsid w:val="00AF0506"/>
    <w:rsid w:val="00AF219C"/>
    <w:rsid w:val="00AF2D99"/>
    <w:rsid w:val="00AF3852"/>
    <w:rsid w:val="00AF6AD0"/>
    <w:rsid w:val="00AF6E52"/>
    <w:rsid w:val="00B00B8E"/>
    <w:rsid w:val="00B00C93"/>
    <w:rsid w:val="00B00CB0"/>
    <w:rsid w:val="00B02159"/>
    <w:rsid w:val="00B066B3"/>
    <w:rsid w:val="00B06EBD"/>
    <w:rsid w:val="00B12354"/>
    <w:rsid w:val="00B15D50"/>
    <w:rsid w:val="00B168D6"/>
    <w:rsid w:val="00B169EE"/>
    <w:rsid w:val="00B17BDC"/>
    <w:rsid w:val="00B22676"/>
    <w:rsid w:val="00B22AC9"/>
    <w:rsid w:val="00B22D91"/>
    <w:rsid w:val="00B254E7"/>
    <w:rsid w:val="00B3007E"/>
    <w:rsid w:val="00B300D7"/>
    <w:rsid w:val="00B3170A"/>
    <w:rsid w:val="00B3301D"/>
    <w:rsid w:val="00B33B33"/>
    <w:rsid w:val="00B3560C"/>
    <w:rsid w:val="00B37793"/>
    <w:rsid w:val="00B37D1A"/>
    <w:rsid w:val="00B416A2"/>
    <w:rsid w:val="00B42DB8"/>
    <w:rsid w:val="00B4361A"/>
    <w:rsid w:val="00B44702"/>
    <w:rsid w:val="00B46D88"/>
    <w:rsid w:val="00B51063"/>
    <w:rsid w:val="00B5327A"/>
    <w:rsid w:val="00B535B3"/>
    <w:rsid w:val="00B576D1"/>
    <w:rsid w:val="00B57954"/>
    <w:rsid w:val="00B600C7"/>
    <w:rsid w:val="00B6111C"/>
    <w:rsid w:val="00B611A0"/>
    <w:rsid w:val="00B61E77"/>
    <w:rsid w:val="00B62479"/>
    <w:rsid w:val="00B62F28"/>
    <w:rsid w:val="00B62FE2"/>
    <w:rsid w:val="00B637D7"/>
    <w:rsid w:val="00B65CF6"/>
    <w:rsid w:val="00B66ED7"/>
    <w:rsid w:val="00B725FC"/>
    <w:rsid w:val="00B72BB8"/>
    <w:rsid w:val="00B75037"/>
    <w:rsid w:val="00B75CD6"/>
    <w:rsid w:val="00B81326"/>
    <w:rsid w:val="00B8217E"/>
    <w:rsid w:val="00B8275D"/>
    <w:rsid w:val="00B84195"/>
    <w:rsid w:val="00B844FC"/>
    <w:rsid w:val="00B908EF"/>
    <w:rsid w:val="00B9329E"/>
    <w:rsid w:val="00B945A0"/>
    <w:rsid w:val="00B949D0"/>
    <w:rsid w:val="00BA0C06"/>
    <w:rsid w:val="00BA0C35"/>
    <w:rsid w:val="00BA167A"/>
    <w:rsid w:val="00BA2BE2"/>
    <w:rsid w:val="00BA2CA8"/>
    <w:rsid w:val="00BA33BD"/>
    <w:rsid w:val="00BA3DF9"/>
    <w:rsid w:val="00BA3E47"/>
    <w:rsid w:val="00BA470C"/>
    <w:rsid w:val="00BA4D6B"/>
    <w:rsid w:val="00BB3375"/>
    <w:rsid w:val="00BB7778"/>
    <w:rsid w:val="00BC1E25"/>
    <w:rsid w:val="00BC28D5"/>
    <w:rsid w:val="00BC4F2F"/>
    <w:rsid w:val="00BD77D8"/>
    <w:rsid w:val="00BD7869"/>
    <w:rsid w:val="00BE34C1"/>
    <w:rsid w:val="00BE3E9D"/>
    <w:rsid w:val="00BE436F"/>
    <w:rsid w:val="00BE43D1"/>
    <w:rsid w:val="00BE6A6E"/>
    <w:rsid w:val="00BF450B"/>
    <w:rsid w:val="00BF534B"/>
    <w:rsid w:val="00BF5748"/>
    <w:rsid w:val="00BF674F"/>
    <w:rsid w:val="00C005FA"/>
    <w:rsid w:val="00C01149"/>
    <w:rsid w:val="00C015C6"/>
    <w:rsid w:val="00C0352F"/>
    <w:rsid w:val="00C058CC"/>
    <w:rsid w:val="00C05987"/>
    <w:rsid w:val="00C05EE7"/>
    <w:rsid w:val="00C10F3D"/>
    <w:rsid w:val="00C1131E"/>
    <w:rsid w:val="00C11546"/>
    <w:rsid w:val="00C12107"/>
    <w:rsid w:val="00C12529"/>
    <w:rsid w:val="00C1477E"/>
    <w:rsid w:val="00C1552C"/>
    <w:rsid w:val="00C22FFB"/>
    <w:rsid w:val="00C23410"/>
    <w:rsid w:val="00C234A3"/>
    <w:rsid w:val="00C239A4"/>
    <w:rsid w:val="00C240F0"/>
    <w:rsid w:val="00C24451"/>
    <w:rsid w:val="00C27DAC"/>
    <w:rsid w:val="00C30CEE"/>
    <w:rsid w:val="00C31BA8"/>
    <w:rsid w:val="00C336D1"/>
    <w:rsid w:val="00C33A42"/>
    <w:rsid w:val="00C34243"/>
    <w:rsid w:val="00C3469E"/>
    <w:rsid w:val="00C3534D"/>
    <w:rsid w:val="00C37A03"/>
    <w:rsid w:val="00C40D25"/>
    <w:rsid w:val="00C42C3E"/>
    <w:rsid w:val="00C4502E"/>
    <w:rsid w:val="00C45685"/>
    <w:rsid w:val="00C46A5D"/>
    <w:rsid w:val="00C47104"/>
    <w:rsid w:val="00C47B83"/>
    <w:rsid w:val="00C50E6B"/>
    <w:rsid w:val="00C50EE9"/>
    <w:rsid w:val="00C51769"/>
    <w:rsid w:val="00C52A10"/>
    <w:rsid w:val="00C538AC"/>
    <w:rsid w:val="00C53A28"/>
    <w:rsid w:val="00C53F0C"/>
    <w:rsid w:val="00C54903"/>
    <w:rsid w:val="00C56582"/>
    <w:rsid w:val="00C61C29"/>
    <w:rsid w:val="00C6436C"/>
    <w:rsid w:val="00C64676"/>
    <w:rsid w:val="00C67840"/>
    <w:rsid w:val="00C67D4E"/>
    <w:rsid w:val="00C702A4"/>
    <w:rsid w:val="00C73315"/>
    <w:rsid w:val="00C73F66"/>
    <w:rsid w:val="00C74E09"/>
    <w:rsid w:val="00C75E32"/>
    <w:rsid w:val="00C800D2"/>
    <w:rsid w:val="00C81252"/>
    <w:rsid w:val="00C85427"/>
    <w:rsid w:val="00C86AA3"/>
    <w:rsid w:val="00C86AEF"/>
    <w:rsid w:val="00C92248"/>
    <w:rsid w:val="00C93754"/>
    <w:rsid w:val="00C9741A"/>
    <w:rsid w:val="00C977EB"/>
    <w:rsid w:val="00CA0C44"/>
    <w:rsid w:val="00CA1EE2"/>
    <w:rsid w:val="00CA3C21"/>
    <w:rsid w:val="00CA3E13"/>
    <w:rsid w:val="00CA4178"/>
    <w:rsid w:val="00CA51A7"/>
    <w:rsid w:val="00CA55A5"/>
    <w:rsid w:val="00CA712C"/>
    <w:rsid w:val="00CA75B6"/>
    <w:rsid w:val="00CB0576"/>
    <w:rsid w:val="00CB155F"/>
    <w:rsid w:val="00CB1BCE"/>
    <w:rsid w:val="00CB3EC1"/>
    <w:rsid w:val="00CB41D0"/>
    <w:rsid w:val="00CB46C5"/>
    <w:rsid w:val="00CB5809"/>
    <w:rsid w:val="00CB5FDE"/>
    <w:rsid w:val="00CB620B"/>
    <w:rsid w:val="00CB7B72"/>
    <w:rsid w:val="00CC058E"/>
    <w:rsid w:val="00CC1F84"/>
    <w:rsid w:val="00CC6C9F"/>
    <w:rsid w:val="00CC7B33"/>
    <w:rsid w:val="00CD499C"/>
    <w:rsid w:val="00CD4CBA"/>
    <w:rsid w:val="00CD4EE8"/>
    <w:rsid w:val="00CD7E4E"/>
    <w:rsid w:val="00CE0915"/>
    <w:rsid w:val="00CE2005"/>
    <w:rsid w:val="00CE6798"/>
    <w:rsid w:val="00CE71AD"/>
    <w:rsid w:val="00CF1E7A"/>
    <w:rsid w:val="00CF23A7"/>
    <w:rsid w:val="00CF3905"/>
    <w:rsid w:val="00CF4721"/>
    <w:rsid w:val="00CF5111"/>
    <w:rsid w:val="00CF581C"/>
    <w:rsid w:val="00D045AA"/>
    <w:rsid w:val="00D1368C"/>
    <w:rsid w:val="00D159FA"/>
    <w:rsid w:val="00D167B5"/>
    <w:rsid w:val="00D179BD"/>
    <w:rsid w:val="00D20B44"/>
    <w:rsid w:val="00D2174A"/>
    <w:rsid w:val="00D21D42"/>
    <w:rsid w:val="00D25597"/>
    <w:rsid w:val="00D27E95"/>
    <w:rsid w:val="00D31BC2"/>
    <w:rsid w:val="00D37103"/>
    <w:rsid w:val="00D43422"/>
    <w:rsid w:val="00D44B3F"/>
    <w:rsid w:val="00D469FC"/>
    <w:rsid w:val="00D47FFE"/>
    <w:rsid w:val="00D5006C"/>
    <w:rsid w:val="00D50226"/>
    <w:rsid w:val="00D508F1"/>
    <w:rsid w:val="00D530D8"/>
    <w:rsid w:val="00D53A21"/>
    <w:rsid w:val="00D53E67"/>
    <w:rsid w:val="00D549B9"/>
    <w:rsid w:val="00D62D34"/>
    <w:rsid w:val="00D65029"/>
    <w:rsid w:val="00D65735"/>
    <w:rsid w:val="00D73140"/>
    <w:rsid w:val="00D7470E"/>
    <w:rsid w:val="00D74B82"/>
    <w:rsid w:val="00D75A82"/>
    <w:rsid w:val="00D77765"/>
    <w:rsid w:val="00D8246F"/>
    <w:rsid w:val="00D841DF"/>
    <w:rsid w:val="00D85150"/>
    <w:rsid w:val="00D86393"/>
    <w:rsid w:val="00D86F3D"/>
    <w:rsid w:val="00D874D5"/>
    <w:rsid w:val="00D87B53"/>
    <w:rsid w:val="00D93EEA"/>
    <w:rsid w:val="00D9423B"/>
    <w:rsid w:val="00D94910"/>
    <w:rsid w:val="00D95177"/>
    <w:rsid w:val="00D969B4"/>
    <w:rsid w:val="00DA112C"/>
    <w:rsid w:val="00DA194E"/>
    <w:rsid w:val="00DA312E"/>
    <w:rsid w:val="00DA33E6"/>
    <w:rsid w:val="00DA50EE"/>
    <w:rsid w:val="00DA6EB3"/>
    <w:rsid w:val="00DA77C6"/>
    <w:rsid w:val="00DB089C"/>
    <w:rsid w:val="00DB18FD"/>
    <w:rsid w:val="00DB1C6A"/>
    <w:rsid w:val="00DB2E7B"/>
    <w:rsid w:val="00DB4392"/>
    <w:rsid w:val="00DB4820"/>
    <w:rsid w:val="00DB6EA0"/>
    <w:rsid w:val="00DC071F"/>
    <w:rsid w:val="00DC21D1"/>
    <w:rsid w:val="00DC46BE"/>
    <w:rsid w:val="00DC4D2D"/>
    <w:rsid w:val="00DC4DC7"/>
    <w:rsid w:val="00DD3C8C"/>
    <w:rsid w:val="00DD46BF"/>
    <w:rsid w:val="00DD6809"/>
    <w:rsid w:val="00DD745F"/>
    <w:rsid w:val="00DE0371"/>
    <w:rsid w:val="00DE2395"/>
    <w:rsid w:val="00DE2C99"/>
    <w:rsid w:val="00DE4DD2"/>
    <w:rsid w:val="00DE4FEC"/>
    <w:rsid w:val="00DF0326"/>
    <w:rsid w:val="00DF35AE"/>
    <w:rsid w:val="00DF35E1"/>
    <w:rsid w:val="00E01C87"/>
    <w:rsid w:val="00E02EC9"/>
    <w:rsid w:val="00E03702"/>
    <w:rsid w:val="00E04601"/>
    <w:rsid w:val="00E06D5D"/>
    <w:rsid w:val="00E073E2"/>
    <w:rsid w:val="00E07448"/>
    <w:rsid w:val="00E11A90"/>
    <w:rsid w:val="00E14BC0"/>
    <w:rsid w:val="00E16B85"/>
    <w:rsid w:val="00E17A5F"/>
    <w:rsid w:val="00E17AD5"/>
    <w:rsid w:val="00E2128B"/>
    <w:rsid w:val="00E225DE"/>
    <w:rsid w:val="00E267B8"/>
    <w:rsid w:val="00E26C8A"/>
    <w:rsid w:val="00E26FF7"/>
    <w:rsid w:val="00E32551"/>
    <w:rsid w:val="00E349DE"/>
    <w:rsid w:val="00E35466"/>
    <w:rsid w:val="00E35B13"/>
    <w:rsid w:val="00E35EC6"/>
    <w:rsid w:val="00E36152"/>
    <w:rsid w:val="00E36942"/>
    <w:rsid w:val="00E4092F"/>
    <w:rsid w:val="00E414BA"/>
    <w:rsid w:val="00E422C6"/>
    <w:rsid w:val="00E431A1"/>
    <w:rsid w:val="00E43205"/>
    <w:rsid w:val="00E45817"/>
    <w:rsid w:val="00E4621D"/>
    <w:rsid w:val="00E50EA2"/>
    <w:rsid w:val="00E51DD8"/>
    <w:rsid w:val="00E56C6F"/>
    <w:rsid w:val="00E601ED"/>
    <w:rsid w:val="00E607B9"/>
    <w:rsid w:val="00E6183D"/>
    <w:rsid w:val="00E64A37"/>
    <w:rsid w:val="00E65C1D"/>
    <w:rsid w:val="00E6619F"/>
    <w:rsid w:val="00E671C7"/>
    <w:rsid w:val="00E67295"/>
    <w:rsid w:val="00E70B0F"/>
    <w:rsid w:val="00E70C17"/>
    <w:rsid w:val="00E733DB"/>
    <w:rsid w:val="00E74D18"/>
    <w:rsid w:val="00E76109"/>
    <w:rsid w:val="00E77859"/>
    <w:rsid w:val="00E84DCE"/>
    <w:rsid w:val="00E8568B"/>
    <w:rsid w:val="00E8674E"/>
    <w:rsid w:val="00E87A34"/>
    <w:rsid w:val="00E902F4"/>
    <w:rsid w:val="00E91FC5"/>
    <w:rsid w:val="00E940E4"/>
    <w:rsid w:val="00E953C6"/>
    <w:rsid w:val="00E97E12"/>
    <w:rsid w:val="00EA24E3"/>
    <w:rsid w:val="00EA2C8F"/>
    <w:rsid w:val="00EA3604"/>
    <w:rsid w:val="00EA61AF"/>
    <w:rsid w:val="00EA6EEA"/>
    <w:rsid w:val="00EA7156"/>
    <w:rsid w:val="00EB1050"/>
    <w:rsid w:val="00EB199D"/>
    <w:rsid w:val="00EB5257"/>
    <w:rsid w:val="00EB532D"/>
    <w:rsid w:val="00EC3EA8"/>
    <w:rsid w:val="00EC3FD9"/>
    <w:rsid w:val="00EC5095"/>
    <w:rsid w:val="00EC6AC0"/>
    <w:rsid w:val="00EC7D59"/>
    <w:rsid w:val="00ED1566"/>
    <w:rsid w:val="00ED196B"/>
    <w:rsid w:val="00ED1ED1"/>
    <w:rsid w:val="00ED2C92"/>
    <w:rsid w:val="00ED3D6F"/>
    <w:rsid w:val="00ED5BD7"/>
    <w:rsid w:val="00ED75FA"/>
    <w:rsid w:val="00ED7660"/>
    <w:rsid w:val="00ED7E51"/>
    <w:rsid w:val="00EE1621"/>
    <w:rsid w:val="00EE568B"/>
    <w:rsid w:val="00EE7893"/>
    <w:rsid w:val="00EE7DAC"/>
    <w:rsid w:val="00EF3C3D"/>
    <w:rsid w:val="00EF585E"/>
    <w:rsid w:val="00EF5AEC"/>
    <w:rsid w:val="00F0101F"/>
    <w:rsid w:val="00F02A45"/>
    <w:rsid w:val="00F06303"/>
    <w:rsid w:val="00F07FE5"/>
    <w:rsid w:val="00F105F4"/>
    <w:rsid w:val="00F12614"/>
    <w:rsid w:val="00F134A8"/>
    <w:rsid w:val="00F1394D"/>
    <w:rsid w:val="00F143DA"/>
    <w:rsid w:val="00F14BD0"/>
    <w:rsid w:val="00F15E31"/>
    <w:rsid w:val="00F17B31"/>
    <w:rsid w:val="00F20BD2"/>
    <w:rsid w:val="00F214A7"/>
    <w:rsid w:val="00F23622"/>
    <w:rsid w:val="00F246DD"/>
    <w:rsid w:val="00F24776"/>
    <w:rsid w:val="00F24BC3"/>
    <w:rsid w:val="00F25F5A"/>
    <w:rsid w:val="00F307E7"/>
    <w:rsid w:val="00F31BC7"/>
    <w:rsid w:val="00F32F1B"/>
    <w:rsid w:val="00F3348B"/>
    <w:rsid w:val="00F3461F"/>
    <w:rsid w:val="00F36271"/>
    <w:rsid w:val="00F3636D"/>
    <w:rsid w:val="00F4034E"/>
    <w:rsid w:val="00F449E6"/>
    <w:rsid w:val="00F46623"/>
    <w:rsid w:val="00F50A85"/>
    <w:rsid w:val="00F50F77"/>
    <w:rsid w:val="00F53E2E"/>
    <w:rsid w:val="00F53E66"/>
    <w:rsid w:val="00F5416F"/>
    <w:rsid w:val="00F57293"/>
    <w:rsid w:val="00F57803"/>
    <w:rsid w:val="00F61F11"/>
    <w:rsid w:val="00F63A4D"/>
    <w:rsid w:val="00F666A0"/>
    <w:rsid w:val="00F66868"/>
    <w:rsid w:val="00F677A1"/>
    <w:rsid w:val="00F70357"/>
    <w:rsid w:val="00F7318F"/>
    <w:rsid w:val="00F73881"/>
    <w:rsid w:val="00F73BF3"/>
    <w:rsid w:val="00F75EA9"/>
    <w:rsid w:val="00F76CB5"/>
    <w:rsid w:val="00F77531"/>
    <w:rsid w:val="00F83588"/>
    <w:rsid w:val="00F84264"/>
    <w:rsid w:val="00F86233"/>
    <w:rsid w:val="00F8651E"/>
    <w:rsid w:val="00F873BA"/>
    <w:rsid w:val="00F8760C"/>
    <w:rsid w:val="00F91AF0"/>
    <w:rsid w:val="00F92577"/>
    <w:rsid w:val="00F93EF2"/>
    <w:rsid w:val="00F94D7D"/>
    <w:rsid w:val="00F96CBA"/>
    <w:rsid w:val="00F97293"/>
    <w:rsid w:val="00FA0A5B"/>
    <w:rsid w:val="00FA1423"/>
    <w:rsid w:val="00FA1443"/>
    <w:rsid w:val="00FA2497"/>
    <w:rsid w:val="00FA373F"/>
    <w:rsid w:val="00FA4464"/>
    <w:rsid w:val="00FA6B82"/>
    <w:rsid w:val="00FB1875"/>
    <w:rsid w:val="00FB4D81"/>
    <w:rsid w:val="00FB5E52"/>
    <w:rsid w:val="00FC0405"/>
    <w:rsid w:val="00FC05DE"/>
    <w:rsid w:val="00FC138C"/>
    <w:rsid w:val="00FC4CFE"/>
    <w:rsid w:val="00FC5F47"/>
    <w:rsid w:val="00FC7EFE"/>
    <w:rsid w:val="00FD0D48"/>
    <w:rsid w:val="00FD5AF8"/>
    <w:rsid w:val="00FD77C2"/>
    <w:rsid w:val="00FE0E16"/>
    <w:rsid w:val="00FE25F6"/>
    <w:rsid w:val="00FE402B"/>
    <w:rsid w:val="00FE407E"/>
    <w:rsid w:val="00FE44D2"/>
    <w:rsid w:val="00FE4C10"/>
    <w:rsid w:val="00FE4CFF"/>
    <w:rsid w:val="00FF0677"/>
    <w:rsid w:val="00FF1C68"/>
    <w:rsid w:val="00FF3428"/>
    <w:rsid w:val="00FF427E"/>
    <w:rsid w:val="00FF6271"/>
    <w:rsid w:val="012740BB"/>
    <w:rsid w:val="022A781D"/>
    <w:rsid w:val="03AC196A"/>
    <w:rsid w:val="03C6487E"/>
    <w:rsid w:val="046561AF"/>
    <w:rsid w:val="061213D3"/>
    <w:rsid w:val="0BB83206"/>
    <w:rsid w:val="0C78611A"/>
    <w:rsid w:val="0D8588D8"/>
    <w:rsid w:val="0FB001DC"/>
    <w:rsid w:val="11D4371C"/>
    <w:rsid w:val="120D4476"/>
    <w:rsid w:val="123FD19E"/>
    <w:rsid w:val="12B61C2D"/>
    <w:rsid w:val="1CF39F34"/>
    <w:rsid w:val="1E5DE924"/>
    <w:rsid w:val="22DE1DD9"/>
    <w:rsid w:val="2349B85B"/>
    <w:rsid w:val="258F8F63"/>
    <w:rsid w:val="271001C0"/>
    <w:rsid w:val="27FBD72D"/>
    <w:rsid w:val="289A974A"/>
    <w:rsid w:val="2F01EB48"/>
    <w:rsid w:val="30537378"/>
    <w:rsid w:val="3907F391"/>
    <w:rsid w:val="39D70B2F"/>
    <w:rsid w:val="3B51893F"/>
    <w:rsid w:val="3CEF8F47"/>
    <w:rsid w:val="41C8F4B7"/>
    <w:rsid w:val="434372C7"/>
    <w:rsid w:val="4576E008"/>
    <w:rsid w:val="464BEAF8"/>
    <w:rsid w:val="467D4930"/>
    <w:rsid w:val="492BF92E"/>
    <w:rsid w:val="49B2B44B"/>
    <w:rsid w:val="4CEA550D"/>
    <w:rsid w:val="523C3AB3"/>
    <w:rsid w:val="52B9B317"/>
    <w:rsid w:val="578D243A"/>
    <w:rsid w:val="5B3B0F8B"/>
    <w:rsid w:val="5B536D9F"/>
    <w:rsid w:val="5C101A7B"/>
    <w:rsid w:val="5CD93DCC"/>
    <w:rsid w:val="5E79D38A"/>
    <w:rsid w:val="5FC3A00A"/>
    <w:rsid w:val="627F5BFF"/>
    <w:rsid w:val="64FA4FE5"/>
    <w:rsid w:val="6EA1322B"/>
    <w:rsid w:val="70A21CDC"/>
    <w:rsid w:val="7195DFCF"/>
    <w:rsid w:val="73BAA0F4"/>
    <w:rsid w:val="75567155"/>
    <w:rsid w:val="768C9B81"/>
    <w:rsid w:val="7CF1ECA9"/>
  </w:rsids>
  <m:mathPr>
    <m:mathFont m:val="Cambria Math"/>
    <m:brkBin m:val="before"/>
    <m:brkBinSub m:val="--"/>
    <m:smallFrac m:val="0"/>
    <m:dispDef/>
    <m:lMargin m:val="0"/>
    <m:rMargin m:val="0"/>
    <m:defJc m:val="centerGroup"/>
    <m:wrapIndent m:val="1440"/>
    <m:intLim m:val="subSup"/>
    <m:naryLim m:val="undOvr"/>
  </m:mathPr>
  <w:themeFontLang w:val="de-CH"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C8C397"/>
  <w15:chartTrackingRefBased/>
  <w15:docId w15:val="{A77BF684-4BD5-48FA-B9F5-44CB3F15F8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C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aliases w:val="Body Copy"/>
    <w:qFormat/>
    <w:rsid w:val="00570A51"/>
    <w:pPr>
      <w:spacing w:after="0"/>
    </w:pPr>
    <w:rPr>
      <w:rFonts w:ascii="Inter Light" w:hAnsi="Inter Light"/>
      <w:sz w:val="20"/>
    </w:rPr>
  </w:style>
  <w:style w:type="paragraph" w:styleId="berschrift1">
    <w:name w:val="heading 1"/>
    <w:aliases w:val="Subheadline"/>
    <w:basedOn w:val="Standard"/>
    <w:next w:val="Standard"/>
    <w:link w:val="berschrift1Zchn"/>
    <w:uiPriority w:val="9"/>
    <w:qFormat/>
    <w:rsid w:val="006B1F46"/>
    <w:pPr>
      <w:keepNext/>
      <w:keepLines/>
      <w:spacing w:before="240" w:after="120"/>
      <w:outlineLvl w:val="0"/>
    </w:pPr>
    <w:rPr>
      <w:rFonts w:ascii="Inter Bold" w:eastAsiaTheme="majorEastAsia" w:hAnsi="Inter Bold" w:cstheme="majorBidi"/>
      <w:szCs w:val="32"/>
    </w:rPr>
  </w:style>
  <w:style w:type="paragraph" w:styleId="berschrift2">
    <w:name w:val="heading 2"/>
    <w:basedOn w:val="Standard"/>
    <w:next w:val="Standard"/>
    <w:link w:val="berschrift2Zchn"/>
    <w:uiPriority w:val="9"/>
    <w:unhideWhenUsed/>
    <w:qFormat/>
    <w:rsid w:val="006B1F46"/>
    <w:pPr>
      <w:keepNext/>
      <w:keepLines/>
      <w:spacing w:before="240" w:after="120"/>
      <w:outlineLvl w:val="1"/>
    </w:pPr>
    <w:rPr>
      <w:rFonts w:ascii="Inter Bold" w:eastAsiaTheme="majorEastAsia" w:hAnsi="Inter Bold" w:cstheme="majorBidi"/>
      <w:szCs w:val="26"/>
    </w:rPr>
  </w:style>
  <w:style w:type="paragraph" w:styleId="berschrift3">
    <w:name w:val="heading 3"/>
    <w:basedOn w:val="Standard"/>
    <w:next w:val="Standard"/>
    <w:link w:val="berschrift3Zchn"/>
    <w:uiPriority w:val="9"/>
    <w:unhideWhenUsed/>
    <w:qFormat/>
    <w:rsid w:val="006B1F46"/>
    <w:pPr>
      <w:keepNext/>
      <w:keepLines/>
      <w:spacing w:before="240" w:after="120"/>
      <w:outlineLvl w:val="2"/>
    </w:pPr>
    <w:rPr>
      <w:rFonts w:ascii="Inter Bold" w:eastAsiaTheme="majorEastAsia" w:hAnsi="Inter Bold" w:cstheme="majorBidi"/>
      <w:szCs w:val="24"/>
    </w:rPr>
  </w:style>
  <w:style w:type="paragraph" w:styleId="berschrift4">
    <w:name w:val="heading 4"/>
    <w:basedOn w:val="Standard"/>
    <w:next w:val="Standard"/>
    <w:link w:val="berschrift4Zchn"/>
    <w:uiPriority w:val="9"/>
    <w:unhideWhenUsed/>
    <w:qFormat/>
    <w:rsid w:val="001F0999"/>
    <w:pPr>
      <w:keepNext/>
      <w:keepLines/>
      <w:spacing w:before="240" w:after="120"/>
      <w:outlineLvl w:val="3"/>
    </w:pPr>
    <w:rPr>
      <w:rFonts w:ascii="Inter Bold" w:eastAsiaTheme="majorEastAsia" w:hAnsi="Inter Bold" w:cstheme="majorBidi"/>
      <w:iCs/>
    </w:rPr>
  </w:style>
  <w:style w:type="paragraph" w:styleId="berschrift5">
    <w:name w:val="heading 5"/>
    <w:basedOn w:val="Standard"/>
    <w:next w:val="Standard"/>
    <w:link w:val="berschrift5Zchn"/>
    <w:uiPriority w:val="9"/>
    <w:unhideWhenUsed/>
    <w:qFormat/>
    <w:rsid w:val="001F0999"/>
    <w:pPr>
      <w:keepNext/>
      <w:keepLines/>
      <w:spacing w:before="240" w:after="120"/>
      <w:outlineLvl w:val="4"/>
    </w:pPr>
    <w:rPr>
      <w:rFonts w:ascii="Inter Bold" w:eastAsiaTheme="majorEastAsia" w:hAnsi="Inter Bold" w:cstheme="majorBidi"/>
    </w:rPr>
  </w:style>
  <w:style w:type="paragraph" w:styleId="berschrift6">
    <w:name w:val="heading 6"/>
    <w:basedOn w:val="Standard"/>
    <w:next w:val="Standard"/>
    <w:link w:val="berschrift6Zchn"/>
    <w:uiPriority w:val="9"/>
    <w:semiHidden/>
    <w:unhideWhenUsed/>
    <w:qFormat/>
    <w:rsid w:val="005273FF"/>
    <w:pPr>
      <w:keepNext/>
      <w:keepLines/>
      <w:spacing w:before="240" w:after="120"/>
      <w:outlineLvl w:val="5"/>
    </w:pPr>
    <w:rPr>
      <w:rFonts w:ascii="Inter Bold" w:eastAsiaTheme="majorEastAsia" w:hAnsi="Inter Bold" w:cstheme="majorBidi"/>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aliases w:val="Subheadline Zchn"/>
    <w:basedOn w:val="Absatz-Standardschriftart"/>
    <w:link w:val="berschrift1"/>
    <w:uiPriority w:val="9"/>
    <w:rsid w:val="006B1F46"/>
    <w:rPr>
      <w:rFonts w:ascii="Inter Bold" w:eastAsiaTheme="majorEastAsia" w:hAnsi="Inter Bold" w:cstheme="majorBidi"/>
      <w:sz w:val="20"/>
      <w:szCs w:val="32"/>
    </w:rPr>
  </w:style>
  <w:style w:type="character" w:customStyle="1" w:styleId="berschrift2Zchn">
    <w:name w:val="Überschrift 2 Zchn"/>
    <w:basedOn w:val="Absatz-Standardschriftart"/>
    <w:link w:val="berschrift2"/>
    <w:uiPriority w:val="9"/>
    <w:rsid w:val="006B1F46"/>
    <w:rPr>
      <w:rFonts w:ascii="Inter Bold" w:eastAsiaTheme="majorEastAsia" w:hAnsi="Inter Bold" w:cstheme="majorBidi"/>
      <w:sz w:val="20"/>
      <w:szCs w:val="26"/>
    </w:rPr>
  </w:style>
  <w:style w:type="paragraph" w:styleId="Titel">
    <w:name w:val="Title"/>
    <w:aliases w:val="Headline"/>
    <w:basedOn w:val="Standard"/>
    <w:next w:val="Standard"/>
    <w:link w:val="TitelZchn"/>
    <w:uiPriority w:val="10"/>
    <w:qFormat/>
    <w:rsid w:val="00D65029"/>
    <w:pPr>
      <w:spacing w:before="240" w:after="120"/>
      <w:contextualSpacing/>
    </w:pPr>
    <w:rPr>
      <w:rFonts w:ascii="Inter Bold" w:eastAsiaTheme="majorEastAsia" w:hAnsi="Inter Bold" w:cstheme="majorBidi"/>
      <w:sz w:val="36"/>
      <w:szCs w:val="56"/>
    </w:rPr>
  </w:style>
  <w:style w:type="character" w:customStyle="1" w:styleId="TitelZchn">
    <w:name w:val="Titel Zchn"/>
    <w:aliases w:val="Headline Zchn"/>
    <w:basedOn w:val="Absatz-Standardschriftart"/>
    <w:link w:val="Titel"/>
    <w:uiPriority w:val="10"/>
    <w:rsid w:val="00D65029"/>
    <w:rPr>
      <w:rFonts w:ascii="Inter Bold" w:eastAsiaTheme="majorEastAsia" w:hAnsi="Inter Bold" w:cstheme="majorBidi"/>
      <w:sz w:val="36"/>
      <w:szCs w:val="56"/>
    </w:rPr>
  </w:style>
  <w:style w:type="character" w:customStyle="1" w:styleId="berschrift3Zchn">
    <w:name w:val="Überschrift 3 Zchn"/>
    <w:basedOn w:val="Absatz-Standardschriftart"/>
    <w:link w:val="berschrift3"/>
    <w:uiPriority w:val="9"/>
    <w:rsid w:val="006B1F46"/>
    <w:rPr>
      <w:rFonts w:ascii="Inter Bold" w:eastAsiaTheme="majorEastAsia" w:hAnsi="Inter Bold" w:cstheme="majorBidi"/>
      <w:sz w:val="20"/>
      <w:szCs w:val="24"/>
    </w:rPr>
  </w:style>
  <w:style w:type="character" w:customStyle="1" w:styleId="berschrift4Zchn">
    <w:name w:val="Überschrift 4 Zchn"/>
    <w:basedOn w:val="Absatz-Standardschriftart"/>
    <w:link w:val="berschrift4"/>
    <w:uiPriority w:val="9"/>
    <w:rsid w:val="001F0999"/>
    <w:rPr>
      <w:rFonts w:ascii="Inter Bold" w:eastAsiaTheme="majorEastAsia" w:hAnsi="Inter Bold" w:cstheme="majorBidi"/>
      <w:iCs/>
      <w:sz w:val="20"/>
    </w:rPr>
  </w:style>
  <w:style w:type="character" w:customStyle="1" w:styleId="berschrift5Zchn">
    <w:name w:val="Überschrift 5 Zchn"/>
    <w:basedOn w:val="Absatz-Standardschriftart"/>
    <w:link w:val="berschrift5"/>
    <w:uiPriority w:val="9"/>
    <w:rsid w:val="001F0999"/>
    <w:rPr>
      <w:rFonts w:ascii="Inter Bold" w:eastAsiaTheme="majorEastAsia" w:hAnsi="Inter Bold" w:cstheme="majorBidi"/>
      <w:sz w:val="20"/>
    </w:rPr>
  </w:style>
  <w:style w:type="character" w:customStyle="1" w:styleId="berschrift6Zchn">
    <w:name w:val="Überschrift 6 Zchn"/>
    <w:basedOn w:val="Absatz-Standardschriftart"/>
    <w:link w:val="berschrift6"/>
    <w:uiPriority w:val="9"/>
    <w:semiHidden/>
    <w:rsid w:val="005273FF"/>
    <w:rPr>
      <w:rFonts w:ascii="Inter Bold" w:eastAsiaTheme="majorEastAsia" w:hAnsi="Inter Bold" w:cstheme="majorBidi"/>
      <w:sz w:val="20"/>
    </w:rPr>
  </w:style>
  <w:style w:type="paragraph" w:styleId="Untertitel">
    <w:name w:val="Subtitle"/>
    <w:basedOn w:val="Standard"/>
    <w:next w:val="Standard"/>
    <w:link w:val="UntertitelZchn"/>
    <w:uiPriority w:val="11"/>
    <w:qFormat/>
    <w:rsid w:val="002A64F0"/>
    <w:pPr>
      <w:numPr>
        <w:ilvl w:val="1"/>
      </w:numPr>
      <w:spacing w:before="240" w:after="120"/>
    </w:pPr>
    <w:rPr>
      <w:rFonts w:ascii="Inter Bold" w:eastAsiaTheme="minorEastAsia" w:hAnsi="Inter Bold"/>
      <w:spacing w:val="15"/>
    </w:rPr>
  </w:style>
  <w:style w:type="character" w:customStyle="1" w:styleId="UntertitelZchn">
    <w:name w:val="Untertitel Zchn"/>
    <w:basedOn w:val="Absatz-Standardschriftart"/>
    <w:link w:val="Untertitel"/>
    <w:uiPriority w:val="11"/>
    <w:rsid w:val="002A64F0"/>
    <w:rPr>
      <w:rFonts w:ascii="Inter Bold" w:eastAsiaTheme="minorEastAsia" w:hAnsi="Inter Bold"/>
      <w:spacing w:val="15"/>
      <w:sz w:val="20"/>
    </w:rPr>
  </w:style>
  <w:style w:type="paragraph" w:customStyle="1" w:styleId="SideNote">
    <w:name w:val="Side Note"/>
    <w:next w:val="Standard"/>
    <w:qFormat/>
    <w:rsid w:val="00380F00"/>
    <w:pPr>
      <w:spacing w:after="0"/>
    </w:pPr>
    <w:rPr>
      <w:rFonts w:ascii="Inter Light" w:eastAsiaTheme="majorEastAsia" w:hAnsi="Inter Light" w:cstheme="majorBidi"/>
      <w:iCs/>
      <w:sz w:val="16"/>
      <w:lang w:val="de-DE"/>
    </w:rPr>
  </w:style>
  <w:style w:type="paragraph" w:styleId="Kopfzeile">
    <w:name w:val="header"/>
    <w:basedOn w:val="Standard"/>
    <w:link w:val="KopfzeileZchn"/>
    <w:unhideWhenUsed/>
    <w:rsid w:val="00984193"/>
    <w:pPr>
      <w:tabs>
        <w:tab w:val="center" w:pos="4536"/>
        <w:tab w:val="right" w:pos="9072"/>
      </w:tabs>
      <w:spacing w:line="240" w:lineRule="auto"/>
    </w:pPr>
  </w:style>
  <w:style w:type="character" w:customStyle="1" w:styleId="KopfzeileZchn">
    <w:name w:val="Kopfzeile Zchn"/>
    <w:basedOn w:val="Absatz-Standardschriftart"/>
    <w:link w:val="Kopfzeile"/>
    <w:rsid w:val="00984193"/>
    <w:rPr>
      <w:rFonts w:ascii="Inter Light" w:hAnsi="Inter Light"/>
      <w:sz w:val="20"/>
    </w:rPr>
  </w:style>
  <w:style w:type="paragraph" w:styleId="Fuzeile">
    <w:name w:val="footer"/>
    <w:basedOn w:val="Standard"/>
    <w:link w:val="FuzeileZchn"/>
    <w:uiPriority w:val="99"/>
    <w:unhideWhenUsed/>
    <w:rsid w:val="00984193"/>
    <w:pPr>
      <w:tabs>
        <w:tab w:val="center" w:pos="4536"/>
        <w:tab w:val="right" w:pos="9072"/>
      </w:tabs>
      <w:spacing w:line="240" w:lineRule="auto"/>
    </w:pPr>
  </w:style>
  <w:style w:type="character" w:customStyle="1" w:styleId="FuzeileZchn">
    <w:name w:val="Fußzeile Zchn"/>
    <w:basedOn w:val="Absatz-Standardschriftart"/>
    <w:link w:val="Fuzeile"/>
    <w:uiPriority w:val="99"/>
    <w:rsid w:val="00984193"/>
    <w:rPr>
      <w:rFonts w:ascii="Inter Light" w:hAnsi="Inter Light"/>
      <w:sz w:val="20"/>
    </w:rPr>
  </w:style>
  <w:style w:type="character" w:styleId="Hyperlink">
    <w:name w:val="Hyperlink"/>
    <w:basedOn w:val="Absatz-Standardschriftart"/>
    <w:uiPriority w:val="99"/>
    <w:unhideWhenUsed/>
    <w:rsid w:val="006C70CA"/>
    <w:rPr>
      <w:color w:val="0563C1" w:themeColor="hyperlink"/>
      <w:u w:val="single"/>
    </w:rPr>
  </w:style>
  <w:style w:type="character" w:styleId="NichtaufgelsteErwhnung">
    <w:name w:val="Unresolved Mention"/>
    <w:basedOn w:val="Absatz-Standardschriftart"/>
    <w:uiPriority w:val="99"/>
    <w:semiHidden/>
    <w:unhideWhenUsed/>
    <w:rsid w:val="006C70CA"/>
    <w:rPr>
      <w:color w:val="605E5C"/>
      <w:shd w:val="clear" w:color="auto" w:fill="E1DFDD"/>
    </w:rPr>
  </w:style>
  <w:style w:type="character" w:styleId="Platzhaltertext">
    <w:name w:val="Placeholder Text"/>
    <w:basedOn w:val="Absatz-Standardschriftart"/>
    <w:uiPriority w:val="99"/>
    <w:semiHidden/>
    <w:rsid w:val="00781935"/>
    <w:rPr>
      <w:color w:val="808080"/>
    </w:rPr>
  </w:style>
  <w:style w:type="paragraph" w:customStyle="1" w:styleId="Default">
    <w:name w:val="Default"/>
    <w:rsid w:val="00E8568B"/>
    <w:pPr>
      <w:autoSpaceDE w:val="0"/>
      <w:autoSpaceDN w:val="0"/>
      <w:adjustRightInd w:val="0"/>
      <w:spacing w:after="0" w:line="240" w:lineRule="auto"/>
    </w:pPr>
    <w:rPr>
      <w:rFonts w:ascii="HurmeGeometricSans4 Regular" w:hAnsi="HurmeGeometricSans4 Regular" w:cs="HurmeGeometricSans4 Regular"/>
      <w:color w:val="000000"/>
      <w:sz w:val="24"/>
      <w:szCs w:val="24"/>
    </w:rPr>
  </w:style>
  <w:style w:type="paragraph" w:styleId="Listenabsatz">
    <w:name w:val="List Paragraph"/>
    <w:basedOn w:val="Standard"/>
    <w:uiPriority w:val="34"/>
    <w:qFormat/>
    <w:rsid w:val="00FD77C2"/>
    <w:pPr>
      <w:ind w:left="720"/>
      <w:contextualSpacing/>
    </w:pPr>
  </w:style>
  <w:style w:type="character" w:styleId="BesuchterLink">
    <w:name w:val="FollowedHyperlink"/>
    <w:basedOn w:val="Absatz-Standardschriftart"/>
    <w:uiPriority w:val="99"/>
    <w:semiHidden/>
    <w:unhideWhenUsed/>
    <w:rsid w:val="008A3D01"/>
    <w:rPr>
      <w:color w:val="954F72" w:themeColor="followedHyperlink"/>
      <w:u w:val="single"/>
    </w:rPr>
  </w:style>
  <w:style w:type="character" w:styleId="Kommentarzeichen">
    <w:name w:val="annotation reference"/>
    <w:basedOn w:val="Absatz-Standardschriftart"/>
    <w:uiPriority w:val="99"/>
    <w:semiHidden/>
    <w:unhideWhenUsed/>
    <w:rsid w:val="008D5F06"/>
    <w:rPr>
      <w:sz w:val="16"/>
      <w:szCs w:val="16"/>
    </w:rPr>
  </w:style>
  <w:style w:type="paragraph" w:styleId="Kommentartext">
    <w:name w:val="annotation text"/>
    <w:basedOn w:val="Standard"/>
    <w:link w:val="KommentartextZchn"/>
    <w:uiPriority w:val="99"/>
    <w:unhideWhenUsed/>
    <w:rsid w:val="008D5F06"/>
    <w:pPr>
      <w:spacing w:line="240" w:lineRule="auto"/>
    </w:pPr>
    <w:rPr>
      <w:szCs w:val="20"/>
    </w:rPr>
  </w:style>
  <w:style w:type="character" w:customStyle="1" w:styleId="KommentartextZchn">
    <w:name w:val="Kommentartext Zchn"/>
    <w:basedOn w:val="Absatz-Standardschriftart"/>
    <w:link w:val="Kommentartext"/>
    <w:uiPriority w:val="99"/>
    <w:rsid w:val="008D5F06"/>
    <w:rPr>
      <w:rFonts w:ascii="Inter Light" w:hAnsi="Inter Light"/>
      <w:sz w:val="20"/>
      <w:szCs w:val="20"/>
    </w:rPr>
  </w:style>
  <w:style w:type="paragraph" w:styleId="Kommentarthema">
    <w:name w:val="annotation subject"/>
    <w:basedOn w:val="Kommentartext"/>
    <w:next w:val="Kommentartext"/>
    <w:link w:val="KommentarthemaZchn"/>
    <w:uiPriority w:val="99"/>
    <w:semiHidden/>
    <w:unhideWhenUsed/>
    <w:rsid w:val="008D5F06"/>
    <w:rPr>
      <w:b/>
      <w:bCs/>
    </w:rPr>
  </w:style>
  <w:style w:type="character" w:customStyle="1" w:styleId="KommentarthemaZchn">
    <w:name w:val="Kommentarthema Zchn"/>
    <w:basedOn w:val="KommentartextZchn"/>
    <w:link w:val="Kommentarthema"/>
    <w:uiPriority w:val="99"/>
    <w:semiHidden/>
    <w:rsid w:val="008D5F06"/>
    <w:rPr>
      <w:rFonts w:ascii="Inter Light" w:hAnsi="Inter Light"/>
      <w:b/>
      <w:bCs/>
      <w:sz w:val="20"/>
      <w:szCs w:val="20"/>
    </w:rPr>
  </w:style>
  <w:style w:type="paragraph" w:styleId="Textkrper-Zeileneinzug">
    <w:name w:val="Body Text Indent"/>
    <w:basedOn w:val="Standard"/>
    <w:link w:val="Textkrper-ZeileneinzugZchn"/>
    <w:rsid w:val="000B4450"/>
    <w:pPr>
      <w:autoSpaceDE w:val="0"/>
      <w:autoSpaceDN w:val="0"/>
      <w:spacing w:line="288" w:lineRule="auto"/>
      <w:ind w:right="1103"/>
    </w:pPr>
    <w:rPr>
      <w:rFonts w:ascii="Helvetica" w:eastAsia="Times New Roman" w:hAnsi="Helvetica" w:cs="Times New Roman"/>
      <w:szCs w:val="20"/>
      <w:lang w:val="de-DE" w:eastAsia="zh-CN"/>
    </w:rPr>
  </w:style>
  <w:style w:type="character" w:customStyle="1" w:styleId="Textkrper-ZeileneinzugZchn">
    <w:name w:val="Textkörper-Zeileneinzug Zchn"/>
    <w:basedOn w:val="Absatz-Standardschriftart"/>
    <w:link w:val="Textkrper-Zeileneinzug"/>
    <w:rsid w:val="000B4450"/>
    <w:rPr>
      <w:rFonts w:ascii="Helvetica" w:eastAsia="Times New Roman" w:hAnsi="Helvetica" w:cs="Times New Roman"/>
      <w:sz w:val="20"/>
      <w:szCs w:val="20"/>
      <w:lang w:val="de-DE" w:eastAsia="zh-CN"/>
    </w:rPr>
  </w:style>
  <w:style w:type="paragraph" w:styleId="berarbeitung">
    <w:name w:val="Revision"/>
    <w:hidden/>
    <w:uiPriority w:val="99"/>
    <w:semiHidden/>
    <w:rsid w:val="00093D2D"/>
    <w:pPr>
      <w:spacing w:after="0" w:line="240" w:lineRule="auto"/>
    </w:pPr>
    <w:rPr>
      <w:rFonts w:ascii="Inter Light" w:hAnsi="Inter Light"/>
      <w:sz w:val="20"/>
    </w:rPr>
  </w:style>
  <w:style w:type="character" w:styleId="HTMLZitat">
    <w:name w:val="HTML Cite"/>
    <w:basedOn w:val="Absatz-Standardschriftart"/>
    <w:uiPriority w:val="99"/>
    <w:semiHidden/>
    <w:unhideWhenUsed/>
    <w:rsid w:val="006A7100"/>
    <w:rPr>
      <w:i/>
      <w:iCs/>
    </w:rPr>
  </w:style>
  <w:style w:type="paragraph" w:styleId="StandardWeb">
    <w:name w:val="Normal (Web)"/>
    <w:basedOn w:val="Standard"/>
    <w:uiPriority w:val="99"/>
    <w:unhideWhenUsed/>
    <w:rsid w:val="00C45685"/>
    <w:pPr>
      <w:spacing w:before="100" w:beforeAutospacing="1" w:after="100" w:afterAutospacing="1" w:line="240" w:lineRule="auto"/>
    </w:pPr>
    <w:rPr>
      <w:rFonts w:ascii="Times New Roman" w:eastAsia="Times New Roman" w:hAnsi="Times New Roman" w:cs="Times New Roman"/>
      <w:sz w:val="24"/>
      <w:szCs w:val="24"/>
      <w:lang w:val="de-DE" w:eastAsia="de-DE"/>
    </w:rPr>
  </w:style>
  <w:style w:type="character" w:customStyle="1" w:styleId="sc-cewgga">
    <w:name w:val="sc-cewgga"/>
    <w:basedOn w:val="Absatz-Standardschriftart"/>
    <w:rsid w:val="00F84264"/>
  </w:style>
  <w:style w:type="character" w:customStyle="1" w:styleId="apple-converted-space">
    <w:name w:val="apple-converted-space"/>
    <w:basedOn w:val="Absatz-Standardschriftart"/>
    <w:rsid w:val="00B37793"/>
  </w:style>
  <w:style w:type="character" w:customStyle="1" w:styleId="sc-uokdu">
    <w:name w:val="sc-uokdu"/>
    <w:basedOn w:val="Absatz-Standardschriftart"/>
    <w:rsid w:val="00B37793"/>
  </w:style>
  <w:style w:type="paragraph" w:customStyle="1" w:styleId="inf-text--medium-sec">
    <w:name w:val="inf-text--medium-sec"/>
    <w:basedOn w:val="Standard"/>
    <w:rsid w:val="006E5D2C"/>
    <w:pPr>
      <w:spacing w:before="100" w:beforeAutospacing="1" w:after="100" w:afterAutospacing="1" w:line="240" w:lineRule="auto"/>
    </w:pPr>
    <w:rPr>
      <w:rFonts w:ascii="Times New Roman" w:eastAsia="Times New Roman" w:hAnsi="Times New Roman" w:cs="Times New Roman"/>
      <w:sz w:val="24"/>
      <w:szCs w:val="24"/>
      <w:lang w:val="de-DE" w:eastAsia="de-DE"/>
    </w:rPr>
  </w:style>
  <w:style w:type="character" w:styleId="Fett">
    <w:name w:val="Strong"/>
    <w:basedOn w:val="Absatz-Standardschriftart"/>
    <w:uiPriority w:val="22"/>
    <w:qFormat/>
    <w:rsid w:val="00BA4D6B"/>
    <w:rPr>
      <w:b/>
      <w:bCs/>
    </w:rPr>
  </w:style>
  <w:style w:type="character" w:customStyle="1" w:styleId="eg">
    <w:name w:val="eg"/>
    <w:basedOn w:val="Absatz-Standardschriftart"/>
    <w:rsid w:val="000A7D33"/>
  </w:style>
  <w:style w:type="character" w:customStyle="1" w:styleId="wpaicg-chat-message">
    <w:name w:val="wpaicg-chat-message"/>
    <w:basedOn w:val="Absatz-Standardschriftart"/>
    <w:rsid w:val="001A56A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997242">
      <w:bodyDiv w:val="1"/>
      <w:marLeft w:val="0"/>
      <w:marRight w:val="0"/>
      <w:marTop w:val="0"/>
      <w:marBottom w:val="0"/>
      <w:divBdr>
        <w:top w:val="none" w:sz="0" w:space="0" w:color="auto"/>
        <w:left w:val="none" w:sz="0" w:space="0" w:color="auto"/>
        <w:bottom w:val="none" w:sz="0" w:space="0" w:color="auto"/>
        <w:right w:val="none" w:sz="0" w:space="0" w:color="auto"/>
      </w:divBdr>
    </w:div>
    <w:div w:id="44569209">
      <w:bodyDiv w:val="1"/>
      <w:marLeft w:val="0"/>
      <w:marRight w:val="0"/>
      <w:marTop w:val="0"/>
      <w:marBottom w:val="0"/>
      <w:divBdr>
        <w:top w:val="none" w:sz="0" w:space="0" w:color="auto"/>
        <w:left w:val="none" w:sz="0" w:space="0" w:color="auto"/>
        <w:bottom w:val="none" w:sz="0" w:space="0" w:color="auto"/>
        <w:right w:val="none" w:sz="0" w:space="0" w:color="auto"/>
      </w:divBdr>
    </w:div>
    <w:div w:id="116989348">
      <w:bodyDiv w:val="1"/>
      <w:marLeft w:val="0"/>
      <w:marRight w:val="0"/>
      <w:marTop w:val="0"/>
      <w:marBottom w:val="0"/>
      <w:divBdr>
        <w:top w:val="none" w:sz="0" w:space="0" w:color="auto"/>
        <w:left w:val="none" w:sz="0" w:space="0" w:color="auto"/>
        <w:bottom w:val="none" w:sz="0" w:space="0" w:color="auto"/>
        <w:right w:val="none" w:sz="0" w:space="0" w:color="auto"/>
      </w:divBdr>
    </w:div>
    <w:div w:id="120467697">
      <w:bodyDiv w:val="1"/>
      <w:marLeft w:val="0"/>
      <w:marRight w:val="0"/>
      <w:marTop w:val="0"/>
      <w:marBottom w:val="0"/>
      <w:divBdr>
        <w:top w:val="none" w:sz="0" w:space="0" w:color="auto"/>
        <w:left w:val="none" w:sz="0" w:space="0" w:color="auto"/>
        <w:bottom w:val="none" w:sz="0" w:space="0" w:color="auto"/>
        <w:right w:val="none" w:sz="0" w:space="0" w:color="auto"/>
      </w:divBdr>
    </w:div>
    <w:div w:id="201014918">
      <w:bodyDiv w:val="1"/>
      <w:marLeft w:val="0"/>
      <w:marRight w:val="0"/>
      <w:marTop w:val="0"/>
      <w:marBottom w:val="0"/>
      <w:divBdr>
        <w:top w:val="none" w:sz="0" w:space="0" w:color="auto"/>
        <w:left w:val="none" w:sz="0" w:space="0" w:color="auto"/>
        <w:bottom w:val="none" w:sz="0" w:space="0" w:color="auto"/>
        <w:right w:val="none" w:sz="0" w:space="0" w:color="auto"/>
      </w:divBdr>
    </w:div>
    <w:div w:id="213007815">
      <w:bodyDiv w:val="1"/>
      <w:marLeft w:val="0"/>
      <w:marRight w:val="0"/>
      <w:marTop w:val="0"/>
      <w:marBottom w:val="0"/>
      <w:divBdr>
        <w:top w:val="none" w:sz="0" w:space="0" w:color="auto"/>
        <w:left w:val="none" w:sz="0" w:space="0" w:color="auto"/>
        <w:bottom w:val="none" w:sz="0" w:space="0" w:color="auto"/>
        <w:right w:val="none" w:sz="0" w:space="0" w:color="auto"/>
      </w:divBdr>
    </w:div>
    <w:div w:id="511532147">
      <w:bodyDiv w:val="1"/>
      <w:marLeft w:val="0"/>
      <w:marRight w:val="0"/>
      <w:marTop w:val="0"/>
      <w:marBottom w:val="0"/>
      <w:divBdr>
        <w:top w:val="none" w:sz="0" w:space="0" w:color="auto"/>
        <w:left w:val="none" w:sz="0" w:space="0" w:color="auto"/>
        <w:bottom w:val="none" w:sz="0" w:space="0" w:color="auto"/>
        <w:right w:val="none" w:sz="0" w:space="0" w:color="auto"/>
      </w:divBdr>
    </w:div>
    <w:div w:id="572008123">
      <w:bodyDiv w:val="1"/>
      <w:marLeft w:val="0"/>
      <w:marRight w:val="0"/>
      <w:marTop w:val="0"/>
      <w:marBottom w:val="0"/>
      <w:divBdr>
        <w:top w:val="none" w:sz="0" w:space="0" w:color="auto"/>
        <w:left w:val="none" w:sz="0" w:space="0" w:color="auto"/>
        <w:bottom w:val="none" w:sz="0" w:space="0" w:color="auto"/>
        <w:right w:val="none" w:sz="0" w:space="0" w:color="auto"/>
      </w:divBdr>
    </w:div>
    <w:div w:id="580718509">
      <w:bodyDiv w:val="1"/>
      <w:marLeft w:val="0"/>
      <w:marRight w:val="0"/>
      <w:marTop w:val="0"/>
      <w:marBottom w:val="0"/>
      <w:divBdr>
        <w:top w:val="none" w:sz="0" w:space="0" w:color="auto"/>
        <w:left w:val="none" w:sz="0" w:space="0" w:color="auto"/>
        <w:bottom w:val="none" w:sz="0" w:space="0" w:color="auto"/>
        <w:right w:val="none" w:sz="0" w:space="0" w:color="auto"/>
      </w:divBdr>
      <w:divsChild>
        <w:div w:id="711467865">
          <w:marLeft w:val="0"/>
          <w:marRight w:val="0"/>
          <w:marTop w:val="0"/>
          <w:marBottom w:val="0"/>
          <w:divBdr>
            <w:top w:val="none" w:sz="0" w:space="0" w:color="auto"/>
            <w:left w:val="none" w:sz="0" w:space="0" w:color="auto"/>
            <w:bottom w:val="none" w:sz="0" w:space="0" w:color="auto"/>
            <w:right w:val="none" w:sz="0" w:space="0" w:color="auto"/>
          </w:divBdr>
          <w:divsChild>
            <w:div w:id="1740130547">
              <w:marLeft w:val="0"/>
              <w:marRight w:val="0"/>
              <w:marTop w:val="0"/>
              <w:marBottom w:val="0"/>
              <w:divBdr>
                <w:top w:val="none" w:sz="0" w:space="0" w:color="auto"/>
                <w:left w:val="none" w:sz="0" w:space="0" w:color="auto"/>
                <w:bottom w:val="none" w:sz="0" w:space="0" w:color="auto"/>
                <w:right w:val="none" w:sz="0" w:space="0" w:color="auto"/>
              </w:divBdr>
            </w:div>
          </w:divsChild>
        </w:div>
        <w:div w:id="1832452746">
          <w:marLeft w:val="0"/>
          <w:marRight w:val="0"/>
          <w:marTop w:val="0"/>
          <w:marBottom w:val="0"/>
          <w:divBdr>
            <w:top w:val="none" w:sz="0" w:space="0" w:color="auto"/>
            <w:left w:val="none" w:sz="0" w:space="0" w:color="auto"/>
            <w:bottom w:val="none" w:sz="0" w:space="0" w:color="auto"/>
            <w:right w:val="none" w:sz="0" w:space="0" w:color="auto"/>
          </w:divBdr>
          <w:divsChild>
            <w:div w:id="1752968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627229">
      <w:bodyDiv w:val="1"/>
      <w:marLeft w:val="0"/>
      <w:marRight w:val="0"/>
      <w:marTop w:val="0"/>
      <w:marBottom w:val="0"/>
      <w:divBdr>
        <w:top w:val="none" w:sz="0" w:space="0" w:color="auto"/>
        <w:left w:val="none" w:sz="0" w:space="0" w:color="auto"/>
        <w:bottom w:val="none" w:sz="0" w:space="0" w:color="auto"/>
        <w:right w:val="none" w:sz="0" w:space="0" w:color="auto"/>
      </w:divBdr>
    </w:div>
    <w:div w:id="603881400">
      <w:bodyDiv w:val="1"/>
      <w:marLeft w:val="0"/>
      <w:marRight w:val="0"/>
      <w:marTop w:val="0"/>
      <w:marBottom w:val="0"/>
      <w:divBdr>
        <w:top w:val="none" w:sz="0" w:space="0" w:color="auto"/>
        <w:left w:val="none" w:sz="0" w:space="0" w:color="auto"/>
        <w:bottom w:val="none" w:sz="0" w:space="0" w:color="auto"/>
        <w:right w:val="none" w:sz="0" w:space="0" w:color="auto"/>
      </w:divBdr>
      <w:divsChild>
        <w:div w:id="1031682650">
          <w:marLeft w:val="0"/>
          <w:marRight w:val="0"/>
          <w:marTop w:val="0"/>
          <w:marBottom w:val="0"/>
          <w:divBdr>
            <w:top w:val="none" w:sz="0" w:space="0" w:color="auto"/>
            <w:left w:val="none" w:sz="0" w:space="0" w:color="auto"/>
            <w:bottom w:val="none" w:sz="0" w:space="0" w:color="auto"/>
            <w:right w:val="none" w:sz="0" w:space="0" w:color="auto"/>
          </w:divBdr>
          <w:divsChild>
            <w:div w:id="868567730">
              <w:marLeft w:val="0"/>
              <w:marRight w:val="0"/>
              <w:marTop w:val="0"/>
              <w:marBottom w:val="0"/>
              <w:divBdr>
                <w:top w:val="none" w:sz="0" w:space="0" w:color="auto"/>
                <w:left w:val="none" w:sz="0" w:space="0" w:color="auto"/>
                <w:bottom w:val="none" w:sz="0" w:space="0" w:color="auto"/>
                <w:right w:val="none" w:sz="0" w:space="0" w:color="auto"/>
              </w:divBdr>
              <w:divsChild>
                <w:div w:id="1293290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1086740">
      <w:bodyDiv w:val="1"/>
      <w:marLeft w:val="0"/>
      <w:marRight w:val="0"/>
      <w:marTop w:val="0"/>
      <w:marBottom w:val="0"/>
      <w:divBdr>
        <w:top w:val="none" w:sz="0" w:space="0" w:color="auto"/>
        <w:left w:val="none" w:sz="0" w:space="0" w:color="auto"/>
        <w:bottom w:val="none" w:sz="0" w:space="0" w:color="auto"/>
        <w:right w:val="none" w:sz="0" w:space="0" w:color="auto"/>
      </w:divBdr>
      <w:divsChild>
        <w:div w:id="954291150">
          <w:marLeft w:val="0"/>
          <w:marRight w:val="0"/>
          <w:marTop w:val="0"/>
          <w:marBottom w:val="0"/>
          <w:divBdr>
            <w:top w:val="none" w:sz="0" w:space="0" w:color="auto"/>
            <w:left w:val="none" w:sz="0" w:space="0" w:color="auto"/>
            <w:bottom w:val="none" w:sz="0" w:space="0" w:color="auto"/>
            <w:right w:val="none" w:sz="0" w:space="0" w:color="auto"/>
          </w:divBdr>
        </w:div>
      </w:divsChild>
    </w:div>
    <w:div w:id="662321667">
      <w:bodyDiv w:val="1"/>
      <w:marLeft w:val="0"/>
      <w:marRight w:val="0"/>
      <w:marTop w:val="0"/>
      <w:marBottom w:val="0"/>
      <w:divBdr>
        <w:top w:val="none" w:sz="0" w:space="0" w:color="auto"/>
        <w:left w:val="none" w:sz="0" w:space="0" w:color="auto"/>
        <w:bottom w:val="none" w:sz="0" w:space="0" w:color="auto"/>
        <w:right w:val="none" w:sz="0" w:space="0" w:color="auto"/>
      </w:divBdr>
    </w:div>
    <w:div w:id="673267653">
      <w:bodyDiv w:val="1"/>
      <w:marLeft w:val="0"/>
      <w:marRight w:val="0"/>
      <w:marTop w:val="0"/>
      <w:marBottom w:val="0"/>
      <w:divBdr>
        <w:top w:val="none" w:sz="0" w:space="0" w:color="auto"/>
        <w:left w:val="none" w:sz="0" w:space="0" w:color="auto"/>
        <w:bottom w:val="none" w:sz="0" w:space="0" w:color="auto"/>
        <w:right w:val="none" w:sz="0" w:space="0" w:color="auto"/>
      </w:divBdr>
    </w:div>
    <w:div w:id="688415292">
      <w:bodyDiv w:val="1"/>
      <w:marLeft w:val="0"/>
      <w:marRight w:val="0"/>
      <w:marTop w:val="0"/>
      <w:marBottom w:val="0"/>
      <w:divBdr>
        <w:top w:val="none" w:sz="0" w:space="0" w:color="auto"/>
        <w:left w:val="none" w:sz="0" w:space="0" w:color="auto"/>
        <w:bottom w:val="none" w:sz="0" w:space="0" w:color="auto"/>
        <w:right w:val="none" w:sz="0" w:space="0" w:color="auto"/>
      </w:divBdr>
    </w:div>
    <w:div w:id="786778854">
      <w:bodyDiv w:val="1"/>
      <w:marLeft w:val="0"/>
      <w:marRight w:val="0"/>
      <w:marTop w:val="0"/>
      <w:marBottom w:val="0"/>
      <w:divBdr>
        <w:top w:val="none" w:sz="0" w:space="0" w:color="auto"/>
        <w:left w:val="none" w:sz="0" w:space="0" w:color="auto"/>
        <w:bottom w:val="none" w:sz="0" w:space="0" w:color="auto"/>
        <w:right w:val="none" w:sz="0" w:space="0" w:color="auto"/>
      </w:divBdr>
    </w:div>
    <w:div w:id="821971859">
      <w:bodyDiv w:val="1"/>
      <w:marLeft w:val="0"/>
      <w:marRight w:val="0"/>
      <w:marTop w:val="0"/>
      <w:marBottom w:val="0"/>
      <w:divBdr>
        <w:top w:val="none" w:sz="0" w:space="0" w:color="auto"/>
        <w:left w:val="none" w:sz="0" w:space="0" w:color="auto"/>
        <w:bottom w:val="none" w:sz="0" w:space="0" w:color="auto"/>
        <w:right w:val="none" w:sz="0" w:space="0" w:color="auto"/>
      </w:divBdr>
    </w:div>
    <w:div w:id="858003144">
      <w:bodyDiv w:val="1"/>
      <w:marLeft w:val="0"/>
      <w:marRight w:val="0"/>
      <w:marTop w:val="0"/>
      <w:marBottom w:val="0"/>
      <w:divBdr>
        <w:top w:val="none" w:sz="0" w:space="0" w:color="auto"/>
        <w:left w:val="none" w:sz="0" w:space="0" w:color="auto"/>
        <w:bottom w:val="none" w:sz="0" w:space="0" w:color="auto"/>
        <w:right w:val="none" w:sz="0" w:space="0" w:color="auto"/>
      </w:divBdr>
    </w:div>
    <w:div w:id="885482279">
      <w:bodyDiv w:val="1"/>
      <w:marLeft w:val="0"/>
      <w:marRight w:val="0"/>
      <w:marTop w:val="0"/>
      <w:marBottom w:val="0"/>
      <w:divBdr>
        <w:top w:val="none" w:sz="0" w:space="0" w:color="auto"/>
        <w:left w:val="none" w:sz="0" w:space="0" w:color="auto"/>
        <w:bottom w:val="none" w:sz="0" w:space="0" w:color="auto"/>
        <w:right w:val="none" w:sz="0" w:space="0" w:color="auto"/>
      </w:divBdr>
      <w:divsChild>
        <w:div w:id="853960522">
          <w:marLeft w:val="0"/>
          <w:marRight w:val="0"/>
          <w:marTop w:val="0"/>
          <w:marBottom w:val="0"/>
          <w:divBdr>
            <w:top w:val="none" w:sz="0" w:space="0" w:color="auto"/>
            <w:left w:val="none" w:sz="0" w:space="0" w:color="auto"/>
            <w:bottom w:val="none" w:sz="0" w:space="0" w:color="auto"/>
            <w:right w:val="none" w:sz="0" w:space="0" w:color="auto"/>
          </w:divBdr>
          <w:divsChild>
            <w:div w:id="255410962">
              <w:marLeft w:val="0"/>
              <w:marRight w:val="0"/>
              <w:marTop w:val="0"/>
              <w:marBottom w:val="0"/>
              <w:divBdr>
                <w:top w:val="none" w:sz="0" w:space="0" w:color="auto"/>
                <w:left w:val="none" w:sz="0" w:space="0" w:color="auto"/>
                <w:bottom w:val="none" w:sz="0" w:space="0" w:color="auto"/>
                <w:right w:val="none" w:sz="0" w:space="0" w:color="auto"/>
              </w:divBdr>
              <w:divsChild>
                <w:div w:id="799878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5292156">
      <w:bodyDiv w:val="1"/>
      <w:marLeft w:val="0"/>
      <w:marRight w:val="0"/>
      <w:marTop w:val="0"/>
      <w:marBottom w:val="0"/>
      <w:divBdr>
        <w:top w:val="none" w:sz="0" w:space="0" w:color="auto"/>
        <w:left w:val="none" w:sz="0" w:space="0" w:color="auto"/>
        <w:bottom w:val="none" w:sz="0" w:space="0" w:color="auto"/>
        <w:right w:val="none" w:sz="0" w:space="0" w:color="auto"/>
      </w:divBdr>
    </w:div>
    <w:div w:id="1133405281">
      <w:bodyDiv w:val="1"/>
      <w:marLeft w:val="0"/>
      <w:marRight w:val="0"/>
      <w:marTop w:val="0"/>
      <w:marBottom w:val="0"/>
      <w:divBdr>
        <w:top w:val="none" w:sz="0" w:space="0" w:color="auto"/>
        <w:left w:val="none" w:sz="0" w:space="0" w:color="auto"/>
        <w:bottom w:val="none" w:sz="0" w:space="0" w:color="auto"/>
        <w:right w:val="none" w:sz="0" w:space="0" w:color="auto"/>
      </w:divBdr>
      <w:divsChild>
        <w:div w:id="1037706712">
          <w:marLeft w:val="0"/>
          <w:marRight w:val="0"/>
          <w:marTop w:val="0"/>
          <w:marBottom w:val="0"/>
          <w:divBdr>
            <w:top w:val="none" w:sz="0" w:space="0" w:color="auto"/>
            <w:left w:val="none" w:sz="0" w:space="0" w:color="auto"/>
            <w:bottom w:val="none" w:sz="0" w:space="0" w:color="auto"/>
            <w:right w:val="none" w:sz="0" w:space="0" w:color="auto"/>
          </w:divBdr>
          <w:divsChild>
            <w:div w:id="1038778135">
              <w:marLeft w:val="0"/>
              <w:marRight w:val="0"/>
              <w:marTop w:val="0"/>
              <w:marBottom w:val="0"/>
              <w:divBdr>
                <w:top w:val="none" w:sz="0" w:space="0" w:color="auto"/>
                <w:left w:val="none" w:sz="0" w:space="0" w:color="auto"/>
                <w:bottom w:val="none" w:sz="0" w:space="0" w:color="auto"/>
                <w:right w:val="none" w:sz="0" w:space="0" w:color="auto"/>
              </w:divBdr>
            </w:div>
          </w:divsChild>
        </w:div>
        <w:div w:id="391151567">
          <w:marLeft w:val="0"/>
          <w:marRight w:val="0"/>
          <w:marTop w:val="0"/>
          <w:marBottom w:val="0"/>
          <w:divBdr>
            <w:top w:val="none" w:sz="0" w:space="0" w:color="auto"/>
            <w:left w:val="none" w:sz="0" w:space="0" w:color="auto"/>
            <w:bottom w:val="none" w:sz="0" w:space="0" w:color="auto"/>
            <w:right w:val="none" w:sz="0" w:space="0" w:color="auto"/>
          </w:divBdr>
          <w:divsChild>
            <w:div w:id="1485196194">
              <w:marLeft w:val="0"/>
              <w:marRight w:val="0"/>
              <w:marTop w:val="0"/>
              <w:marBottom w:val="0"/>
              <w:divBdr>
                <w:top w:val="none" w:sz="0" w:space="0" w:color="auto"/>
                <w:left w:val="none" w:sz="0" w:space="0" w:color="auto"/>
                <w:bottom w:val="none" w:sz="0" w:space="0" w:color="auto"/>
                <w:right w:val="none" w:sz="0" w:space="0" w:color="auto"/>
              </w:divBdr>
            </w:div>
            <w:div w:id="573273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242372">
      <w:bodyDiv w:val="1"/>
      <w:marLeft w:val="0"/>
      <w:marRight w:val="0"/>
      <w:marTop w:val="0"/>
      <w:marBottom w:val="0"/>
      <w:divBdr>
        <w:top w:val="none" w:sz="0" w:space="0" w:color="auto"/>
        <w:left w:val="none" w:sz="0" w:space="0" w:color="auto"/>
        <w:bottom w:val="none" w:sz="0" w:space="0" w:color="auto"/>
        <w:right w:val="none" w:sz="0" w:space="0" w:color="auto"/>
      </w:divBdr>
    </w:div>
    <w:div w:id="1172717203">
      <w:bodyDiv w:val="1"/>
      <w:marLeft w:val="0"/>
      <w:marRight w:val="0"/>
      <w:marTop w:val="0"/>
      <w:marBottom w:val="0"/>
      <w:divBdr>
        <w:top w:val="none" w:sz="0" w:space="0" w:color="auto"/>
        <w:left w:val="none" w:sz="0" w:space="0" w:color="auto"/>
        <w:bottom w:val="none" w:sz="0" w:space="0" w:color="auto"/>
        <w:right w:val="none" w:sz="0" w:space="0" w:color="auto"/>
      </w:divBdr>
    </w:div>
    <w:div w:id="1254433010">
      <w:bodyDiv w:val="1"/>
      <w:marLeft w:val="0"/>
      <w:marRight w:val="0"/>
      <w:marTop w:val="0"/>
      <w:marBottom w:val="0"/>
      <w:divBdr>
        <w:top w:val="none" w:sz="0" w:space="0" w:color="auto"/>
        <w:left w:val="none" w:sz="0" w:space="0" w:color="auto"/>
        <w:bottom w:val="none" w:sz="0" w:space="0" w:color="auto"/>
        <w:right w:val="none" w:sz="0" w:space="0" w:color="auto"/>
      </w:divBdr>
      <w:divsChild>
        <w:div w:id="213890750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58992390">
      <w:bodyDiv w:val="1"/>
      <w:marLeft w:val="0"/>
      <w:marRight w:val="0"/>
      <w:marTop w:val="0"/>
      <w:marBottom w:val="0"/>
      <w:divBdr>
        <w:top w:val="none" w:sz="0" w:space="0" w:color="auto"/>
        <w:left w:val="none" w:sz="0" w:space="0" w:color="auto"/>
        <w:bottom w:val="none" w:sz="0" w:space="0" w:color="auto"/>
        <w:right w:val="none" w:sz="0" w:space="0" w:color="auto"/>
      </w:divBdr>
    </w:div>
    <w:div w:id="1541477500">
      <w:bodyDiv w:val="1"/>
      <w:marLeft w:val="0"/>
      <w:marRight w:val="0"/>
      <w:marTop w:val="0"/>
      <w:marBottom w:val="0"/>
      <w:divBdr>
        <w:top w:val="none" w:sz="0" w:space="0" w:color="auto"/>
        <w:left w:val="none" w:sz="0" w:space="0" w:color="auto"/>
        <w:bottom w:val="none" w:sz="0" w:space="0" w:color="auto"/>
        <w:right w:val="none" w:sz="0" w:space="0" w:color="auto"/>
      </w:divBdr>
    </w:div>
    <w:div w:id="1573420219">
      <w:bodyDiv w:val="1"/>
      <w:marLeft w:val="0"/>
      <w:marRight w:val="0"/>
      <w:marTop w:val="0"/>
      <w:marBottom w:val="0"/>
      <w:divBdr>
        <w:top w:val="none" w:sz="0" w:space="0" w:color="auto"/>
        <w:left w:val="none" w:sz="0" w:space="0" w:color="auto"/>
        <w:bottom w:val="none" w:sz="0" w:space="0" w:color="auto"/>
        <w:right w:val="none" w:sz="0" w:space="0" w:color="auto"/>
      </w:divBdr>
    </w:div>
    <w:div w:id="1643389196">
      <w:bodyDiv w:val="1"/>
      <w:marLeft w:val="0"/>
      <w:marRight w:val="0"/>
      <w:marTop w:val="0"/>
      <w:marBottom w:val="0"/>
      <w:divBdr>
        <w:top w:val="none" w:sz="0" w:space="0" w:color="auto"/>
        <w:left w:val="none" w:sz="0" w:space="0" w:color="auto"/>
        <w:bottom w:val="none" w:sz="0" w:space="0" w:color="auto"/>
        <w:right w:val="none" w:sz="0" w:space="0" w:color="auto"/>
      </w:divBdr>
    </w:div>
    <w:div w:id="1757432203">
      <w:bodyDiv w:val="1"/>
      <w:marLeft w:val="0"/>
      <w:marRight w:val="0"/>
      <w:marTop w:val="0"/>
      <w:marBottom w:val="0"/>
      <w:divBdr>
        <w:top w:val="none" w:sz="0" w:space="0" w:color="auto"/>
        <w:left w:val="none" w:sz="0" w:space="0" w:color="auto"/>
        <w:bottom w:val="none" w:sz="0" w:space="0" w:color="auto"/>
        <w:right w:val="none" w:sz="0" w:space="0" w:color="auto"/>
      </w:divBdr>
    </w:div>
    <w:div w:id="1777602002">
      <w:bodyDiv w:val="1"/>
      <w:marLeft w:val="0"/>
      <w:marRight w:val="0"/>
      <w:marTop w:val="0"/>
      <w:marBottom w:val="0"/>
      <w:divBdr>
        <w:top w:val="none" w:sz="0" w:space="0" w:color="auto"/>
        <w:left w:val="none" w:sz="0" w:space="0" w:color="auto"/>
        <w:bottom w:val="none" w:sz="0" w:space="0" w:color="auto"/>
        <w:right w:val="none" w:sz="0" w:space="0" w:color="auto"/>
      </w:divBdr>
    </w:div>
    <w:div w:id="1814132439">
      <w:bodyDiv w:val="1"/>
      <w:marLeft w:val="0"/>
      <w:marRight w:val="0"/>
      <w:marTop w:val="0"/>
      <w:marBottom w:val="0"/>
      <w:divBdr>
        <w:top w:val="none" w:sz="0" w:space="0" w:color="auto"/>
        <w:left w:val="none" w:sz="0" w:space="0" w:color="auto"/>
        <w:bottom w:val="none" w:sz="0" w:space="0" w:color="auto"/>
        <w:right w:val="none" w:sz="0" w:space="0" w:color="auto"/>
      </w:divBdr>
      <w:divsChild>
        <w:div w:id="1753237145">
          <w:marLeft w:val="0"/>
          <w:marRight w:val="0"/>
          <w:marTop w:val="0"/>
          <w:marBottom w:val="0"/>
          <w:divBdr>
            <w:top w:val="none" w:sz="0" w:space="0" w:color="auto"/>
            <w:left w:val="none" w:sz="0" w:space="0" w:color="auto"/>
            <w:bottom w:val="none" w:sz="0" w:space="0" w:color="auto"/>
            <w:right w:val="none" w:sz="0" w:space="0" w:color="auto"/>
          </w:divBdr>
          <w:divsChild>
            <w:div w:id="23288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2382761">
      <w:bodyDiv w:val="1"/>
      <w:marLeft w:val="0"/>
      <w:marRight w:val="0"/>
      <w:marTop w:val="0"/>
      <w:marBottom w:val="0"/>
      <w:divBdr>
        <w:top w:val="none" w:sz="0" w:space="0" w:color="auto"/>
        <w:left w:val="none" w:sz="0" w:space="0" w:color="auto"/>
        <w:bottom w:val="none" w:sz="0" w:space="0" w:color="auto"/>
        <w:right w:val="none" w:sz="0" w:space="0" w:color="auto"/>
      </w:divBdr>
    </w:div>
    <w:div w:id="1848667778">
      <w:bodyDiv w:val="1"/>
      <w:marLeft w:val="0"/>
      <w:marRight w:val="0"/>
      <w:marTop w:val="0"/>
      <w:marBottom w:val="0"/>
      <w:divBdr>
        <w:top w:val="none" w:sz="0" w:space="0" w:color="auto"/>
        <w:left w:val="none" w:sz="0" w:space="0" w:color="auto"/>
        <w:bottom w:val="none" w:sz="0" w:space="0" w:color="auto"/>
        <w:right w:val="none" w:sz="0" w:space="0" w:color="auto"/>
      </w:divBdr>
    </w:div>
    <w:div w:id="1888177783">
      <w:bodyDiv w:val="1"/>
      <w:marLeft w:val="0"/>
      <w:marRight w:val="0"/>
      <w:marTop w:val="0"/>
      <w:marBottom w:val="0"/>
      <w:divBdr>
        <w:top w:val="none" w:sz="0" w:space="0" w:color="auto"/>
        <w:left w:val="none" w:sz="0" w:space="0" w:color="auto"/>
        <w:bottom w:val="none" w:sz="0" w:space="0" w:color="auto"/>
        <w:right w:val="none" w:sz="0" w:space="0" w:color="auto"/>
      </w:divBdr>
    </w:div>
    <w:div w:id="1974826617">
      <w:bodyDiv w:val="1"/>
      <w:marLeft w:val="0"/>
      <w:marRight w:val="0"/>
      <w:marTop w:val="0"/>
      <w:marBottom w:val="0"/>
      <w:divBdr>
        <w:top w:val="none" w:sz="0" w:space="0" w:color="auto"/>
        <w:left w:val="none" w:sz="0" w:space="0" w:color="auto"/>
        <w:bottom w:val="none" w:sz="0" w:space="0" w:color="auto"/>
        <w:right w:val="none" w:sz="0" w:space="0" w:color="auto"/>
      </w:divBdr>
    </w:div>
    <w:div w:id="2010981721">
      <w:bodyDiv w:val="1"/>
      <w:marLeft w:val="0"/>
      <w:marRight w:val="0"/>
      <w:marTop w:val="0"/>
      <w:marBottom w:val="0"/>
      <w:divBdr>
        <w:top w:val="none" w:sz="0" w:space="0" w:color="auto"/>
        <w:left w:val="none" w:sz="0" w:space="0" w:color="auto"/>
        <w:bottom w:val="none" w:sz="0" w:space="0" w:color="auto"/>
        <w:right w:val="none" w:sz="0" w:space="0" w:color="auto"/>
      </w:divBdr>
      <w:divsChild>
        <w:div w:id="1699963100">
          <w:marLeft w:val="0"/>
          <w:marRight w:val="0"/>
          <w:marTop w:val="0"/>
          <w:marBottom w:val="0"/>
          <w:divBdr>
            <w:top w:val="none" w:sz="0" w:space="0" w:color="auto"/>
            <w:left w:val="none" w:sz="0" w:space="0" w:color="auto"/>
            <w:bottom w:val="none" w:sz="0" w:space="0" w:color="auto"/>
            <w:right w:val="none" w:sz="0" w:space="0" w:color="auto"/>
          </w:divBdr>
          <w:divsChild>
            <w:div w:id="1469587668">
              <w:marLeft w:val="0"/>
              <w:marRight w:val="0"/>
              <w:marTop w:val="0"/>
              <w:marBottom w:val="0"/>
              <w:divBdr>
                <w:top w:val="none" w:sz="0" w:space="0" w:color="auto"/>
                <w:left w:val="none" w:sz="0" w:space="0" w:color="auto"/>
                <w:bottom w:val="none" w:sz="0" w:space="0" w:color="auto"/>
                <w:right w:val="none" w:sz="0" w:space="0" w:color="auto"/>
              </w:divBdr>
              <w:divsChild>
                <w:div w:id="457527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7197682">
      <w:bodyDiv w:val="1"/>
      <w:marLeft w:val="0"/>
      <w:marRight w:val="0"/>
      <w:marTop w:val="0"/>
      <w:marBottom w:val="0"/>
      <w:divBdr>
        <w:top w:val="none" w:sz="0" w:space="0" w:color="auto"/>
        <w:left w:val="none" w:sz="0" w:space="0" w:color="auto"/>
        <w:bottom w:val="none" w:sz="0" w:space="0" w:color="auto"/>
        <w:right w:val="none" w:sz="0" w:space="0" w:color="auto"/>
      </w:divBdr>
      <w:divsChild>
        <w:div w:id="449327664">
          <w:marLeft w:val="0"/>
          <w:marRight w:val="0"/>
          <w:marTop w:val="0"/>
          <w:marBottom w:val="0"/>
          <w:divBdr>
            <w:top w:val="none" w:sz="0" w:space="0" w:color="auto"/>
            <w:left w:val="none" w:sz="0" w:space="0" w:color="auto"/>
            <w:bottom w:val="none" w:sz="0" w:space="0" w:color="auto"/>
            <w:right w:val="none" w:sz="0" w:space="0" w:color="auto"/>
          </w:divBdr>
          <w:divsChild>
            <w:div w:id="613171422">
              <w:marLeft w:val="0"/>
              <w:marRight w:val="0"/>
              <w:marTop w:val="0"/>
              <w:marBottom w:val="0"/>
              <w:divBdr>
                <w:top w:val="none" w:sz="0" w:space="0" w:color="auto"/>
                <w:left w:val="none" w:sz="0" w:space="0" w:color="auto"/>
                <w:bottom w:val="none" w:sz="0" w:space="0" w:color="auto"/>
                <w:right w:val="none" w:sz="0" w:space="0" w:color="auto"/>
              </w:divBdr>
            </w:div>
          </w:divsChild>
        </w:div>
        <w:div w:id="1614439231">
          <w:marLeft w:val="0"/>
          <w:marRight w:val="0"/>
          <w:marTop w:val="0"/>
          <w:marBottom w:val="0"/>
          <w:divBdr>
            <w:top w:val="none" w:sz="0" w:space="0" w:color="auto"/>
            <w:left w:val="none" w:sz="0" w:space="0" w:color="auto"/>
            <w:bottom w:val="none" w:sz="0" w:space="0" w:color="auto"/>
            <w:right w:val="none" w:sz="0" w:space="0" w:color="auto"/>
          </w:divBdr>
          <w:divsChild>
            <w:div w:id="10769635">
              <w:marLeft w:val="0"/>
              <w:marRight w:val="0"/>
              <w:marTop w:val="0"/>
              <w:marBottom w:val="0"/>
              <w:divBdr>
                <w:top w:val="none" w:sz="0" w:space="0" w:color="auto"/>
                <w:left w:val="none" w:sz="0" w:space="0" w:color="auto"/>
                <w:bottom w:val="none" w:sz="0" w:space="0" w:color="auto"/>
                <w:right w:val="none" w:sz="0" w:space="0" w:color="auto"/>
              </w:divBdr>
            </w:div>
            <w:div w:id="856311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720950">
      <w:bodyDiv w:val="1"/>
      <w:marLeft w:val="0"/>
      <w:marRight w:val="0"/>
      <w:marTop w:val="0"/>
      <w:marBottom w:val="0"/>
      <w:divBdr>
        <w:top w:val="none" w:sz="0" w:space="0" w:color="auto"/>
        <w:left w:val="none" w:sz="0" w:space="0" w:color="auto"/>
        <w:bottom w:val="none" w:sz="0" w:space="0" w:color="auto"/>
        <w:right w:val="none" w:sz="0" w:space="0" w:color="auto"/>
      </w:divBdr>
    </w:div>
    <w:div w:id="2107340016">
      <w:bodyDiv w:val="1"/>
      <w:marLeft w:val="0"/>
      <w:marRight w:val="0"/>
      <w:marTop w:val="0"/>
      <w:marBottom w:val="0"/>
      <w:divBdr>
        <w:top w:val="none" w:sz="0" w:space="0" w:color="auto"/>
        <w:left w:val="none" w:sz="0" w:space="0" w:color="auto"/>
        <w:bottom w:val="none" w:sz="0" w:space="0" w:color="auto"/>
        <w:right w:val="none" w:sz="0" w:space="0" w:color="auto"/>
      </w:divBdr>
      <w:divsChild>
        <w:div w:id="179019994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image" Target="media/image2.jpg"/><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bosshard\Designwerk%20Technologies%20AG\Rebranding%20Designwerk%202021%20-%20General\06_Umsetzung_Marketing_Materialien\04_Dokumentvorlagen\Vorlagen%20DE\DWT_Briefvorlage_Winterthur_DE.dotx"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A7340CE8964C0D4D98FA725D42514E7B" ma:contentTypeVersion="13" ma:contentTypeDescription="Ein neues Dokument erstellen." ma:contentTypeScope="" ma:versionID="5354938d04681de5ebc01c2582f574d1">
  <xsd:schema xmlns:xsd="http://www.w3.org/2001/XMLSchema" xmlns:xs="http://www.w3.org/2001/XMLSchema" xmlns:p="http://schemas.microsoft.com/office/2006/metadata/properties" xmlns:ns2="d08ccc70-2d44-4992-a49d-684b02093cb3" xmlns:ns3="afb07c5c-39db-48d3-a530-051554e21c90" targetNamespace="http://schemas.microsoft.com/office/2006/metadata/properties" ma:root="true" ma:fieldsID="de4778c991985622acd6d50fc0bf0ab4" ns2:_="" ns3:_="">
    <xsd:import namespace="d08ccc70-2d44-4992-a49d-684b02093cb3"/>
    <xsd:import namespace="afb07c5c-39db-48d3-a530-051554e21c90"/>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DateTaken" minOccurs="0"/>
                <xsd:element ref="ns2:MediaServiceGenerationTime" minOccurs="0"/>
                <xsd:element ref="ns2:MediaServiceEventHashCode" minOccurs="0"/>
                <xsd:element ref="ns2:MediaServiceOCR" minOccurs="0"/>
                <xsd:element ref="ns2:MediaLengthInSeconds"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08ccc70-2d44-4992-a49d-684b02093cb3"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Bildmarkierungen" ma:readOnly="false" ma:fieldId="{5cf76f15-5ced-4ddc-b409-7134ff3c332f}" ma:taxonomyMulti="true" ma:sspId="a0350d39-99b5-437a-ae0a-41a756790e0a"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7" nillable="true" ma:displayName="MediaLengthInSeconds" ma:hidden="true" ma:internalName="MediaLengthInSeconds" ma:readOnly="true">
      <xsd:simpleType>
        <xsd:restriction base="dms:Unknown"/>
      </xsd:simpleType>
    </xsd:element>
    <xsd:element name="MediaServiceLocation" ma:index="18"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fb07c5c-39db-48d3-a530-051554e21c90"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611db517-519e-456a-b094-504513c5cf66}" ma:internalName="TaxCatchAll" ma:showField="CatchAllData" ma:web="afb07c5c-39db-48d3-a530-051554e21c90">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afb07c5c-39db-48d3-a530-051554e21c90" xsi:nil="true"/>
    <lcf76f155ced4ddcb4097134ff3c332f xmlns="d08ccc70-2d44-4992-a49d-684b02093cb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1E78DA2-3A2E-46F2-8B02-A4EC512BFA6C}">
  <ds:schemaRefs>
    <ds:schemaRef ds:uri="http://schemas.microsoft.com/sharepoint/v3/contenttype/forms"/>
  </ds:schemaRefs>
</ds:datastoreItem>
</file>

<file path=customXml/itemProps2.xml><?xml version="1.0" encoding="utf-8"?>
<ds:datastoreItem xmlns:ds="http://schemas.openxmlformats.org/officeDocument/2006/customXml" ds:itemID="{4D662EC8-E090-4E7B-AEBD-42E06C45B4F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08ccc70-2d44-4992-a49d-684b02093cb3"/>
    <ds:schemaRef ds:uri="afb07c5c-39db-48d3-a530-051554e21c9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8DD8E68-1B7C-44C8-A893-AD55A7B8BFB7}">
  <ds:schemaRefs>
    <ds:schemaRef ds:uri="http://schemas.openxmlformats.org/officeDocument/2006/bibliography"/>
  </ds:schemaRefs>
</ds:datastoreItem>
</file>

<file path=customXml/itemProps4.xml><?xml version="1.0" encoding="utf-8"?>
<ds:datastoreItem xmlns:ds="http://schemas.openxmlformats.org/officeDocument/2006/customXml" ds:itemID="{ABBCA09B-9BDC-421B-9727-7EE03C60996D}">
  <ds:schemaRefs>
    <ds:schemaRef ds:uri="http://schemas.microsoft.com/office/2006/metadata/properties"/>
    <ds:schemaRef ds:uri="http://schemas.microsoft.com/office/infopath/2007/PartnerControls"/>
    <ds:schemaRef ds:uri="afb07c5c-39db-48d3-a530-051554e21c90"/>
    <ds:schemaRef ds:uri="d08ccc70-2d44-4992-a49d-684b02093cb3"/>
  </ds:schemaRefs>
</ds:datastoreItem>
</file>

<file path=docMetadata/LabelInfo.xml><?xml version="1.0" encoding="utf-8"?>
<clbl:labelList xmlns:clbl="http://schemas.microsoft.com/office/2020/mipLabelMetadata">
  <clbl:label id="{37d76393-9a45-44bc-94e0-70aeaf3df879}" enabled="1" method="Standard" siteId="{39e1abd8-ed13-44eb-be42-1e20116ea98c}" contentBits="2" removed="0"/>
</clbl:labelList>
</file>

<file path=docProps/app.xml><?xml version="1.0" encoding="utf-8"?>
<Properties xmlns="http://schemas.openxmlformats.org/officeDocument/2006/extended-properties" xmlns:vt="http://schemas.openxmlformats.org/officeDocument/2006/docPropsVTypes">
  <Template>C:\Users\m.bosshard\Designwerk Technologies AG\Rebranding Designwerk 2021 - General\06_Umsetzung_Marketing_Materialien\04_Dokumentvorlagen\Vorlagen DE\DWT_Briefvorlage_Winterthur_DE.dotx</Template>
  <TotalTime>0</TotalTime>
  <Pages>3</Pages>
  <Words>642</Words>
  <Characters>4677</Characters>
  <Application>Microsoft Office Word</Application>
  <DocSecurity>0</DocSecurity>
  <Lines>141</Lines>
  <Paragraphs>12</Paragraphs>
  <ScaleCrop>false</ScaleCrop>
  <HeadingPairs>
    <vt:vector size="2" baseType="variant">
      <vt:variant>
        <vt:lpstr>Titel</vt:lpstr>
      </vt:variant>
      <vt:variant>
        <vt:i4>1</vt:i4>
      </vt:variant>
    </vt:vector>
  </HeadingPairs>
  <TitlesOfParts>
    <vt:vector size="1" baseType="lpstr">
      <vt:lpstr>Orange Cyberdefense im Siegerteam der NATO-Cyberübung „Locked Shields 2025“</vt:lpstr>
    </vt:vector>
  </TitlesOfParts>
  <Manager/>
  <Company/>
  <LinksUpToDate>false</LinksUpToDate>
  <CharactersWithSpaces>5307</CharactersWithSpaces>
  <SharedDoc>false</SharedDoc>
  <HyperlinkBase/>
  <HLinks>
    <vt:vector size="24" baseType="variant">
      <vt:variant>
        <vt:i4>5177348</vt:i4>
      </vt:variant>
      <vt:variant>
        <vt:i4>9</vt:i4>
      </vt:variant>
      <vt:variant>
        <vt:i4>0</vt:i4>
      </vt:variant>
      <vt:variant>
        <vt:i4>5</vt:i4>
      </vt:variant>
      <vt:variant>
        <vt:lpwstr>http://www.drivenbyprofessionals.net/</vt:lpwstr>
      </vt:variant>
      <vt:variant>
        <vt:lpwstr/>
      </vt:variant>
      <vt:variant>
        <vt:i4>7798903</vt:i4>
      </vt:variant>
      <vt:variant>
        <vt:i4>6</vt:i4>
      </vt:variant>
      <vt:variant>
        <vt:i4>0</vt:i4>
      </vt:variant>
      <vt:variant>
        <vt:i4>5</vt:i4>
      </vt:variant>
      <vt:variant>
        <vt:lpwstr>http://www.kaessbohrer.at/</vt:lpwstr>
      </vt:variant>
      <vt:variant>
        <vt:lpwstr/>
      </vt:variant>
      <vt:variant>
        <vt:i4>1966105</vt:i4>
      </vt:variant>
      <vt:variant>
        <vt:i4>3</vt:i4>
      </vt:variant>
      <vt:variant>
        <vt:i4>0</vt:i4>
      </vt:variant>
      <vt:variant>
        <vt:i4>5</vt:i4>
      </vt:variant>
      <vt:variant>
        <vt:lpwstr>http://www.press-n-relations.de/</vt:lpwstr>
      </vt:variant>
      <vt:variant>
        <vt:lpwstr/>
      </vt:variant>
      <vt:variant>
        <vt:i4>5046281</vt:i4>
      </vt:variant>
      <vt:variant>
        <vt:i4>0</vt:i4>
      </vt:variant>
      <vt:variant>
        <vt:i4>0</vt:i4>
      </vt:variant>
      <vt:variant>
        <vt:i4>5</vt:i4>
      </vt:variant>
      <vt:variant>
        <vt:lpwstr>http://www.onomotion.com/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Orange Cyberdefense im Siegerteam der NATO-Cyberübung „Locked Shields 2025“</dc:title>
  <dc:subject>Locked Shields 2025</dc:subject>
  <dc:creator>Uwe Taeger</dc:creator>
  <cp:keywords/>
  <dc:description>prefinal
</dc:description>
  <cp:lastModifiedBy>Uwe Taeger</cp:lastModifiedBy>
  <cp:revision>4</cp:revision>
  <cp:lastPrinted>2025-06-23T09:45:00Z</cp:lastPrinted>
  <dcterms:created xsi:type="dcterms:W3CDTF">2025-06-23T09:46:00Z</dcterms:created>
  <dcterms:modified xsi:type="dcterms:W3CDTF">2025-06-23T09:53:00Z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0x010100A7340CE8964C0D4D98FA725D42514E7B</vt:lpwstr>
  </property>
  <property fmtid="{D5CDD505-2E9C-101B-9397-08002B2CF9AE}" pid="3" name="MediaServiceImageTags">
    <vt:lpwstr/>
  </property>
  <property fmtid="{D5CDD505-2E9C-101B-9397-08002B2CF9AE}" pid="4" name="MSIP_Label_f9ecd03c-45d9-40de-a589-e7172fb3fc87_Enabled">
    <vt:lpwstr>true</vt:lpwstr>
  </property>
  <property fmtid="{D5CDD505-2E9C-101B-9397-08002B2CF9AE}" pid="5" name="MSIP_Label_f9ecd03c-45d9-40de-a589-e7172fb3fc87_SetDate">
    <vt:lpwstr>2023-12-01T10:32:13Z</vt:lpwstr>
  </property>
  <property fmtid="{D5CDD505-2E9C-101B-9397-08002B2CF9AE}" pid="6" name="MSIP_Label_f9ecd03c-45d9-40de-a589-e7172fb3fc87_Method">
    <vt:lpwstr>Standard</vt:lpwstr>
  </property>
  <property fmtid="{D5CDD505-2E9C-101B-9397-08002B2CF9AE}" pid="7" name="MSIP_Label_f9ecd03c-45d9-40de-a589-e7172fb3fc87_Name">
    <vt:lpwstr>defa4170-0d19-0005-0004-bc88714345d2</vt:lpwstr>
  </property>
  <property fmtid="{D5CDD505-2E9C-101B-9397-08002B2CF9AE}" pid="8" name="MSIP_Label_f9ecd03c-45d9-40de-a589-e7172fb3fc87_SiteId">
    <vt:lpwstr>5f12add6-5f96-40e3-ac41-2307f36545c9</vt:lpwstr>
  </property>
  <property fmtid="{D5CDD505-2E9C-101B-9397-08002B2CF9AE}" pid="9" name="MSIP_Label_f9ecd03c-45d9-40de-a589-e7172fb3fc87_ActionId">
    <vt:lpwstr>66e108f6-07df-456a-b25f-e3105c63a94f</vt:lpwstr>
  </property>
  <property fmtid="{D5CDD505-2E9C-101B-9397-08002B2CF9AE}" pid="10" name="MSIP_Label_f9ecd03c-45d9-40de-a589-e7172fb3fc87_ContentBits">
    <vt:lpwstr>0</vt:lpwstr>
  </property>
  <property fmtid="{D5CDD505-2E9C-101B-9397-08002B2CF9AE}" pid="11" name="ClassificationContentMarkingFooterShapeIds">
    <vt:lpwstr>571d1936,5bbfb276,2ce672a2</vt:lpwstr>
  </property>
  <property fmtid="{D5CDD505-2E9C-101B-9397-08002B2CF9AE}" pid="12" name="ClassificationContentMarkingFooterFontProps">
    <vt:lpwstr>#ff7900,10,Calibri</vt:lpwstr>
  </property>
  <property fmtid="{D5CDD505-2E9C-101B-9397-08002B2CF9AE}" pid="13" name="ClassificationContentMarkingFooterText">
    <vt:lpwstr>Orange Restricted</vt:lpwstr>
  </property>
</Properties>
</file>