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B6ED7F" w14:textId="77777777" w:rsidR="00CC34C9" w:rsidRPr="00E5781E" w:rsidRDefault="00CC34C9" w:rsidP="006B3CC2">
      <w:pPr>
        <w:spacing w:line="264" w:lineRule="auto"/>
        <w:ind w:right="-44"/>
        <w:rPr>
          <w:rFonts w:ascii="Arial" w:hAnsi="Arial"/>
          <w:color w:val="FF0000"/>
          <w:lang w:val="de-DE"/>
        </w:rPr>
      </w:pPr>
      <w:r w:rsidRPr="00E5781E">
        <w:rPr>
          <w:rFonts w:ascii="Arial" w:hAnsi="Arial"/>
          <w:lang w:val="de-DE"/>
        </w:rPr>
        <w:t>Presseinformation</w:t>
      </w:r>
    </w:p>
    <w:p w14:paraId="25C1D1B1" w14:textId="77777777" w:rsidR="00CC34C9" w:rsidRPr="00E5781E" w:rsidRDefault="00CC34C9" w:rsidP="006B3CC2">
      <w:pPr>
        <w:spacing w:line="264" w:lineRule="auto"/>
        <w:ind w:right="-44"/>
        <w:rPr>
          <w:rFonts w:ascii="Arial" w:hAnsi="Arial"/>
          <w:lang w:val="de-DE"/>
        </w:rPr>
      </w:pPr>
      <w:r w:rsidRPr="00E5781E">
        <w:rPr>
          <w:rFonts w:ascii="Arial" w:hAnsi="Arial"/>
          <w:lang w:val="de-DE"/>
        </w:rPr>
        <w:tab/>
      </w:r>
    </w:p>
    <w:p w14:paraId="179641C1" w14:textId="758B77B1" w:rsidR="00CC34C9" w:rsidRPr="00E5781E" w:rsidRDefault="005C5205" w:rsidP="006B3CC2">
      <w:pPr>
        <w:spacing w:line="264" w:lineRule="auto"/>
        <w:ind w:right="-44"/>
        <w:rPr>
          <w:rFonts w:ascii="Arial" w:hAnsi="Arial"/>
          <w:lang w:val="de-DE"/>
        </w:rPr>
      </w:pPr>
      <w:r w:rsidRPr="00E5781E">
        <w:rPr>
          <w:rFonts w:ascii="Arial" w:hAnsi="Arial"/>
          <w:lang w:val="de-DE"/>
        </w:rPr>
        <w:t>Bellenberg</w:t>
      </w:r>
      <w:r w:rsidR="00CC34C9" w:rsidRPr="00E5781E">
        <w:rPr>
          <w:rFonts w:ascii="Arial" w:hAnsi="Arial"/>
          <w:lang w:val="de-DE"/>
        </w:rPr>
        <w:t xml:space="preserve">, </w:t>
      </w:r>
      <w:r w:rsidR="003F7855">
        <w:rPr>
          <w:rFonts w:ascii="Arial" w:hAnsi="Arial"/>
          <w:lang w:val="de-DE"/>
        </w:rPr>
        <w:t>19</w:t>
      </w:r>
      <w:r w:rsidR="00CC34C9" w:rsidRPr="00E5781E">
        <w:rPr>
          <w:rFonts w:ascii="Arial" w:hAnsi="Arial"/>
          <w:lang w:val="de-DE"/>
        </w:rPr>
        <w:t>.</w:t>
      </w:r>
      <w:r w:rsidR="0010727F" w:rsidRPr="00E5781E">
        <w:rPr>
          <w:rFonts w:ascii="Arial" w:hAnsi="Arial"/>
          <w:lang w:val="de-DE"/>
        </w:rPr>
        <w:t xml:space="preserve"> </w:t>
      </w:r>
      <w:r w:rsidR="00DE5C16">
        <w:rPr>
          <w:rFonts w:ascii="Arial" w:hAnsi="Arial"/>
          <w:lang w:val="de-DE"/>
        </w:rPr>
        <w:t xml:space="preserve">März </w:t>
      </w:r>
      <w:r w:rsidR="00CC34C9" w:rsidRPr="00E5781E">
        <w:rPr>
          <w:rFonts w:ascii="Arial" w:hAnsi="Arial"/>
          <w:lang w:val="de-DE"/>
        </w:rPr>
        <w:t>202</w:t>
      </w:r>
      <w:r w:rsidR="007D253F" w:rsidRPr="00E5781E">
        <w:rPr>
          <w:rFonts w:ascii="Arial" w:hAnsi="Arial"/>
          <w:lang w:val="de-DE"/>
        </w:rPr>
        <w:t>5</w:t>
      </w:r>
    </w:p>
    <w:p w14:paraId="07BD3E90" w14:textId="77777777" w:rsidR="00CC34C9" w:rsidRPr="00E5781E" w:rsidRDefault="00CC34C9" w:rsidP="006B3CC2">
      <w:pPr>
        <w:widowControl w:val="0"/>
        <w:adjustRightInd w:val="0"/>
        <w:snapToGrid w:val="0"/>
        <w:spacing w:line="264" w:lineRule="auto"/>
        <w:ind w:right="-44"/>
        <w:rPr>
          <w:rFonts w:ascii="Arial" w:hAnsi="Arial"/>
          <w:lang w:val="de-DE"/>
        </w:rPr>
      </w:pPr>
    </w:p>
    <w:p w14:paraId="38407FCB" w14:textId="57F82534" w:rsidR="0031206F" w:rsidRDefault="00C433F7" w:rsidP="006B3CC2">
      <w:pPr>
        <w:widowControl w:val="0"/>
        <w:adjustRightInd w:val="0"/>
        <w:snapToGrid w:val="0"/>
        <w:spacing w:after="120" w:line="264" w:lineRule="auto"/>
        <w:ind w:right="-44"/>
        <w:rPr>
          <w:rFonts w:ascii="Arial" w:hAnsi="Arial"/>
          <w:b/>
          <w:sz w:val="26"/>
          <w:szCs w:val="26"/>
          <w:lang w:val="de-DE"/>
        </w:rPr>
      </w:pPr>
      <w:bookmarkStart w:id="0" w:name="OLE_LINK1"/>
      <w:r>
        <w:rPr>
          <w:rFonts w:ascii="Arial" w:hAnsi="Arial"/>
          <w:b/>
          <w:sz w:val="26"/>
          <w:szCs w:val="26"/>
          <w:lang w:val="de-DE"/>
        </w:rPr>
        <w:t>Einfachheit neu definiert</w:t>
      </w:r>
      <w:r w:rsidR="0031206F">
        <w:rPr>
          <w:rFonts w:ascii="Arial" w:hAnsi="Arial"/>
          <w:b/>
          <w:sz w:val="26"/>
          <w:szCs w:val="26"/>
          <w:lang w:val="de-DE"/>
        </w:rPr>
        <w:t>: Nilfisk VP300 und VP400</w:t>
      </w:r>
    </w:p>
    <w:p w14:paraId="1D735807" w14:textId="12847CBB" w:rsidR="0031206F" w:rsidRPr="00C00690" w:rsidRDefault="0031206F" w:rsidP="006B3CC2">
      <w:pPr>
        <w:widowControl w:val="0"/>
        <w:adjustRightInd w:val="0"/>
        <w:snapToGrid w:val="0"/>
        <w:spacing w:line="264" w:lineRule="auto"/>
        <w:ind w:right="-44"/>
        <w:rPr>
          <w:rFonts w:ascii="Arial" w:hAnsi="Arial"/>
          <w:bCs/>
          <w:sz w:val="22"/>
          <w:szCs w:val="22"/>
          <w:lang w:val="de-DE"/>
        </w:rPr>
      </w:pPr>
      <w:r w:rsidRPr="00C00690">
        <w:rPr>
          <w:rFonts w:ascii="Arial" w:hAnsi="Arial"/>
          <w:bCs/>
          <w:sz w:val="22"/>
          <w:szCs w:val="22"/>
          <w:lang w:val="de-DE"/>
        </w:rPr>
        <w:t>Nilfisk</w:t>
      </w:r>
      <w:r w:rsidR="003F7855" w:rsidRPr="00C00690">
        <w:rPr>
          <w:rFonts w:ascii="Arial" w:hAnsi="Arial"/>
          <w:bCs/>
          <w:sz w:val="22"/>
          <w:szCs w:val="22"/>
          <w:lang w:val="de-DE"/>
        </w:rPr>
        <w:t xml:space="preserve"> neue kompakte </w:t>
      </w:r>
      <w:r w:rsidRPr="00C00690">
        <w:rPr>
          <w:rFonts w:ascii="Arial" w:hAnsi="Arial"/>
          <w:bCs/>
          <w:sz w:val="22"/>
          <w:szCs w:val="22"/>
          <w:lang w:val="de-DE"/>
        </w:rPr>
        <w:t>Trockensauger</w:t>
      </w:r>
      <w:r w:rsidR="00C433F7" w:rsidRPr="00C00690">
        <w:rPr>
          <w:rFonts w:ascii="Arial" w:hAnsi="Arial"/>
          <w:bCs/>
          <w:sz w:val="22"/>
          <w:szCs w:val="22"/>
          <w:lang w:val="de-DE"/>
        </w:rPr>
        <w:t>-S</w:t>
      </w:r>
      <w:r w:rsidRPr="00C00690">
        <w:rPr>
          <w:rFonts w:ascii="Arial" w:hAnsi="Arial"/>
          <w:bCs/>
          <w:sz w:val="22"/>
          <w:szCs w:val="22"/>
          <w:lang w:val="de-DE"/>
        </w:rPr>
        <w:t>erie kombinier</w:t>
      </w:r>
      <w:r w:rsidR="003F7855" w:rsidRPr="00C00690">
        <w:rPr>
          <w:rFonts w:ascii="Arial" w:hAnsi="Arial"/>
          <w:bCs/>
          <w:sz w:val="22"/>
          <w:szCs w:val="22"/>
          <w:lang w:val="de-DE"/>
        </w:rPr>
        <w:t>t</w:t>
      </w:r>
      <w:r w:rsidRPr="00C00690">
        <w:rPr>
          <w:rFonts w:ascii="Arial" w:hAnsi="Arial"/>
          <w:bCs/>
          <w:sz w:val="22"/>
          <w:szCs w:val="22"/>
          <w:lang w:val="de-DE"/>
        </w:rPr>
        <w:t xml:space="preserve"> leistungsstarke Technik und Bedienkomfort</w:t>
      </w:r>
    </w:p>
    <w:p w14:paraId="4ADC097D" w14:textId="6FBD1743" w:rsidR="00CC34C9" w:rsidRPr="00E5781E" w:rsidRDefault="00CC34C9" w:rsidP="006B3CC2">
      <w:pPr>
        <w:widowControl w:val="0"/>
        <w:adjustRightInd w:val="0"/>
        <w:snapToGrid w:val="0"/>
        <w:spacing w:line="264" w:lineRule="auto"/>
        <w:ind w:right="-44"/>
        <w:rPr>
          <w:rFonts w:ascii="Arial" w:hAnsi="Arial"/>
          <w:bCs/>
          <w:szCs w:val="20"/>
          <w:lang w:val="de-DE"/>
        </w:rPr>
      </w:pPr>
    </w:p>
    <w:p w14:paraId="09D5FF83" w14:textId="7FB1E03B" w:rsidR="00760BC6" w:rsidRPr="003F7855" w:rsidRDefault="00C63A02" w:rsidP="00760BC6">
      <w:pPr>
        <w:spacing w:line="264" w:lineRule="auto"/>
        <w:ind w:right="-44"/>
        <w:rPr>
          <w:rStyle w:val="s1"/>
          <w:rFonts w:ascii="Arial" w:hAnsi="Arial"/>
          <w:b/>
          <w:bCs/>
          <w:color w:val="0070C0"/>
          <w:lang w:val="de-DE"/>
        </w:rPr>
      </w:pPr>
      <w:r w:rsidRPr="006A1311">
        <w:rPr>
          <w:rStyle w:val="s1"/>
          <w:rFonts w:ascii="Arial" w:hAnsi="Arial"/>
          <w:b/>
          <w:bCs/>
          <w:lang w:val="de-DE"/>
        </w:rPr>
        <w:t>Der dänische Reinigungsgeräte</w:t>
      </w:r>
      <w:r w:rsidR="00F6415C">
        <w:rPr>
          <w:rStyle w:val="s1"/>
          <w:rFonts w:ascii="Arial" w:hAnsi="Arial"/>
          <w:b/>
          <w:bCs/>
          <w:lang w:val="de-DE"/>
        </w:rPr>
        <w:t>hersteller</w:t>
      </w:r>
      <w:r w:rsidRPr="006A1311">
        <w:rPr>
          <w:rStyle w:val="s1"/>
          <w:rFonts w:ascii="Arial" w:hAnsi="Arial"/>
          <w:b/>
          <w:bCs/>
          <w:lang w:val="de-DE"/>
        </w:rPr>
        <w:t xml:space="preserve"> Nilfisk </w:t>
      </w:r>
      <w:r w:rsidR="00F52332" w:rsidRPr="006A1311">
        <w:rPr>
          <w:rStyle w:val="s1"/>
          <w:rFonts w:ascii="Arial" w:hAnsi="Arial"/>
          <w:b/>
          <w:bCs/>
          <w:lang w:val="de-DE"/>
        </w:rPr>
        <w:t>ergänzt</w:t>
      </w:r>
      <w:r w:rsidRPr="006A1311">
        <w:rPr>
          <w:rStyle w:val="s1"/>
          <w:rFonts w:ascii="Arial" w:hAnsi="Arial"/>
          <w:b/>
          <w:bCs/>
          <w:lang w:val="de-DE"/>
        </w:rPr>
        <w:t xml:space="preserve"> sein</w:t>
      </w:r>
      <w:r w:rsidR="00F52332" w:rsidRPr="006A1311">
        <w:rPr>
          <w:rStyle w:val="s1"/>
          <w:rFonts w:ascii="Arial" w:hAnsi="Arial"/>
          <w:b/>
          <w:bCs/>
          <w:lang w:val="de-DE"/>
        </w:rPr>
        <w:t>e</w:t>
      </w:r>
      <w:r w:rsidRPr="006A1311">
        <w:rPr>
          <w:rStyle w:val="s1"/>
          <w:rFonts w:ascii="Arial" w:hAnsi="Arial"/>
          <w:b/>
          <w:bCs/>
          <w:lang w:val="de-DE"/>
        </w:rPr>
        <w:t xml:space="preserve"> </w:t>
      </w:r>
      <w:r w:rsidR="00236FBA">
        <w:rPr>
          <w:rStyle w:val="s1"/>
          <w:rFonts w:ascii="Arial" w:hAnsi="Arial"/>
          <w:b/>
          <w:bCs/>
          <w:lang w:val="de-DE"/>
        </w:rPr>
        <w:t xml:space="preserve">erfolgreiche </w:t>
      </w:r>
      <w:r w:rsidRPr="006A1311">
        <w:rPr>
          <w:rStyle w:val="s1"/>
          <w:rFonts w:ascii="Arial" w:hAnsi="Arial"/>
          <w:b/>
          <w:bCs/>
          <w:lang w:val="de-DE"/>
        </w:rPr>
        <w:t>Trocke</w:t>
      </w:r>
      <w:r w:rsidR="00F52332" w:rsidRPr="006A1311">
        <w:rPr>
          <w:rStyle w:val="s1"/>
          <w:rFonts w:ascii="Arial" w:hAnsi="Arial"/>
          <w:b/>
          <w:bCs/>
          <w:lang w:val="de-DE"/>
        </w:rPr>
        <w:t>n</w:t>
      </w:r>
      <w:r w:rsidRPr="006A1311">
        <w:rPr>
          <w:rStyle w:val="s1"/>
          <w:rFonts w:ascii="Arial" w:hAnsi="Arial"/>
          <w:b/>
          <w:bCs/>
          <w:lang w:val="de-DE"/>
        </w:rPr>
        <w:t>sauger</w:t>
      </w:r>
      <w:r w:rsidR="00C433F7">
        <w:rPr>
          <w:rStyle w:val="s1"/>
          <w:rFonts w:ascii="Arial" w:hAnsi="Arial"/>
          <w:b/>
          <w:bCs/>
          <w:lang w:val="de-DE"/>
        </w:rPr>
        <w:t>-S</w:t>
      </w:r>
      <w:r w:rsidR="00F52332" w:rsidRPr="006A1311">
        <w:rPr>
          <w:rStyle w:val="s1"/>
          <w:rFonts w:ascii="Arial" w:hAnsi="Arial"/>
          <w:b/>
          <w:bCs/>
          <w:lang w:val="de-DE"/>
        </w:rPr>
        <w:t xml:space="preserve">erie um zwei </w:t>
      </w:r>
      <w:r w:rsidR="00236FBA">
        <w:rPr>
          <w:rStyle w:val="s1"/>
          <w:rFonts w:ascii="Arial" w:hAnsi="Arial"/>
          <w:b/>
          <w:bCs/>
          <w:lang w:val="de-DE"/>
        </w:rPr>
        <w:t xml:space="preserve">weitere </w:t>
      </w:r>
      <w:r w:rsidR="00F6415C">
        <w:rPr>
          <w:rStyle w:val="s1"/>
          <w:rFonts w:ascii="Arial" w:hAnsi="Arial"/>
          <w:b/>
          <w:bCs/>
          <w:lang w:val="de-DE"/>
        </w:rPr>
        <w:t>Modelle</w:t>
      </w:r>
      <w:r w:rsidR="00F52332" w:rsidRPr="006A1311">
        <w:rPr>
          <w:rStyle w:val="s1"/>
          <w:rFonts w:ascii="Arial" w:hAnsi="Arial"/>
          <w:b/>
          <w:bCs/>
          <w:lang w:val="de-DE"/>
        </w:rPr>
        <w:t xml:space="preserve">: </w:t>
      </w:r>
      <w:r w:rsidR="005417E9">
        <w:rPr>
          <w:rStyle w:val="s1"/>
          <w:rFonts w:ascii="Arial" w:hAnsi="Arial"/>
          <w:b/>
          <w:bCs/>
          <w:lang w:val="de-DE"/>
        </w:rPr>
        <w:t>d</w:t>
      </w:r>
      <w:r w:rsidR="00F6415C" w:rsidRPr="006A1311">
        <w:rPr>
          <w:rStyle w:val="s1"/>
          <w:rFonts w:ascii="Arial" w:hAnsi="Arial"/>
          <w:b/>
          <w:bCs/>
          <w:lang w:val="de-DE"/>
        </w:rPr>
        <w:t>e</w:t>
      </w:r>
      <w:r w:rsidR="00C433F7">
        <w:rPr>
          <w:rStyle w:val="s1"/>
          <w:rFonts w:ascii="Arial" w:hAnsi="Arial"/>
          <w:b/>
          <w:bCs/>
          <w:lang w:val="de-DE"/>
        </w:rPr>
        <w:t>r</w:t>
      </w:r>
      <w:r w:rsidR="00F6415C" w:rsidRPr="006A1311">
        <w:rPr>
          <w:rStyle w:val="s1"/>
          <w:rFonts w:ascii="Arial" w:hAnsi="Arial"/>
          <w:b/>
          <w:bCs/>
          <w:lang w:val="de-DE"/>
        </w:rPr>
        <w:t xml:space="preserve"> VP300</w:t>
      </w:r>
      <w:r w:rsidR="00F6415C">
        <w:rPr>
          <w:rStyle w:val="s1"/>
          <w:rFonts w:ascii="Arial" w:hAnsi="Arial"/>
          <w:b/>
          <w:bCs/>
          <w:lang w:val="de-DE"/>
        </w:rPr>
        <w:t xml:space="preserve">, ein </w:t>
      </w:r>
      <w:r w:rsidR="00F6415C" w:rsidRPr="006A1311">
        <w:rPr>
          <w:rStyle w:val="s1"/>
          <w:rFonts w:ascii="Arial" w:hAnsi="Arial"/>
          <w:b/>
          <w:bCs/>
          <w:lang w:val="de-DE"/>
        </w:rPr>
        <w:t xml:space="preserve">Upgrade </w:t>
      </w:r>
      <w:r w:rsidR="00F6415C">
        <w:rPr>
          <w:rStyle w:val="s1"/>
          <w:rFonts w:ascii="Arial" w:hAnsi="Arial"/>
          <w:b/>
          <w:bCs/>
          <w:lang w:val="de-DE"/>
        </w:rPr>
        <w:t xml:space="preserve">des </w:t>
      </w:r>
      <w:r w:rsidR="00F6415C" w:rsidRPr="006A1311">
        <w:rPr>
          <w:rStyle w:val="s1"/>
          <w:rFonts w:ascii="Arial" w:hAnsi="Arial"/>
          <w:b/>
          <w:bCs/>
          <w:lang w:val="de-DE"/>
        </w:rPr>
        <w:t>bewährten Klassiker</w:t>
      </w:r>
      <w:r w:rsidR="00F6415C">
        <w:rPr>
          <w:rStyle w:val="s1"/>
          <w:rFonts w:ascii="Arial" w:hAnsi="Arial"/>
          <w:b/>
          <w:bCs/>
          <w:lang w:val="de-DE"/>
        </w:rPr>
        <w:t>s</w:t>
      </w:r>
      <w:r w:rsidR="00F6415C" w:rsidRPr="006A1311">
        <w:rPr>
          <w:rStyle w:val="s1"/>
          <w:rFonts w:ascii="Arial" w:hAnsi="Arial"/>
          <w:b/>
          <w:bCs/>
          <w:lang w:val="de-DE"/>
        </w:rPr>
        <w:t xml:space="preserve">, </w:t>
      </w:r>
      <w:r w:rsidR="00236FBA">
        <w:rPr>
          <w:rStyle w:val="s1"/>
          <w:rFonts w:ascii="Arial" w:hAnsi="Arial"/>
          <w:b/>
          <w:bCs/>
          <w:lang w:val="de-DE"/>
        </w:rPr>
        <w:t>sowie</w:t>
      </w:r>
      <w:r w:rsidR="00F6415C">
        <w:rPr>
          <w:rStyle w:val="s1"/>
          <w:rFonts w:ascii="Arial" w:hAnsi="Arial"/>
          <w:b/>
          <w:bCs/>
          <w:lang w:val="de-DE"/>
        </w:rPr>
        <w:t xml:space="preserve"> </w:t>
      </w:r>
      <w:r w:rsidR="00F6415C" w:rsidRPr="006A1311">
        <w:rPr>
          <w:rStyle w:val="s1"/>
          <w:rFonts w:ascii="Arial" w:hAnsi="Arial"/>
          <w:b/>
          <w:bCs/>
          <w:lang w:val="de-DE"/>
        </w:rPr>
        <w:t>de</w:t>
      </w:r>
      <w:r w:rsidR="00C433F7">
        <w:rPr>
          <w:rStyle w:val="s1"/>
          <w:rFonts w:ascii="Arial" w:hAnsi="Arial"/>
          <w:b/>
          <w:bCs/>
          <w:lang w:val="de-DE"/>
        </w:rPr>
        <w:t>r</w:t>
      </w:r>
      <w:r w:rsidR="00F6415C" w:rsidRPr="006A1311">
        <w:rPr>
          <w:rStyle w:val="s1"/>
          <w:rFonts w:ascii="Arial" w:hAnsi="Arial"/>
          <w:b/>
          <w:bCs/>
          <w:lang w:val="de-DE"/>
        </w:rPr>
        <w:t xml:space="preserve"> VP400</w:t>
      </w:r>
      <w:r w:rsidR="00F6415C">
        <w:rPr>
          <w:rStyle w:val="s1"/>
          <w:rFonts w:ascii="Arial" w:hAnsi="Arial"/>
          <w:b/>
          <w:bCs/>
          <w:lang w:val="de-DE"/>
        </w:rPr>
        <w:t xml:space="preserve">, </w:t>
      </w:r>
      <w:r w:rsidR="00F6415C" w:rsidRPr="006A1311">
        <w:rPr>
          <w:rStyle w:val="s1"/>
          <w:rFonts w:ascii="Arial" w:hAnsi="Arial"/>
          <w:b/>
          <w:bCs/>
          <w:lang w:val="de-DE"/>
        </w:rPr>
        <w:t>eine robuste Neuentwicklung mit praktischem Kabelaufrollsystem</w:t>
      </w:r>
      <w:r w:rsidR="00F6415C">
        <w:rPr>
          <w:rStyle w:val="s1"/>
          <w:rFonts w:ascii="Arial" w:hAnsi="Arial"/>
          <w:b/>
          <w:bCs/>
          <w:lang w:val="de-DE"/>
        </w:rPr>
        <w:t xml:space="preserve">. </w:t>
      </w:r>
      <w:r w:rsidR="00040532">
        <w:rPr>
          <w:rStyle w:val="s1"/>
          <w:rFonts w:ascii="Arial" w:hAnsi="Arial"/>
          <w:b/>
          <w:bCs/>
          <w:lang w:val="de-DE"/>
        </w:rPr>
        <w:t xml:space="preserve">Mit einer </w:t>
      </w:r>
      <w:r w:rsidR="00F6415C" w:rsidRPr="006A1311">
        <w:rPr>
          <w:rStyle w:val="wpaicg-chat-message"/>
          <w:rFonts w:ascii="Arial" w:hAnsi="Arial"/>
          <w:b/>
          <w:bCs/>
          <w:lang w:val="de-DE"/>
        </w:rPr>
        <w:t>erhöhte</w:t>
      </w:r>
      <w:r w:rsidR="00040532">
        <w:rPr>
          <w:rStyle w:val="wpaicg-chat-message"/>
          <w:rFonts w:ascii="Arial" w:hAnsi="Arial"/>
          <w:b/>
          <w:bCs/>
          <w:lang w:val="de-DE"/>
        </w:rPr>
        <w:t>n</w:t>
      </w:r>
      <w:r w:rsidR="00F6415C" w:rsidRPr="006A1311">
        <w:rPr>
          <w:rStyle w:val="wpaicg-chat-message"/>
          <w:rFonts w:ascii="Arial" w:hAnsi="Arial"/>
          <w:b/>
          <w:bCs/>
          <w:lang w:val="de-DE"/>
        </w:rPr>
        <w:t xml:space="preserve"> Saugleistung</w:t>
      </w:r>
      <w:r w:rsidR="00F6415C">
        <w:rPr>
          <w:rStyle w:val="wpaicg-chat-message"/>
          <w:rFonts w:ascii="Arial" w:hAnsi="Arial"/>
          <w:b/>
          <w:bCs/>
          <w:lang w:val="de-DE"/>
        </w:rPr>
        <w:t xml:space="preserve"> von 700 Watt</w:t>
      </w:r>
      <w:r w:rsidR="00F6415C" w:rsidRPr="006A1311">
        <w:rPr>
          <w:rStyle w:val="wpaicg-chat-message"/>
          <w:rFonts w:ascii="Arial" w:hAnsi="Arial"/>
          <w:b/>
          <w:bCs/>
          <w:lang w:val="de-DE"/>
        </w:rPr>
        <w:t xml:space="preserve"> bei </w:t>
      </w:r>
      <w:r w:rsidR="00040532">
        <w:rPr>
          <w:rStyle w:val="wpaicg-chat-message"/>
          <w:rFonts w:ascii="Arial" w:hAnsi="Arial"/>
          <w:b/>
          <w:bCs/>
          <w:lang w:val="de-DE"/>
        </w:rPr>
        <w:t xml:space="preserve">nur </w:t>
      </w:r>
      <w:r w:rsidR="00F6415C" w:rsidRPr="006A1311">
        <w:rPr>
          <w:rStyle w:val="wpaicg-chat-message"/>
          <w:rFonts w:ascii="Arial" w:hAnsi="Arial"/>
          <w:b/>
          <w:bCs/>
          <w:lang w:val="de-DE"/>
        </w:rPr>
        <w:t>51 Dezibel</w:t>
      </w:r>
      <w:r w:rsidR="00F6415C">
        <w:rPr>
          <w:rStyle w:val="wpaicg-chat-message"/>
          <w:rFonts w:ascii="Arial" w:hAnsi="Arial"/>
          <w:b/>
          <w:bCs/>
          <w:lang w:val="de-DE"/>
        </w:rPr>
        <w:t xml:space="preserve"> </w:t>
      </w:r>
      <w:r w:rsidR="00040532">
        <w:rPr>
          <w:rStyle w:val="wpaicg-chat-message"/>
          <w:rFonts w:ascii="Arial" w:hAnsi="Arial"/>
          <w:b/>
          <w:bCs/>
          <w:lang w:val="de-DE"/>
        </w:rPr>
        <w:t>Arbeitsgeräusch bieten die Neuzugänge nicht nur die</w:t>
      </w:r>
      <w:r w:rsidR="00F6415C">
        <w:rPr>
          <w:rStyle w:val="wpaicg-chat-message"/>
          <w:rFonts w:ascii="Arial" w:hAnsi="Arial"/>
          <w:b/>
          <w:bCs/>
          <w:lang w:val="de-DE"/>
        </w:rPr>
        <w:t xml:space="preserve"> beste</w:t>
      </w:r>
      <w:r w:rsidR="00040532">
        <w:rPr>
          <w:rStyle w:val="wpaicg-chat-message"/>
          <w:rFonts w:ascii="Arial" w:hAnsi="Arial"/>
          <w:b/>
          <w:bCs/>
          <w:lang w:val="de-DE"/>
        </w:rPr>
        <w:t>n</w:t>
      </w:r>
      <w:r w:rsidR="00F6415C">
        <w:rPr>
          <w:rStyle w:val="wpaicg-chat-message"/>
          <w:rFonts w:ascii="Arial" w:hAnsi="Arial"/>
          <w:b/>
          <w:bCs/>
          <w:lang w:val="de-DE"/>
        </w:rPr>
        <w:t xml:space="preserve"> Wert</w:t>
      </w:r>
      <w:r w:rsidR="00040532">
        <w:rPr>
          <w:rStyle w:val="wpaicg-chat-message"/>
          <w:rFonts w:ascii="Arial" w:hAnsi="Arial"/>
          <w:b/>
          <w:bCs/>
          <w:lang w:val="de-DE"/>
        </w:rPr>
        <w:t>e</w:t>
      </w:r>
      <w:r w:rsidR="00F6415C">
        <w:rPr>
          <w:rStyle w:val="wpaicg-chat-message"/>
          <w:rFonts w:ascii="Arial" w:hAnsi="Arial"/>
          <w:b/>
          <w:bCs/>
          <w:lang w:val="de-DE"/>
        </w:rPr>
        <w:t xml:space="preserve"> ihrer Klasse. </w:t>
      </w:r>
      <w:r w:rsidR="00040532">
        <w:rPr>
          <w:rStyle w:val="wpaicg-chat-message"/>
          <w:rFonts w:ascii="Arial" w:hAnsi="Arial"/>
          <w:b/>
          <w:bCs/>
          <w:lang w:val="de-DE"/>
        </w:rPr>
        <w:t>Die geräuscharme Perfo</w:t>
      </w:r>
      <w:r w:rsidR="005417E9">
        <w:rPr>
          <w:rStyle w:val="wpaicg-chat-message"/>
          <w:rFonts w:ascii="Arial" w:hAnsi="Arial"/>
          <w:b/>
          <w:bCs/>
          <w:lang w:val="de-DE"/>
        </w:rPr>
        <w:t>r</w:t>
      </w:r>
      <w:r w:rsidR="00040532">
        <w:rPr>
          <w:rStyle w:val="wpaicg-chat-message"/>
          <w:rFonts w:ascii="Arial" w:hAnsi="Arial"/>
          <w:b/>
          <w:bCs/>
          <w:lang w:val="de-DE"/>
        </w:rPr>
        <w:t xml:space="preserve">mance qualifiziert </w:t>
      </w:r>
      <w:r w:rsidR="00236FBA">
        <w:rPr>
          <w:rStyle w:val="wpaicg-chat-message"/>
          <w:rFonts w:ascii="Arial" w:hAnsi="Arial"/>
          <w:b/>
          <w:bCs/>
          <w:lang w:val="de-DE"/>
        </w:rPr>
        <w:t>die kompakten Sauger</w:t>
      </w:r>
      <w:r w:rsidR="00040532">
        <w:rPr>
          <w:rStyle w:val="wpaicg-chat-message"/>
          <w:rFonts w:ascii="Arial" w:hAnsi="Arial"/>
          <w:b/>
          <w:bCs/>
          <w:lang w:val="de-DE"/>
        </w:rPr>
        <w:t xml:space="preserve"> darüber hinaus für die </w:t>
      </w:r>
      <w:r w:rsidR="007C40AA">
        <w:rPr>
          <w:rStyle w:val="wpaicg-chat-message"/>
          <w:rFonts w:ascii="Arial" w:hAnsi="Arial"/>
          <w:b/>
          <w:bCs/>
          <w:lang w:val="de-DE"/>
        </w:rPr>
        <w:t xml:space="preserve">lärmempfindliche </w:t>
      </w:r>
      <w:r w:rsidR="00DB5D1F">
        <w:rPr>
          <w:rStyle w:val="wpaicg-chat-message"/>
          <w:rFonts w:ascii="Arial" w:hAnsi="Arial"/>
          <w:b/>
          <w:bCs/>
          <w:lang w:val="de-DE"/>
        </w:rPr>
        <w:t xml:space="preserve">Reinigung zu </w:t>
      </w:r>
      <w:r w:rsidR="00C32045">
        <w:rPr>
          <w:rStyle w:val="wpaicg-chat-message"/>
          <w:rFonts w:ascii="Arial" w:hAnsi="Arial"/>
          <w:b/>
          <w:bCs/>
          <w:lang w:val="de-DE"/>
        </w:rPr>
        <w:t xml:space="preserve">jeder </w:t>
      </w:r>
      <w:r w:rsidR="00DB5D1F">
        <w:rPr>
          <w:rStyle w:val="wpaicg-chat-message"/>
          <w:rFonts w:ascii="Arial" w:hAnsi="Arial"/>
          <w:b/>
          <w:bCs/>
          <w:lang w:val="de-DE"/>
        </w:rPr>
        <w:t xml:space="preserve">Tageszeit – ob in </w:t>
      </w:r>
      <w:r w:rsidR="00040532" w:rsidRPr="006A1311">
        <w:rPr>
          <w:rStyle w:val="wpaicg-chat-message"/>
          <w:rFonts w:ascii="Arial" w:hAnsi="Arial"/>
          <w:b/>
          <w:bCs/>
          <w:lang w:val="de-DE"/>
        </w:rPr>
        <w:t xml:space="preserve">Büros, </w:t>
      </w:r>
      <w:r w:rsidR="00040532">
        <w:rPr>
          <w:rStyle w:val="wpaicg-chat-message"/>
          <w:rFonts w:ascii="Arial" w:hAnsi="Arial"/>
          <w:b/>
          <w:bCs/>
          <w:lang w:val="de-DE"/>
        </w:rPr>
        <w:t>Praxen</w:t>
      </w:r>
      <w:r w:rsidR="00DB5D1F">
        <w:rPr>
          <w:rStyle w:val="wpaicg-chat-message"/>
          <w:rFonts w:ascii="Arial" w:hAnsi="Arial"/>
          <w:b/>
          <w:bCs/>
          <w:lang w:val="de-DE"/>
        </w:rPr>
        <w:t xml:space="preserve"> und </w:t>
      </w:r>
      <w:r w:rsidR="00040532" w:rsidRPr="006A1311">
        <w:rPr>
          <w:rStyle w:val="wpaicg-chat-message"/>
          <w:rFonts w:ascii="Arial" w:hAnsi="Arial"/>
          <w:b/>
          <w:bCs/>
          <w:lang w:val="de-DE"/>
        </w:rPr>
        <w:t xml:space="preserve">öffentlichen Gebäuden </w:t>
      </w:r>
      <w:r w:rsidR="00DB5D1F">
        <w:rPr>
          <w:rStyle w:val="wpaicg-chat-message"/>
          <w:rFonts w:ascii="Arial" w:hAnsi="Arial"/>
          <w:b/>
          <w:bCs/>
          <w:lang w:val="de-DE"/>
        </w:rPr>
        <w:t>oder in</w:t>
      </w:r>
      <w:r w:rsidR="00040532">
        <w:rPr>
          <w:rStyle w:val="wpaicg-chat-message"/>
          <w:rFonts w:ascii="Arial" w:hAnsi="Arial"/>
          <w:b/>
          <w:bCs/>
          <w:lang w:val="de-DE"/>
        </w:rPr>
        <w:t xml:space="preserve"> Hotels</w:t>
      </w:r>
      <w:r w:rsidR="00040532" w:rsidRPr="006A1311">
        <w:rPr>
          <w:rStyle w:val="wpaicg-chat-message"/>
          <w:rFonts w:ascii="Arial" w:hAnsi="Arial"/>
          <w:b/>
          <w:bCs/>
          <w:lang w:val="de-DE"/>
        </w:rPr>
        <w:t>.</w:t>
      </w:r>
      <w:r w:rsidR="00040532">
        <w:rPr>
          <w:rStyle w:val="wpaicg-chat-message"/>
          <w:rFonts w:ascii="Arial" w:hAnsi="Arial"/>
          <w:b/>
          <w:bCs/>
          <w:lang w:val="de-DE"/>
        </w:rPr>
        <w:t xml:space="preserve"> Zu den Ausstattungs-Highlights </w:t>
      </w:r>
      <w:r w:rsidR="00236FBA">
        <w:rPr>
          <w:rStyle w:val="wpaicg-chat-message"/>
          <w:rFonts w:ascii="Arial" w:hAnsi="Arial"/>
          <w:b/>
          <w:bCs/>
          <w:lang w:val="de-DE"/>
        </w:rPr>
        <w:t xml:space="preserve">zählt </w:t>
      </w:r>
      <w:r w:rsidR="00DB5D1F">
        <w:rPr>
          <w:rStyle w:val="wpaicg-chat-message"/>
          <w:rFonts w:ascii="Arial" w:hAnsi="Arial"/>
          <w:b/>
          <w:bCs/>
          <w:lang w:val="de-DE"/>
        </w:rPr>
        <w:t>auch</w:t>
      </w:r>
      <w:r w:rsidR="00236FBA">
        <w:rPr>
          <w:rStyle w:val="wpaicg-chat-message"/>
          <w:rFonts w:ascii="Arial" w:hAnsi="Arial"/>
          <w:b/>
          <w:bCs/>
          <w:lang w:val="de-DE"/>
        </w:rPr>
        <w:t xml:space="preserve"> die branchenführende Nettofüllkapazität</w:t>
      </w:r>
      <w:r w:rsidR="00236FBA">
        <w:rPr>
          <w:rStyle w:val="s1"/>
          <w:rFonts w:ascii="Arial" w:hAnsi="Arial"/>
          <w:b/>
          <w:bCs/>
          <w:lang w:val="de-DE"/>
        </w:rPr>
        <w:t xml:space="preserve"> </w:t>
      </w:r>
      <w:r w:rsidR="00BE026B" w:rsidRPr="006A1311">
        <w:rPr>
          <w:rStyle w:val="wpaicg-chat-message"/>
          <w:rFonts w:ascii="Arial" w:hAnsi="Arial"/>
          <w:b/>
          <w:bCs/>
          <w:lang w:val="de-DE"/>
        </w:rPr>
        <w:t xml:space="preserve">der </w:t>
      </w:r>
      <w:r w:rsidR="00BE026B" w:rsidRPr="006A1311">
        <w:rPr>
          <w:rStyle w:val="s1"/>
          <w:rFonts w:ascii="Arial" w:hAnsi="Arial"/>
          <w:b/>
          <w:bCs/>
          <w:lang w:val="de-DE"/>
        </w:rPr>
        <w:t>Vlies</w:t>
      </w:r>
      <w:r w:rsidR="00C32045">
        <w:rPr>
          <w:rStyle w:val="s1"/>
          <w:rFonts w:ascii="Arial" w:hAnsi="Arial"/>
          <w:b/>
          <w:bCs/>
          <w:lang w:val="de-DE"/>
        </w:rPr>
        <w:t>-S</w:t>
      </w:r>
      <w:r w:rsidR="00BE026B" w:rsidRPr="006A1311">
        <w:rPr>
          <w:rStyle w:val="s1"/>
          <w:rFonts w:ascii="Arial" w:hAnsi="Arial"/>
          <w:b/>
          <w:bCs/>
          <w:lang w:val="de-DE"/>
        </w:rPr>
        <w:t>augerbeutel</w:t>
      </w:r>
      <w:r w:rsidR="00236FBA">
        <w:rPr>
          <w:rStyle w:val="s1"/>
          <w:rFonts w:ascii="Arial" w:hAnsi="Arial"/>
          <w:b/>
          <w:bCs/>
          <w:lang w:val="de-DE"/>
        </w:rPr>
        <w:t xml:space="preserve"> </w:t>
      </w:r>
      <w:r w:rsidR="00BE026B" w:rsidRPr="006A1311">
        <w:rPr>
          <w:rStyle w:val="s1"/>
          <w:rFonts w:ascii="Arial" w:hAnsi="Arial"/>
          <w:b/>
          <w:bCs/>
          <w:lang w:val="de-DE"/>
        </w:rPr>
        <w:t>von bis zu zehn Litern</w:t>
      </w:r>
      <w:r w:rsidR="002D5E07">
        <w:rPr>
          <w:rStyle w:val="s1"/>
          <w:rFonts w:ascii="Arial" w:hAnsi="Arial"/>
          <w:b/>
          <w:bCs/>
          <w:lang w:val="de-DE"/>
        </w:rPr>
        <w:t xml:space="preserve">. So profitiert die Belegschaft von </w:t>
      </w:r>
      <w:r w:rsidR="00DB5D1F">
        <w:rPr>
          <w:rStyle w:val="wpaicg-chat-message"/>
          <w:rFonts w:ascii="Arial" w:hAnsi="Arial"/>
          <w:b/>
          <w:bCs/>
          <w:lang w:val="de-DE"/>
        </w:rPr>
        <w:t>reduzierten</w:t>
      </w:r>
      <w:r w:rsidR="00236FBA" w:rsidRPr="006A1311">
        <w:rPr>
          <w:rStyle w:val="wpaicg-chat-message"/>
          <w:rFonts w:ascii="Arial" w:hAnsi="Arial"/>
          <w:b/>
          <w:bCs/>
          <w:lang w:val="de-DE"/>
        </w:rPr>
        <w:t xml:space="preserve"> </w:t>
      </w:r>
      <w:r w:rsidR="002D5E07">
        <w:rPr>
          <w:rStyle w:val="wpaicg-chat-message"/>
          <w:rFonts w:ascii="Arial" w:hAnsi="Arial"/>
          <w:b/>
          <w:bCs/>
          <w:lang w:val="de-DE"/>
        </w:rPr>
        <w:t xml:space="preserve">Arbeitsunterbrechungen </w:t>
      </w:r>
      <w:r w:rsidR="00DB5D1F">
        <w:rPr>
          <w:rStyle w:val="wpaicg-chat-message"/>
          <w:rFonts w:ascii="Arial" w:hAnsi="Arial"/>
          <w:b/>
          <w:bCs/>
          <w:lang w:val="de-DE"/>
        </w:rPr>
        <w:t xml:space="preserve">und bester Produktivität. </w:t>
      </w:r>
      <w:r w:rsidR="00236FBA">
        <w:rPr>
          <w:rStyle w:val="s1"/>
          <w:rFonts w:ascii="Arial" w:hAnsi="Arial"/>
          <w:b/>
          <w:bCs/>
          <w:lang w:val="de-DE"/>
        </w:rPr>
        <w:t xml:space="preserve">Das Komfortplus: </w:t>
      </w:r>
      <w:r w:rsidR="00236FBA" w:rsidRPr="00C00690">
        <w:rPr>
          <w:rStyle w:val="s1"/>
          <w:rFonts w:ascii="Arial" w:hAnsi="Arial"/>
          <w:b/>
          <w:bCs/>
          <w:lang w:val="de-DE"/>
        </w:rPr>
        <w:t>Die optischen Markierungen des neuen Nilfisk</w:t>
      </w:r>
      <w:r w:rsidR="00C433F7" w:rsidRPr="00C00690">
        <w:rPr>
          <w:rStyle w:val="s1"/>
          <w:rFonts w:ascii="Arial" w:hAnsi="Arial"/>
          <w:b/>
          <w:bCs/>
          <w:lang w:val="de-DE"/>
        </w:rPr>
        <w:t xml:space="preserve"> </w:t>
      </w:r>
      <w:r w:rsidR="00236FBA" w:rsidRPr="00C00690">
        <w:rPr>
          <w:rStyle w:val="s1"/>
          <w:rFonts w:ascii="Arial" w:hAnsi="Arial"/>
          <w:b/>
          <w:bCs/>
          <w:lang w:val="de-DE"/>
        </w:rPr>
        <w:t>Designs heben die Bedien</w:t>
      </w:r>
      <w:r w:rsidR="00DB5D1F" w:rsidRPr="00C00690">
        <w:rPr>
          <w:rStyle w:val="s1"/>
          <w:rFonts w:ascii="Arial" w:hAnsi="Arial"/>
          <w:b/>
          <w:bCs/>
          <w:lang w:val="de-DE"/>
        </w:rPr>
        <w:t>punkte</w:t>
      </w:r>
      <w:r w:rsidR="00236FBA" w:rsidRPr="00C00690">
        <w:rPr>
          <w:rStyle w:val="s1"/>
          <w:rFonts w:ascii="Arial" w:hAnsi="Arial"/>
          <w:b/>
          <w:bCs/>
          <w:lang w:val="de-DE"/>
        </w:rPr>
        <w:t xml:space="preserve"> klar hervor</w:t>
      </w:r>
      <w:r w:rsidR="003F7855" w:rsidRPr="00C00690">
        <w:rPr>
          <w:rStyle w:val="s1"/>
          <w:rFonts w:ascii="Arial" w:hAnsi="Arial"/>
          <w:b/>
          <w:bCs/>
          <w:lang w:val="de-DE"/>
        </w:rPr>
        <w:t xml:space="preserve"> und stellen eine intuitive Anwendung sicher. V</w:t>
      </w:r>
      <w:r w:rsidR="00236FBA" w:rsidRPr="00C00690">
        <w:rPr>
          <w:rStyle w:val="s1"/>
          <w:rFonts w:ascii="Arial" w:hAnsi="Arial"/>
          <w:b/>
          <w:bCs/>
          <w:lang w:val="de-DE"/>
        </w:rPr>
        <w:t>or allem</w:t>
      </w:r>
      <w:r w:rsidR="003F7855" w:rsidRPr="00C00690">
        <w:rPr>
          <w:rStyle w:val="s1"/>
          <w:rFonts w:ascii="Arial" w:hAnsi="Arial"/>
          <w:b/>
          <w:bCs/>
          <w:lang w:val="de-DE"/>
        </w:rPr>
        <w:t xml:space="preserve"> der</w:t>
      </w:r>
      <w:r w:rsidR="00236FBA" w:rsidRPr="00C00690">
        <w:rPr>
          <w:rStyle w:val="s1"/>
          <w:rFonts w:ascii="Arial" w:hAnsi="Arial"/>
          <w:b/>
          <w:bCs/>
          <w:lang w:val="de-DE"/>
        </w:rPr>
        <w:t xml:space="preserve"> schnelle Beutelwechsel </w:t>
      </w:r>
      <w:r w:rsidR="003F7855" w:rsidRPr="00C00690">
        <w:rPr>
          <w:rStyle w:val="s1"/>
          <w:rFonts w:ascii="Arial" w:hAnsi="Arial"/>
          <w:b/>
          <w:bCs/>
          <w:lang w:val="de-DE"/>
        </w:rPr>
        <w:t>gelingt so im Handumdrehen</w:t>
      </w:r>
      <w:r w:rsidR="00236FBA" w:rsidRPr="003F7855">
        <w:rPr>
          <w:rStyle w:val="s1"/>
          <w:rFonts w:ascii="Arial" w:hAnsi="Arial"/>
          <w:b/>
          <w:bCs/>
          <w:color w:val="0070C0"/>
          <w:lang w:val="de-DE"/>
        </w:rPr>
        <w:t xml:space="preserve">. </w:t>
      </w:r>
      <w:r w:rsidR="002D5E07">
        <w:rPr>
          <w:rStyle w:val="s1"/>
          <w:rFonts w:ascii="Arial" w:hAnsi="Arial"/>
          <w:b/>
          <w:bCs/>
          <w:lang w:val="de-DE"/>
        </w:rPr>
        <w:t xml:space="preserve">Gesundheit und Sicherheit stehen auch beim </w:t>
      </w:r>
      <w:r w:rsidR="00C05456">
        <w:rPr>
          <w:rStyle w:val="s1"/>
          <w:rFonts w:ascii="Arial" w:hAnsi="Arial"/>
          <w:b/>
          <w:bCs/>
          <w:lang w:val="de-DE"/>
        </w:rPr>
        <w:t xml:space="preserve">täglichen </w:t>
      </w:r>
      <w:r w:rsidR="00DB5D1F">
        <w:rPr>
          <w:rStyle w:val="s1"/>
          <w:rFonts w:ascii="Arial" w:hAnsi="Arial"/>
          <w:b/>
          <w:bCs/>
          <w:lang w:val="de-DE"/>
        </w:rPr>
        <w:t>Gebrauch</w:t>
      </w:r>
      <w:r w:rsidR="002D5E07">
        <w:rPr>
          <w:rStyle w:val="s1"/>
          <w:rFonts w:ascii="Arial" w:hAnsi="Arial"/>
          <w:b/>
          <w:bCs/>
          <w:lang w:val="de-DE"/>
        </w:rPr>
        <w:t xml:space="preserve"> im Vordergrund: </w:t>
      </w:r>
      <w:r w:rsidR="00C05456">
        <w:rPr>
          <w:rStyle w:val="s1"/>
          <w:rFonts w:ascii="Arial" w:hAnsi="Arial"/>
          <w:b/>
          <w:bCs/>
          <w:lang w:val="de-DE"/>
        </w:rPr>
        <w:t xml:space="preserve">Mit nur 4,5 </w:t>
      </w:r>
      <w:r w:rsidR="00644C17">
        <w:rPr>
          <w:rStyle w:val="s1"/>
          <w:rFonts w:ascii="Arial" w:hAnsi="Arial"/>
          <w:b/>
          <w:bCs/>
          <w:lang w:val="de-DE"/>
        </w:rPr>
        <w:t xml:space="preserve">bzw. 5,5 </w:t>
      </w:r>
      <w:r w:rsidR="00C05456">
        <w:rPr>
          <w:rStyle w:val="s1"/>
          <w:rFonts w:ascii="Arial" w:hAnsi="Arial"/>
          <w:b/>
          <w:bCs/>
          <w:lang w:val="de-DE"/>
        </w:rPr>
        <w:t>Kilogramm Gewicht</w:t>
      </w:r>
      <w:r w:rsidR="00BD6A68">
        <w:rPr>
          <w:rStyle w:val="s1"/>
          <w:rFonts w:ascii="Arial" w:hAnsi="Arial"/>
          <w:b/>
          <w:bCs/>
          <w:lang w:val="de-DE"/>
        </w:rPr>
        <w:t>, einem ergonomischen Tragegriff</w:t>
      </w:r>
      <w:r w:rsidR="00C05456">
        <w:rPr>
          <w:rStyle w:val="s1"/>
          <w:rFonts w:ascii="Arial" w:hAnsi="Arial"/>
          <w:b/>
          <w:bCs/>
          <w:lang w:val="de-DE"/>
        </w:rPr>
        <w:t xml:space="preserve"> sowie einem </w:t>
      </w:r>
      <w:r w:rsidR="00C05456" w:rsidRPr="006A1311">
        <w:rPr>
          <w:rStyle w:val="wpaicg-chat-message"/>
          <w:rFonts w:ascii="Arial" w:hAnsi="Arial"/>
          <w:b/>
          <w:bCs/>
          <w:lang w:val="de-DE"/>
        </w:rPr>
        <w:t>effiziente</w:t>
      </w:r>
      <w:r w:rsidR="00C05456">
        <w:rPr>
          <w:rStyle w:val="wpaicg-chat-message"/>
          <w:rFonts w:ascii="Arial" w:hAnsi="Arial"/>
          <w:b/>
          <w:bCs/>
          <w:lang w:val="de-DE"/>
        </w:rPr>
        <w:t>n</w:t>
      </w:r>
      <w:r w:rsidR="00C05456" w:rsidRPr="006A1311">
        <w:rPr>
          <w:rStyle w:val="wpaicg-chat-message"/>
          <w:rFonts w:ascii="Arial" w:hAnsi="Arial"/>
          <w:b/>
          <w:bCs/>
          <w:lang w:val="de-DE"/>
        </w:rPr>
        <w:t xml:space="preserve"> Kabelmanagement</w:t>
      </w:r>
      <w:r w:rsidR="00C05456">
        <w:rPr>
          <w:rStyle w:val="wpaicg-chat-message"/>
          <w:rFonts w:ascii="Arial" w:hAnsi="Arial"/>
          <w:b/>
          <w:bCs/>
          <w:lang w:val="de-DE"/>
        </w:rPr>
        <w:t xml:space="preserve"> lassen sich die Sauger </w:t>
      </w:r>
      <w:r w:rsidR="00DB5D1F">
        <w:rPr>
          <w:rStyle w:val="wpaicg-chat-message"/>
          <w:rFonts w:ascii="Arial" w:hAnsi="Arial"/>
          <w:b/>
          <w:bCs/>
          <w:lang w:val="de-DE"/>
        </w:rPr>
        <w:t xml:space="preserve">mühelos </w:t>
      </w:r>
      <w:r w:rsidR="00C05456">
        <w:rPr>
          <w:rStyle w:val="wpaicg-chat-message"/>
          <w:rFonts w:ascii="Arial" w:hAnsi="Arial"/>
          <w:b/>
          <w:bCs/>
          <w:lang w:val="de-DE"/>
        </w:rPr>
        <w:t xml:space="preserve">transportieren. </w:t>
      </w:r>
      <w:r w:rsidR="003F7855" w:rsidRPr="00C00690">
        <w:rPr>
          <w:rStyle w:val="wpaicg-chat-message"/>
          <w:rFonts w:ascii="Arial" w:hAnsi="Arial"/>
          <w:b/>
          <w:bCs/>
          <w:lang w:val="de-DE"/>
        </w:rPr>
        <w:t xml:space="preserve">Mit der praktischen Schnellverriegelung und einem Haken lässt sich das Kabel schnell aufwickeln, sodass </w:t>
      </w:r>
      <w:r w:rsidR="007D1664" w:rsidRPr="00C00690">
        <w:rPr>
          <w:rStyle w:val="wpaicg-chat-message"/>
          <w:rFonts w:ascii="Arial" w:hAnsi="Arial"/>
          <w:b/>
          <w:bCs/>
          <w:lang w:val="de-DE"/>
        </w:rPr>
        <w:t>auch bei einem</w:t>
      </w:r>
      <w:r w:rsidR="003F7855" w:rsidRPr="00C00690">
        <w:rPr>
          <w:rStyle w:val="wpaicg-chat-message"/>
          <w:rFonts w:ascii="Arial" w:hAnsi="Arial"/>
          <w:b/>
          <w:bCs/>
          <w:lang w:val="de-DE"/>
        </w:rPr>
        <w:t xml:space="preserve"> kurzen Transport keine Stolpergefahr besteht. </w:t>
      </w:r>
      <w:r w:rsidR="003F7855" w:rsidRPr="00C00690">
        <w:rPr>
          <w:rStyle w:val="s1"/>
          <w:rFonts w:ascii="Arial" w:hAnsi="Arial"/>
          <w:b/>
          <w:bCs/>
          <w:lang w:val="de-DE"/>
        </w:rPr>
        <w:t>Der</w:t>
      </w:r>
      <w:r w:rsidR="002D5E07" w:rsidRPr="00C00690">
        <w:rPr>
          <w:rStyle w:val="s1"/>
          <w:rFonts w:ascii="Arial" w:hAnsi="Arial"/>
          <w:b/>
          <w:bCs/>
          <w:lang w:val="de-DE"/>
        </w:rPr>
        <w:t xml:space="preserve"> robuste Fußschalter </w:t>
      </w:r>
      <w:r w:rsidR="00DB5D1F" w:rsidRPr="00C00690">
        <w:rPr>
          <w:rStyle w:val="s1"/>
          <w:rFonts w:ascii="Arial" w:hAnsi="Arial"/>
          <w:b/>
          <w:bCs/>
          <w:lang w:val="de-DE"/>
        </w:rPr>
        <w:t>für den</w:t>
      </w:r>
      <w:r w:rsidR="002D5E07" w:rsidRPr="00C00690">
        <w:rPr>
          <w:rStyle w:val="s1"/>
          <w:rFonts w:ascii="Arial" w:hAnsi="Arial"/>
          <w:b/>
          <w:bCs/>
          <w:lang w:val="de-DE"/>
        </w:rPr>
        <w:t xml:space="preserve"> Start/Stopp </w:t>
      </w:r>
      <w:r w:rsidR="003F7855" w:rsidRPr="00C00690">
        <w:rPr>
          <w:rStyle w:val="s1"/>
          <w:rFonts w:ascii="Arial" w:hAnsi="Arial"/>
          <w:b/>
          <w:bCs/>
          <w:lang w:val="de-DE"/>
        </w:rPr>
        <w:t xml:space="preserve">senkt die körperliche Belastung zusätzlich. Das ergonomisch geformte </w:t>
      </w:r>
      <w:proofErr w:type="spellStart"/>
      <w:r w:rsidR="00C05456" w:rsidRPr="00C00690">
        <w:rPr>
          <w:rStyle w:val="s1"/>
          <w:rFonts w:ascii="Arial" w:hAnsi="Arial"/>
          <w:b/>
          <w:bCs/>
          <w:lang w:val="de-DE"/>
        </w:rPr>
        <w:t>Handrohr</w:t>
      </w:r>
      <w:proofErr w:type="spellEnd"/>
      <w:r w:rsidR="00BD6A68" w:rsidRPr="00C00690">
        <w:rPr>
          <w:rStyle w:val="s1"/>
          <w:rFonts w:ascii="Arial" w:hAnsi="Arial"/>
          <w:b/>
          <w:bCs/>
          <w:lang w:val="de-DE"/>
        </w:rPr>
        <w:t xml:space="preserve"> </w:t>
      </w:r>
      <w:r w:rsidR="003F7855" w:rsidRPr="00C00690">
        <w:rPr>
          <w:rStyle w:val="s1"/>
          <w:rFonts w:ascii="Arial" w:hAnsi="Arial"/>
          <w:b/>
          <w:bCs/>
          <w:lang w:val="de-DE"/>
        </w:rPr>
        <w:t>verhindert eine Überlastung des Handgelenks.</w:t>
      </w:r>
      <w:r w:rsidR="003F7855">
        <w:rPr>
          <w:rStyle w:val="s1"/>
          <w:rFonts w:ascii="Arial" w:hAnsi="Arial"/>
          <w:b/>
          <w:bCs/>
          <w:color w:val="0070C0"/>
          <w:lang w:val="de-DE"/>
        </w:rPr>
        <w:t xml:space="preserve"> </w:t>
      </w:r>
      <w:r w:rsidR="00760BC6" w:rsidRPr="00760BC6">
        <w:rPr>
          <w:rStyle w:val="s1"/>
          <w:rFonts w:ascii="Arial" w:hAnsi="Arial"/>
          <w:b/>
          <w:bCs/>
          <w:lang w:val="de-DE"/>
        </w:rPr>
        <w:t xml:space="preserve">Kraftvolle </w:t>
      </w:r>
      <w:r w:rsidR="00DB5D1F">
        <w:rPr>
          <w:rStyle w:val="s1"/>
          <w:rFonts w:ascii="Arial" w:hAnsi="Arial"/>
          <w:b/>
          <w:bCs/>
          <w:lang w:val="de-DE"/>
        </w:rPr>
        <w:t xml:space="preserve">Vor- und </w:t>
      </w:r>
      <w:r w:rsidR="00760BC6" w:rsidRPr="00760BC6">
        <w:rPr>
          <w:rStyle w:val="s1"/>
          <w:rFonts w:ascii="Arial" w:hAnsi="Arial"/>
          <w:b/>
          <w:bCs/>
          <w:lang w:val="de-DE"/>
        </w:rPr>
        <w:t>HEPA-Filter rund</w:t>
      </w:r>
      <w:r w:rsidR="005417E9">
        <w:rPr>
          <w:rStyle w:val="s1"/>
          <w:rFonts w:ascii="Arial" w:hAnsi="Arial"/>
          <w:b/>
          <w:bCs/>
          <w:lang w:val="de-DE"/>
        </w:rPr>
        <w:t>en</w:t>
      </w:r>
      <w:r w:rsidR="00760BC6" w:rsidRPr="00760BC6">
        <w:rPr>
          <w:rStyle w:val="s1"/>
          <w:rFonts w:ascii="Arial" w:hAnsi="Arial"/>
          <w:b/>
          <w:bCs/>
          <w:lang w:val="de-DE"/>
        </w:rPr>
        <w:t xml:space="preserve"> die Premium</w:t>
      </w:r>
      <w:r w:rsidR="00C433F7">
        <w:rPr>
          <w:rStyle w:val="s1"/>
          <w:rFonts w:ascii="Arial" w:hAnsi="Arial"/>
          <w:b/>
          <w:bCs/>
          <w:lang w:val="de-DE"/>
        </w:rPr>
        <w:t>a</w:t>
      </w:r>
      <w:r w:rsidR="00760BC6" w:rsidRPr="00760BC6">
        <w:rPr>
          <w:rStyle w:val="s1"/>
          <w:rFonts w:ascii="Arial" w:hAnsi="Arial"/>
          <w:b/>
          <w:bCs/>
          <w:lang w:val="de-DE"/>
        </w:rPr>
        <w:t xml:space="preserve">usstattung ab. Sie sorgen für optimale Luftqualität und erfüllen strenge Gesundheits- und Sicherheitsanforderungen. </w:t>
      </w:r>
    </w:p>
    <w:p w14:paraId="012BD6A4" w14:textId="77777777" w:rsidR="00760BC6" w:rsidRDefault="00760BC6" w:rsidP="006B3CC2">
      <w:pPr>
        <w:spacing w:line="264" w:lineRule="auto"/>
        <w:ind w:right="-44"/>
        <w:rPr>
          <w:rFonts w:ascii="Arial" w:hAnsi="Arial"/>
          <w:bCs/>
          <w:szCs w:val="20"/>
          <w:lang w:val="de-DE"/>
        </w:rPr>
      </w:pPr>
    </w:p>
    <w:p w14:paraId="1B6C232E" w14:textId="67678DB3" w:rsidR="00274D8A" w:rsidRDefault="00274D8A" w:rsidP="006B3CC2">
      <w:pPr>
        <w:spacing w:line="264" w:lineRule="auto"/>
        <w:ind w:right="-44"/>
        <w:rPr>
          <w:rFonts w:ascii="Arial" w:hAnsi="Arial"/>
          <w:b/>
          <w:szCs w:val="20"/>
          <w:lang w:val="de-DE"/>
        </w:rPr>
      </w:pPr>
      <w:r w:rsidRPr="00BD6A68">
        <w:rPr>
          <w:rFonts w:ascii="Arial" w:hAnsi="Arial"/>
          <w:b/>
          <w:szCs w:val="20"/>
          <w:lang w:val="de-DE"/>
        </w:rPr>
        <w:t>Einfachheit neu definiert</w:t>
      </w:r>
    </w:p>
    <w:p w14:paraId="48895F4A" w14:textId="77777777" w:rsidR="007D1664" w:rsidRDefault="00BD6A68" w:rsidP="006B3CC2">
      <w:pPr>
        <w:spacing w:line="264" w:lineRule="auto"/>
        <w:ind w:right="-44"/>
        <w:rPr>
          <w:rFonts w:ascii="Arial" w:hAnsi="Arial"/>
          <w:bCs/>
          <w:szCs w:val="20"/>
          <w:lang w:val="de-DE"/>
        </w:rPr>
      </w:pPr>
      <w:r w:rsidRPr="006A1311">
        <w:rPr>
          <w:rFonts w:ascii="Arial" w:hAnsi="Arial"/>
          <w:bCs/>
          <w:szCs w:val="20"/>
          <w:lang w:val="de-DE"/>
        </w:rPr>
        <w:t xml:space="preserve">Die neue Generation der </w:t>
      </w:r>
      <w:r>
        <w:rPr>
          <w:rFonts w:ascii="Arial" w:hAnsi="Arial"/>
          <w:bCs/>
          <w:szCs w:val="20"/>
          <w:lang w:val="de-DE"/>
        </w:rPr>
        <w:t xml:space="preserve">Nilfisk </w:t>
      </w:r>
      <w:r w:rsidRPr="006A1311">
        <w:rPr>
          <w:rFonts w:ascii="Arial" w:hAnsi="Arial"/>
          <w:bCs/>
          <w:szCs w:val="20"/>
          <w:lang w:val="de-DE"/>
        </w:rPr>
        <w:t xml:space="preserve">Gewerbesauger </w:t>
      </w:r>
      <w:r>
        <w:rPr>
          <w:rFonts w:ascii="Arial" w:hAnsi="Arial"/>
          <w:bCs/>
          <w:szCs w:val="20"/>
          <w:lang w:val="de-DE"/>
        </w:rPr>
        <w:t xml:space="preserve">kombiniert </w:t>
      </w:r>
      <w:r w:rsidRPr="006A1311">
        <w:rPr>
          <w:rFonts w:ascii="Arial" w:hAnsi="Arial"/>
          <w:bCs/>
          <w:szCs w:val="20"/>
          <w:lang w:val="de-DE"/>
        </w:rPr>
        <w:t xml:space="preserve">leistungsstarke Technik </w:t>
      </w:r>
      <w:r w:rsidR="00C433F7">
        <w:rPr>
          <w:rFonts w:ascii="Arial" w:hAnsi="Arial"/>
          <w:bCs/>
          <w:szCs w:val="20"/>
          <w:lang w:val="de-DE"/>
        </w:rPr>
        <w:t>und</w:t>
      </w:r>
      <w:r w:rsidR="00C433F7" w:rsidRPr="006A1311">
        <w:rPr>
          <w:rFonts w:ascii="Arial" w:hAnsi="Arial"/>
          <w:bCs/>
          <w:szCs w:val="20"/>
          <w:lang w:val="de-DE"/>
        </w:rPr>
        <w:t xml:space="preserve"> </w:t>
      </w:r>
      <w:r w:rsidRPr="006A1311">
        <w:rPr>
          <w:rFonts w:ascii="Arial" w:hAnsi="Arial"/>
          <w:bCs/>
          <w:szCs w:val="20"/>
          <w:lang w:val="de-DE"/>
        </w:rPr>
        <w:t>intuitive</w:t>
      </w:r>
      <w:r w:rsidR="00C433F7">
        <w:rPr>
          <w:rFonts w:ascii="Arial" w:hAnsi="Arial"/>
          <w:bCs/>
          <w:szCs w:val="20"/>
          <w:lang w:val="de-DE"/>
        </w:rPr>
        <w:t>n</w:t>
      </w:r>
      <w:r w:rsidRPr="006A1311">
        <w:rPr>
          <w:rFonts w:ascii="Arial" w:hAnsi="Arial"/>
          <w:bCs/>
          <w:szCs w:val="20"/>
          <w:lang w:val="de-DE"/>
        </w:rPr>
        <w:t xml:space="preserve"> Bedienkomfort. Mit einer Saugleistung von 32 Litern pro Sekunde </w:t>
      </w:r>
      <w:r w:rsidR="00644C17">
        <w:rPr>
          <w:rFonts w:ascii="Arial" w:hAnsi="Arial"/>
          <w:bCs/>
          <w:szCs w:val="20"/>
          <w:lang w:val="de-DE"/>
        </w:rPr>
        <w:t xml:space="preserve">sowie einem Unterdruck von 22 Kilopascal </w:t>
      </w:r>
      <w:r>
        <w:rPr>
          <w:rFonts w:ascii="Arial" w:hAnsi="Arial"/>
          <w:bCs/>
          <w:szCs w:val="20"/>
          <w:lang w:val="de-DE"/>
        </w:rPr>
        <w:t xml:space="preserve">garantieren die beiden Modellreihen VP300 und VP400 selbst im </w:t>
      </w:r>
      <w:r w:rsidRPr="006A1311">
        <w:rPr>
          <w:rFonts w:ascii="Arial" w:hAnsi="Arial"/>
          <w:bCs/>
          <w:szCs w:val="20"/>
          <w:lang w:val="de-DE"/>
        </w:rPr>
        <w:t>täglich</w:t>
      </w:r>
      <w:r>
        <w:rPr>
          <w:rFonts w:ascii="Arial" w:hAnsi="Arial"/>
          <w:bCs/>
          <w:szCs w:val="20"/>
          <w:lang w:val="de-DE"/>
        </w:rPr>
        <w:t>em Dauereinsatz</w:t>
      </w:r>
      <w:r w:rsidRPr="006A1311">
        <w:rPr>
          <w:rFonts w:ascii="Arial" w:hAnsi="Arial"/>
          <w:bCs/>
          <w:szCs w:val="20"/>
          <w:lang w:val="de-DE"/>
        </w:rPr>
        <w:t xml:space="preserve"> erstklassige </w:t>
      </w:r>
      <w:r>
        <w:rPr>
          <w:rFonts w:ascii="Arial" w:hAnsi="Arial"/>
          <w:bCs/>
          <w:szCs w:val="20"/>
          <w:lang w:val="de-DE"/>
        </w:rPr>
        <w:t>Reinigungsergebnisse</w:t>
      </w:r>
      <w:r w:rsidRPr="006A1311">
        <w:rPr>
          <w:rFonts w:ascii="Arial" w:hAnsi="Arial"/>
          <w:bCs/>
          <w:szCs w:val="20"/>
          <w:lang w:val="de-DE"/>
        </w:rPr>
        <w:t>.</w:t>
      </w:r>
      <w:r>
        <w:rPr>
          <w:rFonts w:ascii="Arial" w:hAnsi="Arial"/>
          <w:bCs/>
          <w:szCs w:val="20"/>
          <w:lang w:val="de-DE"/>
        </w:rPr>
        <w:t xml:space="preserve"> </w:t>
      </w:r>
      <w:r w:rsidRPr="006A1311">
        <w:rPr>
          <w:rFonts w:ascii="Arial" w:hAnsi="Arial"/>
          <w:bCs/>
          <w:szCs w:val="20"/>
          <w:lang w:val="de-DE"/>
        </w:rPr>
        <w:t>„</w:t>
      </w:r>
      <w:r>
        <w:rPr>
          <w:rFonts w:ascii="Arial" w:hAnsi="Arial"/>
          <w:bCs/>
          <w:szCs w:val="20"/>
          <w:lang w:val="de-DE"/>
        </w:rPr>
        <w:t xml:space="preserve">Im Vergleich zu unserem Vorgängermodell VP300 konnten wir </w:t>
      </w:r>
      <w:r w:rsidRPr="006A1311">
        <w:rPr>
          <w:rFonts w:ascii="Arial" w:hAnsi="Arial"/>
          <w:bCs/>
          <w:szCs w:val="20"/>
          <w:lang w:val="de-DE"/>
        </w:rPr>
        <w:t xml:space="preserve">die Leistung um </w:t>
      </w:r>
      <w:r w:rsidR="00644C17">
        <w:rPr>
          <w:rFonts w:ascii="Arial" w:hAnsi="Arial"/>
          <w:bCs/>
          <w:szCs w:val="20"/>
          <w:lang w:val="de-DE"/>
        </w:rPr>
        <w:t>10</w:t>
      </w:r>
      <w:r w:rsidRPr="006A1311">
        <w:rPr>
          <w:rFonts w:ascii="Arial" w:hAnsi="Arial"/>
          <w:bCs/>
          <w:szCs w:val="20"/>
          <w:lang w:val="de-DE"/>
        </w:rPr>
        <w:t xml:space="preserve"> Prozent </w:t>
      </w:r>
      <w:r>
        <w:rPr>
          <w:rFonts w:ascii="Arial" w:hAnsi="Arial"/>
          <w:bCs/>
          <w:szCs w:val="20"/>
          <w:lang w:val="de-DE"/>
        </w:rPr>
        <w:t xml:space="preserve">steigern und gleichzeitig den </w:t>
      </w:r>
      <w:r w:rsidRPr="006A1311">
        <w:rPr>
          <w:rFonts w:ascii="Arial" w:hAnsi="Arial"/>
          <w:bCs/>
          <w:szCs w:val="20"/>
          <w:lang w:val="de-DE"/>
        </w:rPr>
        <w:t xml:space="preserve">Energieverbrauch um 12,5 Prozent </w:t>
      </w:r>
      <w:r>
        <w:rPr>
          <w:rFonts w:ascii="Arial" w:hAnsi="Arial"/>
          <w:bCs/>
          <w:szCs w:val="20"/>
          <w:lang w:val="de-DE"/>
        </w:rPr>
        <w:t xml:space="preserve">drosseln. Dieser Effizienzschub begeistert die Anwender vor allem </w:t>
      </w:r>
      <w:r w:rsidR="00B95A11">
        <w:rPr>
          <w:rFonts w:ascii="Arial" w:hAnsi="Arial"/>
          <w:bCs/>
          <w:szCs w:val="20"/>
          <w:lang w:val="de-DE"/>
        </w:rPr>
        <w:t xml:space="preserve">durch </w:t>
      </w:r>
      <w:r w:rsidRPr="006A1311">
        <w:rPr>
          <w:rFonts w:ascii="Arial" w:hAnsi="Arial"/>
          <w:bCs/>
          <w:szCs w:val="20"/>
          <w:lang w:val="de-DE"/>
        </w:rPr>
        <w:t>bequemer</w:t>
      </w:r>
      <w:r>
        <w:rPr>
          <w:rFonts w:ascii="Arial" w:hAnsi="Arial"/>
          <w:bCs/>
          <w:szCs w:val="20"/>
          <w:lang w:val="de-DE"/>
        </w:rPr>
        <w:t>e</w:t>
      </w:r>
      <w:r w:rsidRPr="006A1311">
        <w:rPr>
          <w:rFonts w:ascii="Arial" w:hAnsi="Arial"/>
          <w:bCs/>
          <w:szCs w:val="20"/>
          <w:lang w:val="de-DE"/>
        </w:rPr>
        <w:t xml:space="preserve"> und effizienter</w:t>
      </w:r>
      <w:r>
        <w:rPr>
          <w:rFonts w:ascii="Arial" w:hAnsi="Arial"/>
          <w:bCs/>
          <w:szCs w:val="20"/>
          <w:lang w:val="de-DE"/>
        </w:rPr>
        <w:t xml:space="preserve">e Arbeitsabläufe“, so </w:t>
      </w:r>
      <w:r w:rsidR="007820D7" w:rsidRPr="00C00690">
        <w:rPr>
          <w:rFonts w:ascii="Arial" w:hAnsi="Arial"/>
          <w:bCs/>
          <w:szCs w:val="20"/>
          <w:lang w:val="de-DE"/>
        </w:rPr>
        <w:t xml:space="preserve">Millard Emmrich, Commercial </w:t>
      </w:r>
      <w:proofErr w:type="spellStart"/>
      <w:r w:rsidR="007820D7" w:rsidRPr="00C00690">
        <w:rPr>
          <w:rFonts w:ascii="Arial" w:hAnsi="Arial"/>
          <w:bCs/>
          <w:szCs w:val="20"/>
          <w:lang w:val="de-DE"/>
        </w:rPr>
        <w:t>Product</w:t>
      </w:r>
      <w:proofErr w:type="spellEnd"/>
      <w:r w:rsidR="007820D7" w:rsidRPr="00C00690">
        <w:rPr>
          <w:rFonts w:ascii="Arial" w:hAnsi="Arial"/>
          <w:bCs/>
          <w:szCs w:val="20"/>
          <w:lang w:val="de-DE"/>
        </w:rPr>
        <w:t xml:space="preserve"> Manager Vacuum Cleaners bei Nilfisk. </w:t>
      </w:r>
      <w:r w:rsidRPr="006A1311">
        <w:rPr>
          <w:rFonts w:ascii="Arial" w:hAnsi="Arial"/>
          <w:bCs/>
          <w:szCs w:val="20"/>
          <w:lang w:val="de-DE"/>
        </w:rPr>
        <w:t>Kompakt und wendig</w:t>
      </w:r>
      <w:r>
        <w:rPr>
          <w:rFonts w:ascii="Arial" w:hAnsi="Arial"/>
          <w:bCs/>
          <w:szCs w:val="20"/>
          <w:lang w:val="de-DE"/>
        </w:rPr>
        <w:t xml:space="preserve">, </w:t>
      </w:r>
      <w:r w:rsidRPr="006A1311">
        <w:rPr>
          <w:rFonts w:ascii="Arial" w:hAnsi="Arial"/>
          <w:bCs/>
          <w:szCs w:val="20"/>
          <w:lang w:val="de-DE"/>
        </w:rPr>
        <w:t>eignen sich</w:t>
      </w:r>
      <w:r>
        <w:rPr>
          <w:rFonts w:ascii="Arial" w:hAnsi="Arial"/>
          <w:bCs/>
          <w:szCs w:val="20"/>
          <w:lang w:val="de-DE"/>
        </w:rPr>
        <w:t xml:space="preserve"> die Sauger</w:t>
      </w:r>
      <w:r w:rsidRPr="006A1311">
        <w:rPr>
          <w:rFonts w:ascii="Arial" w:hAnsi="Arial"/>
          <w:bCs/>
          <w:szCs w:val="20"/>
          <w:lang w:val="de-DE"/>
        </w:rPr>
        <w:t xml:space="preserve"> für enge Bereiche</w:t>
      </w:r>
      <w:r>
        <w:rPr>
          <w:rFonts w:ascii="Arial" w:hAnsi="Arial"/>
          <w:bCs/>
          <w:szCs w:val="20"/>
          <w:lang w:val="de-DE"/>
        </w:rPr>
        <w:t xml:space="preserve"> und schwer zugängliche Stellen – etwa unter Tischen und Stühlen. </w:t>
      </w:r>
      <w:r w:rsidRPr="006A1311">
        <w:rPr>
          <w:rFonts w:ascii="Arial" w:hAnsi="Arial"/>
          <w:bCs/>
          <w:szCs w:val="20"/>
          <w:lang w:val="de-DE"/>
        </w:rPr>
        <w:t xml:space="preserve">Egal ob Teppiche oder Hartböden, die </w:t>
      </w:r>
      <w:r w:rsidR="00C433F7">
        <w:rPr>
          <w:rFonts w:ascii="Arial" w:hAnsi="Arial"/>
          <w:bCs/>
          <w:szCs w:val="20"/>
          <w:lang w:val="de-DE"/>
        </w:rPr>
        <w:t>Maschinen</w:t>
      </w:r>
      <w:r w:rsidRPr="006A1311">
        <w:rPr>
          <w:rFonts w:ascii="Arial" w:hAnsi="Arial"/>
          <w:bCs/>
          <w:szCs w:val="20"/>
          <w:lang w:val="de-DE"/>
        </w:rPr>
        <w:t xml:space="preserve"> </w:t>
      </w:r>
      <w:r>
        <w:rPr>
          <w:rFonts w:ascii="Arial" w:hAnsi="Arial"/>
          <w:bCs/>
          <w:szCs w:val="20"/>
          <w:lang w:val="de-DE"/>
        </w:rPr>
        <w:t>liefer</w:t>
      </w:r>
      <w:r w:rsidR="00DB5D1F">
        <w:rPr>
          <w:rFonts w:ascii="Arial" w:hAnsi="Arial"/>
          <w:bCs/>
          <w:szCs w:val="20"/>
          <w:lang w:val="de-DE"/>
        </w:rPr>
        <w:t>n</w:t>
      </w:r>
      <w:r>
        <w:rPr>
          <w:rFonts w:ascii="Arial" w:hAnsi="Arial"/>
          <w:bCs/>
          <w:szCs w:val="20"/>
          <w:lang w:val="de-DE"/>
        </w:rPr>
        <w:t xml:space="preserve"> </w:t>
      </w:r>
      <w:r w:rsidRPr="006A1311">
        <w:rPr>
          <w:rFonts w:ascii="Arial" w:hAnsi="Arial"/>
          <w:bCs/>
          <w:szCs w:val="20"/>
          <w:lang w:val="de-DE"/>
        </w:rPr>
        <w:t>erstklassige Reinigungsergebnis</w:t>
      </w:r>
      <w:r>
        <w:rPr>
          <w:rFonts w:ascii="Arial" w:hAnsi="Arial"/>
          <w:bCs/>
          <w:szCs w:val="20"/>
          <w:lang w:val="de-DE"/>
        </w:rPr>
        <w:t>se in der geräuschsensiblen Tagesreinigung ebenso wie in der Nachtschicht</w:t>
      </w:r>
      <w:r w:rsidRPr="006A1311">
        <w:rPr>
          <w:rFonts w:ascii="Arial" w:hAnsi="Arial"/>
          <w:bCs/>
          <w:szCs w:val="20"/>
          <w:lang w:val="de-DE"/>
        </w:rPr>
        <w:t xml:space="preserve">. </w:t>
      </w:r>
      <w:r>
        <w:rPr>
          <w:rFonts w:ascii="Arial" w:hAnsi="Arial"/>
          <w:bCs/>
          <w:szCs w:val="20"/>
          <w:lang w:val="de-DE"/>
        </w:rPr>
        <w:t xml:space="preserve">Dafür wurde auch der </w:t>
      </w:r>
      <w:r w:rsidRPr="006A1311">
        <w:rPr>
          <w:rFonts w:ascii="Arial" w:hAnsi="Arial"/>
          <w:bCs/>
          <w:szCs w:val="20"/>
          <w:lang w:val="de-DE"/>
        </w:rPr>
        <w:t>Geräuschpegel im Vergleich zum Vorgängermodel</w:t>
      </w:r>
      <w:r w:rsidR="00613D0F">
        <w:rPr>
          <w:rFonts w:ascii="Arial" w:hAnsi="Arial"/>
          <w:bCs/>
          <w:szCs w:val="20"/>
          <w:lang w:val="de-DE"/>
        </w:rPr>
        <w:t>l</w:t>
      </w:r>
      <w:r w:rsidRPr="006A1311">
        <w:rPr>
          <w:rFonts w:ascii="Arial" w:hAnsi="Arial"/>
          <w:bCs/>
          <w:szCs w:val="20"/>
          <w:lang w:val="de-DE"/>
        </w:rPr>
        <w:t xml:space="preserve"> um bis zu neun Dezibel reduziert</w:t>
      </w:r>
      <w:r>
        <w:rPr>
          <w:rFonts w:ascii="Arial" w:hAnsi="Arial"/>
          <w:bCs/>
          <w:szCs w:val="20"/>
          <w:lang w:val="de-DE"/>
        </w:rPr>
        <w:t>.</w:t>
      </w:r>
    </w:p>
    <w:p w14:paraId="4EF044E0" w14:textId="77777777" w:rsidR="00C00690" w:rsidRDefault="00C00690" w:rsidP="006B3CC2">
      <w:pPr>
        <w:spacing w:line="264" w:lineRule="auto"/>
        <w:ind w:right="-44"/>
        <w:rPr>
          <w:rFonts w:ascii="Arial" w:hAnsi="Arial"/>
          <w:bCs/>
          <w:color w:val="FF0000"/>
          <w:szCs w:val="20"/>
          <w:lang w:val="de-DE"/>
        </w:rPr>
      </w:pPr>
    </w:p>
    <w:p w14:paraId="01F56C36" w14:textId="771A5705" w:rsidR="007C40AA" w:rsidRPr="007D1664" w:rsidRDefault="007C40AA" w:rsidP="006B3CC2">
      <w:pPr>
        <w:spacing w:line="264" w:lineRule="auto"/>
        <w:ind w:right="-44"/>
        <w:rPr>
          <w:rFonts w:ascii="Arial" w:hAnsi="Arial"/>
          <w:bCs/>
          <w:color w:val="FF0000"/>
          <w:szCs w:val="20"/>
          <w:lang w:val="de-DE"/>
        </w:rPr>
      </w:pPr>
      <w:r w:rsidRPr="007C40AA">
        <w:rPr>
          <w:rFonts w:ascii="Arial" w:hAnsi="Arial"/>
          <w:b/>
          <w:szCs w:val="20"/>
          <w:lang w:val="de-DE"/>
        </w:rPr>
        <w:lastRenderedPageBreak/>
        <w:t>Ein Booster in Sachen Produktivität</w:t>
      </w:r>
    </w:p>
    <w:p w14:paraId="7C8B16F7" w14:textId="5851F38C" w:rsidR="007C40AA" w:rsidRPr="00C00690" w:rsidRDefault="00615BF5" w:rsidP="006B3CC2">
      <w:pPr>
        <w:spacing w:line="264" w:lineRule="auto"/>
        <w:ind w:right="-44"/>
        <w:rPr>
          <w:rFonts w:ascii="Arial" w:hAnsi="Arial"/>
          <w:bCs/>
          <w:szCs w:val="20"/>
          <w:lang w:val="de-DE"/>
        </w:rPr>
      </w:pPr>
      <w:r w:rsidRPr="006A1311">
        <w:rPr>
          <w:rFonts w:ascii="Arial" w:hAnsi="Arial"/>
          <w:bCs/>
          <w:szCs w:val="20"/>
          <w:lang w:val="de-DE"/>
        </w:rPr>
        <w:t xml:space="preserve">Auch im Hinblick auf </w:t>
      </w:r>
      <w:r w:rsidR="004C20EB">
        <w:rPr>
          <w:rFonts w:ascii="Arial" w:hAnsi="Arial"/>
          <w:bCs/>
          <w:szCs w:val="20"/>
          <w:lang w:val="de-DE"/>
        </w:rPr>
        <w:t>Effizienz</w:t>
      </w:r>
      <w:r w:rsidRPr="006A1311">
        <w:rPr>
          <w:rFonts w:ascii="Arial" w:hAnsi="Arial"/>
          <w:bCs/>
          <w:szCs w:val="20"/>
          <w:lang w:val="de-DE"/>
        </w:rPr>
        <w:t xml:space="preserve"> </w:t>
      </w:r>
      <w:r w:rsidR="00DB5D1F">
        <w:rPr>
          <w:rFonts w:ascii="Arial" w:hAnsi="Arial"/>
          <w:bCs/>
          <w:szCs w:val="20"/>
          <w:lang w:val="de-DE"/>
        </w:rPr>
        <w:t>lassen</w:t>
      </w:r>
      <w:r w:rsidRPr="006A1311">
        <w:rPr>
          <w:rFonts w:ascii="Arial" w:hAnsi="Arial"/>
          <w:bCs/>
          <w:szCs w:val="20"/>
          <w:lang w:val="de-DE"/>
        </w:rPr>
        <w:t xml:space="preserve"> die neue</w:t>
      </w:r>
      <w:r w:rsidR="00DB5D1F">
        <w:rPr>
          <w:rFonts w:ascii="Arial" w:hAnsi="Arial"/>
          <w:bCs/>
          <w:szCs w:val="20"/>
          <w:lang w:val="de-DE"/>
        </w:rPr>
        <w:t>n Trockensauger</w:t>
      </w:r>
      <w:r w:rsidRPr="006A1311">
        <w:rPr>
          <w:rFonts w:ascii="Arial" w:hAnsi="Arial"/>
          <w:bCs/>
          <w:szCs w:val="20"/>
          <w:lang w:val="de-DE"/>
        </w:rPr>
        <w:t xml:space="preserve"> keine Wünsche offen und setz</w:t>
      </w:r>
      <w:r w:rsidR="00DB5D1F">
        <w:rPr>
          <w:rFonts w:ascii="Arial" w:hAnsi="Arial"/>
          <w:bCs/>
          <w:szCs w:val="20"/>
          <w:lang w:val="de-DE"/>
        </w:rPr>
        <w:t>en</w:t>
      </w:r>
      <w:r w:rsidRPr="006A1311">
        <w:rPr>
          <w:rFonts w:ascii="Arial" w:hAnsi="Arial"/>
          <w:bCs/>
          <w:szCs w:val="20"/>
          <w:lang w:val="de-DE"/>
        </w:rPr>
        <w:t xml:space="preserve"> die </w:t>
      </w:r>
      <w:r w:rsidR="000C0CF2" w:rsidRPr="006A1311">
        <w:rPr>
          <w:rFonts w:ascii="Arial" w:hAnsi="Arial"/>
          <w:bCs/>
          <w:szCs w:val="20"/>
          <w:lang w:val="de-DE"/>
        </w:rPr>
        <w:t xml:space="preserve">Erfolgsgeschichte des VP300 fort. </w:t>
      </w:r>
      <w:r w:rsidR="004C20EB">
        <w:rPr>
          <w:rStyle w:val="wpaicg-chat-message"/>
          <w:rFonts w:ascii="Arial" w:hAnsi="Arial"/>
          <w:lang w:val="de-DE"/>
        </w:rPr>
        <w:t>D</w:t>
      </w:r>
      <w:r w:rsidR="007C40AA">
        <w:rPr>
          <w:rStyle w:val="wpaicg-chat-message"/>
          <w:rFonts w:ascii="Arial" w:hAnsi="Arial"/>
          <w:lang w:val="de-DE"/>
        </w:rPr>
        <w:t xml:space="preserve">as hohe Volumen der </w:t>
      </w:r>
      <w:r w:rsidR="00DC310F">
        <w:rPr>
          <w:rStyle w:val="wpaicg-chat-message"/>
          <w:rFonts w:ascii="Arial" w:hAnsi="Arial"/>
          <w:lang w:val="de-DE"/>
        </w:rPr>
        <w:t xml:space="preserve">umweltfreundlichen </w:t>
      </w:r>
      <w:r w:rsidR="007C40AA">
        <w:rPr>
          <w:rStyle w:val="wpaicg-chat-message"/>
          <w:rFonts w:ascii="Arial" w:hAnsi="Arial"/>
          <w:lang w:val="de-DE"/>
        </w:rPr>
        <w:t>Filterbeutel verlängert</w:t>
      </w:r>
      <w:r w:rsidR="004C20EB">
        <w:rPr>
          <w:rStyle w:val="wpaicg-chat-message"/>
          <w:rFonts w:ascii="Arial" w:hAnsi="Arial"/>
          <w:lang w:val="de-DE"/>
        </w:rPr>
        <w:t xml:space="preserve"> die </w:t>
      </w:r>
      <w:r w:rsidR="007C40AA">
        <w:rPr>
          <w:rStyle w:val="wpaicg-chat-message"/>
          <w:rFonts w:ascii="Arial" w:hAnsi="Arial"/>
          <w:lang w:val="de-DE"/>
        </w:rPr>
        <w:t xml:space="preserve">unterbrechungsfreie </w:t>
      </w:r>
      <w:r w:rsidR="004C20EB">
        <w:rPr>
          <w:rStyle w:val="wpaicg-chat-message"/>
          <w:rFonts w:ascii="Arial" w:hAnsi="Arial"/>
          <w:lang w:val="de-DE"/>
        </w:rPr>
        <w:t>Arbeitszeit</w:t>
      </w:r>
      <w:r w:rsidR="007C40AA">
        <w:rPr>
          <w:rStyle w:val="wpaicg-chat-message"/>
          <w:rFonts w:ascii="Arial" w:hAnsi="Arial"/>
          <w:lang w:val="de-DE"/>
        </w:rPr>
        <w:t xml:space="preserve"> erheblich und </w:t>
      </w:r>
      <w:r w:rsidR="00B11D7F">
        <w:rPr>
          <w:rStyle w:val="wpaicg-chat-message"/>
          <w:rFonts w:ascii="Arial" w:hAnsi="Arial"/>
          <w:lang w:val="de-DE"/>
        </w:rPr>
        <w:t>hält die Leistung</w:t>
      </w:r>
      <w:r w:rsidR="007C40AA">
        <w:rPr>
          <w:rStyle w:val="wpaicg-chat-message"/>
          <w:rFonts w:ascii="Arial" w:hAnsi="Arial"/>
          <w:lang w:val="de-DE"/>
        </w:rPr>
        <w:t xml:space="preserve"> </w:t>
      </w:r>
      <w:r w:rsidR="00B11D7F">
        <w:rPr>
          <w:rStyle w:val="wpaicg-chat-message"/>
          <w:rFonts w:ascii="Arial" w:hAnsi="Arial"/>
          <w:lang w:val="de-DE"/>
        </w:rPr>
        <w:t>konstant hoch</w:t>
      </w:r>
      <w:r w:rsidR="007C40AA">
        <w:rPr>
          <w:rStyle w:val="wpaicg-chat-message"/>
          <w:rFonts w:ascii="Arial" w:hAnsi="Arial"/>
          <w:lang w:val="de-DE"/>
        </w:rPr>
        <w:t xml:space="preserve">. </w:t>
      </w:r>
      <w:r w:rsidR="004C20EB">
        <w:rPr>
          <w:rStyle w:val="wpaicg-chat-message"/>
          <w:rFonts w:ascii="Arial" w:hAnsi="Arial"/>
          <w:lang w:val="de-DE"/>
        </w:rPr>
        <w:t>Dieser Aspekt ist vor allem in hochfrequentierten Bereichen, in denen d</w:t>
      </w:r>
      <w:r w:rsidR="007C40AA">
        <w:rPr>
          <w:rStyle w:val="wpaicg-chat-message"/>
          <w:rFonts w:ascii="Arial" w:hAnsi="Arial"/>
          <w:lang w:val="de-DE"/>
        </w:rPr>
        <w:t xml:space="preserve">ie Belegschaft </w:t>
      </w:r>
      <w:r w:rsidR="004C20EB">
        <w:rPr>
          <w:rStyle w:val="wpaicg-chat-message"/>
          <w:rFonts w:ascii="Arial" w:hAnsi="Arial"/>
          <w:lang w:val="de-DE"/>
        </w:rPr>
        <w:t>mehrmals am Tag den Staub</w:t>
      </w:r>
      <w:r w:rsidR="00B11D7F">
        <w:rPr>
          <w:rStyle w:val="wpaicg-chat-message"/>
          <w:rFonts w:ascii="Arial" w:hAnsi="Arial"/>
          <w:lang w:val="de-DE"/>
        </w:rPr>
        <w:t xml:space="preserve"> beseitigt, entscheidend. Der werkzeuglose </w:t>
      </w:r>
      <w:r w:rsidR="007C40AA">
        <w:rPr>
          <w:rStyle w:val="wpaicg-chat-message"/>
          <w:rFonts w:ascii="Arial" w:hAnsi="Arial"/>
          <w:lang w:val="de-DE"/>
        </w:rPr>
        <w:t>Maschinen</w:t>
      </w:r>
      <w:r w:rsidR="007C40AA">
        <w:rPr>
          <w:rFonts w:ascii="Arial" w:hAnsi="Arial"/>
          <w:bCs/>
          <w:szCs w:val="20"/>
          <w:lang w:val="de-DE"/>
        </w:rPr>
        <w:t>z</w:t>
      </w:r>
      <w:r w:rsidR="00B11D7F" w:rsidRPr="006A1311">
        <w:rPr>
          <w:rFonts w:ascii="Arial" w:hAnsi="Arial"/>
          <w:bCs/>
          <w:szCs w:val="20"/>
          <w:lang w:val="de-DE"/>
        </w:rPr>
        <w:t>ugang</w:t>
      </w:r>
      <w:r w:rsidR="007C40AA">
        <w:rPr>
          <w:rFonts w:ascii="Arial" w:hAnsi="Arial"/>
          <w:bCs/>
          <w:szCs w:val="20"/>
          <w:lang w:val="de-DE"/>
        </w:rPr>
        <w:t xml:space="preserve"> </w:t>
      </w:r>
      <w:r w:rsidR="004671EE">
        <w:rPr>
          <w:rFonts w:ascii="Arial" w:hAnsi="Arial"/>
          <w:bCs/>
          <w:szCs w:val="20"/>
          <w:lang w:val="de-DE"/>
        </w:rPr>
        <w:t xml:space="preserve">des Nilfisk Designs </w:t>
      </w:r>
      <w:r w:rsidR="007C40AA">
        <w:rPr>
          <w:rFonts w:ascii="Arial" w:hAnsi="Arial"/>
          <w:bCs/>
          <w:szCs w:val="20"/>
          <w:lang w:val="de-DE"/>
        </w:rPr>
        <w:t>beschleunigt die täglichen Instandhaltungs- und Pflegeprozesse und unterstreicht die Produktivität der Geräte</w:t>
      </w:r>
      <w:r w:rsidR="00760BC6">
        <w:rPr>
          <w:rFonts w:ascii="Arial" w:hAnsi="Arial"/>
          <w:bCs/>
          <w:szCs w:val="20"/>
          <w:lang w:val="de-DE"/>
        </w:rPr>
        <w:t xml:space="preserve"> zusätzlich</w:t>
      </w:r>
      <w:r w:rsidR="007C40AA">
        <w:rPr>
          <w:rFonts w:ascii="Arial" w:hAnsi="Arial"/>
          <w:bCs/>
          <w:szCs w:val="20"/>
          <w:lang w:val="de-DE"/>
        </w:rPr>
        <w:t xml:space="preserve">. Gleiches gilt für den Austausch der </w:t>
      </w:r>
      <w:r w:rsidR="000C0CF2" w:rsidRPr="006A1311">
        <w:rPr>
          <w:rFonts w:ascii="Arial" w:hAnsi="Arial"/>
          <w:bCs/>
          <w:szCs w:val="20"/>
          <w:lang w:val="de-DE"/>
        </w:rPr>
        <w:t>Vorfilter und HEPA-Filter</w:t>
      </w:r>
      <w:r w:rsidR="007C40AA">
        <w:rPr>
          <w:rFonts w:ascii="Arial" w:hAnsi="Arial"/>
          <w:bCs/>
          <w:szCs w:val="20"/>
          <w:lang w:val="de-DE"/>
        </w:rPr>
        <w:t xml:space="preserve">. Ihr </w:t>
      </w:r>
      <w:r w:rsidR="00DB5D1F">
        <w:rPr>
          <w:rFonts w:ascii="Arial" w:hAnsi="Arial"/>
          <w:bCs/>
          <w:szCs w:val="20"/>
          <w:lang w:val="de-DE"/>
        </w:rPr>
        <w:t>Betriebsz</w:t>
      </w:r>
      <w:r w:rsidR="007C40AA">
        <w:rPr>
          <w:rFonts w:ascii="Arial" w:hAnsi="Arial"/>
          <w:bCs/>
          <w:szCs w:val="20"/>
          <w:lang w:val="de-DE"/>
        </w:rPr>
        <w:t xml:space="preserve">ustand lässt sich mit wenigen Handgriffen überprüfen und der Austausch </w:t>
      </w:r>
      <w:r w:rsidR="00613D0F">
        <w:rPr>
          <w:rFonts w:ascii="Arial" w:hAnsi="Arial"/>
          <w:bCs/>
          <w:szCs w:val="20"/>
          <w:lang w:val="de-DE"/>
        </w:rPr>
        <w:t xml:space="preserve">erfolgt </w:t>
      </w:r>
      <w:r w:rsidR="007C40AA">
        <w:rPr>
          <w:rFonts w:ascii="Arial" w:hAnsi="Arial"/>
          <w:bCs/>
          <w:szCs w:val="20"/>
          <w:lang w:val="de-DE"/>
        </w:rPr>
        <w:t xml:space="preserve">schnell </w:t>
      </w:r>
      <w:r w:rsidR="00760BC6" w:rsidRPr="00C00690">
        <w:rPr>
          <w:rFonts w:ascii="Arial" w:hAnsi="Arial"/>
          <w:bCs/>
          <w:szCs w:val="20"/>
          <w:lang w:val="de-DE"/>
        </w:rPr>
        <w:t xml:space="preserve">und </w:t>
      </w:r>
      <w:r w:rsidR="007820D7" w:rsidRPr="00C00690">
        <w:rPr>
          <w:rFonts w:ascii="Arial" w:hAnsi="Arial"/>
          <w:bCs/>
          <w:szCs w:val="20"/>
          <w:lang w:val="de-DE"/>
        </w:rPr>
        <w:t xml:space="preserve">werkzeuglos aufgrund der hellblau gekennzeichneten Bedienpunkte. </w:t>
      </w:r>
    </w:p>
    <w:p w14:paraId="57EDEC43" w14:textId="77777777" w:rsidR="004A3297" w:rsidRPr="006A1311" w:rsidRDefault="004A3297" w:rsidP="006B3CC2">
      <w:pPr>
        <w:spacing w:line="264" w:lineRule="auto"/>
        <w:ind w:right="-44"/>
        <w:rPr>
          <w:rStyle w:val="wpaicg-chat-message"/>
          <w:rFonts w:ascii="Arial" w:hAnsi="Arial"/>
          <w:lang w:val="de-DE"/>
        </w:rPr>
      </w:pPr>
    </w:p>
    <w:p w14:paraId="46963674" w14:textId="66E3D213" w:rsidR="004A3297" w:rsidRDefault="004A3297" w:rsidP="006B3CC2">
      <w:pPr>
        <w:widowControl w:val="0"/>
        <w:adjustRightInd w:val="0"/>
        <w:snapToGrid w:val="0"/>
        <w:spacing w:line="264" w:lineRule="auto"/>
        <w:ind w:right="-44"/>
        <w:rPr>
          <w:rFonts w:ascii="Arial" w:hAnsi="Arial"/>
          <w:b/>
          <w:bCs/>
          <w:lang w:val="de-DE"/>
        </w:rPr>
      </w:pPr>
      <w:r w:rsidRPr="006A1311">
        <w:rPr>
          <w:rFonts w:ascii="Arial" w:hAnsi="Arial"/>
          <w:b/>
          <w:bCs/>
          <w:lang w:val="de-DE"/>
        </w:rPr>
        <w:t>Hoher Bedienkomfort erleichtert die Arbeit</w:t>
      </w:r>
    </w:p>
    <w:p w14:paraId="6864AC5B" w14:textId="44479FE0" w:rsidR="006A1311" w:rsidRPr="006A1311" w:rsidRDefault="00657997" w:rsidP="00657997">
      <w:pPr>
        <w:widowControl w:val="0"/>
        <w:adjustRightInd w:val="0"/>
        <w:snapToGrid w:val="0"/>
        <w:spacing w:line="264" w:lineRule="auto"/>
        <w:ind w:right="-323"/>
        <w:rPr>
          <w:rFonts w:ascii="Arial" w:hAnsi="Arial"/>
          <w:lang w:val="de-DE"/>
        </w:rPr>
      </w:pPr>
      <w:r>
        <w:rPr>
          <w:rFonts w:ascii="Arial" w:hAnsi="Arial"/>
          <w:lang w:val="de-DE"/>
        </w:rPr>
        <w:t xml:space="preserve">Das selbsterklärende </w:t>
      </w:r>
      <w:r w:rsidRPr="006A1311">
        <w:rPr>
          <w:rFonts w:ascii="Arial" w:hAnsi="Arial"/>
          <w:lang w:val="de-DE"/>
        </w:rPr>
        <w:t xml:space="preserve">Bedienkonzept </w:t>
      </w:r>
      <w:r>
        <w:rPr>
          <w:rFonts w:ascii="Arial" w:hAnsi="Arial"/>
          <w:lang w:val="de-DE"/>
        </w:rPr>
        <w:t xml:space="preserve">erlaubt </w:t>
      </w:r>
      <w:r w:rsidR="00470B47">
        <w:rPr>
          <w:rFonts w:ascii="Arial" w:hAnsi="Arial"/>
          <w:lang w:val="de-DE"/>
        </w:rPr>
        <w:t xml:space="preserve">auch Erstanwendern </w:t>
      </w:r>
      <w:r>
        <w:rPr>
          <w:rFonts w:ascii="Arial" w:hAnsi="Arial"/>
          <w:lang w:val="de-DE"/>
        </w:rPr>
        <w:t>eine sofortige Inbetriebnahme der Geräte. Die Modelle</w:t>
      </w:r>
      <w:r w:rsidRPr="006A1311">
        <w:rPr>
          <w:rFonts w:ascii="Arial" w:hAnsi="Arial"/>
          <w:lang w:val="de-DE"/>
        </w:rPr>
        <w:t xml:space="preserve"> </w:t>
      </w:r>
      <w:r>
        <w:rPr>
          <w:rFonts w:ascii="Arial" w:hAnsi="Arial"/>
          <w:lang w:val="de-DE"/>
        </w:rPr>
        <w:t xml:space="preserve">bieten nicht nur </w:t>
      </w:r>
      <w:r w:rsidRPr="006A1311">
        <w:rPr>
          <w:rFonts w:ascii="Arial" w:hAnsi="Arial"/>
          <w:lang w:val="de-DE"/>
        </w:rPr>
        <w:t>eine verbesserte Ergonomie der Tragegriffe und Verschlüsse</w:t>
      </w:r>
      <w:r>
        <w:rPr>
          <w:rFonts w:ascii="Arial" w:hAnsi="Arial"/>
          <w:lang w:val="de-DE"/>
        </w:rPr>
        <w:t xml:space="preserve">, auch das benutzerfreundlich </w:t>
      </w:r>
      <w:r w:rsidR="00613D0F">
        <w:rPr>
          <w:rFonts w:ascii="Arial" w:hAnsi="Arial"/>
          <w:lang w:val="de-DE"/>
        </w:rPr>
        <w:t>ab</w:t>
      </w:r>
      <w:r w:rsidRPr="006A1311">
        <w:rPr>
          <w:rFonts w:ascii="Arial" w:hAnsi="Arial"/>
          <w:lang w:val="de-DE"/>
        </w:rPr>
        <w:t>gerundet</w:t>
      </w:r>
      <w:r>
        <w:rPr>
          <w:rFonts w:ascii="Arial" w:hAnsi="Arial"/>
          <w:lang w:val="de-DE"/>
        </w:rPr>
        <w:t xml:space="preserve">e Handrohr ist jetzt </w:t>
      </w:r>
      <w:r w:rsidRPr="006A1311">
        <w:rPr>
          <w:rFonts w:ascii="Arial" w:hAnsi="Arial"/>
          <w:lang w:val="de-DE"/>
        </w:rPr>
        <w:t xml:space="preserve">mit einem Softgriff ausgestattet. </w:t>
      </w:r>
      <w:r>
        <w:rPr>
          <w:rFonts w:ascii="Arial" w:hAnsi="Arial"/>
          <w:lang w:val="de-DE"/>
        </w:rPr>
        <w:t>Zudem erleichtert d</w:t>
      </w:r>
      <w:r w:rsidRPr="006A1311">
        <w:rPr>
          <w:rFonts w:ascii="Arial" w:hAnsi="Arial"/>
          <w:lang w:val="de-DE"/>
        </w:rPr>
        <w:t xml:space="preserve">as geringe Gewicht </w:t>
      </w:r>
      <w:r>
        <w:rPr>
          <w:rFonts w:ascii="Arial" w:hAnsi="Arial"/>
          <w:lang w:val="de-DE"/>
        </w:rPr>
        <w:t xml:space="preserve">den </w:t>
      </w:r>
      <w:r w:rsidRPr="006A1311">
        <w:rPr>
          <w:rFonts w:ascii="Arial" w:hAnsi="Arial"/>
          <w:lang w:val="de-DE"/>
        </w:rPr>
        <w:t xml:space="preserve">Transport. </w:t>
      </w:r>
      <w:bookmarkEnd w:id="0"/>
      <w:r w:rsidR="00AB547C">
        <w:rPr>
          <w:rFonts w:ascii="Arial" w:hAnsi="Arial"/>
          <w:lang w:val="de-DE"/>
        </w:rPr>
        <w:t>D</w:t>
      </w:r>
      <w:r w:rsidR="006A1311" w:rsidRPr="006A1311">
        <w:rPr>
          <w:rFonts w:ascii="Arial" w:hAnsi="Arial"/>
          <w:lang w:val="de-DE"/>
        </w:rPr>
        <w:t>er robuste Netzschalter, der sich bequem mit dem Fuß bedienen lässt</w:t>
      </w:r>
      <w:r w:rsidR="00AB547C">
        <w:rPr>
          <w:rFonts w:ascii="Arial" w:hAnsi="Arial"/>
          <w:lang w:val="de-DE"/>
        </w:rPr>
        <w:t xml:space="preserve">, ist ebenso wie die </w:t>
      </w:r>
      <w:r w:rsidR="00AB547C" w:rsidRPr="00C00690">
        <w:rPr>
          <w:rFonts w:ascii="Arial" w:hAnsi="Arial"/>
          <w:lang w:val="de-DE"/>
        </w:rPr>
        <w:t>weiteren B</w:t>
      </w:r>
      <w:r w:rsidR="00AB547C">
        <w:rPr>
          <w:rFonts w:ascii="Arial" w:hAnsi="Arial"/>
          <w:lang w:val="de-DE"/>
        </w:rPr>
        <w:t>edien</w:t>
      </w:r>
      <w:r w:rsidR="003C15F8">
        <w:rPr>
          <w:rFonts w:ascii="Arial" w:hAnsi="Arial"/>
          <w:lang w:val="de-DE"/>
        </w:rPr>
        <w:t>punkte</w:t>
      </w:r>
      <w:r w:rsidR="00AB547C">
        <w:rPr>
          <w:rFonts w:ascii="Arial" w:hAnsi="Arial"/>
          <w:lang w:val="de-DE"/>
        </w:rPr>
        <w:t xml:space="preserve"> farblich hellblau hervorgehoben. </w:t>
      </w:r>
      <w:r w:rsidR="00104466">
        <w:rPr>
          <w:rFonts w:ascii="Arial" w:hAnsi="Arial"/>
          <w:lang w:val="de-DE"/>
        </w:rPr>
        <w:t xml:space="preserve">Die Aufsätze und das Zubehör </w:t>
      </w:r>
      <w:r w:rsidR="00470B47">
        <w:rPr>
          <w:rFonts w:ascii="Arial" w:hAnsi="Arial"/>
          <w:lang w:val="de-DE"/>
        </w:rPr>
        <w:t>sind</w:t>
      </w:r>
      <w:r w:rsidR="00104466">
        <w:rPr>
          <w:rFonts w:ascii="Arial" w:hAnsi="Arial"/>
          <w:lang w:val="de-DE"/>
        </w:rPr>
        <w:t xml:space="preserve"> griffbereit und platzsparend an den Seiten der Trockensauger verstaut.  </w:t>
      </w:r>
    </w:p>
    <w:p w14:paraId="06369C6E" w14:textId="77777777" w:rsidR="006A1311" w:rsidRPr="006A1311" w:rsidRDefault="006A1311" w:rsidP="006B3CC2">
      <w:pPr>
        <w:widowControl w:val="0"/>
        <w:adjustRightInd w:val="0"/>
        <w:snapToGrid w:val="0"/>
        <w:spacing w:line="264" w:lineRule="auto"/>
        <w:ind w:right="-44"/>
        <w:rPr>
          <w:rFonts w:ascii="Arial" w:hAnsi="Arial"/>
          <w:lang w:val="de-DE"/>
        </w:rPr>
      </w:pPr>
    </w:p>
    <w:p w14:paraId="05D31C8E" w14:textId="43624E96" w:rsidR="009F16DD" w:rsidRPr="0034475B" w:rsidRDefault="00C75CA8" w:rsidP="006B3CC2">
      <w:pPr>
        <w:widowControl w:val="0"/>
        <w:adjustRightInd w:val="0"/>
        <w:snapToGrid w:val="0"/>
        <w:spacing w:line="264" w:lineRule="auto"/>
        <w:ind w:right="-44"/>
        <w:rPr>
          <w:rFonts w:ascii="Arial" w:hAnsi="Arial"/>
          <w:b/>
          <w:bCs/>
          <w:lang w:val="de-DE"/>
        </w:rPr>
      </w:pPr>
      <w:r w:rsidRPr="0034475B">
        <w:rPr>
          <w:rFonts w:ascii="Arial" w:hAnsi="Arial"/>
          <w:b/>
          <w:bCs/>
          <w:lang w:val="de-DE"/>
        </w:rPr>
        <w:t>Neues Kabelmanagementsystem sorgt für Ordnung</w:t>
      </w:r>
    </w:p>
    <w:p w14:paraId="690BF2F6" w14:textId="7BE933D6" w:rsidR="00180D99" w:rsidRPr="00C00690" w:rsidRDefault="004706B7" w:rsidP="006B3CC2">
      <w:pPr>
        <w:widowControl w:val="0"/>
        <w:adjustRightInd w:val="0"/>
        <w:snapToGrid w:val="0"/>
        <w:spacing w:line="264" w:lineRule="auto"/>
        <w:ind w:right="-44"/>
        <w:rPr>
          <w:rFonts w:ascii="Arial" w:hAnsi="Arial"/>
          <w:lang w:val="de-DE"/>
        </w:rPr>
      </w:pPr>
      <w:r w:rsidRPr="0034475B">
        <w:rPr>
          <w:rFonts w:ascii="Arial" w:hAnsi="Arial"/>
          <w:lang w:val="de-DE"/>
        </w:rPr>
        <w:t xml:space="preserve">Ein weiteres Serviceplus </w:t>
      </w:r>
      <w:r w:rsidR="00657997" w:rsidRPr="0034475B">
        <w:rPr>
          <w:rFonts w:ascii="Arial" w:hAnsi="Arial"/>
          <w:lang w:val="de-DE"/>
        </w:rPr>
        <w:t xml:space="preserve">finden Nilfisk Kunden </w:t>
      </w:r>
      <w:r w:rsidR="001E6A2A" w:rsidRPr="0034475B">
        <w:rPr>
          <w:rFonts w:ascii="Arial" w:hAnsi="Arial"/>
          <w:lang w:val="de-DE"/>
        </w:rPr>
        <w:t xml:space="preserve">im </w:t>
      </w:r>
      <w:r w:rsidRPr="0034475B">
        <w:rPr>
          <w:rFonts w:ascii="Arial" w:hAnsi="Arial"/>
          <w:lang w:val="de-DE"/>
        </w:rPr>
        <w:t>überarbeitete</w:t>
      </w:r>
      <w:r w:rsidR="001E6A2A" w:rsidRPr="0034475B">
        <w:rPr>
          <w:rFonts w:ascii="Arial" w:hAnsi="Arial"/>
          <w:lang w:val="de-DE"/>
        </w:rPr>
        <w:t>n</w:t>
      </w:r>
      <w:r w:rsidRPr="0034475B">
        <w:rPr>
          <w:rFonts w:ascii="Arial" w:hAnsi="Arial"/>
          <w:lang w:val="de-DE"/>
        </w:rPr>
        <w:t xml:space="preserve"> Kabelmanagementsystem</w:t>
      </w:r>
      <w:r w:rsidR="001E6A2A" w:rsidRPr="0034475B">
        <w:rPr>
          <w:rFonts w:ascii="Arial" w:hAnsi="Arial"/>
          <w:lang w:val="de-DE"/>
        </w:rPr>
        <w:t xml:space="preserve"> der Geräte</w:t>
      </w:r>
      <w:r w:rsidRPr="0034475B">
        <w:rPr>
          <w:rFonts w:ascii="Arial" w:hAnsi="Arial"/>
          <w:lang w:val="de-DE"/>
        </w:rPr>
        <w:t xml:space="preserve">. </w:t>
      </w:r>
      <w:r w:rsidR="0034475B" w:rsidRPr="0034475B">
        <w:rPr>
          <w:rFonts w:ascii="Arial" w:hAnsi="Arial"/>
          <w:lang w:val="de-DE"/>
        </w:rPr>
        <w:t xml:space="preserve">Das Ziel: Ordnung und </w:t>
      </w:r>
      <w:r w:rsidR="003C15F8">
        <w:rPr>
          <w:rFonts w:ascii="Arial" w:hAnsi="Arial"/>
          <w:lang w:val="de-DE"/>
        </w:rPr>
        <w:t>Arbeitssicherheit</w:t>
      </w:r>
      <w:r w:rsidR="0034475B" w:rsidRPr="0034475B">
        <w:rPr>
          <w:rFonts w:ascii="Arial" w:hAnsi="Arial"/>
          <w:lang w:val="de-DE"/>
        </w:rPr>
        <w:t xml:space="preserve"> statt </w:t>
      </w:r>
      <w:r w:rsidR="00470B47">
        <w:rPr>
          <w:rFonts w:ascii="Arial" w:hAnsi="Arial"/>
          <w:lang w:val="de-DE"/>
        </w:rPr>
        <w:t xml:space="preserve">lästigem </w:t>
      </w:r>
      <w:r w:rsidR="0034475B" w:rsidRPr="0034475B">
        <w:rPr>
          <w:rFonts w:ascii="Arial" w:hAnsi="Arial"/>
          <w:lang w:val="de-DE"/>
        </w:rPr>
        <w:t>Kabelsalat</w:t>
      </w:r>
      <w:r w:rsidR="00C433F7">
        <w:rPr>
          <w:rFonts w:ascii="Arial" w:hAnsi="Arial"/>
          <w:lang w:val="de-DE"/>
        </w:rPr>
        <w:t xml:space="preserve"> und Stolperfallen</w:t>
      </w:r>
      <w:r w:rsidR="0034475B" w:rsidRPr="0034475B">
        <w:rPr>
          <w:rFonts w:ascii="Arial" w:hAnsi="Arial"/>
          <w:lang w:val="de-DE"/>
        </w:rPr>
        <w:t>. Hierfür ist das</w:t>
      </w:r>
      <w:r w:rsidR="0034475B">
        <w:rPr>
          <w:rFonts w:ascii="Arial" w:hAnsi="Arial"/>
          <w:lang w:val="de-DE"/>
        </w:rPr>
        <w:t xml:space="preserve"> orange leuchtende Kabel beim VP300 (10 Meter) auf dem Deckel und beim VP400 (15 Meter) im Deckel untergebracht. Es garantiert einen</w:t>
      </w:r>
      <w:r w:rsidR="0034475B" w:rsidRPr="006A1311">
        <w:rPr>
          <w:rFonts w:ascii="Arial" w:hAnsi="Arial"/>
          <w:lang w:val="de-DE"/>
        </w:rPr>
        <w:t xml:space="preserve"> großen Arbeitsradius und </w:t>
      </w:r>
      <w:r w:rsidR="0034475B">
        <w:rPr>
          <w:rFonts w:ascii="Arial" w:hAnsi="Arial"/>
          <w:lang w:val="de-DE"/>
        </w:rPr>
        <w:t>w</w:t>
      </w:r>
      <w:r w:rsidR="0034475B" w:rsidRPr="006A1311">
        <w:rPr>
          <w:rFonts w:ascii="Arial" w:hAnsi="Arial"/>
          <w:lang w:val="de-DE"/>
        </w:rPr>
        <w:t xml:space="preserve">artungsarmen Betrieb, </w:t>
      </w:r>
      <w:r w:rsidR="0034475B">
        <w:rPr>
          <w:rFonts w:ascii="Arial" w:hAnsi="Arial"/>
          <w:lang w:val="de-DE"/>
        </w:rPr>
        <w:t>da</w:t>
      </w:r>
      <w:r w:rsidR="0034475B" w:rsidRPr="006A1311">
        <w:rPr>
          <w:rFonts w:ascii="Arial" w:hAnsi="Arial"/>
          <w:lang w:val="de-DE"/>
        </w:rPr>
        <w:t xml:space="preserve"> </w:t>
      </w:r>
      <w:r w:rsidR="007820D7">
        <w:rPr>
          <w:rFonts w:ascii="Arial" w:hAnsi="Arial"/>
          <w:lang w:val="de-DE"/>
        </w:rPr>
        <w:t>der</w:t>
      </w:r>
      <w:r w:rsidR="0034475B">
        <w:rPr>
          <w:rFonts w:ascii="Arial" w:hAnsi="Arial"/>
          <w:lang w:val="de-DE"/>
        </w:rPr>
        <w:t xml:space="preserve"> Kabelaustausch</w:t>
      </w:r>
      <w:r w:rsidR="007820D7">
        <w:rPr>
          <w:rFonts w:ascii="Arial" w:hAnsi="Arial"/>
          <w:lang w:val="de-DE"/>
        </w:rPr>
        <w:t xml:space="preserve"> werkzeuglos und ohne</w:t>
      </w:r>
      <w:r w:rsidR="0034475B" w:rsidRPr="006A1311">
        <w:rPr>
          <w:rFonts w:ascii="Arial" w:hAnsi="Arial"/>
          <w:lang w:val="de-DE"/>
        </w:rPr>
        <w:t xml:space="preserve"> Techniker</w:t>
      </w:r>
      <w:r w:rsidR="007820D7">
        <w:rPr>
          <w:rFonts w:ascii="Arial" w:hAnsi="Arial"/>
          <w:lang w:val="de-DE"/>
        </w:rPr>
        <w:t xml:space="preserve"> erfolgen kann</w:t>
      </w:r>
      <w:r w:rsidR="0034475B">
        <w:rPr>
          <w:rFonts w:ascii="Arial" w:hAnsi="Arial"/>
          <w:lang w:val="de-DE"/>
        </w:rPr>
        <w:t xml:space="preserve">. Beim VP300 ist das </w:t>
      </w:r>
      <w:r w:rsidR="0034475B" w:rsidRPr="006A1311">
        <w:rPr>
          <w:rFonts w:ascii="Arial" w:hAnsi="Arial"/>
          <w:lang w:val="de-DE"/>
        </w:rPr>
        <w:t>Netzkabel</w:t>
      </w:r>
      <w:r w:rsidR="0034475B">
        <w:rPr>
          <w:rFonts w:ascii="Arial" w:hAnsi="Arial"/>
          <w:lang w:val="de-DE"/>
        </w:rPr>
        <w:t xml:space="preserve"> mit einem Drehriegel befestigt, der die schnelle Entnahme und Verstauung ermöglicht. Ein ausklappbarer Haken an der Seite sorgt für zusätzlichen Komfort</w:t>
      </w:r>
      <w:r w:rsidR="007820D7">
        <w:rPr>
          <w:rFonts w:ascii="Arial" w:hAnsi="Arial"/>
          <w:lang w:val="de-DE"/>
        </w:rPr>
        <w:t xml:space="preserve">, </w:t>
      </w:r>
      <w:r w:rsidR="007820D7" w:rsidRPr="00C00690">
        <w:rPr>
          <w:rFonts w:ascii="Arial" w:hAnsi="Arial"/>
          <w:lang w:val="de-DE"/>
        </w:rPr>
        <w:t xml:space="preserve">weil er einen schnellen und einhändigen Transport zwischen den Arbeitsbereichen </w:t>
      </w:r>
      <w:r w:rsidR="007D1664" w:rsidRPr="00C00690">
        <w:rPr>
          <w:rFonts w:ascii="Arial" w:hAnsi="Arial"/>
          <w:lang w:val="de-DE"/>
        </w:rPr>
        <w:t xml:space="preserve">ohne Stolperfalle </w:t>
      </w:r>
      <w:r w:rsidR="007820D7" w:rsidRPr="00C00690">
        <w:rPr>
          <w:rFonts w:ascii="Arial" w:hAnsi="Arial"/>
          <w:lang w:val="de-DE"/>
        </w:rPr>
        <w:t>ermöglicht</w:t>
      </w:r>
      <w:r w:rsidR="007D1664" w:rsidRPr="00C00690">
        <w:rPr>
          <w:rFonts w:ascii="Arial" w:hAnsi="Arial"/>
          <w:lang w:val="de-DE"/>
        </w:rPr>
        <w:t>.</w:t>
      </w:r>
      <w:r w:rsidR="007820D7" w:rsidRPr="00C00690">
        <w:rPr>
          <w:rFonts w:ascii="Arial" w:hAnsi="Arial"/>
          <w:lang w:val="de-DE"/>
        </w:rPr>
        <w:t xml:space="preserve"> </w:t>
      </w:r>
      <w:r w:rsidR="0034475B" w:rsidRPr="00C00690">
        <w:rPr>
          <w:rFonts w:ascii="Arial" w:hAnsi="Arial"/>
          <w:lang w:val="de-DE"/>
        </w:rPr>
        <w:t>Das VP400-Modell verfügt hingegen über ein</w:t>
      </w:r>
      <w:r w:rsidR="003C15F8" w:rsidRPr="00C00690">
        <w:rPr>
          <w:rFonts w:ascii="Arial" w:hAnsi="Arial"/>
          <w:lang w:val="de-DE"/>
        </w:rPr>
        <w:t xml:space="preserve"> effizientes</w:t>
      </w:r>
      <w:r w:rsidR="0034475B" w:rsidRPr="00C00690">
        <w:rPr>
          <w:rFonts w:ascii="Arial" w:hAnsi="Arial"/>
          <w:lang w:val="de-DE"/>
        </w:rPr>
        <w:t xml:space="preserve"> Aufrollsystem. Das Kabel </w:t>
      </w:r>
      <w:r w:rsidR="007042AB" w:rsidRPr="00C00690">
        <w:rPr>
          <w:rFonts w:ascii="Arial" w:hAnsi="Arial"/>
          <w:lang w:val="de-DE"/>
        </w:rPr>
        <w:t>lässt sich</w:t>
      </w:r>
      <w:r w:rsidR="0034475B" w:rsidRPr="00C00690">
        <w:rPr>
          <w:rFonts w:ascii="Arial" w:hAnsi="Arial"/>
          <w:lang w:val="de-DE"/>
        </w:rPr>
        <w:t xml:space="preserve"> dabei</w:t>
      </w:r>
      <w:r w:rsidR="007042AB" w:rsidRPr="00C00690">
        <w:rPr>
          <w:rFonts w:ascii="Arial" w:hAnsi="Arial"/>
          <w:lang w:val="de-DE"/>
        </w:rPr>
        <w:t xml:space="preserve"> ohne Kraftaufwand herausziehen und </w:t>
      </w:r>
      <w:r w:rsidR="00104466" w:rsidRPr="00C00690">
        <w:rPr>
          <w:rFonts w:ascii="Arial" w:hAnsi="Arial"/>
          <w:lang w:val="de-DE"/>
        </w:rPr>
        <w:t>manuell</w:t>
      </w:r>
      <w:r w:rsidR="007042AB" w:rsidRPr="00C00690">
        <w:rPr>
          <w:rFonts w:ascii="Arial" w:hAnsi="Arial"/>
          <w:lang w:val="de-DE"/>
        </w:rPr>
        <w:t xml:space="preserve"> </w:t>
      </w:r>
      <w:r w:rsidR="007D1664" w:rsidRPr="00C00690">
        <w:rPr>
          <w:rFonts w:ascii="Arial" w:hAnsi="Arial"/>
          <w:lang w:val="de-DE"/>
        </w:rPr>
        <w:t xml:space="preserve">mithilfe einer Kurbel </w:t>
      </w:r>
      <w:r w:rsidR="007042AB" w:rsidRPr="00C00690">
        <w:rPr>
          <w:rFonts w:ascii="Arial" w:hAnsi="Arial"/>
          <w:lang w:val="de-DE"/>
        </w:rPr>
        <w:t>wieder einrollen</w:t>
      </w:r>
      <w:r w:rsidR="00180D99" w:rsidRPr="00C00690">
        <w:rPr>
          <w:rFonts w:ascii="Arial" w:hAnsi="Arial"/>
          <w:lang w:val="de-DE"/>
        </w:rPr>
        <w:t xml:space="preserve">. </w:t>
      </w:r>
    </w:p>
    <w:p w14:paraId="155862EA" w14:textId="77777777" w:rsidR="00FA6809" w:rsidRPr="00657997" w:rsidRDefault="00FA6809" w:rsidP="00657997">
      <w:pPr>
        <w:widowControl w:val="0"/>
        <w:adjustRightInd w:val="0"/>
        <w:snapToGrid w:val="0"/>
        <w:spacing w:line="264" w:lineRule="auto"/>
        <w:ind w:right="-44"/>
        <w:rPr>
          <w:rFonts w:ascii="Arial" w:hAnsi="Arial"/>
          <w:lang w:val="de-DE"/>
        </w:rPr>
      </w:pPr>
    </w:p>
    <w:p w14:paraId="1931B69E" w14:textId="77777777" w:rsidR="00C00690" w:rsidRDefault="00C00690" w:rsidP="006B3CC2">
      <w:pPr>
        <w:spacing w:line="264" w:lineRule="auto"/>
        <w:ind w:right="-44"/>
        <w:rPr>
          <w:rFonts w:ascii="Arial" w:hAnsi="Arial"/>
          <w:b/>
          <w:bCs/>
          <w:szCs w:val="20"/>
          <w:lang w:val="de-DE"/>
        </w:rPr>
      </w:pPr>
    </w:p>
    <w:p w14:paraId="24A356AF" w14:textId="77777777" w:rsidR="00C00690" w:rsidRDefault="00C00690" w:rsidP="006B3CC2">
      <w:pPr>
        <w:spacing w:line="264" w:lineRule="auto"/>
        <w:ind w:right="-44"/>
        <w:rPr>
          <w:rFonts w:ascii="Arial" w:hAnsi="Arial"/>
          <w:b/>
          <w:bCs/>
          <w:szCs w:val="20"/>
          <w:lang w:val="de-DE"/>
        </w:rPr>
      </w:pPr>
    </w:p>
    <w:p w14:paraId="485632C5" w14:textId="77777777" w:rsidR="00C00690" w:rsidRDefault="00C00690" w:rsidP="006B3CC2">
      <w:pPr>
        <w:spacing w:line="264" w:lineRule="auto"/>
        <w:ind w:right="-44"/>
        <w:rPr>
          <w:rFonts w:ascii="Arial" w:hAnsi="Arial"/>
          <w:b/>
          <w:bCs/>
          <w:szCs w:val="20"/>
          <w:lang w:val="de-DE"/>
        </w:rPr>
      </w:pPr>
    </w:p>
    <w:p w14:paraId="7DE20717" w14:textId="77777777" w:rsidR="00C00690" w:rsidRDefault="00C00690" w:rsidP="006B3CC2">
      <w:pPr>
        <w:spacing w:line="264" w:lineRule="auto"/>
        <w:ind w:right="-44"/>
        <w:rPr>
          <w:rFonts w:ascii="Arial" w:hAnsi="Arial"/>
          <w:b/>
          <w:bCs/>
          <w:szCs w:val="20"/>
          <w:lang w:val="de-DE"/>
        </w:rPr>
      </w:pPr>
    </w:p>
    <w:p w14:paraId="5056A0F0" w14:textId="77777777" w:rsidR="00C00690" w:rsidRDefault="00C00690" w:rsidP="006B3CC2">
      <w:pPr>
        <w:spacing w:line="264" w:lineRule="auto"/>
        <w:ind w:right="-44"/>
        <w:rPr>
          <w:rFonts w:ascii="Arial" w:hAnsi="Arial"/>
          <w:b/>
          <w:bCs/>
          <w:szCs w:val="20"/>
          <w:lang w:val="de-DE"/>
        </w:rPr>
      </w:pPr>
    </w:p>
    <w:p w14:paraId="215E1D74" w14:textId="77777777" w:rsidR="00C00690" w:rsidRDefault="00C00690" w:rsidP="006B3CC2">
      <w:pPr>
        <w:spacing w:line="264" w:lineRule="auto"/>
        <w:ind w:right="-44"/>
        <w:rPr>
          <w:rFonts w:ascii="Arial" w:hAnsi="Arial"/>
          <w:b/>
          <w:bCs/>
          <w:szCs w:val="20"/>
          <w:lang w:val="de-DE"/>
        </w:rPr>
      </w:pPr>
    </w:p>
    <w:p w14:paraId="3E443C26" w14:textId="77777777" w:rsidR="00C00690" w:rsidRDefault="00C00690" w:rsidP="006B3CC2">
      <w:pPr>
        <w:spacing w:line="264" w:lineRule="auto"/>
        <w:ind w:right="-44"/>
        <w:rPr>
          <w:rFonts w:ascii="Arial" w:hAnsi="Arial"/>
          <w:b/>
          <w:bCs/>
          <w:szCs w:val="20"/>
          <w:lang w:val="de-DE"/>
        </w:rPr>
      </w:pPr>
    </w:p>
    <w:p w14:paraId="36F362AE" w14:textId="77777777" w:rsidR="00C00690" w:rsidRDefault="00C00690" w:rsidP="006B3CC2">
      <w:pPr>
        <w:spacing w:line="264" w:lineRule="auto"/>
        <w:ind w:right="-44"/>
        <w:rPr>
          <w:rFonts w:ascii="Arial" w:hAnsi="Arial"/>
          <w:b/>
          <w:bCs/>
          <w:szCs w:val="20"/>
          <w:lang w:val="de-DE"/>
        </w:rPr>
      </w:pPr>
    </w:p>
    <w:p w14:paraId="2DCADDD3" w14:textId="77777777" w:rsidR="00C00690" w:rsidRDefault="00C00690" w:rsidP="006B3CC2">
      <w:pPr>
        <w:spacing w:line="264" w:lineRule="auto"/>
        <w:ind w:right="-44"/>
        <w:rPr>
          <w:rFonts w:ascii="Arial" w:hAnsi="Arial"/>
          <w:b/>
          <w:bCs/>
          <w:szCs w:val="20"/>
          <w:lang w:val="de-DE"/>
        </w:rPr>
      </w:pPr>
    </w:p>
    <w:p w14:paraId="2DF58E10" w14:textId="77777777" w:rsidR="00C00690" w:rsidRDefault="00C00690" w:rsidP="006B3CC2">
      <w:pPr>
        <w:spacing w:line="264" w:lineRule="auto"/>
        <w:ind w:right="-44"/>
        <w:rPr>
          <w:rFonts w:ascii="Arial" w:hAnsi="Arial"/>
          <w:b/>
          <w:bCs/>
          <w:szCs w:val="20"/>
          <w:lang w:val="de-DE"/>
        </w:rPr>
      </w:pPr>
    </w:p>
    <w:p w14:paraId="024DB4A2" w14:textId="77777777" w:rsidR="00C00690" w:rsidRDefault="00C00690" w:rsidP="006B3CC2">
      <w:pPr>
        <w:spacing w:line="264" w:lineRule="auto"/>
        <w:ind w:right="-44"/>
        <w:rPr>
          <w:rFonts w:ascii="Arial" w:hAnsi="Arial"/>
          <w:b/>
          <w:bCs/>
          <w:szCs w:val="20"/>
          <w:lang w:val="de-DE"/>
        </w:rPr>
      </w:pPr>
    </w:p>
    <w:p w14:paraId="6B8DC514" w14:textId="77777777" w:rsidR="00C00690" w:rsidRDefault="00C00690" w:rsidP="006B3CC2">
      <w:pPr>
        <w:spacing w:line="264" w:lineRule="auto"/>
        <w:ind w:right="-44"/>
        <w:rPr>
          <w:rFonts w:ascii="Arial" w:hAnsi="Arial"/>
          <w:b/>
          <w:bCs/>
          <w:szCs w:val="20"/>
          <w:lang w:val="de-DE"/>
        </w:rPr>
      </w:pPr>
    </w:p>
    <w:p w14:paraId="653EB7B9" w14:textId="77777777" w:rsidR="00C00690" w:rsidRDefault="00C00690" w:rsidP="006B3CC2">
      <w:pPr>
        <w:spacing w:line="264" w:lineRule="auto"/>
        <w:ind w:right="-44"/>
        <w:rPr>
          <w:rFonts w:ascii="Arial" w:hAnsi="Arial"/>
          <w:b/>
          <w:bCs/>
          <w:szCs w:val="20"/>
          <w:lang w:val="de-DE"/>
        </w:rPr>
      </w:pPr>
    </w:p>
    <w:p w14:paraId="53724E78" w14:textId="77777777" w:rsidR="00C00690" w:rsidRDefault="00C00690" w:rsidP="006B3CC2">
      <w:pPr>
        <w:spacing w:line="264" w:lineRule="auto"/>
        <w:ind w:right="-44"/>
        <w:rPr>
          <w:rFonts w:ascii="Arial" w:hAnsi="Arial"/>
          <w:b/>
          <w:bCs/>
          <w:szCs w:val="20"/>
          <w:lang w:val="de-DE"/>
        </w:rPr>
      </w:pPr>
    </w:p>
    <w:p w14:paraId="6BBD02F6" w14:textId="63393998" w:rsidR="00A47D8D" w:rsidRPr="00A47D8D" w:rsidRDefault="00A47D8D" w:rsidP="006B3CC2">
      <w:pPr>
        <w:spacing w:line="264" w:lineRule="auto"/>
        <w:ind w:right="-44"/>
        <w:rPr>
          <w:rFonts w:ascii="Arial" w:hAnsi="Arial"/>
          <w:b/>
          <w:bCs/>
          <w:szCs w:val="20"/>
          <w:lang w:val="de-DE"/>
        </w:rPr>
      </w:pPr>
      <w:r w:rsidRPr="00A47D8D">
        <w:rPr>
          <w:rFonts w:ascii="Arial" w:hAnsi="Arial"/>
          <w:b/>
          <w:bCs/>
          <w:szCs w:val="20"/>
          <w:lang w:val="de-DE"/>
        </w:rPr>
        <w:lastRenderedPageBreak/>
        <w:t>Bildanforderung</w:t>
      </w:r>
    </w:p>
    <w:p w14:paraId="4D27898F" w14:textId="640A7141" w:rsidR="00A47D8D" w:rsidRPr="00A47D8D" w:rsidRDefault="00A47D8D" w:rsidP="006B3CC2">
      <w:pPr>
        <w:spacing w:line="264" w:lineRule="auto"/>
        <w:ind w:right="-44"/>
        <w:rPr>
          <w:rFonts w:ascii="Arial" w:hAnsi="Arial"/>
          <w:szCs w:val="20"/>
          <w:lang w:val="de-DE"/>
        </w:rPr>
      </w:pPr>
      <w:r w:rsidRPr="006C53A0">
        <w:rPr>
          <w:rFonts w:ascii="Arial" w:hAnsi="Arial"/>
          <w:szCs w:val="20"/>
          <w:lang w:val="de-DE"/>
        </w:rPr>
        <w:t>Bildmaterial finden Sie hier zum Download</w:t>
      </w:r>
      <w:r w:rsidRPr="00A47D8D">
        <w:rPr>
          <w:rFonts w:ascii="Arial" w:hAnsi="Arial"/>
          <w:szCs w:val="20"/>
          <w:lang w:val="de-DE"/>
        </w:rPr>
        <w:t xml:space="preserve"> sowie in unserem Medienportal </w:t>
      </w:r>
      <w:r w:rsidRPr="006C53A0">
        <w:rPr>
          <w:rFonts w:ascii="Arial" w:hAnsi="Arial"/>
          <w:szCs w:val="20"/>
          <w:lang w:val="de-DE"/>
        </w:rPr>
        <w:t>https://press-n-relations.amid-pr.com</w:t>
      </w:r>
      <w:r w:rsidRPr="00A47D8D">
        <w:rPr>
          <w:rFonts w:ascii="Arial" w:hAnsi="Arial"/>
          <w:szCs w:val="20"/>
          <w:lang w:val="de-DE"/>
        </w:rPr>
        <w:t xml:space="preserve"> </w:t>
      </w:r>
      <w:r w:rsidR="0034475B">
        <w:rPr>
          <w:rFonts w:ascii="Arial" w:hAnsi="Arial"/>
          <w:szCs w:val="20"/>
          <w:lang w:val="de-DE"/>
        </w:rPr>
        <w:t>(Suchbegriff „VP300-VP400“)</w:t>
      </w:r>
    </w:p>
    <w:p w14:paraId="389BA716" w14:textId="77777777" w:rsidR="005E440A" w:rsidRPr="00E5781E" w:rsidRDefault="005E440A" w:rsidP="006B3CC2">
      <w:pPr>
        <w:spacing w:line="264" w:lineRule="auto"/>
        <w:ind w:right="-44"/>
        <w:rPr>
          <w:rFonts w:ascii="Arial" w:hAnsi="Arial"/>
          <w:szCs w:val="20"/>
          <w:lang w:val="de-DE"/>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5E440A" w:rsidRPr="00C433F7" w14:paraId="2A2A7E62" w14:textId="77777777">
        <w:trPr>
          <w:trHeight w:val="1094"/>
        </w:trPr>
        <w:tc>
          <w:tcPr>
            <w:tcW w:w="3183" w:type="dxa"/>
            <w:tcBorders>
              <w:top w:val="nil"/>
              <w:left w:val="nil"/>
              <w:bottom w:val="nil"/>
              <w:right w:val="nil"/>
            </w:tcBorders>
          </w:tcPr>
          <w:p w14:paraId="1E6E468F" w14:textId="77777777" w:rsidR="005E440A" w:rsidRPr="00E5781E" w:rsidRDefault="005E440A" w:rsidP="006B3CC2">
            <w:pPr>
              <w:spacing w:line="264" w:lineRule="auto"/>
              <w:ind w:right="-44"/>
              <w:rPr>
                <w:rFonts w:ascii="Arial" w:hAnsi="Arial"/>
                <w:b/>
                <w:bCs/>
                <w:szCs w:val="20"/>
                <w:lang w:val="de-DE"/>
              </w:rPr>
            </w:pPr>
            <w:r w:rsidRPr="00E5781E">
              <w:rPr>
                <w:rFonts w:ascii="Arial" w:hAnsi="Arial"/>
                <w:b/>
                <w:bCs/>
                <w:szCs w:val="20"/>
                <w:lang w:val="de-DE"/>
              </w:rPr>
              <w:t>Weitere Informationen:</w:t>
            </w:r>
          </w:p>
          <w:p w14:paraId="0795AE99" w14:textId="77777777" w:rsidR="005E440A" w:rsidRPr="00E5781E" w:rsidRDefault="005E440A" w:rsidP="006B3CC2">
            <w:pPr>
              <w:spacing w:line="264" w:lineRule="auto"/>
              <w:ind w:right="-44"/>
              <w:rPr>
                <w:rFonts w:ascii="Arial" w:hAnsi="Arial"/>
                <w:szCs w:val="20"/>
                <w:lang w:val="de-DE"/>
              </w:rPr>
            </w:pPr>
            <w:r w:rsidRPr="00E5781E">
              <w:rPr>
                <w:rFonts w:ascii="Arial" w:hAnsi="Arial"/>
                <w:szCs w:val="20"/>
                <w:lang w:val="de-DE"/>
              </w:rPr>
              <w:t>Nilfisk GmbH</w:t>
            </w:r>
          </w:p>
          <w:p w14:paraId="1457E479" w14:textId="77777777" w:rsidR="005E440A" w:rsidRPr="00E5781E" w:rsidRDefault="005E440A" w:rsidP="006B3CC2">
            <w:pPr>
              <w:spacing w:line="264" w:lineRule="auto"/>
              <w:ind w:right="-44"/>
              <w:rPr>
                <w:rFonts w:ascii="Arial" w:hAnsi="Arial"/>
                <w:szCs w:val="20"/>
                <w:lang w:val="de-DE"/>
              </w:rPr>
            </w:pPr>
            <w:r w:rsidRPr="00E5781E">
              <w:rPr>
                <w:rFonts w:ascii="Arial" w:hAnsi="Arial"/>
                <w:szCs w:val="20"/>
                <w:lang w:val="de-DE"/>
              </w:rPr>
              <w:t>Guido-Oberdorfer-Straße 2-10</w:t>
            </w:r>
          </w:p>
          <w:p w14:paraId="0AE4B4FA" w14:textId="77777777" w:rsidR="005E440A" w:rsidRPr="00E5781E" w:rsidRDefault="005E440A" w:rsidP="006B3CC2">
            <w:pPr>
              <w:spacing w:line="264" w:lineRule="auto"/>
              <w:ind w:right="-44"/>
              <w:rPr>
                <w:rFonts w:ascii="Arial" w:hAnsi="Arial"/>
                <w:szCs w:val="20"/>
                <w:lang w:val="de-DE"/>
              </w:rPr>
            </w:pPr>
            <w:r w:rsidRPr="00E5781E">
              <w:rPr>
                <w:rFonts w:ascii="Arial" w:hAnsi="Arial"/>
                <w:szCs w:val="20"/>
                <w:lang w:val="de-DE"/>
              </w:rPr>
              <w:t>89287 Bellenberg, Deutschland</w:t>
            </w:r>
          </w:p>
          <w:p w14:paraId="02FF8515" w14:textId="3107F505" w:rsidR="005E440A" w:rsidRPr="00E5781E" w:rsidRDefault="005E440A" w:rsidP="006B3CC2">
            <w:pPr>
              <w:spacing w:line="264" w:lineRule="auto"/>
              <w:ind w:right="-44"/>
              <w:rPr>
                <w:rFonts w:ascii="Arial" w:hAnsi="Arial"/>
                <w:szCs w:val="20"/>
                <w:lang w:val="de-DE"/>
              </w:rPr>
            </w:pPr>
            <w:r w:rsidRPr="00E5781E">
              <w:rPr>
                <w:rFonts w:ascii="Arial" w:hAnsi="Arial"/>
                <w:szCs w:val="20"/>
                <w:lang w:val="de-DE"/>
              </w:rPr>
              <w:t>Tel. +49 (0)7306 72-444</w:t>
            </w:r>
          </w:p>
          <w:p w14:paraId="1FA13B31" w14:textId="36B288D3" w:rsidR="005E440A" w:rsidRPr="00E5781E" w:rsidRDefault="005E440A" w:rsidP="006B3CC2">
            <w:pPr>
              <w:spacing w:line="264" w:lineRule="auto"/>
              <w:ind w:right="-44"/>
              <w:rPr>
                <w:rFonts w:ascii="Arial" w:hAnsi="Arial"/>
                <w:szCs w:val="20"/>
                <w:lang w:val="de-DE"/>
              </w:rPr>
            </w:pPr>
            <w:r w:rsidRPr="00E5781E">
              <w:rPr>
                <w:rFonts w:ascii="Arial" w:hAnsi="Arial"/>
                <w:szCs w:val="20"/>
                <w:lang w:val="de-DE"/>
              </w:rPr>
              <w:t>www.nilfisk.de</w:t>
            </w:r>
          </w:p>
        </w:tc>
        <w:tc>
          <w:tcPr>
            <w:tcW w:w="5194" w:type="dxa"/>
            <w:tcBorders>
              <w:top w:val="nil"/>
              <w:left w:val="nil"/>
              <w:bottom w:val="nil"/>
              <w:right w:val="nil"/>
            </w:tcBorders>
          </w:tcPr>
          <w:p w14:paraId="07688200" w14:textId="77777777" w:rsidR="005E440A" w:rsidRPr="00E5781E" w:rsidRDefault="005E440A" w:rsidP="006B3CC2">
            <w:pPr>
              <w:spacing w:line="264" w:lineRule="auto"/>
              <w:ind w:right="-44"/>
              <w:rPr>
                <w:rFonts w:ascii="Arial" w:hAnsi="Arial"/>
                <w:b/>
                <w:bCs/>
                <w:szCs w:val="20"/>
                <w:lang w:val="de-DE"/>
              </w:rPr>
            </w:pPr>
            <w:r w:rsidRPr="00E5781E">
              <w:rPr>
                <w:rFonts w:ascii="Arial" w:hAnsi="Arial"/>
                <w:b/>
                <w:bCs/>
                <w:szCs w:val="20"/>
                <w:lang w:val="de-DE"/>
              </w:rPr>
              <w:t>Presse- und Öffentlichkeitsarbeit:</w:t>
            </w:r>
          </w:p>
          <w:p w14:paraId="4F4FF126" w14:textId="77777777" w:rsidR="005E440A" w:rsidRPr="00E5781E" w:rsidRDefault="005E440A" w:rsidP="006B3CC2">
            <w:pPr>
              <w:spacing w:line="264" w:lineRule="auto"/>
              <w:ind w:right="-44"/>
              <w:rPr>
                <w:rFonts w:ascii="Arial" w:hAnsi="Arial"/>
                <w:szCs w:val="20"/>
                <w:lang w:val="de-DE"/>
              </w:rPr>
            </w:pPr>
            <w:r w:rsidRPr="00E5781E">
              <w:rPr>
                <w:rFonts w:ascii="Arial" w:hAnsi="Arial"/>
                <w:szCs w:val="20"/>
                <w:lang w:val="de-DE"/>
              </w:rPr>
              <w:t>Press’n’Relations GmbH – Monika Nyendick</w:t>
            </w:r>
          </w:p>
          <w:p w14:paraId="48E30CA8" w14:textId="77777777" w:rsidR="005E440A" w:rsidRPr="00E5781E" w:rsidRDefault="005E440A" w:rsidP="006B3CC2">
            <w:pPr>
              <w:spacing w:line="264" w:lineRule="auto"/>
              <w:ind w:right="-44"/>
              <w:rPr>
                <w:rFonts w:ascii="Arial" w:hAnsi="Arial"/>
                <w:szCs w:val="20"/>
                <w:lang w:val="de-DE"/>
              </w:rPr>
            </w:pPr>
            <w:r w:rsidRPr="00E5781E">
              <w:rPr>
                <w:rFonts w:ascii="Arial" w:hAnsi="Arial"/>
                <w:szCs w:val="20"/>
                <w:lang w:val="de-DE"/>
              </w:rPr>
              <w:t xml:space="preserve">Magirus-Deutz-Str. 14 – D-89077 Ulm </w:t>
            </w:r>
          </w:p>
          <w:p w14:paraId="4969584E" w14:textId="77777777" w:rsidR="005E440A" w:rsidRPr="00E5781E" w:rsidRDefault="005E440A" w:rsidP="006B3CC2">
            <w:pPr>
              <w:spacing w:line="264" w:lineRule="auto"/>
              <w:ind w:right="-44"/>
              <w:rPr>
                <w:rFonts w:ascii="Arial" w:hAnsi="Arial"/>
                <w:szCs w:val="20"/>
                <w:lang w:val="de-DE"/>
              </w:rPr>
            </w:pPr>
            <w:r w:rsidRPr="00E5781E">
              <w:rPr>
                <w:rFonts w:ascii="Arial" w:hAnsi="Arial"/>
                <w:szCs w:val="20"/>
                <w:lang w:val="de-DE"/>
              </w:rPr>
              <w:t>Tel.: +49 (0)731 146 156-88</w:t>
            </w:r>
          </w:p>
          <w:p w14:paraId="696D88EB" w14:textId="25CF13F6" w:rsidR="005E440A" w:rsidRPr="00E5781E" w:rsidRDefault="005E440A" w:rsidP="006B3CC2">
            <w:pPr>
              <w:spacing w:line="264" w:lineRule="auto"/>
              <w:ind w:right="-44"/>
              <w:rPr>
                <w:rFonts w:ascii="Arial" w:hAnsi="Arial"/>
                <w:szCs w:val="20"/>
                <w:lang w:val="x-none"/>
              </w:rPr>
            </w:pPr>
            <w:r w:rsidRPr="00E5781E">
              <w:rPr>
                <w:rFonts w:ascii="Arial" w:hAnsi="Arial"/>
                <w:szCs w:val="20"/>
                <w:lang w:val="de-DE"/>
              </w:rPr>
              <w:t xml:space="preserve">mny@press-n-relations.de </w:t>
            </w:r>
            <w:r w:rsidRPr="00E5781E">
              <w:rPr>
                <w:rFonts w:ascii="Arial" w:hAnsi="Arial"/>
                <w:szCs w:val="20"/>
                <w:lang w:val="de-DE"/>
              </w:rPr>
              <w:br/>
              <w:t>www.press-n-relations.com</w:t>
            </w:r>
          </w:p>
        </w:tc>
      </w:tr>
    </w:tbl>
    <w:p w14:paraId="3B3F355E" w14:textId="77777777" w:rsidR="005E440A" w:rsidRPr="00E5781E" w:rsidRDefault="005E440A" w:rsidP="006B3CC2">
      <w:pPr>
        <w:spacing w:line="264" w:lineRule="auto"/>
        <w:ind w:right="-44"/>
        <w:rPr>
          <w:rFonts w:ascii="Arial" w:hAnsi="Arial"/>
          <w:szCs w:val="20"/>
          <w:lang w:val="de-DE"/>
        </w:rPr>
      </w:pPr>
    </w:p>
    <w:p w14:paraId="10258AC9" w14:textId="77777777" w:rsidR="00F06FC2" w:rsidRPr="00F06FC2" w:rsidRDefault="00F06FC2" w:rsidP="00F06FC2">
      <w:pPr>
        <w:spacing w:line="264" w:lineRule="auto"/>
        <w:ind w:right="-44"/>
        <w:rPr>
          <w:rFonts w:ascii="Arial" w:hAnsi="Arial"/>
          <w:szCs w:val="20"/>
          <w:lang w:val="de-DE"/>
        </w:rPr>
      </w:pPr>
      <w:r w:rsidRPr="00F06FC2">
        <w:rPr>
          <w:rFonts w:ascii="Arial" w:hAnsi="Arial"/>
          <w:szCs w:val="20"/>
          <w:lang w:val="de-DE"/>
        </w:rPr>
        <w:t>Nilfisk GmbH in Bellenberg gehört zur Nilfisk A/S. Nilfisk A/S blickt auf eine 119-jährige Tradition zurück und zählt zu den weltweit größten Anbietern professioneller Reinigungstechnik mit einem Umsatz von 1027,9 Mio. EUR im Jahr 2024 und rund 4.800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0B4A0D60" w14:textId="77777777" w:rsidR="00F06FC2" w:rsidRPr="00F06FC2" w:rsidRDefault="00F06FC2" w:rsidP="00F06FC2">
      <w:pPr>
        <w:spacing w:line="264" w:lineRule="auto"/>
        <w:ind w:right="-44"/>
        <w:rPr>
          <w:rFonts w:ascii="Arial" w:hAnsi="Arial"/>
          <w:szCs w:val="20"/>
          <w:lang w:val="de-DE"/>
        </w:rPr>
      </w:pPr>
    </w:p>
    <w:p w14:paraId="32EFD2E0" w14:textId="77777777" w:rsidR="00F06FC2" w:rsidRPr="00F06FC2" w:rsidRDefault="00F06FC2" w:rsidP="00F06FC2">
      <w:pPr>
        <w:spacing w:line="264" w:lineRule="auto"/>
        <w:ind w:right="-44"/>
        <w:rPr>
          <w:rFonts w:ascii="Arial" w:hAnsi="Arial"/>
          <w:szCs w:val="20"/>
          <w:lang w:val="de-DE"/>
        </w:rPr>
      </w:pPr>
      <w:r w:rsidRPr="00F06FC2">
        <w:rPr>
          <w:rFonts w:ascii="Arial" w:hAnsi="Arial"/>
          <w:szCs w:val="20"/>
          <w:lang w:val="de-DE"/>
        </w:rPr>
        <w:t xml:space="preserve">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35799B4A" w14:textId="77777777" w:rsidR="00F06FC2" w:rsidRPr="00F06FC2" w:rsidRDefault="00F06FC2" w:rsidP="00F06FC2">
      <w:pPr>
        <w:spacing w:line="264" w:lineRule="auto"/>
        <w:ind w:right="-44"/>
        <w:rPr>
          <w:rFonts w:ascii="Arial" w:hAnsi="Arial"/>
          <w:szCs w:val="20"/>
          <w:lang w:val="de-DE"/>
        </w:rPr>
      </w:pPr>
    </w:p>
    <w:p w14:paraId="56A620B9" w14:textId="77777777" w:rsidR="005E440A" w:rsidRDefault="005E440A" w:rsidP="00F06FC2">
      <w:pPr>
        <w:spacing w:line="264" w:lineRule="auto"/>
        <w:ind w:right="-44"/>
        <w:rPr>
          <w:rFonts w:ascii="Arial" w:hAnsi="Arial"/>
          <w:szCs w:val="20"/>
          <w:lang w:val="de-DE"/>
        </w:rPr>
      </w:pPr>
    </w:p>
    <w:sectPr w:rsidR="005E440A" w:rsidSect="008D7F73">
      <w:headerReference w:type="default" r:id="rId11"/>
      <w:footerReference w:type="default" r:id="rId12"/>
      <w:headerReference w:type="first" r:id="rId13"/>
      <w:footerReference w:type="first" r:id="rId14"/>
      <w:pgSz w:w="11906" w:h="16838" w:code="9"/>
      <w:pgMar w:top="1138" w:right="3168" w:bottom="1138" w:left="1411" w:header="706" w:footer="31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D8D0E5" w14:textId="77777777" w:rsidR="007F2649" w:rsidRDefault="007F2649" w:rsidP="009E71C6">
      <w:r>
        <w:separator/>
      </w:r>
    </w:p>
  </w:endnote>
  <w:endnote w:type="continuationSeparator" w:id="0">
    <w:p w14:paraId="5D4AD98B" w14:textId="77777777" w:rsidR="007F2649" w:rsidRDefault="007F2649"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auto"/>
    <w:pitch w:val="variable"/>
    <w:sig w:usb0="E00002FF" w:usb1="5000205B" w:usb2="00000020" w:usb3="00000000" w:csb0="0000019F" w:csb1="00000000"/>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3B79FE" w14:textId="6D4DAF03" w:rsidR="005B557F" w:rsidRPr="00413BC7" w:rsidRDefault="005B557F" w:rsidP="009E71C6">
    <w:pPr>
      <w:pStyle w:val="Footertex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 xml:space="preserve">March 6, </w:t>
        </w:r>
        <w:proofErr w:type="gramStart"/>
        <w:r w:rsidR="0005290B">
          <w:t>2022</w:t>
        </w:r>
        <w:proofErr w:type="gramEnd"/>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fldSimple w:instr=" NUMPAGES  ">
              <w:r w:rsidR="00EF099F" w:rsidRPr="00EF099F">
                <w:t>4</w:t>
              </w:r>
            </w:fldSimple>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467E2E" w14:textId="77777777" w:rsidR="007F2649" w:rsidRDefault="007F2649" w:rsidP="009E71C6">
      <w:r>
        <w:separator/>
      </w:r>
    </w:p>
  </w:footnote>
  <w:footnote w:type="continuationSeparator" w:id="0">
    <w:p w14:paraId="051F7617" w14:textId="77777777" w:rsidR="007F2649" w:rsidRDefault="007F2649"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5F1E33" w14:textId="77777777" w:rsidR="00AC4000" w:rsidRPr="0024773C" w:rsidRDefault="00060308" w:rsidP="009E71C6">
    <w:pPr>
      <w:pStyle w:val="Kopfzeile"/>
    </w:pPr>
    <w:r>
      <w:br/>
    </w:r>
    <w:r w:rsidR="0024773C">
      <w:rPr>
        <w:noProof/>
      </w:rPr>
      <w:drawing>
        <wp:anchor distT="0" distB="0" distL="114300" distR="114300" simplePos="0" relativeHeight="251662336" behindDoc="0" locked="0" layoutInCell="1" allowOverlap="1" wp14:anchorId="4343B40D" wp14:editId="175F36A2">
          <wp:simplePos x="0" y="0"/>
          <wp:positionH relativeFrom="column">
            <wp:posOffset>3881120</wp:posOffset>
          </wp:positionH>
          <wp:positionV relativeFrom="paragraph">
            <wp:posOffset>-40640</wp:posOffset>
          </wp:positionV>
          <wp:extent cx="1895475" cy="727075"/>
          <wp:effectExtent l="0" t="0" r="9525"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773C">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090080522">
    <w:abstractNumId w:val="2"/>
  </w:num>
  <w:num w:numId="2" w16cid:durableId="13504274">
    <w:abstractNumId w:val="3"/>
  </w:num>
  <w:num w:numId="3" w16cid:durableId="384644362">
    <w:abstractNumId w:val="4"/>
  </w:num>
  <w:num w:numId="4" w16cid:durableId="1148983593">
    <w:abstractNumId w:val="0"/>
  </w:num>
  <w:num w:numId="5" w16cid:durableId="1033462667">
    <w:abstractNumId w:val="1"/>
  </w:num>
  <w:num w:numId="6" w16cid:durableId="87727745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155FB"/>
    <w:rsid w:val="000347B8"/>
    <w:rsid w:val="00035A38"/>
    <w:rsid w:val="00037C18"/>
    <w:rsid w:val="00040532"/>
    <w:rsid w:val="0004378B"/>
    <w:rsid w:val="00045973"/>
    <w:rsid w:val="00046A1A"/>
    <w:rsid w:val="00046EDE"/>
    <w:rsid w:val="0005290B"/>
    <w:rsid w:val="00060308"/>
    <w:rsid w:val="00066AAF"/>
    <w:rsid w:val="0007454D"/>
    <w:rsid w:val="00086532"/>
    <w:rsid w:val="00087C6D"/>
    <w:rsid w:val="00092A8D"/>
    <w:rsid w:val="000968F5"/>
    <w:rsid w:val="000976B4"/>
    <w:rsid w:val="00097822"/>
    <w:rsid w:val="000A2349"/>
    <w:rsid w:val="000A53F8"/>
    <w:rsid w:val="000B26D2"/>
    <w:rsid w:val="000B3432"/>
    <w:rsid w:val="000B6A4B"/>
    <w:rsid w:val="000B726C"/>
    <w:rsid w:val="000C0CF2"/>
    <w:rsid w:val="000C7832"/>
    <w:rsid w:val="000D2086"/>
    <w:rsid w:val="000D6D92"/>
    <w:rsid w:val="000D6F2D"/>
    <w:rsid w:val="000F3CAB"/>
    <w:rsid w:val="000F75AC"/>
    <w:rsid w:val="00104466"/>
    <w:rsid w:val="0010727F"/>
    <w:rsid w:val="0012264D"/>
    <w:rsid w:val="0012404C"/>
    <w:rsid w:val="0012471A"/>
    <w:rsid w:val="00126CA3"/>
    <w:rsid w:val="00135A99"/>
    <w:rsid w:val="0014612F"/>
    <w:rsid w:val="00146584"/>
    <w:rsid w:val="00146C37"/>
    <w:rsid w:val="00146CDC"/>
    <w:rsid w:val="001533C2"/>
    <w:rsid w:val="0015733D"/>
    <w:rsid w:val="00157391"/>
    <w:rsid w:val="001634D3"/>
    <w:rsid w:val="0017046D"/>
    <w:rsid w:val="00171AD7"/>
    <w:rsid w:val="0017368D"/>
    <w:rsid w:val="00180D99"/>
    <w:rsid w:val="00181AE2"/>
    <w:rsid w:val="00183EAF"/>
    <w:rsid w:val="00187634"/>
    <w:rsid w:val="00190924"/>
    <w:rsid w:val="00197419"/>
    <w:rsid w:val="001A0A17"/>
    <w:rsid w:val="001A69A6"/>
    <w:rsid w:val="001B1800"/>
    <w:rsid w:val="001C014C"/>
    <w:rsid w:val="001C0BD2"/>
    <w:rsid w:val="001C39C1"/>
    <w:rsid w:val="001D078A"/>
    <w:rsid w:val="001D3A2A"/>
    <w:rsid w:val="001D4355"/>
    <w:rsid w:val="001D45B0"/>
    <w:rsid w:val="001E0142"/>
    <w:rsid w:val="001E6A2A"/>
    <w:rsid w:val="001E72EA"/>
    <w:rsid w:val="001F33A8"/>
    <w:rsid w:val="001F3A30"/>
    <w:rsid w:val="00204EC5"/>
    <w:rsid w:val="00211174"/>
    <w:rsid w:val="00232ABE"/>
    <w:rsid w:val="00234FD0"/>
    <w:rsid w:val="00236FBA"/>
    <w:rsid w:val="00237BC0"/>
    <w:rsid w:val="0024041E"/>
    <w:rsid w:val="0024578F"/>
    <w:rsid w:val="00246F71"/>
    <w:rsid w:val="0024773C"/>
    <w:rsid w:val="002509B6"/>
    <w:rsid w:val="00253F49"/>
    <w:rsid w:val="00274D8A"/>
    <w:rsid w:val="00292081"/>
    <w:rsid w:val="00293299"/>
    <w:rsid w:val="0029691F"/>
    <w:rsid w:val="002A1E22"/>
    <w:rsid w:val="002A7C21"/>
    <w:rsid w:val="002B1489"/>
    <w:rsid w:val="002B34F2"/>
    <w:rsid w:val="002D1107"/>
    <w:rsid w:val="002D28E7"/>
    <w:rsid w:val="002D3683"/>
    <w:rsid w:val="002D5E07"/>
    <w:rsid w:val="002E4DC3"/>
    <w:rsid w:val="002F425B"/>
    <w:rsid w:val="00300FA4"/>
    <w:rsid w:val="00303D2D"/>
    <w:rsid w:val="00305BD8"/>
    <w:rsid w:val="0031090A"/>
    <w:rsid w:val="0031206F"/>
    <w:rsid w:val="00314F21"/>
    <w:rsid w:val="00315D07"/>
    <w:rsid w:val="00321611"/>
    <w:rsid w:val="00321857"/>
    <w:rsid w:val="00322156"/>
    <w:rsid w:val="003246DE"/>
    <w:rsid w:val="00330A73"/>
    <w:rsid w:val="00334E9F"/>
    <w:rsid w:val="00336C3C"/>
    <w:rsid w:val="003445DD"/>
    <w:rsid w:val="0034475B"/>
    <w:rsid w:val="003461DF"/>
    <w:rsid w:val="00357F3C"/>
    <w:rsid w:val="00364F9D"/>
    <w:rsid w:val="00365B2F"/>
    <w:rsid w:val="00373F95"/>
    <w:rsid w:val="00376B00"/>
    <w:rsid w:val="003807A8"/>
    <w:rsid w:val="003A04DF"/>
    <w:rsid w:val="003A485F"/>
    <w:rsid w:val="003B1AEC"/>
    <w:rsid w:val="003B56EA"/>
    <w:rsid w:val="003C15F8"/>
    <w:rsid w:val="003C77FA"/>
    <w:rsid w:val="003D0D64"/>
    <w:rsid w:val="003D1627"/>
    <w:rsid w:val="003D408D"/>
    <w:rsid w:val="003D66D8"/>
    <w:rsid w:val="003D6999"/>
    <w:rsid w:val="003E4526"/>
    <w:rsid w:val="003F1B17"/>
    <w:rsid w:val="003F4997"/>
    <w:rsid w:val="003F7855"/>
    <w:rsid w:val="004053B9"/>
    <w:rsid w:val="00410354"/>
    <w:rsid w:val="0041387B"/>
    <w:rsid w:val="00413BC7"/>
    <w:rsid w:val="00415FC1"/>
    <w:rsid w:val="004160F9"/>
    <w:rsid w:val="00424267"/>
    <w:rsid w:val="004245BF"/>
    <w:rsid w:val="0042544C"/>
    <w:rsid w:val="00435421"/>
    <w:rsid w:val="00453755"/>
    <w:rsid w:val="004671EE"/>
    <w:rsid w:val="004706B7"/>
    <w:rsid w:val="00470B47"/>
    <w:rsid w:val="004722FC"/>
    <w:rsid w:val="00474532"/>
    <w:rsid w:val="0047621F"/>
    <w:rsid w:val="004812B5"/>
    <w:rsid w:val="00483724"/>
    <w:rsid w:val="00490BC4"/>
    <w:rsid w:val="00492047"/>
    <w:rsid w:val="00492B69"/>
    <w:rsid w:val="00494117"/>
    <w:rsid w:val="004A3297"/>
    <w:rsid w:val="004A502E"/>
    <w:rsid w:val="004B1679"/>
    <w:rsid w:val="004B2189"/>
    <w:rsid w:val="004B635C"/>
    <w:rsid w:val="004B7495"/>
    <w:rsid w:val="004C20EB"/>
    <w:rsid w:val="004C2FE4"/>
    <w:rsid w:val="004C34EA"/>
    <w:rsid w:val="004C352B"/>
    <w:rsid w:val="004C4330"/>
    <w:rsid w:val="004C5E03"/>
    <w:rsid w:val="004C7F43"/>
    <w:rsid w:val="004D0918"/>
    <w:rsid w:val="004D0A20"/>
    <w:rsid w:val="004D5C07"/>
    <w:rsid w:val="004E3348"/>
    <w:rsid w:val="004E75D9"/>
    <w:rsid w:val="004F5A2B"/>
    <w:rsid w:val="004F7339"/>
    <w:rsid w:val="00507518"/>
    <w:rsid w:val="00514FD9"/>
    <w:rsid w:val="005417E9"/>
    <w:rsid w:val="0054220C"/>
    <w:rsid w:val="00546129"/>
    <w:rsid w:val="00546629"/>
    <w:rsid w:val="0055508B"/>
    <w:rsid w:val="00556BDE"/>
    <w:rsid w:val="00562FE6"/>
    <w:rsid w:val="00570B2D"/>
    <w:rsid w:val="00571349"/>
    <w:rsid w:val="0057661F"/>
    <w:rsid w:val="0057777E"/>
    <w:rsid w:val="005A0BF4"/>
    <w:rsid w:val="005A36D8"/>
    <w:rsid w:val="005A5C51"/>
    <w:rsid w:val="005B557F"/>
    <w:rsid w:val="005C5205"/>
    <w:rsid w:val="005D247F"/>
    <w:rsid w:val="005D31CD"/>
    <w:rsid w:val="005D5ECB"/>
    <w:rsid w:val="005E2E1B"/>
    <w:rsid w:val="005E3CE2"/>
    <w:rsid w:val="005E440A"/>
    <w:rsid w:val="005E47B1"/>
    <w:rsid w:val="005E7851"/>
    <w:rsid w:val="005F2CCF"/>
    <w:rsid w:val="005F5732"/>
    <w:rsid w:val="005F7E90"/>
    <w:rsid w:val="00601B88"/>
    <w:rsid w:val="00603590"/>
    <w:rsid w:val="00610C12"/>
    <w:rsid w:val="00613D0F"/>
    <w:rsid w:val="00615BF5"/>
    <w:rsid w:val="00626952"/>
    <w:rsid w:val="00632EFB"/>
    <w:rsid w:val="00635C84"/>
    <w:rsid w:val="00644C17"/>
    <w:rsid w:val="00651C80"/>
    <w:rsid w:val="00653968"/>
    <w:rsid w:val="00655BC3"/>
    <w:rsid w:val="00657997"/>
    <w:rsid w:val="00660308"/>
    <w:rsid w:val="006654E4"/>
    <w:rsid w:val="00672199"/>
    <w:rsid w:val="006814ED"/>
    <w:rsid w:val="00692CEC"/>
    <w:rsid w:val="00697977"/>
    <w:rsid w:val="006A0A19"/>
    <w:rsid w:val="006A0F2D"/>
    <w:rsid w:val="006A1311"/>
    <w:rsid w:val="006A35CF"/>
    <w:rsid w:val="006A6224"/>
    <w:rsid w:val="006B09A1"/>
    <w:rsid w:val="006B14F0"/>
    <w:rsid w:val="006B3BB5"/>
    <w:rsid w:val="006B3CC2"/>
    <w:rsid w:val="006C275A"/>
    <w:rsid w:val="006C3B36"/>
    <w:rsid w:val="006C53A0"/>
    <w:rsid w:val="006C6B3E"/>
    <w:rsid w:val="006D3759"/>
    <w:rsid w:val="006D4EFD"/>
    <w:rsid w:val="006D659F"/>
    <w:rsid w:val="006D6867"/>
    <w:rsid w:val="006E567A"/>
    <w:rsid w:val="006E61D6"/>
    <w:rsid w:val="006F063B"/>
    <w:rsid w:val="006F53CD"/>
    <w:rsid w:val="007042AB"/>
    <w:rsid w:val="00704A41"/>
    <w:rsid w:val="00706557"/>
    <w:rsid w:val="00706745"/>
    <w:rsid w:val="007075FD"/>
    <w:rsid w:val="0073229B"/>
    <w:rsid w:val="00741B36"/>
    <w:rsid w:val="0074281E"/>
    <w:rsid w:val="007431A4"/>
    <w:rsid w:val="00746AF9"/>
    <w:rsid w:val="00751718"/>
    <w:rsid w:val="00760BC6"/>
    <w:rsid w:val="00764EEA"/>
    <w:rsid w:val="007704D5"/>
    <w:rsid w:val="00770BD9"/>
    <w:rsid w:val="00773D88"/>
    <w:rsid w:val="00774871"/>
    <w:rsid w:val="007820D7"/>
    <w:rsid w:val="00784F4A"/>
    <w:rsid w:val="00786AAB"/>
    <w:rsid w:val="00790E40"/>
    <w:rsid w:val="0079493D"/>
    <w:rsid w:val="007960B3"/>
    <w:rsid w:val="007A0717"/>
    <w:rsid w:val="007A080A"/>
    <w:rsid w:val="007B447A"/>
    <w:rsid w:val="007C40AA"/>
    <w:rsid w:val="007D1664"/>
    <w:rsid w:val="007D1EDA"/>
    <w:rsid w:val="007D253F"/>
    <w:rsid w:val="007D6E54"/>
    <w:rsid w:val="007E642C"/>
    <w:rsid w:val="007E7C83"/>
    <w:rsid w:val="007F2649"/>
    <w:rsid w:val="00802293"/>
    <w:rsid w:val="00802FA5"/>
    <w:rsid w:val="0080370F"/>
    <w:rsid w:val="00813079"/>
    <w:rsid w:val="00815E28"/>
    <w:rsid w:val="008229C9"/>
    <w:rsid w:val="008242B8"/>
    <w:rsid w:val="00831675"/>
    <w:rsid w:val="00840138"/>
    <w:rsid w:val="008402B5"/>
    <w:rsid w:val="00847C09"/>
    <w:rsid w:val="00862F39"/>
    <w:rsid w:val="00866AFA"/>
    <w:rsid w:val="00873343"/>
    <w:rsid w:val="0087483B"/>
    <w:rsid w:val="00881A15"/>
    <w:rsid w:val="00883CE3"/>
    <w:rsid w:val="00897F34"/>
    <w:rsid w:val="008A0AA6"/>
    <w:rsid w:val="008B07D4"/>
    <w:rsid w:val="008B4CF3"/>
    <w:rsid w:val="008B5876"/>
    <w:rsid w:val="008D7F73"/>
    <w:rsid w:val="008F4A4B"/>
    <w:rsid w:val="00906355"/>
    <w:rsid w:val="00906EFF"/>
    <w:rsid w:val="009123E1"/>
    <w:rsid w:val="00922FCB"/>
    <w:rsid w:val="0093165F"/>
    <w:rsid w:val="00934CBF"/>
    <w:rsid w:val="0094211B"/>
    <w:rsid w:val="00942E18"/>
    <w:rsid w:val="009430A4"/>
    <w:rsid w:val="009453D1"/>
    <w:rsid w:val="0095074A"/>
    <w:rsid w:val="00954CA5"/>
    <w:rsid w:val="009552A1"/>
    <w:rsid w:val="00962BA0"/>
    <w:rsid w:val="009656B3"/>
    <w:rsid w:val="00965A8B"/>
    <w:rsid w:val="00965F63"/>
    <w:rsid w:val="00971CA5"/>
    <w:rsid w:val="00973D92"/>
    <w:rsid w:val="009914D3"/>
    <w:rsid w:val="0099371F"/>
    <w:rsid w:val="009A02FA"/>
    <w:rsid w:val="009A22F0"/>
    <w:rsid w:val="009A2EB9"/>
    <w:rsid w:val="009A2EEA"/>
    <w:rsid w:val="009B56EB"/>
    <w:rsid w:val="009B5D6F"/>
    <w:rsid w:val="009D54EE"/>
    <w:rsid w:val="009D68F0"/>
    <w:rsid w:val="009E4A86"/>
    <w:rsid w:val="009E71C6"/>
    <w:rsid w:val="009F16DD"/>
    <w:rsid w:val="009F3CE0"/>
    <w:rsid w:val="009F6FE0"/>
    <w:rsid w:val="00A0275B"/>
    <w:rsid w:val="00A04607"/>
    <w:rsid w:val="00A074F1"/>
    <w:rsid w:val="00A1141C"/>
    <w:rsid w:val="00A1209F"/>
    <w:rsid w:val="00A249C6"/>
    <w:rsid w:val="00A277B4"/>
    <w:rsid w:val="00A30C18"/>
    <w:rsid w:val="00A42CE8"/>
    <w:rsid w:val="00A43FE7"/>
    <w:rsid w:val="00A453CD"/>
    <w:rsid w:val="00A47D8D"/>
    <w:rsid w:val="00A5478D"/>
    <w:rsid w:val="00A6732D"/>
    <w:rsid w:val="00A72082"/>
    <w:rsid w:val="00A81BD8"/>
    <w:rsid w:val="00A851E4"/>
    <w:rsid w:val="00A87629"/>
    <w:rsid w:val="00A92063"/>
    <w:rsid w:val="00AA0246"/>
    <w:rsid w:val="00AA16BE"/>
    <w:rsid w:val="00AA1F76"/>
    <w:rsid w:val="00AB547C"/>
    <w:rsid w:val="00AC0347"/>
    <w:rsid w:val="00AC0F22"/>
    <w:rsid w:val="00AC283E"/>
    <w:rsid w:val="00AC4000"/>
    <w:rsid w:val="00AC5632"/>
    <w:rsid w:val="00AC7B1A"/>
    <w:rsid w:val="00AD58EA"/>
    <w:rsid w:val="00AE4540"/>
    <w:rsid w:val="00AE5A50"/>
    <w:rsid w:val="00AE653E"/>
    <w:rsid w:val="00AF1E2E"/>
    <w:rsid w:val="00AF5A37"/>
    <w:rsid w:val="00B018C6"/>
    <w:rsid w:val="00B0492B"/>
    <w:rsid w:val="00B11D7F"/>
    <w:rsid w:val="00B121F1"/>
    <w:rsid w:val="00B13E2F"/>
    <w:rsid w:val="00B203B1"/>
    <w:rsid w:val="00B22090"/>
    <w:rsid w:val="00B222C9"/>
    <w:rsid w:val="00B50A0F"/>
    <w:rsid w:val="00B521A1"/>
    <w:rsid w:val="00B52D99"/>
    <w:rsid w:val="00B54EEA"/>
    <w:rsid w:val="00B55ACC"/>
    <w:rsid w:val="00B56189"/>
    <w:rsid w:val="00B562F3"/>
    <w:rsid w:val="00B65FD5"/>
    <w:rsid w:val="00B75D9B"/>
    <w:rsid w:val="00B77121"/>
    <w:rsid w:val="00B80C95"/>
    <w:rsid w:val="00B836EB"/>
    <w:rsid w:val="00B85468"/>
    <w:rsid w:val="00B907F5"/>
    <w:rsid w:val="00B90F5D"/>
    <w:rsid w:val="00B91E9D"/>
    <w:rsid w:val="00B92B55"/>
    <w:rsid w:val="00B93B04"/>
    <w:rsid w:val="00B95A11"/>
    <w:rsid w:val="00BA74FA"/>
    <w:rsid w:val="00BB1285"/>
    <w:rsid w:val="00BB2325"/>
    <w:rsid w:val="00BD5833"/>
    <w:rsid w:val="00BD6A68"/>
    <w:rsid w:val="00BD7ED2"/>
    <w:rsid w:val="00BE026B"/>
    <w:rsid w:val="00BE03D3"/>
    <w:rsid w:val="00BE141F"/>
    <w:rsid w:val="00BE57DC"/>
    <w:rsid w:val="00BE7D68"/>
    <w:rsid w:val="00BF017A"/>
    <w:rsid w:val="00BF2271"/>
    <w:rsid w:val="00BF7CDB"/>
    <w:rsid w:val="00C00690"/>
    <w:rsid w:val="00C05456"/>
    <w:rsid w:val="00C10AED"/>
    <w:rsid w:val="00C111FF"/>
    <w:rsid w:val="00C1334F"/>
    <w:rsid w:val="00C161FF"/>
    <w:rsid w:val="00C17D5F"/>
    <w:rsid w:val="00C20A56"/>
    <w:rsid w:val="00C2483E"/>
    <w:rsid w:val="00C32045"/>
    <w:rsid w:val="00C32AAA"/>
    <w:rsid w:val="00C33D99"/>
    <w:rsid w:val="00C34D74"/>
    <w:rsid w:val="00C40247"/>
    <w:rsid w:val="00C433F7"/>
    <w:rsid w:val="00C51C69"/>
    <w:rsid w:val="00C530E1"/>
    <w:rsid w:val="00C6177E"/>
    <w:rsid w:val="00C639D1"/>
    <w:rsid w:val="00C63A02"/>
    <w:rsid w:val="00C75CA8"/>
    <w:rsid w:val="00C82682"/>
    <w:rsid w:val="00C92DEC"/>
    <w:rsid w:val="00C9322B"/>
    <w:rsid w:val="00CA40FB"/>
    <w:rsid w:val="00CA4F87"/>
    <w:rsid w:val="00CA70D4"/>
    <w:rsid w:val="00CB672B"/>
    <w:rsid w:val="00CB75EB"/>
    <w:rsid w:val="00CC2F1F"/>
    <w:rsid w:val="00CC34C9"/>
    <w:rsid w:val="00CC495E"/>
    <w:rsid w:val="00CC7ABE"/>
    <w:rsid w:val="00CD0939"/>
    <w:rsid w:val="00CD1DA3"/>
    <w:rsid w:val="00CD28AA"/>
    <w:rsid w:val="00CD3D6D"/>
    <w:rsid w:val="00CD6A96"/>
    <w:rsid w:val="00CE363B"/>
    <w:rsid w:val="00CF1E3D"/>
    <w:rsid w:val="00D016F4"/>
    <w:rsid w:val="00D04882"/>
    <w:rsid w:val="00D07E69"/>
    <w:rsid w:val="00D10271"/>
    <w:rsid w:val="00D21A85"/>
    <w:rsid w:val="00D268AB"/>
    <w:rsid w:val="00D3446E"/>
    <w:rsid w:val="00D409AA"/>
    <w:rsid w:val="00D41598"/>
    <w:rsid w:val="00D443D8"/>
    <w:rsid w:val="00D55937"/>
    <w:rsid w:val="00D55D33"/>
    <w:rsid w:val="00D55DC3"/>
    <w:rsid w:val="00D64640"/>
    <w:rsid w:val="00D6715E"/>
    <w:rsid w:val="00D718E2"/>
    <w:rsid w:val="00D726C1"/>
    <w:rsid w:val="00D77CCD"/>
    <w:rsid w:val="00D952DD"/>
    <w:rsid w:val="00DA3904"/>
    <w:rsid w:val="00DA4216"/>
    <w:rsid w:val="00DA72DB"/>
    <w:rsid w:val="00DB1B7A"/>
    <w:rsid w:val="00DB3260"/>
    <w:rsid w:val="00DB5D1F"/>
    <w:rsid w:val="00DC0BE5"/>
    <w:rsid w:val="00DC310F"/>
    <w:rsid w:val="00DC574D"/>
    <w:rsid w:val="00DD0FAF"/>
    <w:rsid w:val="00DD574D"/>
    <w:rsid w:val="00DE5C16"/>
    <w:rsid w:val="00DF1248"/>
    <w:rsid w:val="00DF218B"/>
    <w:rsid w:val="00DF329C"/>
    <w:rsid w:val="00DF3458"/>
    <w:rsid w:val="00DF4857"/>
    <w:rsid w:val="00E00678"/>
    <w:rsid w:val="00E100B9"/>
    <w:rsid w:val="00E11C15"/>
    <w:rsid w:val="00E14FDA"/>
    <w:rsid w:val="00E25623"/>
    <w:rsid w:val="00E27452"/>
    <w:rsid w:val="00E45A65"/>
    <w:rsid w:val="00E47BC3"/>
    <w:rsid w:val="00E52DCA"/>
    <w:rsid w:val="00E5781E"/>
    <w:rsid w:val="00E6037F"/>
    <w:rsid w:val="00E63807"/>
    <w:rsid w:val="00E63916"/>
    <w:rsid w:val="00E84C48"/>
    <w:rsid w:val="00E91E0D"/>
    <w:rsid w:val="00EA5B39"/>
    <w:rsid w:val="00EA5D40"/>
    <w:rsid w:val="00EB001A"/>
    <w:rsid w:val="00EB1F90"/>
    <w:rsid w:val="00EB2CE5"/>
    <w:rsid w:val="00EB2FFE"/>
    <w:rsid w:val="00EB3516"/>
    <w:rsid w:val="00EB58D5"/>
    <w:rsid w:val="00EB61D3"/>
    <w:rsid w:val="00EB7998"/>
    <w:rsid w:val="00EB7D4E"/>
    <w:rsid w:val="00EC3239"/>
    <w:rsid w:val="00EC3C75"/>
    <w:rsid w:val="00EC788B"/>
    <w:rsid w:val="00ED2DFD"/>
    <w:rsid w:val="00ED5BCD"/>
    <w:rsid w:val="00ED77C9"/>
    <w:rsid w:val="00EE1387"/>
    <w:rsid w:val="00EE4C2A"/>
    <w:rsid w:val="00EE5ADA"/>
    <w:rsid w:val="00EE680A"/>
    <w:rsid w:val="00EF099F"/>
    <w:rsid w:val="00EF4F63"/>
    <w:rsid w:val="00EF5DA9"/>
    <w:rsid w:val="00EF64FC"/>
    <w:rsid w:val="00F01B75"/>
    <w:rsid w:val="00F05163"/>
    <w:rsid w:val="00F06FC2"/>
    <w:rsid w:val="00F105F6"/>
    <w:rsid w:val="00F118DC"/>
    <w:rsid w:val="00F13027"/>
    <w:rsid w:val="00F13F14"/>
    <w:rsid w:val="00F1605A"/>
    <w:rsid w:val="00F22CD8"/>
    <w:rsid w:val="00F23E87"/>
    <w:rsid w:val="00F2510D"/>
    <w:rsid w:val="00F264A0"/>
    <w:rsid w:val="00F31A05"/>
    <w:rsid w:val="00F32A41"/>
    <w:rsid w:val="00F353E0"/>
    <w:rsid w:val="00F36851"/>
    <w:rsid w:val="00F36965"/>
    <w:rsid w:val="00F36B8F"/>
    <w:rsid w:val="00F51E38"/>
    <w:rsid w:val="00F52332"/>
    <w:rsid w:val="00F539CC"/>
    <w:rsid w:val="00F5482C"/>
    <w:rsid w:val="00F62877"/>
    <w:rsid w:val="00F6415C"/>
    <w:rsid w:val="00F72283"/>
    <w:rsid w:val="00F77846"/>
    <w:rsid w:val="00F82F88"/>
    <w:rsid w:val="00F8453C"/>
    <w:rsid w:val="00F84860"/>
    <w:rsid w:val="00F85C9E"/>
    <w:rsid w:val="00F872E0"/>
    <w:rsid w:val="00F914B7"/>
    <w:rsid w:val="00FA6809"/>
    <w:rsid w:val="00FB6A36"/>
    <w:rsid w:val="00FB74D5"/>
    <w:rsid w:val="00FC2C41"/>
    <w:rsid w:val="00FD5070"/>
    <w:rsid w:val="00FD6B54"/>
    <w:rsid w:val="00FE37D6"/>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3B108815-C3F8-4E98-9421-730F0FA1EA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E71C6"/>
    <w:pPr>
      <w:spacing w:after="0" w:line="312" w:lineRule="auto"/>
    </w:pPr>
    <w:rPr>
      <w:rFonts w:ascii="Roboto Light" w:hAnsi="Roboto Light" w:cs="Arial"/>
      <w:sz w:val="20"/>
      <w:szCs w:val="18"/>
      <w:lang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paragraph" w:styleId="berschrift6">
    <w:name w:val="heading 6"/>
    <w:basedOn w:val="Standard"/>
    <w:next w:val="Standard"/>
    <w:link w:val="berschrift6Zchn"/>
    <w:uiPriority w:val="9"/>
    <w:semiHidden/>
    <w:unhideWhenUsed/>
    <w:qFormat/>
    <w:rsid w:val="00CC34C9"/>
    <w:pPr>
      <w:keepNext/>
      <w:keepLines/>
      <w:spacing w:before="40"/>
      <w:outlineLvl w:val="5"/>
    </w:pPr>
    <w:rPr>
      <w:rFonts w:asciiTheme="majorHAnsi" w:eastAsiaTheme="majorEastAsia" w:hAnsiTheme="majorHAnsi" w:cstheme="majorBidi"/>
      <w:color w:val="2E4A56"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 w:type="character" w:customStyle="1" w:styleId="berschrift6Zchn">
    <w:name w:val="Überschrift 6 Zchn"/>
    <w:basedOn w:val="Absatz-Standardschriftart"/>
    <w:link w:val="berschrift6"/>
    <w:uiPriority w:val="9"/>
    <w:semiHidden/>
    <w:rsid w:val="00CC34C9"/>
    <w:rPr>
      <w:rFonts w:asciiTheme="majorHAnsi" w:eastAsiaTheme="majorEastAsia" w:hAnsiTheme="majorHAnsi" w:cstheme="majorBidi"/>
      <w:color w:val="2E4A56" w:themeColor="accent1" w:themeShade="7F"/>
      <w:sz w:val="20"/>
      <w:szCs w:val="18"/>
      <w:lang w:eastAsia="da-DK"/>
    </w:rPr>
  </w:style>
  <w:style w:type="paragraph" w:styleId="berarbeitung">
    <w:name w:val="Revision"/>
    <w:hidden/>
    <w:uiPriority w:val="99"/>
    <w:semiHidden/>
    <w:rsid w:val="00CA70D4"/>
    <w:pPr>
      <w:spacing w:after="0" w:line="240" w:lineRule="auto"/>
    </w:pPr>
    <w:rPr>
      <w:rFonts w:ascii="Roboto Light" w:hAnsi="Roboto Light" w:cs="Arial"/>
      <w:sz w:val="20"/>
      <w:szCs w:val="18"/>
      <w:lang w:eastAsia="da-DK"/>
    </w:rPr>
  </w:style>
  <w:style w:type="paragraph" w:styleId="Kommentarthema">
    <w:name w:val="annotation subject"/>
    <w:basedOn w:val="Kommentartext"/>
    <w:next w:val="Kommentartext"/>
    <w:link w:val="KommentarthemaZchn"/>
    <w:uiPriority w:val="99"/>
    <w:semiHidden/>
    <w:unhideWhenUsed/>
    <w:rsid w:val="00D718E2"/>
    <w:pPr>
      <w:autoSpaceDE/>
      <w:autoSpaceDN/>
    </w:pPr>
    <w:rPr>
      <w:rFonts w:ascii="Roboto Light" w:eastAsiaTheme="minorHAnsi" w:hAnsi="Roboto Light" w:cs="Arial"/>
      <w:b/>
      <w:bCs/>
      <w:lang w:val="en-US" w:eastAsia="da-DK"/>
    </w:rPr>
  </w:style>
  <w:style w:type="character" w:customStyle="1" w:styleId="KommentarthemaZchn">
    <w:name w:val="Kommentarthema Zchn"/>
    <w:basedOn w:val="KommentartextZchn"/>
    <w:link w:val="Kommentarthema"/>
    <w:uiPriority w:val="99"/>
    <w:semiHidden/>
    <w:rsid w:val="00D718E2"/>
    <w:rPr>
      <w:rFonts w:ascii="Roboto Light" w:eastAsia="MS Mincho" w:hAnsi="Roboto Light" w:cs="Arial"/>
      <w:b/>
      <w:bCs/>
      <w:sz w:val="20"/>
      <w:szCs w:val="20"/>
      <w:lang w:val="x-none" w:eastAsia="da-DK"/>
    </w:rPr>
  </w:style>
  <w:style w:type="character" w:styleId="Fett">
    <w:name w:val="Strong"/>
    <w:basedOn w:val="Absatz-Standardschriftart"/>
    <w:uiPriority w:val="22"/>
    <w:qFormat/>
    <w:rsid w:val="00DC574D"/>
    <w:rPr>
      <w:b/>
      <w:bCs/>
    </w:rPr>
  </w:style>
  <w:style w:type="character" w:customStyle="1" w:styleId="s1">
    <w:name w:val="s1"/>
    <w:basedOn w:val="Absatz-Standardschriftart"/>
    <w:rsid w:val="00C63A02"/>
  </w:style>
  <w:style w:type="character" w:customStyle="1" w:styleId="wpaicg-chat-message">
    <w:name w:val="wpaicg-chat-message"/>
    <w:basedOn w:val="Absatz-Standardschriftart"/>
    <w:rsid w:val="001876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customXml/itemProps2.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customXml/itemProps3.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AD35600-8397-48F8-8317-309AA9B0C16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953</Words>
  <Characters>6005</Characters>
  <Application>Microsoft Office Word</Application>
  <DocSecurity>0</DocSecurity>
  <Lines>50</Lines>
  <Paragraphs>13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Nina von Imhoff</cp:lastModifiedBy>
  <cp:revision>11</cp:revision>
  <cp:lastPrinted>2024-12-20T11:35:00Z</cp:lastPrinted>
  <dcterms:created xsi:type="dcterms:W3CDTF">2025-03-03T14:24:00Z</dcterms:created>
  <dcterms:modified xsi:type="dcterms:W3CDTF">2025-03-19T10:48:00Z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