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546CC5" w14:textId="77777777" w:rsidR="00386015" w:rsidRPr="002359C9" w:rsidRDefault="00386015" w:rsidP="00EA0558">
      <w:pPr>
        <w:spacing w:line="264" w:lineRule="auto"/>
        <w:rPr>
          <w:rFonts w:ascii="Helvetica Neue" w:hAnsi="Helvetica Neue"/>
          <w:color w:val="FF0000"/>
        </w:rPr>
      </w:pPr>
      <w:r w:rsidRPr="002359C9">
        <w:rPr>
          <w:rFonts w:ascii="Helvetica Neue" w:hAnsi="Helvetica Neue"/>
        </w:rPr>
        <w:t>Presseinformation</w:t>
      </w:r>
    </w:p>
    <w:p w14:paraId="56DD8C7E" w14:textId="77777777" w:rsidR="00386015" w:rsidRPr="002359C9" w:rsidRDefault="00386015" w:rsidP="00EA0558">
      <w:pPr>
        <w:spacing w:line="264" w:lineRule="auto"/>
        <w:rPr>
          <w:rFonts w:ascii="Helvetica Neue" w:hAnsi="Helvetica Neue"/>
          <w:sz w:val="20"/>
        </w:rPr>
      </w:pPr>
      <w:r w:rsidRPr="002359C9">
        <w:rPr>
          <w:rFonts w:ascii="Helvetica Neue" w:hAnsi="Helvetica Neue"/>
          <w:sz w:val="20"/>
        </w:rPr>
        <w:tab/>
      </w:r>
    </w:p>
    <w:p w14:paraId="14C65FC3" w14:textId="08B1E921" w:rsidR="00386015" w:rsidRPr="002359C9" w:rsidRDefault="00386015" w:rsidP="00EA0558">
      <w:pPr>
        <w:spacing w:line="264" w:lineRule="auto"/>
        <w:rPr>
          <w:rFonts w:ascii="Helvetica Neue" w:hAnsi="Helvetica Neue"/>
          <w:sz w:val="20"/>
        </w:rPr>
      </w:pPr>
      <w:r w:rsidRPr="002359C9">
        <w:rPr>
          <w:rFonts w:ascii="Helvetica Neue" w:hAnsi="Helvetica Neue"/>
          <w:sz w:val="20"/>
        </w:rPr>
        <w:t>Bellenberg,</w:t>
      </w:r>
      <w:r w:rsidR="005C231F">
        <w:rPr>
          <w:rFonts w:ascii="Helvetica Neue" w:hAnsi="Helvetica Neue"/>
          <w:sz w:val="20"/>
        </w:rPr>
        <w:t xml:space="preserve"> </w:t>
      </w:r>
      <w:r w:rsidR="0040757B">
        <w:rPr>
          <w:rFonts w:ascii="Helvetica Neue" w:hAnsi="Helvetica Neue"/>
          <w:sz w:val="20"/>
        </w:rPr>
        <w:t>9</w:t>
      </w:r>
      <w:r w:rsidR="00E51095">
        <w:rPr>
          <w:rFonts w:ascii="Helvetica Neue" w:hAnsi="Helvetica Neue"/>
          <w:sz w:val="20"/>
        </w:rPr>
        <w:t xml:space="preserve">. </w:t>
      </w:r>
      <w:r w:rsidR="00854299">
        <w:rPr>
          <w:rFonts w:ascii="Helvetica Neue" w:hAnsi="Helvetica Neue"/>
          <w:sz w:val="20"/>
        </w:rPr>
        <w:t xml:space="preserve">August </w:t>
      </w:r>
      <w:r w:rsidR="00E51095">
        <w:rPr>
          <w:rFonts w:ascii="Helvetica Neue" w:hAnsi="Helvetica Neue"/>
          <w:sz w:val="20"/>
        </w:rPr>
        <w:t>2021</w:t>
      </w:r>
    </w:p>
    <w:p w14:paraId="55E39CE1" w14:textId="77777777" w:rsidR="00427601" w:rsidRDefault="00427601" w:rsidP="00697E01">
      <w:pPr>
        <w:widowControl w:val="0"/>
        <w:autoSpaceDE w:val="0"/>
        <w:autoSpaceDN w:val="0"/>
        <w:adjustRightInd w:val="0"/>
        <w:spacing w:line="264" w:lineRule="auto"/>
        <w:rPr>
          <w:rFonts w:ascii="Helvetica Neue" w:hAnsi="Helvetica Neue"/>
          <w:b/>
          <w:color w:val="000000" w:themeColor="text1"/>
          <w:sz w:val="26"/>
          <w:szCs w:val="26"/>
        </w:rPr>
      </w:pPr>
    </w:p>
    <w:p w14:paraId="32D7CF09" w14:textId="1F3A1918" w:rsidR="00277B7A" w:rsidRDefault="004D4B2D" w:rsidP="00697E01">
      <w:pPr>
        <w:widowControl w:val="0"/>
        <w:autoSpaceDE w:val="0"/>
        <w:autoSpaceDN w:val="0"/>
        <w:adjustRightInd w:val="0"/>
        <w:spacing w:line="264" w:lineRule="auto"/>
        <w:rPr>
          <w:rFonts w:ascii="Helvetica Neue" w:hAnsi="Helvetica Neue"/>
          <w:b/>
          <w:color w:val="000000" w:themeColor="text1"/>
          <w:sz w:val="26"/>
          <w:szCs w:val="26"/>
        </w:rPr>
      </w:pPr>
      <w:r w:rsidRPr="002359C9">
        <w:rPr>
          <w:rFonts w:ascii="Helvetica Neue" w:hAnsi="Helvetica Neue"/>
          <w:b/>
          <w:color w:val="000000" w:themeColor="text1"/>
          <w:sz w:val="26"/>
          <w:szCs w:val="26"/>
        </w:rPr>
        <w:t xml:space="preserve">Nilfisk </w:t>
      </w:r>
      <w:r w:rsidR="00CA1100">
        <w:rPr>
          <w:rFonts w:ascii="Helvetica Neue" w:hAnsi="Helvetica Neue"/>
          <w:b/>
          <w:color w:val="000000" w:themeColor="text1"/>
          <w:sz w:val="26"/>
          <w:szCs w:val="26"/>
        </w:rPr>
        <w:t xml:space="preserve">hilft nach </w:t>
      </w:r>
      <w:r w:rsidR="00427601">
        <w:rPr>
          <w:rFonts w:ascii="Helvetica Neue" w:hAnsi="Helvetica Neue"/>
          <w:b/>
          <w:color w:val="000000" w:themeColor="text1"/>
          <w:sz w:val="26"/>
          <w:szCs w:val="26"/>
        </w:rPr>
        <w:t>Flutkatastrophe</w:t>
      </w:r>
    </w:p>
    <w:p w14:paraId="6B5C6364" w14:textId="39825D51" w:rsidR="004D4B2D" w:rsidRPr="002359C9" w:rsidRDefault="006F45BE" w:rsidP="00697E01">
      <w:pPr>
        <w:widowControl w:val="0"/>
        <w:autoSpaceDE w:val="0"/>
        <w:autoSpaceDN w:val="0"/>
        <w:adjustRightInd w:val="0"/>
        <w:spacing w:line="264" w:lineRule="auto"/>
        <w:outlineLvl w:val="0"/>
        <w:rPr>
          <w:rFonts w:ascii="Helvetica Neue" w:hAnsi="Helvetica Neue"/>
          <w:color w:val="000000" w:themeColor="text1"/>
          <w:sz w:val="20"/>
          <w:szCs w:val="20"/>
        </w:rPr>
      </w:pPr>
      <w:r>
        <w:rPr>
          <w:rFonts w:ascii="Helvetica Neue" w:hAnsi="Helvetica Neue"/>
          <w:color w:val="000000" w:themeColor="text1"/>
          <w:sz w:val="20"/>
          <w:szCs w:val="20"/>
        </w:rPr>
        <w:t>Reinigungs</w:t>
      </w:r>
      <w:r w:rsidR="00277B7A">
        <w:rPr>
          <w:rFonts w:ascii="Helvetica Neue" w:hAnsi="Helvetica Neue"/>
          <w:color w:val="000000" w:themeColor="text1"/>
          <w:sz w:val="20"/>
          <w:szCs w:val="20"/>
        </w:rPr>
        <w:t>gerätehersteller</w:t>
      </w:r>
      <w:r>
        <w:rPr>
          <w:rFonts w:ascii="Helvetica Neue" w:hAnsi="Helvetica Neue"/>
          <w:color w:val="000000" w:themeColor="text1"/>
          <w:sz w:val="20"/>
          <w:szCs w:val="20"/>
        </w:rPr>
        <w:t xml:space="preserve"> spende</w:t>
      </w:r>
      <w:r w:rsidR="005C231F">
        <w:rPr>
          <w:rFonts w:ascii="Helvetica Neue" w:hAnsi="Helvetica Neue"/>
          <w:color w:val="000000" w:themeColor="text1"/>
          <w:sz w:val="20"/>
          <w:szCs w:val="20"/>
        </w:rPr>
        <w:t>t</w:t>
      </w:r>
      <w:r>
        <w:rPr>
          <w:rFonts w:ascii="Helvetica Neue" w:hAnsi="Helvetica Neue"/>
          <w:color w:val="000000" w:themeColor="text1"/>
          <w:sz w:val="20"/>
          <w:szCs w:val="20"/>
        </w:rPr>
        <w:t xml:space="preserve"> </w:t>
      </w:r>
      <w:r w:rsidR="00277B7A">
        <w:rPr>
          <w:rFonts w:ascii="Helvetica Neue" w:hAnsi="Helvetica Neue"/>
          <w:color w:val="000000" w:themeColor="text1"/>
          <w:sz w:val="20"/>
          <w:szCs w:val="20"/>
        </w:rPr>
        <w:t>Sauger</w:t>
      </w:r>
      <w:r w:rsidR="005C231F">
        <w:rPr>
          <w:rFonts w:ascii="Helvetica Neue" w:hAnsi="Helvetica Neue"/>
          <w:color w:val="000000" w:themeColor="text1"/>
          <w:sz w:val="20"/>
          <w:szCs w:val="20"/>
        </w:rPr>
        <w:t xml:space="preserve"> und Hochdruckreiniger</w:t>
      </w:r>
      <w:r w:rsidR="00277B7A">
        <w:rPr>
          <w:rFonts w:ascii="Helvetica Neue" w:hAnsi="Helvetica Neue"/>
          <w:color w:val="000000" w:themeColor="text1"/>
          <w:sz w:val="20"/>
          <w:szCs w:val="20"/>
        </w:rPr>
        <w:t xml:space="preserve"> </w:t>
      </w:r>
    </w:p>
    <w:p w14:paraId="5CA1CE39" w14:textId="75A0A8E7" w:rsidR="004D4B2D" w:rsidRDefault="004D4B2D" w:rsidP="00697E01">
      <w:pPr>
        <w:spacing w:line="264" w:lineRule="auto"/>
        <w:outlineLvl w:val="0"/>
        <w:rPr>
          <w:rFonts w:ascii="Helvetica Neue" w:hAnsi="Helvetica Neue"/>
          <w:color w:val="000000" w:themeColor="text1"/>
          <w:sz w:val="20"/>
          <w:szCs w:val="20"/>
        </w:rPr>
      </w:pPr>
    </w:p>
    <w:p w14:paraId="5F5529F7" w14:textId="192784E8" w:rsidR="00665D3D" w:rsidRDefault="00365B9D" w:rsidP="00697E01">
      <w:pPr>
        <w:spacing w:line="264" w:lineRule="auto"/>
        <w:outlineLvl w:val="0"/>
        <w:rPr>
          <w:rFonts w:ascii="Helvetica Neue" w:hAnsi="Helvetica Neue"/>
          <w:color w:val="000000" w:themeColor="text1"/>
          <w:sz w:val="20"/>
          <w:szCs w:val="20"/>
        </w:rPr>
      </w:pPr>
      <w:r>
        <w:rPr>
          <w:rFonts w:ascii="Helvetica Neue" w:hAnsi="Helvetica Neue"/>
          <w:color w:val="000000" w:themeColor="text1"/>
          <w:sz w:val="20"/>
          <w:szCs w:val="20"/>
        </w:rPr>
        <w:t>Das Ausmaß der Flutkatastrophe ist für die Menschen in den Überschwemmungsgebieten verheerend. Um die Betroffenen</w:t>
      </w:r>
      <w:r w:rsidR="00DF7F40">
        <w:rPr>
          <w:rFonts w:ascii="Helvetica Neue" w:hAnsi="Helvetica Neue"/>
          <w:color w:val="000000" w:themeColor="text1"/>
          <w:sz w:val="20"/>
          <w:szCs w:val="20"/>
        </w:rPr>
        <w:t xml:space="preserve"> und</w:t>
      </w:r>
      <w:r>
        <w:rPr>
          <w:rFonts w:ascii="Helvetica Neue" w:hAnsi="Helvetica Neue"/>
          <w:color w:val="000000" w:themeColor="text1"/>
          <w:sz w:val="20"/>
          <w:szCs w:val="20"/>
        </w:rPr>
        <w:t xml:space="preserve"> Gemeinden bei den Aufräumarbeiten </w:t>
      </w:r>
      <w:r w:rsidR="00D23E23">
        <w:rPr>
          <w:rFonts w:ascii="Helvetica Neue" w:hAnsi="Helvetica Neue"/>
          <w:color w:val="000000" w:themeColor="text1"/>
          <w:sz w:val="20"/>
          <w:szCs w:val="20"/>
        </w:rPr>
        <w:t xml:space="preserve">so </w:t>
      </w:r>
      <w:r>
        <w:rPr>
          <w:rFonts w:ascii="Helvetica Neue" w:hAnsi="Helvetica Neue"/>
          <w:color w:val="000000" w:themeColor="text1"/>
          <w:sz w:val="20"/>
          <w:szCs w:val="20"/>
        </w:rPr>
        <w:t xml:space="preserve">wirksam </w:t>
      </w:r>
      <w:r w:rsidR="00D23E23">
        <w:rPr>
          <w:rFonts w:ascii="Helvetica Neue" w:hAnsi="Helvetica Neue"/>
          <w:color w:val="000000" w:themeColor="text1"/>
          <w:sz w:val="20"/>
          <w:szCs w:val="20"/>
        </w:rPr>
        <w:t xml:space="preserve">wie möglich </w:t>
      </w:r>
      <w:r>
        <w:rPr>
          <w:rFonts w:ascii="Helvetica Neue" w:hAnsi="Helvetica Neue"/>
          <w:color w:val="000000" w:themeColor="text1"/>
          <w:sz w:val="20"/>
          <w:szCs w:val="20"/>
        </w:rPr>
        <w:t>zu unterstützen, spendet der</w:t>
      </w:r>
      <w:r w:rsidR="009E7BE0">
        <w:rPr>
          <w:rFonts w:ascii="Helvetica Neue" w:hAnsi="Helvetica Neue"/>
          <w:color w:val="000000" w:themeColor="text1"/>
          <w:sz w:val="20"/>
          <w:szCs w:val="20"/>
        </w:rPr>
        <w:t xml:space="preserve"> </w:t>
      </w:r>
      <w:r>
        <w:rPr>
          <w:rFonts w:ascii="Helvetica Neue" w:hAnsi="Helvetica Neue"/>
          <w:color w:val="000000" w:themeColor="text1"/>
          <w:sz w:val="20"/>
          <w:szCs w:val="20"/>
        </w:rPr>
        <w:t xml:space="preserve">Reinigungsgerätehersteller Nilfisk </w:t>
      </w:r>
      <w:r w:rsidR="00D23E23">
        <w:rPr>
          <w:rFonts w:ascii="Helvetica Neue" w:hAnsi="Helvetica Neue"/>
          <w:color w:val="000000" w:themeColor="text1"/>
          <w:sz w:val="20"/>
          <w:szCs w:val="20"/>
        </w:rPr>
        <w:t>entsprechende</w:t>
      </w:r>
      <w:r>
        <w:rPr>
          <w:rFonts w:ascii="Helvetica Neue" w:hAnsi="Helvetica Neue"/>
          <w:color w:val="000000" w:themeColor="text1"/>
          <w:sz w:val="20"/>
          <w:szCs w:val="20"/>
        </w:rPr>
        <w:t xml:space="preserve"> </w:t>
      </w:r>
      <w:r w:rsidR="00D23E23">
        <w:rPr>
          <w:rFonts w:ascii="Helvetica Neue" w:hAnsi="Helvetica Neue"/>
          <w:color w:val="000000" w:themeColor="text1"/>
          <w:sz w:val="20"/>
          <w:szCs w:val="20"/>
        </w:rPr>
        <w:t xml:space="preserve">professionelle </w:t>
      </w:r>
      <w:r>
        <w:rPr>
          <w:rFonts w:ascii="Helvetica Neue" w:hAnsi="Helvetica Neue"/>
          <w:color w:val="000000" w:themeColor="text1"/>
          <w:sz w:val="20"/>
          <w:szCs w:val="20"/>
        </w:rPr>
        <w:t xml:space="preserve">Technik. </w:t>
      </w:r>
      <w:r w:rsidR="00665D3D">
        <w:rPr>
          <w:rFonts w:ascii="Helvetica Neue" w:hAnsi="Helvetica Neue"/>
          <w:color w:val="000000" w:themeColor="text1"/>
          <w:sz w:val="20"/>
          <w:szCs w:val="20"/>
        </w:rPr>
        <w:t xml:space="preserve">Im Vordergrund stehen die dringend benötigten Nass-/Trockensauger und </w:t>
      </w:r>
      <w:r w:rsidR="00ED4A60">
        <w:rPr>
          <w:rFonts w:ascii="Helvetica Neue" w:hAnsi="Helvetica Neue"/>
          <w:color w:val="000000" w:themeColor="text1"/>
          <w:sz w:val="20"/>
          <w:szCs w:val="20"/>
        </w:rPr>
        <w:t>Kaltwasser-</w:t>
      </w:r>
      <w:r w:rsidR="00665D3D">
        <w:rPr>
          <w:rFonts w:ascii="Helvetica Neue" w:hAnsi="Helvetica Neue"/>
          <w:color w:val="000000" w:themeColor="text1"/>
          <w:sz w:val="20"/>
          <w:szCs w:val="20"/>
        </w:rPr>
        <w:t>Hochdruckreiniger</w:t>
      </w:r>
      <w:r w:rsidR="00854299">
        <w:rPr>
          <w:rFonts w:ascii="Helvetica Neue" w:hAnsi="Helvetica Neue"/>
          <w:color w:val="000000" w:themeColor="text1"/>
          <w:sz w:val="20"/>
          <w:szCs w:val="20"/>
        </w:rPr>
        <w:t>:</w:t>
      </w:r>
      <w:r w:rsidR="00780B7A">
        <w:rPr>
          <w:rFonts w:ascii="Helvetica Neue" w:hAnsi="Helvetica Neue"/>
          <w:color w:val="000000" w:themeColor="text1"/>
          <w:sz w:val="20"/>
          <w:szCs w:val="20"/>
        </w:rPr>
        <w:t xml:space="preserve"> </w:t>
      </w:r>
      <w:r w:rsidR="00780B7A" w:rsidRPr="00780B7A">
        <w:rPr>
          <w:rFonts w:ascii="Helvetica Neue" w:hAnsi="Helvetica Neue"/>
          <w:color w:val="000000" w:themeColor="text1"/>
          <w:sz w:val="20"/>
          <w:szCs w:val="20"/>
        </w:rPr>
        <w:t>Nachdem das Wasser abgepumpt und der Schlamm bestmöglich aus den Häusern entfernt wurde, können die Geräte zu</w:t>
      </w:r>
      <w:r w:rsidR="00854299">
        <w:rPr>
          <w:rFonts w:ascii="Helvetica Neue" w:hAnsi="Helvetica Neue"/>
          <w:color w:val="000000" w:themeColor="text1"/>
          <w:sz w:val="20"/>
          <w:szCs w:val="20"/>
        </w:rPr>
        <w:t>r</w:t>
      </w:r>
      <w:r w:rsidR="00780B7A" w:rsidRPr="00780B7A">
        <w:rPr>
          <w:rFonts w:ascii="Helvetica Neue" w:hAnsi="Helvetica Neue"/>
          <w:color w:val="000000" w:themeColor="text1"/>
          <w:sz w:val="20"/>
          <w:szCs w:val="20"/>
        </w:rPr>
        <w:t xml:space="preserve"> </w:t>
      </w:r>
      <w:r w:rsidR="00671A4E">
        <w:rPr>
          <w:rFonts w:ascii="Helvetica Neue" w:hAnsi="Helvetica Neue"/>
          <w:color w:val="000000" w:themeColor="text1"/>
          <w:sz w:val="20"/>
          <w:szCs w:val="20"/>
        </w:rPr>
        <w:t xml:space="preserve">weiteren </w:t>
      </w:r>
      <w:r w:rsidR="00780B7A" w:rsidRPr="00780B7A">
        <w:rPr>
          <w:rFonts w:ascii="Helvetica Neue" w:hAnsi="Helvetica Neue"/>
          <w:color w:val="000000" w:themeColor="text1"/>
          <w:sz w:val="20"/>
          <w:szCs w:val="20"/>
        </w:rPr>
        <w:t xml:space="preserve">Reinigung im </w:t>
      </w:r>
      <w:r w:rsidR="00671A4E">
        <w:rPr>
          <w:rFonts w:ascii="Helvetica Neue" w:hAnsi="Helvetica Neue"/>
          <w:color w:val="000000" w:themeColor="text1"/>
          <w:sz w:val="20"/>
          <w:szCs w:val="20"/>
        </w:rPr>
        <w:t xml:space="preserve">und am </w:t>
      </w:r>
      <w:r w:rsidR="00780B7A" w:rsidRPr="00780B7A">
        <w:rPr>
          <w:rFonts w:ascii="Helvetica Neue" w:hAnsi="Helvetica Neue"/>
          <w:color w:val="000000" w:themeColor="text1"/>
          <w:sz w:val="20"/>
          <w:szCs w:val="20"/>
        </w:rPr>
        <w:t xml:space="preserve">Haus eingesetzt werden. </w:t>
      </w:r>
      <w:r w:rsidR="00671A4E">
        <w:rPr>
          <w:rFonts w:ascii="Helvetica Neue" w:hAnsi="Helvetica Neue"/>
          <w:color w:val="000000" w:themeColor="text1"/>
          <w:sz w:val="20"/>
          <w:szCs w:val="20"/>
        </w:rPr>
        <w:t>Während beispielsweise die</w:t>
      </w:r>
      <w:r w:rsidR="00780B7A" w:rsidRPr="00780B7A">
        <w:rPr>
          <w:rFonts w:ascii="Helvetica Neue" w:hAnsi="Helvetica Neue"/>
          <w:color w:val="000000" w:themeColor="text1"/>
          <w:sz w:val="20"/>
          <w:szCs w:val="20"/>
        </w:rPr>
        <w:t xml:space="preserve"> Hochdruckreiniger </w:t>
      </w:r>
      <w:r w:rsidR="00671A4E">
        <w:rPr>
          <w:rFonts w:ascii="Helvetica Neue" w:hAnsi="Helvetica Neue"/>
          <w:color w:val="000000" w:themeColor="text1"/>
          <w:sz w:val="20"/>
          <w:szCs w:val="20"/>
        </w:rPr>
        <w:t>den restlichen</w:t>
      </w:r>
      <w:r w:rsidR="00780B7A" w:rsidRPr="00780B7A">
        <w:rPr>
          <w:rFonts w:ascii="Helvetica Neue" w:hAnsi="Helvetica Neue"/>
          <w:color w:val="000000" w:themeColor="text1"/>
          <w:sz w:val="20"/>
          <w:szCs w:val="20"/>
        </w:rPr>
        <w:t xml:space="preserve"> Schmutz </w:t>
      </w:r>
      <w:r w:rsidR="00671A4E">
        <w:rPr>
          <w:rFonts w:ascii="Helvetica Neue" w:hAnsi="Helvetica Neue"/>
          <w:color w:val="000000" w:themeColor="text1"/>
          <w:sz w:val="20"/>
          <w:szCs w:val="20"/>
        </w:rPr>
        <w:t xml:space="preserve">von den Wänden </w:t>
      </w:r>
      <w:r w:rsidR="00780B7A" w:rsidRPr="00780B7A">
        <w:rPr>
          <w:rFonts w:ascii="Helvetica Neue" w:hAnsi="Helvetica Neue"/>
          <w:color w:val="000000" w:themeColor="text1"/>
          <w:sz w:val="20"/>
          <w:szCs w:val="20"/>
        </w:rPr>
        <w:t>herunt</w:t>
      </w:r>
      <w:r w:rsidR="00671A4E">
        <w:rPr>
          <w:rFonts w:ascii="Helvetica Neue" w:hAnsi="Helvetica Neue"/>
          <w:color w:val="000000" w:themeColor="text1"/>
          <w:sz w:val="20"/>
          <w:szCs w:val="20"/>
        </w:rPr>
        <w:t>er</w:t>
      </w:r>
      <w:r w:rsidR="00780B7A" w:rsidRPr="00780B7A">
        <w:rPr>
          <w:rFonts w:ascii="Helvetica Neue" w:hAnsi="Helvetica Neue"/>
          <w:color w:val="000000" w:themeColor="text1"/>
          <w:sz w:val="20"/>
          <w:szCs w:val="20"/>
        </w:rPr>
        <w:t>waschen</w:t>
      </w:r>
      <w:r w:rsidR="00671A4E">
        <w:rPr>
          <w:rFonts w:ascii="Helvetica Neue" w:hAnsi="Helvetica Neue"/>
          <w:color w:val="000000" w:themeColor="text1"/>
          <w:sz w:val="20"/>
          <w:szCs w:val="20"/>
        </w:rPr>
        <w:t>,</w:t>
      </w:r>
      <w:r w:rsidR="00780B7A" w:rsidRPr="00780B7A">
        <w:rPr>
          <w:rFonts w:ascii="Helvetica Neue" w:hAnsi="Helvetica Neue"/>
          <w:color w:val="000000" w:themeColor="text1"/>
          <w:sz w:val="20"/>
          <w:szCs w:val="20"/>
        </w:rPr>
        <w:t xml:space="preserve"> </w:t>
      </w:r>
      <w:r w:rsidR="00671A4E">
        <w:rPr>
          <w:rFonts w:ascii="Helvetica Neue" w:hAnsi="Helvetica Neue"/>
          <w:color w:val="000000" w:themeColor="text1"/>
          <w:sz w:val="20"/>
          <w:szCs w:val="20"/>
        </w:rPr>
        <w:t xml:space="preserve">saugen die </w:t>
      </w:r>
      <w:r w:rsidR="00671A4E" w:rsidRPr="00780B7A">
        <w:rPr>
          <w:rFonts w:ascii="Helvetica Neue" w:hAnsi="Helvetica Neue"/>
          <w:color w:val="000000" w:themeColor="text1"/>
          <w:sz w:val="20"/>
          <w:szCs w:val="20"/>
        </w:rPr>
        <w:t xml:space="preserve">Nass-/Trockensaugern </w:t>
      </w:r>
      <w:r w:rsidR="00671A4E">
        <w:rPr>
          <w:rFonts w:ascii="Helvetica Neue" w:hAnsi="Helvetica Neue"/>
          <w:color w:val="000000" w:themeColor="text1"/>
          <w:sz w:val="20"/>
          <w:szCs w:val="20"/>
        </w:rPr>
        <w:t>das entstehende Schmutzwasser ab.</w:t>
      </w:r>
      <w:r w:rsidR="006434C2">
        <w:rPr>
          <w:rFonts w:ascii="Helvetica Neue" w:hAnsi="Helvetica Neue"/>
          <w:color w:val="000000" w:themeColor="text1"/>
          <w:sz w:val="20"/>
          <w:szCs w:val="20"/>
        </w:rPr>
        <w:t xml:space="preserve"> </w:t>
      </w:r>
      <w:r w:rsidR="00665D3D">
        <w:rPr>
          <w:rFonts w:ascii="Helvetica Neue" w:hAnsi="Helvetica Neue"/>
          <w:color w:val="000000" w:themeColor="text1"/>
          <w:sz w:val="20"/>
          <w:szCs w:val="20"/>
        </w:rPr>
        <w:t>„Wir sehen es nicht nur als unsere unternehmerische Verantwortung zu helfen</w:t>
      </w:r>
      <w:r w:rsidR="00412CDA">
        <w:rPr>
          <w:rFonts w:ascii="Helvetica Neue" w:hAnsi="Helvetica Neue"/>
          <w:color w:val="000000" w:themeColor="text1"/>
          <w:sz w:val="20"/>
          <w:szCs w:val="20"/>
        </w:rPr>
        <w:t xml:space="preserve">. </w:t>
      </w:r>
      <w:r w:rsidR="00665D3D">
        <w:rPr>
          <w:rFonts w:ascii="Helvetica Neue" w:hAnsi="Helvetica Neue"/>
          <w:color w:val="000000" w:themeColor="text1"/>
          <w:sz w:val="20"/>
          <w:szCs w:val="20"/>
        </w:rPr>
        <w:t xml:space="preserve">Als Reinigungsgeräteprofi nutzen wir unsere Kompetenzen, </w:t>
      </w:r>
      <w:r w:rsidR="00D23E23">
        <w:rPr>
          <w:rFonts w:ascii="Helvetica Neue" w:hAnsi="Helvetica Neue"/>
          <w:color w:val="000000" w:themeColor="text1"/>
          <w:sz w:val="20"/>
          <w:szCs w:val="20"/>
        </w:rPr>
        <w:t>um die</w:t>
      </w:r>
      <w:r w:rsidR="00665D3D">
        <w:rPr>
          <w:rFonts w:ascii="Helvetica Neue" w:hAnsi="Helvetica Neue"/>
          <w:color w:val="000000" w:themeColor="text1"/>
          <w:sz w:val="20"/>
          <w:szCs w:val="20"/>
        </w:rPr>
        <w:t xml:space="preserve"> Helfer und Menschen </w:t>
      </w:r>
      <w:r w:rsidR="00D23E23">
        <w:rPr>
          <w:rFonts w:ascii="Helvetica Neue" w:hAnsi="Helvetica Neue"/>
          <w:color w:val="000000" w:themeColor="text1"/>
          <w:sz w:val="20"/>
          <w:szCs w:val="20"/>
        </w:rPr>
        <w:t>in den Hochwassergebieten</w:t>
      </w:r>
      <w:r w:rsidR="00665D3D">
        <w:rPr>
          <w:rFonts w:ascii="Helvetica Neue" w:hAnsi="Helvetica Neue"/>
          <w:color w:val="000000" w:themeColor="text1"/>
          <w:sz w:val="20"/>
          <w:szCs w:val="20"/>
        </w:rPr>
        <w:t xml:space="preserve"> mit Equipment zu versorgen, </w:t>
      </w:r>
      <w:r w:rsidR="00D23E23">
        <w:rPr>
          <w:rFonts w:ascii="Helvetica Neue" w:hAnsi="Helvetica Neue"/>
          <w:color w:val="000000" w:themeColor="text1"/>
          <w:sz w:val="20"/>
          <w:szCs w:val="20"/>
        </w:rPr>
        <w:t>damit</w:t>
      </w:r>
      <w:r w:rsidR="00665D3D" w:rsidRPr="00665D3D">
        <w:rPr>
          <w:rFonts w:ascii="Helvetica Neue" w:hAnsi="Helvetica Neue"/>
          <w:color w:val="000000" w:themeColor="text1"/>
          <w:sz w:val="20"/>
          <w:szCs w:val="20"/>
        </w:rPr>
        <w:t xml:space="preserve"> die </w:t>
      </w:r>
      <w:r w:rsidR="00780B7A">
        <w:rPr>
          <w:rFonts w:ascii="Helvetica Neue" w:hAnsi="Helvetica Neue"/>
          <w:color w:val="000000" w:themeColor="text1"/>
          <w:sz w:val="20"/>
          <w:szCs w:val="20"/>
        </w:rPr>
        <w:t>Orte</w:t>
      </w:r>
      <w:r w:rsidR="00780B7A" w:rsidRPr="00665D3D">
        <w:rPr>
          <w:rFonts w:ascii="Helvetica Neue" w:hAnsi="Helvetica Neue"/>
          <w:color w:val="000000" w:themeColor="text1"/>
          <w:sz w:val="20"/>
          <w:szCs w:val="20"/>
        </w:rPr>
        <w:t xml:space="preserve"> </w:t>
      </w:r>
      <w:r w:rsidR="00665D3D" w:rsidRPr="00665D3D">
        <w:rPr>
          <w:rFonts w:ascii="Helvetica Neue" w:hAnsi="Helvetica Neue"/>
          <w:color w:val="000000" w:themeColor="text1"/>
          <w:sz w:val="20"/>
          <w:szCs w:val="20"/>
        </w:rPr>
        <w:t>und ihre Einwohner die schwerwiegenden Folgen so schnell wie möglich überwinden können</w:t>
      </w:r>
      <w:r w:rsidR="00665D3D">
        <w:rPr>
          <w:rFonts w:ascii="Helvetica Neue" w:hAnsi="Helvetica Neue"/>
          <w:color w:val="000000" w:themeColor="text1"/>
          <w:sz w:val="20"/>
          <w:szCs w:val="20"/>
        </w:rPr>
        <w:t xml:space="preserve">“, so Martin Führer, </w:t>
      </w:r>
      <w:r w:rsidR="00780B7A">
        <w:rPr>
          <w:rFonts w:ascii="Helvetica Neue" w:hAnsi="Helvetica Neue"/>
          <w:color w:val="000000" w:themeColor="text1"/>
          <w:sz w:val="20"/>
          <w:szCs w:val="20"/>
        </w:rPr>
        <w:t>Geschäftsführer Nilfisk Deutschland/</w:t>
      </w:r>
      <w:r w:rsidR="00780B7A" w:rsidRPr="00780B7A">
        <w:rPr>
          <w:rFonts w:ascii="Helvetica Neue" w:hAnsi="Helvetica Neue"/>
          <w:color w:val="000000" w:themeColor="text1"/>
          <w:sz w:val="20"/>
          <w:szCs w:val="20"/>
        </w:rPr>
        <w:t xml:space="preserve"> Senior General Manager Europe Central</w:t>
      </w:r>
      <w:r w:rsidR="006E276D" w:rsidRPr="006E276D">
        <w:rPr>
          <w:rFonts w:ascii="Helvetica Neue" w:hAnsi="Helvetica Neue"/>
          <w:color w:val="000000" w:themeColor="text1"/>
          <w:sz w:val="20"/>
          <w:szCs w:val="20"/>
        </w:rPr>
        <w:t>.</w:t>
      </w:r>
      <w:r w:rsidR="006E276D">
        <w:rPr>
          <w:rFonts w:ascii="Helvetica Neue" w:hAnsi="Helvetica Neue"/>
          <w:color w:val="000000" w:themeColor="text1"/>
          <w:sz w:val="20"/>
          <w:szCs w:val="20"/>
        </w:rPr>
        <w:t xml:space="preserve"> </w:t>
      </w:r>
      <w:r w:rsidR="0035014D">
        <w:rPr>
          <w:rFonts w:ascii="Helvetica Neue" w:hAnsi="Helvetica Neue"/>
          <w:color w:val="000000" w:themeColor="text1"/>
          <w:sz w:val="20"/>
          <w:szCs w:val="20"/>
        </w:rPr>
        <w:t xml:space="preserve">Die Maschinen der Spenden-Aktionen für die </w:t>
      </w:r>
      <w:r w:rsidR="00780B7A">
        <w:rPr>
          <w:rFonts w:ascii="Helvetica Neue" w:hAnsi="Helvetica Neue"/>
          <w:color w:val="000000" w:themeColor="text1"/>
          <w:sz w:val="20"/>
          <w:szCs w:val="20"/>
        </w:rPr>
        <w:t xml:space="preserve">schwer getroffene </w:t>
      </w:r>
      <w:r w:rsidR="00D23E23">
        <w:rPr>
          <w:rFonts w:ascii="Helvetica Neue" w:hAnsi="Helvetica Neue"/>
          <w:color w:val="000000" w:themeColor="text1"/>
          <w:sz w:val="20"/>
          <w:szCs w:val="20"/>
        </w:rPr>
        <w:t>R</w:t>
      </w:r>
      <w:r w:rsidR="0035014D">
        <w:rPr>
          <w:rFonts w:ascii="Helvetica Neue" w:hAnsi="Helvetica Neue"/>
          <w:color w:val="000000" w:themeColor="text1"/>
          <w:sz w:val="20"/>
          <w:szCs w:val="20"/>
        </w:rPr>
        <w:t>egion Ahrweiler werden zum einen an die Nilfisk-Händler vor Ort geliefert</w:t>
      </w:r>
      <w:r w:rsidR="00780B7A">
        <w:rPr>
          <w:rFonts w:ascii="Helvetica Neue" w:hAnsi="Helvetica Neue"/>
          <w:color w:val="000000" w:themeColor="text1"/>
          <w:sz w:val="20"/>
          <w:szCs w:val="20"/>
        </w:rPr>
        <w:t xml:space="preserve">, </w:t>
      </w:r>
      <w:r w:rsidR="00780B7A" w:rsidRPr="00780B7A">
        <w:rPr>
          <w:rFonts w:ascii="Helvetica Neue" w:hAnsi="Helvetica Neue"/>
          <w:color w:val="000000" w:themeColor="text1"/>
          <w:sz w:val="20"/>
          <w:szCs w:val="20"/>
        </w:rPr>
        <w:t xml:space="preserve">welche </w:t>
      </w:r>
      <w:r w:rsidR="00780B7A">
        <w:rPr>
          <w:rFonts w:ascii="Helvetica Neue" w:hAnsi="Helvetica Neue"/>
          <w:color w:val="000000" w:themeColor="text1"/>
          <w:sz w:val="20"/>
          <w:szCs w:val="20"/>
        </w:rPr>
        <w:t>ebenfalls</w:t>
      </w:r>
      <w:r w:rsidR="00780B7A" w:rsidRPr="00780B7A">
        <w:rPr>
          <w:rFonts w:ascii="Helvetica Neue" w:hAnsi="Helvetica Neue"/>
          <w:color w:val="000000" w:themeColor="text1"/>
          <w:sz w:val="20"/>
          <w:szCs w:val="20"/>
        </w:rPr>
        <w:t xml:space="preserve"> für die Hilfsaktion mobilisiert werden konnten,</w:t>
      </w:r>
      <w:r w:rsidR="0035014D">
        <w:rPr>
          <w:rFonts w:ascii="Helvetica Neue" w:hAnsi="Helvetica Neue"/>
          <w:color w:val="000000" w:themeColor="text1"/>
          <w:sz w:val="20"/>
          <w:szCs w:val="20"/>
        </w:rPr>
        <w:t xml:space="preserve"> und von dort aus an den </w:t>
      </w:r>
      <w:r w:rsidR="0035014D" w:rsidRPr="0022192C">
        <w:rPr>
          <w:rFonts w:ascii="Arial" w:hAnsi="Arial" w:cs="Arial"/>
          <w:sz w:val="20"/>
          <w:szCs w:val="20"/>
        </w:rPr>
        <w:t xml:space="preserve">Krisenstab </w:t>
      </w:r>
      <w:r w:rsidR="009E7BE0">
        <w:rPr>
          <w:rFonts w:ascii="Arial" w:hAnsi="Arial" w:cs="Arial"/>
          <w:sz w:val="20"/>
          <w:szCs w:val="20"/>
        </w:rPr>
        <w:t>sowie</w:t>
      </w:r>
      <w:r w:rsidR="009E7BE0" w:rsidRPr="0022192C">
        <w:rPr>
          <w:rFonts w:ascii="Arial" w:hAnsi="Arial" w:cs="Arial"/>
          <w:sz w:val="20"/>
          <w:szCs w:val="20"/>
        </w:rPr>
        <w:t xml:space="preserve"> </w:t>
      </w:r>
      <w:r w:rsidR="0035014D" w:rsidRPr="0022192C">
        <w:rPr>
          <w:rFonts w:ascii="Arial" w:hAnsi="Arial" w:cs="Arial"/>
          <w:sz w:val="20"/>
          <w:szCs w:val="20"/>
        </w:rPr>
        <w:t xml:space="preserve">die Feuerwehr </w:t>
      </w:r>
      <w:r w:rsidR="0035014D">
        <w:rPr>
          <w:rFonts w:ascii="Arial" w:hAnsi="Arial" w:cs="Arial"/>
          <w:sz w:val="20"/>
          <w:szCs w:val="20"/>
        </w:rPr>
        <w:t xml:space="preserve">weiterverteilt. Zum anderen </w:t>
      </w:r>
      <w:r w:rsidR="00A754CC">
        <w:rPr>
          <w:rFonts w:ascii="Arial" w:hAnsi="Arial" w:cs="Arial"/>
          <w:sz w:val="20"/>
          <w:szCs w:val="20"/>
        </w:rPr>
        <w:t>gehen</w:t>
      </w:r>
      <w:r w:rsidR="0035014D">
        <w:rPr>
          <w:rFonts w:ascii="Arial" w:hAnsi="Arial" w:cs="Arial"/>
          <w:sz w:val="20"/>
          <w:szCs w:val="20"/>
        </w:rPr>
        <w:t xml:space="preserve"> </w:t>
      </w:r>
      <w:r w:rsidR="00A754CC">
        <w:rPr>
          <w:rFonts w:ascii="Arial" w:hAnsi="Arial" w:cs="Arial"/>
          <w:sz w:val="20"/>
          <w:szCs w:val="20"/>
        </w:rPr>
        <w:t>verschiedene</w:t>
      </w:r>
      <w:r w:rsidR="0035014D">
        <w:rPr>
          <w:rFonts w:ascii="Arial" w:hAnsi="Arial" w:cs="Arial"/>
          <w:sz w:val="20"/>
          <w:szCs w:val="20"/>
        </w:rPr>
        <w:t xml:space="preserve"> Geräte an private freiwillige Helfer, </w:t>
      </w:r>
      <w:r w:rsidR="00A754CC">
        <w:rPr>
          <w:rFonts w:ascii="Arial" w:hAnsi="Arial" w:cs="Arial"/>
          <w:sz w:val="20"/>
          <w:szCs w:val="20"/>
        </w:rPr>
        <w:t>die</w:t>
      </w:r>
      <w:r w:rsidR="0035014D">
        <w:rPr>
          <w:rFonts w:ascii="Arial" w:hAnsi="Arial" w:cs="Arial"/>
          <w:sz w:val="20"/>
          <w:szCs w:val="20"/>
        </w:rPr>
        <w:t xml:space="preserve"> in </w:t>
      </w:r>
      <w:r w:rsidR="00A754CC">
        <w:rPr>
          <w:rFonts w:ascii="Arial" w:hAnsi="Arial" w:cs="Arial"/>
          <w:sz w:val="20"/>
          <w:szCs w:val="20"/>
        </w:rPr>
        <w:t>der</w:t>
      </w:r>
      <w:r w:rsidR="0035014D">
        <w:rPr>
          <w:rFonts w:ascii="Arial" w:hAnsi="Arial" w:cs="Arial"/>
          <w:sz w:val="20"/>
          <w:szCs w:val="20"/>
        </w:rPr>
        <w:t xml:space="preserve"> Krisenregion </w:t>
      </w:r>
      <w:r w:rsidR="00A754CC">
        <w:rPr>
          <w:rFonts w:ascii="Arial" w:hAnsi="Arial" w:cs="Arial"/>
          <w:sz w:val="20"/>
          <w:szCs w:val="20"/>
        </w:rPr>
        <w:t xml:space="preserve">im Raum Rech im Einsatz sind und die Maschinen </w:t>
      </w:r>
      <w:r w:rsidR="0035014D">
        <w:rPr>
          <w:rFonts w:ascii="Arial" w:hAnsi="Arial" w:cs="Arial"/>
          <w:sz w:val="20"/>
          <w:szCs w:val="20"/>
        </w:rPr>
        <w:t xml:space="preserve">direkt an die Bewohner </w:t>
      </w:r>
      <w:r w:rsidR="00780B7A">
        <w:rPr>
          <w:rFonts w:ascii="Arial" w:hAnsi="Arial" w:cs="Arial"/>
          <w:sz w:val="20"/>
          <w:szCs w:val="20"/>
        </w:rPr>
        <w:t>über</w:t>
      </w:r>
      <w:r w:rsidR="00A754CC">
        <w:rPr>
          <w:rFonts w:ascii="Arial" w:hAnsi="Arial" w:cs="Arial"/>
          <w:sz w:val="20"/>
          <w:szCs w:val="20"/>
        </w:rPr>
        <w:t>geben.</w:t>
      </w:r>
      <w:r w:rsidR="00ED4A60">
        <w:rPr>
          <w:rFonts w:ascii="Helvetica Neue" w:hAnsi="Helvetica Neue"/>
          <w:color w:val="000000" w:themeColor="text1"/>
          <w:sz w:val="20"/>
          <w:szCs w:val="20"/>
        </w:rPr>
        <w:t xml:space="preserve"> </w:t>
      </w:r>
      <w:r w:rsidR="0035014D">
        <w:rPr>
          <w:rFonts w:ascii="Arial" w:hAnsi="Arial" w:cs="Arial"/>
          <w:sz w:val="20"/>
          <w:szCs w:val="20"/>
        </w:rPr>
        <w:t>„</w:t>
      </w:r>
      <w:r w:rsidR="0035014D" w:rsidRPr="00EF7907">
        <w:rPr>
          <w:rFonts w:ascii="Arial" w:hAnsi="Arial" w:cs="Arial"/>
          <w:sz w:val="20"/>
          <w:szCs w:val="20"/>
        </w:rPr>
        <w:t xml:space="preserve">Wir haben alle </w:t>
      </w:r>
      <w:r w:rsidR="0035014D">
        <w:rPr>
          <w:rFonts w:ascii="Arial" w:hAnsi="Arial" w:cs="Arial"/>
          <w:sz w:val="20"/>
          <w:szCs w:val="20"/>
        </w:rPr>
        <w:t xml:space="preserve">für den Einsatz </w:t>
      </w:r>
      <w:r w:rsidR="0035014D" w:rsidRPr="00EF7907">
        <w:rPr>
          <w:rFonts w:ascii="Arial" w:hAnsi="Arial" w:cs="Arial"/>
          <w:sz w:val="20"/>
          <w:szCs w:val="20"/>
        </w:rPr>
        <w:t xml:space="preserve">sinnvollen und verfügbaren Geräte aus den verschiedensten Lagern zur Verfügung gestellt und auch Sonderlieferungen über das </w:t>
      </w:r>
      <w:r w:rsidR="009E7BE0">
        <w:rPr>
          <w:rFonts w:ascii="Arial" w:hAnsi="Arial" w:cs="Arial"/>
          <w:sz w:val="20"/>
          <w:szCs w:val="20"/>
        </w:rPr>
        <w:t>Depot</w:t>
      </w:r>
      <w:r w:rsidR="009E7BE0" w:rsidRPr="00EF7907">
        <w:rPr>
          <w:rFonts w:ascii="Arial" w:hAnsi="Arial" w:cs="Arial"/>
          <w:sz w:val="20"/>
          <w:szCs w:val="20"/>
        </w:rPr>
        <w:t xml:space="preserve"> </w:t>
      </w:r>
      <w:r w:rsidR="0035014D" w:rsidRPr="00EF7907">
        <w:rPr>
          <w:rFonts w:ascii="Arial" w:hAnsi="Arial" w:cs="Arial"/>
          <w:sz w:val="20"/>
          <w:szCs w:val="20"/>
        </w:rPr>
        <w:t xml:space="preserve">in </w:t>
      </w:r>
      <w:proofErr w:type="spellStart"/>
      <w:r w:rsidR="0035014D" w:rsidRPr="00EF7907">
        <w:rPr>
          <w:rFonts w:ascii="Arial" w:hAnsi="Arial" w:cs="Arial"/>
          <w:sz w:val="20"/>
          <w:szCs w:val="20"/>
        </w:rPr>
        <w:t>Ghent</w:t>
      </w:r>
      <w:proofErr w:type="spellEnd"/>
      <w:r w:rsidR="0035014D" w:rsidRPr="00EF7907">
        <w:rPr>
          <w:rFonts w:ascii="Arial" w:hAnsi="Arial" w:cs="Arial"/>
          <w:sz w:val="20"/>
          <w:szCs w:val="20"/>
        </w:rPr>
        <w:t xml:space="preserve"> organisiert</w:t>
      </w:r>
      <w:r w:rsidR="0035014D">
        <w:rPr>
          <w:rFonts w:ascii="Arial" w:hAnsi="Arial" w:cs="Arial"/>
          <w:sz w:val="20"/>
          <w:szCs w:val="20"/>
        </w:rPr>
        <w:t xml:space="preserve">“, so Führer weiter. </w:t>
      </w:r>
    </w:p>
    <w:p w14:paraId="4F88B93A" w14:textId="19CC2537" w:rsidR="006F1DAB" w:rsidRPr="002359C9" w:rsidRDefault="006F1DAB" w:rsidP="00697E01">
      <w:pPr>
        <w:spacing w:line="264" w:lineRule="auto"/>
        <w:rPr>
          <w:rFonts w:ascii="Helvetica Neue" w:hAnsi="Helvetica Neue"/>
          <w:color w:val="000000" w:themeColor="text1"/>
          <w:sz w:val="20"/>
          <w:szCs w:val="20"/>
        </w:rPr>
      </w:pPr>
    </w:p>
    <w:p w14:paraId="049544CC" w14:textId="77777777" w:rsidR="00E51095" w:rsidRPr="00EA0558" w:rsidRDefault="00E51095" w:rsidP="00697E01">
      <w:pPr>
        <w:rPr>
          <w:rFonts w:ascii="Helvetica" w:hAnsi="Helvetica"/>
          <w:b/>
          <w:sz w:val="18"/>
          <w:szCs w:val="18"/>
        </w:rPr>
      </w:pPr>
      <w:r w:rsidRPr="00EA0558">
        <w:rPr>
          <w:rFonts w:ascii="Helvetica" w:hAnsi="Helvetica"/>
          <w:b/>
          <w:sz w:val="18"/>
          <w:szCs w:val="18"/>
        </w:rPr>
        <w:t>Bildanforderung</w:t>
      </w:r>
    </w:p>
    <w:p w14:paraId="6D7CF1A4" w14:textId="2D88C597" w:rsidR="00E51095" w:rsidRPr="00EA0558" w:rsidRDefault="00E51095" w:rsidP="00697E01">
      <w:pPr>
        <w:rPr>
          <w:rFonts w:ascii="Helvetica" w:hAnsi="Helvetica"/>
          <w:color w:val="000000"/>
          <w:sz w:val="18"/>
          <w:szCs w:val="18"/>
        </w:rPr>
      </w:pPr>
      <w:r w:rsidRPr="00EA0558">
        <w:rPr>
          <w:rFonts w:ascii="Helvetica" w:hAnsi="Helvetica"/>
          <w:sz w:val="18"/>
          <w:szCs w:val="18"/>
        </w:rPr>
        <w:t xml:space="preserve">Bildmaterial finden Sie in unserem Medienportal https://press-n-relations.amid-pr.com (Suchbegriff „Nilfisk-Flutkatastrophe-2021“). </w:t>
      </w:r>
    </w:p>
    <w:tbl>
      <w:tblPr>
        <w:tblStyle w:val="Tabellenraster"/>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9"/>
      </w:tblGrid>
      <w:tr w:rsidR="00B910F2" w:rsidRPr="00EA0558" w14:paraId="5363D72F" w14:textId="77777777" w:rsidTr="00E11EBC">
        <w:tc>
          <w:tcPr>
            <w:tcW w:w="9889" w:type="dxa"/>
          </w:tcPr>
          <w:p w14:paraId="01F5F27A" w14:textId="2E54EA47" w:rsidR="00B910F2" w:rsidRPr="00EA0558" w:rsidRDefault="00B910F2" w:rsidP="00697E01">
            <w:pPr>
              <w:rPr>
                <w:rFonts w:ascii="Helvetica Neue" w:hAnsi="Helvetica Neue"/>
                <w:sz w:val="18"/>
                <w:szCs w:val="18"/>
              </w:rPr>
            </w:pPr>
          </w:p>
        </w:tc>
      </w:tr>
    </w:tbl>
    <w:tbl>
      <w:tblPr>
        <w:tblW w:w="8377" w:type="dxa"/>
        <w:tblInd w:w="-77" w:type="dxa"/>
        <w:tblCellMar>
          <w:left w:w="70" w:type="dxa"/>
          <w:right w:w="70" w:type="dxa"/>
        </w:tblCellMar>
        <w:tblLook w:val="0000" w:firstRow="0" w:lastRow="0" w:firstColumn="0" w:lastColumn="0" w:noHBand="0" w:noVBand="0"/>
      </w:tblPr>
      <w:tblGrid>
        <w:gridCol w:w="3183"/>
        <w:gridCol w:w="5194"/>
      </w:tblGrid>
      <w:tr w:rsidR="00EA0558" w:rsidRPr="006434C2" w14:paraId="33717BE0" w14:textId="77777777" w:rsidTr="00697E01">
        <w:trPr>
          <w:trHeight w:val="1094"/>
        </w:trPr>
        <w:tc>
          <w:tcPr>
            <w:tcW w:w="3183" w:type="dxa"/>
            <w:tcBorders>
              <w:top w:val="nil"/>
              <w:left w:val="nil"/>
              <w:bottom w:val="nil"/>
              <w:right w:val="nil"/>
            </w:tcBorders>
          </w:tcPr>
          <w:p w14:paraId="4206FC51" w14:textId="77777777" w:rsidR="00E51095" w:rsidRPr="006434C2" w:rsidRDefault="00E51095" w:rsidP="00697E01">
            <w:pPr>
              <w:pStyle w:val="berschrift6"/>
              <w:ind w:right="0"/>
              <w:rPr>
                <w:rFonts w:eastAsia="Cambria"/>
                <w:bCs/>
                <w:color w:val="000000" w:themeColor="text1"/>
                <w:szCs w:val="18"/>
                <w:lang w:eastAsia="en-US"/>
              </w:rPr>
            </w:pPr>
            <w:r w:rsidRPr="006434C2">
              <w:rPr>
                <w:rFonts w:eastAsia="Cambria"/>
                <w:bCs/>
                <w:color w:val="000000" w:themeColor="text1"/>
                <w:szCs w:val="18"/>
                <w:lang w:eastAsia="en-US"/>
              </w:rPr>
              <w:t>Weitere Informationen:</w:t>
            </w:r>
          </w:p>
          <w:p w14:paraId="210A8B11" w14:textId="77777777" w:rsidR="00E51095" w:rsidRPr="006434C2" w:rsidRDefault="00E51095" w:rsidP="00697E01">
            <w:pPr>
              <w:pStyle w:val="berschrift6"/>
              <w:ind w:right="0"/>
              <w:rPr>
                <w:rFonts w:eastAsia="Cambria"/>
                <w:b w:val="0"/>
                <w:color w:val="000000" w:themeColor="text1"/>
                <w:szCs w:val="18"/>
                <w:lang w:eastAsia="en-US"/>
              </w:rPr>
            </w:pPr>
            <w:r w:rsidRPr="006434C2">
              <w:rPr>
                <w:rFonts w:eastAsia="Cambria"/>
                <w:b w:val="0"/>
                <w:color w:val="000000" w:themeColor="text1"/>
                <w:szCs w:val="18"/>
                <w:lang w:eastAsia="en-US"/>
              </w:rPr>
              <w:t>Nilfisk GmbH</w:t>
            </w:r>
          </w:p>
          <w:p w14:paraId="2C85C446" w14:textId="77777777" w:rsidR="00E51095" w:rsidRPr="006434C2" w:rsidRDefault="00E51095" w:rsidP="00697E01">
            <w:pPr>
              <w:pStyle w:val="berschrift6"/>
              <w:ind w:right="0"/>
              <w:rPr>
                <w:rFonts w:eastAsia="Cambria"/>
                <w:b w:val="0"/>
                <w:color w:val="000000" w:themeColor="text1"/>
                <w:szCs w:val="18"/>
                <w:lang w:eastAsia="en-US"/>
              </w:rPr>
            </w:pPr>
            <w:r w:rsidRPr="006434C2">
              <w:rPr>
                <w:rFonts w:eastAsia="Cambria"/>
                <w:b w:val="0"/>
                <w:color w:val="000000" w:themeColor="text1"/>
                <w:szCs w:val="18"/>
                <w:lang w:eastAsia="en-US"/>
              </w:rPr>
              <w:t>Guido-Oberdorfer-Straße 2-10</w:t>
            </w:r>
          </w:p>
          <w:p w14:paraId="22C774A4" w14:textId="77777777" w:rsidR="00E51095" w:rsidRPr="006434C2" w:rsidRDefault="00E51095" w:rsidP="00697E01">
            <w:pPr>
              <w:pStyle w:val="berschrift6"/>
              <w:ind w:right="0"/>
              <w:rPr>
                <w:rFonts w:eastAsia="Cambria"/>
                <w:b w:val="0"/>
                <w:color w:val="000000" w:themeColor="text1"/>
                <w:szCs w:val="18"/>
                <w:lang w:eastAsia="en-US"/>
              </w:rPr>
            </w:pPr>
            <w:r w:rsidRPr="006434C2">
              <w:rPr>
                <w:rFonts w:eastAsia="Cambria"/>
                <w:b w:val="0"/>
                <w:color w:val="000000" w:themeColor="text1"/>
                <w:szCs w:val="18"/>
                <w:lang w:eastAsia="en-US"/>
              </w:rPr>
              <w:t>89287 Bellenberg, Deutschland</w:t>
            </w:r>
          </w:p>
          <w:p w14:paraId="58D28ECB" w14:textId="77777777" w:rsidR="00E51095" w:rsidRPr="006434C2" w:rsidRDefault="00E51095" w:rsidP="00697E01">
            <w:pPr>
              <w:pStyle w:val="Kommentartext"/>
              <w:rPr>
                <w:rFonts w:ascii="Helvetica" w:hAnsi="Helvetica"/>
                <w:color w:val="000000" w:themeColor="text1"/>
                <w:sz w:val="18"/>
                <w:szCs w:val="18"/>
              </w:rPr>
            </w:pPr>
            <w:r w:rsidRPr="006434C2">
              <w:rPr>
                <w:rFonts w:ascii="Helvetica" w:hAnsi="Helvetica"/>
                <w:color w:val="000000" w:themeColor="text1"/>
                <w:sz w:val="18"/>
                <w:szCs w:val="18"/>
              </w:rPr>
              <w:t>Tel. +49 (0)7306 72-444</w:t>
            </w:r>
            <w:r w:rsidRPr="006434C2">
              <w:rPr>
                <w:rFonts w:ascii="Helvetica" w:hAnsi="Helvetica"/>
                <w:color w:val="000000" w:themeColor="text1"/>
                <w:sz w:val="18"/>
                <w:szCs w:val="18"/>
              </w:rPr>
              <w:br/>
            </w:r>
            <w:hyperlink r:id="rId8" w:history="1">
              <w:r w:rsidRPr="006434C2">
                <w:rPr>
                  <w:rFonts w:ascii="Helvetica" w:hAnsi="Helvetica"/>
                  <w:color w:val="000000" w:themeColor="text1"/>
                  <w:sz w:val="18"/>
                  <w:szCs w:val="18"/>
                </w:rPr>
                <w:t>https://www.nilfisk.com/de-de/kontaktieren-sie-uns/</w:t>
              </w:r>
            </w:hyperlink>
          </w:p>
          <w:p w14:paraId="20BCEC12" w14:textId="77777777" w:rsidR="00E51095" w:rsidRPr="006434C2" w:rsidRDefault="00E51095" w:rsidP="00697E01">
            <w:pPr>
              <w:pStyle w:val="berschrift6"/>
              <w:ind w:right="0"/>
              <w:rPr>
                <w:rFonts w:eastAsia="Cambria"/>
                <w:b w:val="0"/>
                <w:color w:val="000000" w:themeColor="text1"/>
                <w:szCs w:val="18"/>
                <w:lang w:eastAsia="en-US"/>
              </w:rPr>
            </w:pPr>
            <w:r w:rsidRPr="006434C2">
              <w:rPr>
                <w:rFonts w:eastAsia="Cambria"/>
                <w:b w:val="0"/>
                <w:color w:val="000000" w:themeColor="text1"/>
                <w:szCs w:val="18"/>
                <w:lang w:eastAsia="en-US"/>
              </w:rPr>
              <w:t>https://www.nilfisk.de</w:t>
            </w:r>
          </w:p>
        </w:tc>
        <w:tc>
          <w:tcPr>
            <w:tcW w:w="5194" w:type="dxa"/>
            <w:tcBorders>
              <w:top w:val="nil"/>
              <w:left w:val="nil"/>
              <w:bottom w:val="nil"/>
              <w:right w:val="nil"/>
            </w:tcBorders>
          </w:tcPr>
          <w:p w14:paraId="0AB93EB7" w14:textId="77777777" w:rsidR="00E51095" w:rsidRPr="006434C2" w:rsidRDefault="00E51095" w:rsidP="00697E01">
            <w:pPr>
              <w:pStyle w:val="berschrift6"/>
              <w:ind w:right="0"/>
              <w:rPr>
                <w:rFonts w:eastAsia="Cambria"/>
                <w:bCs/>
                <w:color w:val="000000" w:themeColor="text1"/>
                <w:szCs w:val="18"/>
                <w:lang w:eastAsia="en-US"/>
              </w:rPr>
            </w:pPr>
            <w:r w:rsidRPr="006434C2">
              <w:rPr>
                <w:rFonts w:eastAsia="Cambria"/>
                <w:bCs/>
                <w:color w:val="000000" w:themeColor="text1"/>
                <w:szCs w:val="18"/>
                <w:lang w:eastAsia="en-US"/>
              </w:rPr>
              <w:t>Presse- und Öffentlichkeitsarbeit:</w:t>
            </w:r>
          </w:p>
          <w:p w14:paraId="7FA7B397" w14:textId="77777777" w:rsidR="00E51095" w:rsidRPr="006434C2" w:rsidRDefault="00E51095" w:rsidP="00697E01">
            <w:pPr>
              <w:pStyle w:val="berschrift6"/>
              <w:ind w:right="0"/>
              <w:rPr>
                <w:rFonts w:eastAsia="Cambria"/>
                <w:b w:val="0"/>
                <w:color w:val="000000" w:themeColor="text1"/>
                <w:szCs w:val="18"/>
                <w:lang w:eastAsia="en-US"/>
              </w:rPr>
            </w:pPr>
            <w:r w:rsidRPr="006434C2">
              <w:rPr>
                <w:rFonts w:eastAsia="Cambria"/>
                <w:b w:val="0"/>
                <w:color w:val="000000" w:themeColor="text1"/>
                <w:szCs w:val="18"/>
                <w:lang w:eastAsia="en-US"/>
              </w:rPr>
              <w:t>Press’n’Relations GmbH – Monika Nyendick</w:t>
            </w:r>
          </w:p>
          <w:p w14:paraId="5FA1A223" w14:textId="77777777" w:rsidR="00E51095" w:rsidRPr="006434C2" w:rsidRDefault="00E51095" w:rsidP="00697E01">
            <w:pPr>
              <w:pStyle w:val="berschrift6"/>
              <w:ind w:right="0"/>
              <w:rPr>
                <w:rFonts w:eastAsia="Cambria"/>
                <w:b w:val="0"/>
                <w:color w:val="000000" w:themeColor="text1"/>
                <w:szCs w:val="18"/>
                <w:lang w:eastAsia="en-US"/>
              </w:rPr>
            </w:pPr>
            <w:r w:rsidRPr="006434C2">
              <w:rPr>
                <w:rFonts w:eastAsia="Cambria"/>
                <w:b w:val="0"/>
                <w:color w:val="000000" w:themeColor="text1"/>
                <w:szCs w:val="18"/>
                <w:lang w:eastAsia="en-US"/>
              </w:rPr>
              <w:t xml:space="preserve">Magirusstraße 33 – D-89077 Ulm </w:t>
            </w:r>
          </w:p>
          <w:p w14:paraId="56D60356" w14:textId="77777777" w:rsidR="00E51095" w:rsidRPr="006434C2" w:rsidRDefault="00E51095" w:rsidP="00697E01">
            <w:pPr>
              <w:pStyle w:val="berschrift6"/>
              <w:ind w:right="0"/>
              <w:rPr>
                <w:rFonts w:eastAsia="Cambria"/>
                <w:b w:val="0"/>
                <w:color w:val="000000" w:themeColor="text1"/>
                <w:szCs w:val="18"/>
                <w:lang w:eastAsia="en-US"/>
              </w:rPr>
            </w:pPr>
            <w:r w:rsidRPr="006434C2">
              <w:rPr>
                <w:rFonts w:eastAsia="Cambria"/>
                <w:b w:val="0"/>
                <w:color w:val="000000" w:themeColor="text1"/>
                <w:szCs w:val="18"/>
                <w:lang w:eastAsia="en-US"/>
              </w:rPr>
              <w:t xml:space="preserve">Tel.: 0731 96287-30 – Fax: 0731 96287-97 </w:t>
            </w:r>
          </w:p>
          <w:p w14:paraId="6B4AE649" w14:textId="77777777" w:rsidR="00E51095" w:rsidRPr="006434C2" w:rsidRDefault="00E51095" w:rsidP="00697E01">
            <w:pPr>
              <w:pStyle w:val="berschrift6"/>
              <w:ind w:right="0"/>
              <w:rPr>
                <w:rFonts w:eastAsia="Cambria"/>
                <w:b w:val="0"/>
                <w:color w:val="000000" w:themeColor="text1"/>
                <w:szCs w:val="18"/>
                <w:lang w:eastAsia="en-US"/>
              </w:rPr>
            </w:pPr>
            <w:r w:rsidRPr="006434C2">
              <w:rPr>
                <w:rFonts w:eastAsia="Cambria"/>
                <w:b w:val="0"/>
                <w:color w:val="000000" w:themeColor="text1"/>
                <w:szCs w:val="18"/>
                <w:lang w:eastAsia="en-US"/>
              </w:rPr>
              <w:t xml:space="preserve">mny@press-n-relations.de </w:t>
            </w:r>
            <w:r w:rsidRPr="006434C2">
              <w:rPr>
                <w:rFonts w:eastAsia="Cambria"/>
                <w:b w:val="0"/>
                <w:color w:val="000000" w:themeColor="text1"/>
                <w:szCs w:val="18"/>
                <w:lang w:eastAsia="en-US"/>
              </w:rPr>
              <w:br/>
              <w:t>https://</w:t>
            </w:r>
            <w:hyperlink w:history="1"/>
            <w:r w:rsidRPr="006434C2">
              <w:rPr>
                <w:rFonts w:eastAsia="Cambria"/>
                <w:b w:val="0"/>
                <w:color w:val="000000" w:themeColor="text1"/>
                <w:szCs w:val="18"/>
                <w:lang w:eastAsia="en-US"/>
              </w:rPr>
              <w:t>www.press-n-relations.de</w:t>
            </w:r>
          </w:p>
        </w:tc>
      </w:tr>
    </w:tbl>
    <w:p w14:paraId="23AA15DF" w14:textId="77777777" w:rsidR="00E51095" w:rsidRPr="00EA0558" w:rsidRDefault="00E51095" w:rsidP="00697E01">
      <w:pPr>
        <w:tabs>
          <w:tab w:val="left" w:pos="7088"/>
        </w:tabs>
        <w:adjustRightInd w:val="0"/>
        <w:rPr>
          <w:rFonts w:ascii="Helvetica" w:hAnsi="Helvetica"/>
          <w:color w:val="000000" w:themeColor="text1"/>
          <w:sz w:val="18"/>
          <w:szCs w:val="18"/>
        </w:rPr>
      </w:pPr>
    </w:p>
    <w:p w14:paraId="4F15C927" w14:textId="77777777" w:rsidR="00E51095" w:rsidRPr="00EA0558" w:rsidRDefault="00E51095" w:rsidP="00697E01">
      <w:pPr>
        <w:rPr>
          <w:rFonts w:ascii="Helvetica" w:hAnsi="Helvetica"/>
          <w:color w:val="000000" w:themeColor="text1"/>
          <w:sz w:val="18"/>
          <w:szCs w:val="18"/>
        </w:rPr>
      </w:pPr>
      <w:r w:rsidRPr="00EA0558">
        <w:rPr>
          <w:rFonts w:ascii="Helvetica" w:hAnsi="Helvetica"/>
          <w:color w:val="000000" w:themeColor="text1"/>
          <w:sz w:val="18"/>
          <w:szCs w:val="18"/>
        </w:rPr>
        <w:t>Nilfisk GmbH in Bellenberg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1D2BF67" w14:textId="77777777" w:rsidR="00E51095" w:rsidRPr="00EA0558" w:rsidRDefault="00E51095" w:rsidP="00697E01">
      <w:pPr>
        <w:adjustRightInd w:val="0"/>
        <w:rPr>
          <w:rFonts w:ascii="Helvetica" w:hAnsi="Helvetica"/>
          <w:color w:val="000000" w:themeColor="text1"/>
          <w:sz w:val="18"/>
          <w:szCs w:val="18"/>
        </w:rPr>
      </w:pPr>
    </w:p>
    <w:p w14:paraId="5D058AEA" w14:textId="6AFE36C1" w:rsidR="00E51095" w:rsidRPr="00697E01" w:rsidRDefault="00E51095" w:rsidP="00697E01">
      <w:pPr>
        <w:adjustRightInd w:val="0"/>
        <w:rPr>
          <w:rFonts w:ascii="Helvetica" w:hAnsi="Helvetica"/>
          <w:color w:val="000000"/>
          <w:sz w:val="18"/>
          <w:szCs w:val="18"/>
        </w:rPr>
      </w:pPr>
      <w:r w:rsidRPr="00EA0558">
        <w:rPr>
          <w:rFonts w:ascii="Helvetica" w:hAnsi="Helvetica"/>
          <w:color w:val="000000" w:themeColor="text1"/>
          <w:sz w:val="18"/>
          <w:szCs w:val="18"/>
        </w:rPr>
        <w:t xml:space="preserve">Die Nilfisk GmbH bedient Kunden aus den Bereichen Landwirtschaft, Automotive, Gewerbe und Handwerk sowie Gebäudereinigung, Healthcare, Industrie, Institutionen </w:t>
      </w:r>
      <w:r w:rsidRPr="00EA0558">
        <w:rPr>
          <w:rFonts w:ascii="Helvetica" w:hAnsi="Helvetica"/>
          <w:color w:val="000000"/>
          <w:sz w:val="18"/>
          <w:szCs w:val="18"/>
        </w:rPr>
        <w:t>und Handel. Die Produktpalette beinhaltet professionelle Hochdruckreiniger, Scheuersaugmaschinen</w:t>
      </w:r>
      <w:r w:rsidRPr="00697E01">
        <w:rPr>
          <w:rFonts w:ascii="Helvetica" w:hAnsi="Helvetica"/>
          <w:color w:val="000000"/>
          <w:sz w:val="18"/>
          <w:szCs w:val="18"/>
        </w:rPr>
        <w:t xml:space="preserve">, </w:t>
      </w:r>
      <w:r w:rsidRPr="00697E01">
        <w:rPr>
          <w:rFonts w:ascii="Helvetica" w:hAnsi="Helvetica"/>
          <w:color w:val="000000"/>
          <w:sz w:val="18"/>
          <w:szCs w:val="18"/>
        </w:rPr>
        <w:lastRenderedPageBreak/>
        <w:t>Kehrmaschinen, Kombinationsmaschinen (Kehren, Scheuern, Saugen), Einscheiben- und Poliermaschinen, Nass-/Trockensauger, Gewerbesauger und Sicherheitssauger.</w:t>
      </w:r>
    </w:p>
    <w:p w14:paraId="2AD7CFFC" w14:textId="77777777" w:rsidR="005434C5" w:rsidRPr="00697E01" w:rsidRDefault="005434C5">
      <w:pPr>
        <w:adjustRightInd w:val="0"/>
        <w:rPr>
          <w:rFonts w:ascii="Helvetica" w:hAnsi="Helvetica"/>
          <w:color w:val="000000"/>
          <w:sz w:val="18"/>
          <w:szCs w:val="18"/>
        </w:rPr>
      </w:pPr>
    </w:p>
    <w:sectPr w:rsidR="005434C5" w:rsidRPr="00697E01" w:rsidSect="00DE0A6A">
      <w:headerReference w:type="default" r:id="rId9"/>
      <w:pgSz w:w="11900" w:h="16840"/>
      <w:pgMar w:top="1418" w:right="2835" w:bottom="1134" w:left="1418"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265A7" w14:textId="77777777" w:rsidR="00826ABB" w:rsidRDefault="00826ABB" w:rsidP="00386015">
      <w:r>
        <w:separator/>
      </w:r>
    </w:p>
  </w:endnote>
  <w:endnote w:type="continuationSeparator" w:id="0">
    <w:p w14:paraId="7C95405C" w14:textId="77777777" w:rsidR="00826ABB" w:rsidRDefault="00826ABB" w:rsidP="00386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ⴷ"/>
    <w:panose1 w:val="00000500000000020000"/>
    <w:charset w:val="00"/>
    <w:family w:val="auto"/>
    <w:pitch w:val="variable"/>
    <w:sig w:usb0="E00002FF" w:usb1="5000205A" w:usb2="00000000"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Helvetica Neue">
    <w:altName w:val="﷽﷽﷽﷽﷽﷽﷽﷽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7EDDAF" w14:textId="77777777" w:rsidR="00826ABB" w:rsidRDefault="00826ABB" w:rsidP="00386015">
      <w:r>
        <w:separator/>
      </w:r>
    </w:p>
  </w:footnote>
  <w:footnote w:type="continuationSeparator" w:id="0">
    <w:p w14:paraId="191DEF8E" w14:textId="77777777" w:rsidR="00826ABB" w:rsidRDefault="00826ABB" w:rsidP="003860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DF7D3" w14:textId="7F0A243A" w:rsidR="00A7494E" w:rsidRDefault="00A7494E">
    <w:pPr>
      <w:pStyle w:val="Kopfzeile"/>
    </w:pPr>
    <w:r>
      <w:tab/>
    </w:r>
    <w:r>
      <w:tab/>
    </w:r>
    <w:r>
      <w:rPr>
        <w:noProof/>
        <w:sz w:val="20"/>
      </w:rPr>
      <w:drawing>
        <wp:inline distT="0" distB="0" distL="0" distR="0" wp14:anchorId="10EF8EE2" wp14:editId="51492B2C">
          <wp:extent cx="1561465" cy="316230"/>
          <wp:effectExtent l="0" t="0" r="0" b="0"/>
          <wp:docPr id="2" name="Bild 2"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p w14:paraId="431CBED4" w14:textId="77777777" w:rsidR="00A7494E" w:rsidRDefault="00A7494E">
    <w:pPr>
      <w:pStyle w:val="Kopfzeile"/>
    </w:pPr>
  </w:p>
  <w:p w14:paraId="1E30EF93" w14:textId="77777777" w:rsidR="00A7494E" w:rsidRDefault="00A7494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5BE716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1021CC7"/>
    <w:multiLevelType w:val="hybridMultilevel"/>
    <w:tmpl w:val="4C38743A"/>
    <w:lvl w:ilvl="0" w:tplc="4A2A97CE">
      <w:start w:val="29"/>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09B4353"/>
    <w:multiLevelType w:val="hybridMultilevel"/>
    <w:tmpl w:val="94EE1B9E"/>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15:restartNumberingAfterBreak="0">
    <w:nsid w:val="6D4C3A23"/>
    <w:multiLevelType w:val="hybridMultilevel"/>
    <w:tmpl w:val="D69E087E"/>
    <w:lvl w:ilvl="0" w:tplc="9F7CDAA6">
      <w:numFmt w:val="bullet"/>
      <w:lvlText w:val=""/>
      <w:lvlJc w:val="left"/>
      <w:pPr>
        <w:ind w:left="720" w:hanging="360"/>
      </w:pPr>
      <w:rPr>
        <w:rFonts w:ascii="Wingdings" w:eastAsia="Cambria"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rawingGridHorizontalSpacing w:val="120"/>
  <w:drawingGridVerticalSpacing w:val="163"/>
  <w:displayHorizontalDrawingGridEvery w:val="0"/>
  <w:displayVerticalDrawingGridEvery w:val="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57E"/>
    <w:rsid w:val="000014FA"/>
    <w:rsid w:val="00011B17"/>
    <w:rsid w:val="00022099"/>
    <w:rsid w:val="00033247"/>
    <w:rsid w:val="00035231"/>
    <w:rsid w:val="00045D37"/>
    <w:rsid w:val="00056D36"/>
    <w:rsid w:val="000572B3"/>
    <w:rsid w:val="0006466B"/>
    <w:rsid w:val="00065FFF"/>
    <w:rsid w:val="000668C6"/>
    <w:rsid w:val="00090F81"/>
    <w:rsid w:val="000A6763"/>
    <w:rsid w:val="000E2A9E"/>
    <w:rsid w:val="000E3F1B"/>
    <w:rsid w:val="000F650E"/>
    <w:rsid w:val="00113B05"/>
    <w:rsid w:val="001376F5"/>
    <w:rsid w:val="0014322E"/>
    <w:rsid w:val="00154AE5"/>
    <w:rsid w:val="0016233C"/>
    <w:rsid w:val="00174CDE"/>
    <w:rsid w:val="001756CB"/>
    <w:rsid w:val="00196090"/>
    <w:rsid w:val="001B2F49"/>
    <w:rsid w:val="001F05C1"/>
    <w:rsid w:val="0020693E"/>
    <w:rsid w:val="00220CFE"/>
    <w:rsid w:val="002321A2"/>
    <w:rsid w:val="002359C9"/>
    <w:rsid w:val="00250EC3"/>
    <w:rsid w:val="0025175C"/>
    <w:rsid w:val="0025667F"/>
    <w:rsid w:val="002678F1"/>
    <w:rsid w:val="00270F57"/>
    <w:rsid w:val="00277B7A"/>
    <w:rsid w:val="00283F81"/>
    <w:rsid w:val="002911BD"/>
    <w:rsid w:val="002A17D4"/>
    <w:rsid w:val="002A5F0D"/>
    <w:rsid w:val="002C435D"/>
    <w:rsid w:val="002D0C3B"/>
    <w:rsid w:val="002D43D2"/>
    <w:rsid w:val="002E033B"/>
    <w:rsid w:val="002E291E"/>
    <w:rsid w:val="002F2C13"/>
    <w:rsid w:val="00303B2B"/>
    <w:rsid w:val="003131F8"/>
    <w:rsid w:val="00322684"/>
    <w:rsid w:val="0035014D"/>
    <w:rsid w:val="00357BC7"/>
    <w:rsid w:val="00364CF9"/>
    <w:rsid w:val="00365B9D"/>
    <w:rsid w:val="003825BF"/>
    <w:rsid w:val="00386015"/>
    <w:rsid w:val="003B0F3B"/>
    <w:rsid w:val="003B6713"/>
    <w:rsid w:val="00400AB0"/>
    <w:rsid w:val="0040757B"/>
    <w:rsid w:val="00412CDA"/>
    <w:rsid w:val="00414FFE"/>
    <w:rsid w:val="004271F0"/>
    <w:rsid w:val="00427601"/>
    <w:rsid w:val="00427F7C"/>
    <w:rsid w:val="00455DE0"/>
    <w:rsid w:val="00476073"/>
    <w:rsid w:val="00484C91"/>
    <w:rsid w:val="004A6D70"/>
    <w:rsid w:val="004B4A0A"/>
    <w:rsid w:val="004C772A"/>
    <w:rsid w:val="004D4B2D"/>
    <w:rsid w:val="004E5140"/>
    <w:rsid w:val="004F1B69"/>
    <w:rsid w:val="004F3D33"/>
    <w:rsid w:val="00526850"/>
    <w:rsid w:val="005418A8"/>
    <w:rsid w:val="005434C5"/>
    <w:rsid w:val="00561CD1"/>
    <w:rsid w:val="00564728"/>
    <w:rsid w:val="005701D9"/>
    <w:rsid w:val="005A157B"/>
    <w:rsid w:val="005B13F3"/>
    <w:rsid w:val="005B3876"/>
    <w:rsid w:val="005C231F"/>
    <w:rsid w:val="005C311B"/>
    <w:rsid w:val="005D1258"/>
    <w:rsid w:val="005E0682"/>
    <w:rsid w:val="005E1BCB"/>
    <w:rsid w:val="005E2CD8"/>
    <w:rsid w:val="005F6F84"/>
    <w:rsid w:val="00605521"/>
    <w:rsid w:val="006075A0"/>
    <w:rsid w:val="0061080A"/>
    <w:rsid w:val="006158AC"/>
    <w:rsid w:val="00626B28"/>
    <w:rsid w:val="00631D5B"/>
    <w:rsid w:val="00635920"/>
    <w:rsid w:val="006434C2"/>
    <w:rsid w:val="0065318A"/>
    <w:rsid w:val="00662E5E"/>
    <w:rsid w:val="00665D3D"/>
    <w:rsid w:val="00671A4E"/>
    <w:rsid w:val="0067544B"/>
    <w:rsid w:val="006762A0"/>
    <w:rsid w:val="006928B2"/>
    <w:rsid w:val="00697E01"/>
    <w:rsid w:val="006A46C7"/>
    <w:rsid w:val="006B01B1"/>
    <w:rsid w:val="006B0DF8"/>
    <w:rsid w:val="006B19CB"/>
    <w:rsid w:val="006E276D"/>
    <w:rsid w:val="006E3651"/>
    <w:rsid w:val="006F1DAB"/>
    <w:rsid w:val="006F45BE"/>
    <w:rsid w:val="00710A42"/>
    <w:rsid w:val="00730BB0"/>
    <w:rsid w:val="00733C37"/>
    <w:rsid w:val="00737B46"/>
    <w:rsid w:val="00743C23"/>
    <w:rsid w:val="00753F52"/>
    <w:rsid w:val="007541F2"/>
    <w:rsid w:val="00780B7A"/>
    <w:rsid w:val="007A1231"/>
    <w:rsid w:val="007B7878"/>
    <w:rsid w:val="007D02F9"/>
    <w:rsid w:val="007E07FD"/>
    <w:rsid w:val="007E47EE"/>
    <w:rsid w:val="007F164C"/>
    <w:rsid w:val="007F5A17"/>
    <w:rsid w:val="007F7A66"/>
    <w:rsid w:val="008024A5"/>
    <w:rsid w:val="00805730"/>
    <w:rsid w:val="008107E3"/>
    <w:rsid w:val="00812298"/>
    <w:rsid w:val="00826ABB"/>
    <w:rsid w:val="0084341E"/>
    <w:rsid w:val="00854299"/>
    <w:rsid w:val="0086488E"/>
    <w:rsid w:val="008652A3"/>
    <w:rsid w:val="0086543E"/>
    <w:rsid w:val="00873D18"/>
    <w:rsid w:val="00880739"/>
    <w:rsid w:val="00885C55"/>
    <w:rsid w:val="008A4182"/>
    <w:rsid w:val="008A4663"/>
    <w:rsid w:val="008B6597"/>
    <w:rsid w:val="008C004F"/>
    <w:rsid w:val="008E0F4A"/>
    <w:rsid w:val="008E15AE"/>
    <w:rsid w:val="008F359C"/>
    <w:rsid w:val="0093002B"/>
    <w:rsid w:val="00931587"/>
    <w:rsid w:val="00933239"/>
    <w:rsid w:val="00933E72"/>
    <w:rsid w:val="00937413"/>
    <w:rsid w:val="009724CB"/>
    <w:rsid w:val="00982100"/>
    <w:rsid w:val="009846A2"/>
    <w:rsid w:val="00997E6D"/>
    <w:rsid w:val="009A10AC"/>
    <w:rsid w:val="009A5028"/>
    <w:rsid w:val="009A674E"/>
    <w:rsid w:val="009B2365"/>
    <w:rsid w:val="009B62AA"/>
    <w:rsid w:val="009C71BE"/>
    <w:rsid w:val="009D74FD"/>
    <w:rsid w:val="009E1BE8"/>
    <w:rsid w:val="009E749E"/>
    <w:rsid w:val="009E7BE0"/>
    <w:rsid w:val="009F3455"/>
    <w:rsid w:val="00A024BE"/>
    <w:rsid w:val="00A10554"/>
    <w:rsid w:val="00A11829"/>
    <w:rsid w:val="00A152F0"/>
    <w:rsid w:val="00A47A93"/>
    <w:rsid w:val="00A670DA"/>
    <w:rsid w:val="00A73CE7"/>
    <w:rsid w:val="00A7494E"/>
    <w:rsid w:val="00A754CC"/>
    <w:rsid w:val="00A832DF"/>
    <w:rsid w:val="00A930B9"/>
    <w:rsid w:val="00AB1983"/>
    <w:rsid w:val="00AC2827"/>
    <w:rsid w:val="00AC657E"/>
    <w:rsid w:val="00AF2FDD"/>
    <w:rsid w:val="00AF405D"/>
    <w:rsid w:val="00B02A9E"/>
    <w:rsid w:val="00B11A42"/>
    <w:rsid w:val="00B237A1"/>
    <w:rsid w:val="00B25F8E"/>
    <w:rsid w:val="00B42B3F"/>
    <w:rsid w:val="00B61064"/>
    <w:rsid w:val="00B61D9F"/>
    <w:rsid w:val="00B910F2"/>
    <w:rsid w:val="00B91B67"/>
    <w:rsid w:val="00BA7A72"/>
    <w:rsid w:val="00BB4EB4"/>
    <w:rsid w:val="00BC7DAC"/>
    <w:rsid w:val="00BD2D68"/>
    <w:rsid w:val="00C10FF1"/>
    <w:rsid w:val="00C13F0A"/>
    <w:rsid w:val="00C43BAD"/>
    <w:rsid w:val="00C55B35"/>
    <w:rsid w:val="00C57BCD"/>
    <w:rsid w:val="00C80159"/>
    <w:rsid w:val="00CA1100"/>
    <w:rsid w:val="00CB4FEE"/>
    <w:rsid w:val="00CB75EC"/>
    <w:rsid w:val="00CC3421"/>
    <w:rsid w:val="00CC4BB9"/>
    <w:rsid w:val="00CF1369"/>
    <w:rsid w:val="00CF5882"/>
    <w:rsid w:val="00CF740C"/>
    <w:rsid w:val="00D2230F"/>
    <w:rsid w:val="00D23E23"/>
    <w:rsid w:val="00D24BB2"/>
    <w:rsid w:val="00D25189"/>
    <w:rsid w:val="00D3275D"/>
    <w:rsid w:val="00D87132"/>
    <w:rsid w:val="00D91FEC"/>
    <w:rsid w:val="00DA39B3"/>
    <w:rsid w:val="00DB0721"/>
    <w:rsid w:val="00DC2F7B"/>
    <w:rsid w:val="00DD12CF"/>
    <w:rsid w:val="00DD3D82"/>
    <w:rsid w:val="00DE0A6A"/>
    <w:rsid w:val="00DE2C89"/>
    <w:rsid w:val="00DF6677"/>
    <w:rsid w:val="00DF7F40"/>
    <w:rsid w:val="00E0143B"/>
    <w:rsid w:val="00E03E2A"/>
    <w:rsid w:val="00E0524D"/>
    <w:rsid w:val="00E11EBC"/>
    <w:rsid w:val="00E253F1"/>
    <w:rsid w:val="00E450D5"/>
    <w:rsid w:val="00E51095"/>
    <w:rsid w:val="00E61F86"/>
    <w:rsid w:val="00E72A3B"/>
    <w:rsid w:val="00E9757E"/>
    <w:rsid w:val="00EA0558"/>
    <w:rsid w:val="00EA5398"/>
    <w:rsid w:val="00EB47A0"/>
    <w:rsid w:val="00EB6B21"/>
    <w:rsid w:val="00EC74F6"/>
    <w:rsid w:val="00ED4A60"/>
    <w:rsid w:val="00F00D5E"/>
    <w:rsid w:val="00F223C6"/>
    <w:rsid w:val="00F343B7"/>
    <w:rsid w:val="00F44ABF"/>
    <w:rsid w:val="00F954D3"/>
    <w:rsid w:val="00F96F4B"/>
    <w:rsid w:val="00FA23A5"/>
    <w:rsid w:val="00FA3813"/>
    <w:rsid w:val="00FA3D84"/>
    <w:rsid w:val="00FF1B8D"/>
    <w:rsid w:val="00FF3E04"/>
    <w:rsid w:val="00FF5E09"/>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22FB0A9B"/>
  <w15:docId w15:val="{F9E29FF0-30AE-6C4A-8358-AB995F54C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609D4"/>
    <w:rPr>
      <w:sz w:val="24"/>
      <w:szCs w:val="24"/>
      <w:lang w:eastAsia="en-US"/>
    </w:rPr>
  </w:style>
  <w:style w:type="paragraph" w:styleId="berschrift6">
    <w:name w:val="heading 6"/>
    <w:basedOn w:val="Standard"/>
    <w:next w:val="Standard"/>
    <w:link w:val="berschrift6Zchn1"/>
    <w:qFormat/>
    <w:rsid w:val="007541F2"/>
    <w:pPr>
      <w:keepNext/>
      <w:autoSpaceDE w:val="0"/>
      <w:autoSpaceDN w:val="0"/>
      <w:ind w:right="2783"/>
      <w:outlineLvl w:val="5"/>
    </w:pPr>
    <w:rPr>
      <w:rFonts w:ascii="Helvetica" w:eastAsia="MS Mincho" w:hAnsi="Helvetica"/>
      <w:b/>
      <w:sz w:val="18"/>
      <w:szCs w:val="20"/>
      <w:lang w:eastAsia="de-DE"/>
    </w:rPr>
  </w:style>
  <w:style w:type="paragraph" w:styleId="berschrift8">
    <w:name w:val="heading 8"/>
    <w:basedOn w:val="Standard"/>
    <w:next w:val="Standard"/>
    <w:link w:val="berschrift8Zchn1"/>
    <w:uiPriority w:val="99"/>
    <w:qFormat/>
    <w:rsid w:val="007541F2"/>
    <w:pPr>
      <w:keepNext/>
      <w:autoSpaceDE w:val="0"/>
      <w:autoSpaceDN w:val="0"/>
      <w:spacing w:line="288" w:lineRule="auto"/>
      <w:ind w:right="85"/>
      <w:outlineLvl w:val="7"/>
    </w:pPr>
    <w:rPr>
      <w:rFonts w:ascii="Helvetica" w:eastAsia="MS Mincho" w:hAnsi="Helvetica"/>
      <w:b/>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rsid w:val="00143589"/>
    <w:pPr>
      <w:spacing w:beforeLines="1" w:afterLines="1"/>
    </w:pPr>
    <w:rPr>
      <w:rFonts w:ascii="Times" w:hAnsi="Times"/>
      <w:sz w:val="20"/>
      <w:szCs w:val="20"/>
      <w:lang w:eastAsia="de-DE"/>
    </w:rPr>
  </w:style>
  <w:style w:type="paragraph" w:styleId="Sprechblasentext">
    <w:name w:val="Balloon Text"/>
    <w:basedOn w:val="Standard"/>
    <w:link w:val="SprechblasentextZchn"/>
    <w:uiPriority w:val="99"/>
    <w:semiHidden/>
    <w:unhideWhenUsed/>
    <w:rsid w:val="00393389"/>
    <w:rPr>
      <w:rFonts w:ascii="Lucida Grande" w:hAnsi="Lucida Grande"/>
      <w:sz w:val="18"/>
      <w:szCs w:val="18"/>
    </w:rPr>
  </w:style>
  <w:style w:type="character" w:customStyle="1" w:styleId="SprechblasentextZchn">
    <w:name w:val="Sprechblasentext Zchn"/>
    <w:link w:val="Sprechblasentext"/>
    <w:uiPriority w:val="99"/>
    <w:semiHidden/>
    <w:rsid w:val="00393389"/>
    <w:rPr>
      <w:rFonts w:ascii="Lucida Grande" w:hAnsi="Lucida Grande"/>
      <w:sz w:val="18"/>
      <w:szCs w:val="18"/>
      <w:lang w:eastAsia="en-US"/>
    </w:rPr>
  </w:style>
  <w:style w:type="paragraph" w:styleId="Kopfzeile">
    <w:name w:val="header"/>
    <w:basedOn w:val="Standard"/>
    <w:link w:val="KopfzeileZchn"/>
    <w:rsid w:val="00900CE5"/>
    <w:pPr>
      <w:tabs>
        <w:tab w:val="center" w:pos="4536"/>
        <w:tab w:val="right" w:pos="9072"/>
      </w:tabs>
      <w:autoSpaceDE w:val="0"/>
      <w:autoSpaceDN w:val="0"/>
      <w:spacing w:line="288" w:lineRule="auto"/>
    </w:pPr>
    <w:rPr>
      <w:rFonts w:ascii="Helvetica" w:eastAsia="Times New Roman" w:hAnsi="Helvetica"/>
      <w:sz w:val="22"/>
      <w:szCs w:val="20"/>
      <w:lang w:eastAsia="de-DE"/>
    </w:rPr>
  </w:style>
  <w:style w:type="character" w:customStyle="1" w:styleId="KopfzeileZchn">
    <w:name w:val="Kopfzeile Zchn"/>
    <w:link w:val="Kopfzeile"/>
    <w:rsid w:val="00900CE5"/>
    <w:rPr>
      <w:rFonts w:ascii="Helvetica" w:eastAsia="Times New Roman" w:hAnsi="Helvetica"/>
      <w:sz w:val="22"/>
    </w:rPr>
  </w:style>
  <w:style w:type="character" w:customStyle="1" w:styleId="berschrift6Zchn">
    <w:name w:val="Überschrift 6 Zchn"/>
    <w:uiPriority w:val="9"/>
    <w:semiHidden/>
    <w:rsid w:val="005701D9"/>
    <w:rPr>
      <w:rFonts w:ascii="Calibri" w:eastAsia="Times New Roman" w:hAnsi="Calibri" w:cs="Times New Roman"/>
      <w:b/>
      <w:bCs/>
      <w:sz w:val="22"/>
      <w:szCs w:val="22"/>
      <w:lang w:eastAsia="en-US"/>
    </w:rPr>
  </w:style>
  <w:style w:type="character" w:customStyle="1" w:styleId="berschrift8Zchn">
    <w:name w:val="Überschrift 8 Zchn"/>
    <w:uiPriority w:val="9"/>
    <w:semiHidden/>
    <w:rsid w:val="005701D9"/>
    <w:rPr>
      <w:rFonts w:ascii="Calibri" w:eastAsia="Times New Roman" w:hAnsi="Calibri" w:cs="Times New Roman"/>
      <w:i/>
      <w:iCs/>
      <w:sz w:val="24"/>
      <w:szCs w:val="24"/>
      <w:lang w:eastAsia="en-US"/>
    </w:rPr>
  </w:style>
  <w:style w:type="character" w:customStyle="1" w:styleId="berschrift6Zchn1">
    <w:name w:val="Überschrift 6 Zchn1"/>
    <w:link w:val="berschrift6"/>
    <w:rsid w:val="007541F2"/>
    <w:rPr>
      <w:rFonts w:ascii="Helvetica" w:eastAsia="MS Mincho" w:hAnsi="Helvetica"/>
      <w:b/>
      <w:sz w:val="18"/>
    </w:rPr>
  </w:style>
  <w:style w:type="character" w:customStyle="1" w:styleId="berschrift8Zchn1">
    <w:name w:val="Überschrift 8 Zchn1"/>
    <w:link w:val="berschrift8"/>
    <w:uiPriority w:val="99"/>
    <w:rsid w:val="007541F2"/>
    <w:rPr>
      <w:rFonts w:ascii="Helvetica" w:eastAsia="MS Mincho" w:hAnsi="Helvetica"/>
      <w:b/>
    </w:rPr>
  </w:style>
  <w:style w:type="character" w:customStyle="1" w:styleId="KopfzeileZeichen">
    <w:name w:val="Kopfzeile Zeichen"/>
    <w:rsid w:val="007541F2"/>
    <w:rPr>
      <w:rFonts w:ascii="Helvetica" w:eastAsia="MS Mincho" w:hAnsi="Helvetica" w:cs="Times New Roman"/>
      <w:szCs w:val="20"/>
      <w:lang w:eastAsia="de-DE"/>
    </w:rPr>
  </w:style>
  <w:style w:type="paragraph" w:styleId="berarbeitung">
    <w:name w:val="Revision"/>
    <w:hidden/>
    <w:uiPriority w:val="99"/>
    <w:semiHidden/>
    <w:rsid w:val="003B6713"/>
    <w:rPr>
      <w:sz w:val="24"/>
      <w:szCs w:val="24"/>
      <w:lang w:eastAsia="en-US"/>
    </w:rPr>
  </w:style>
  <w:style w:type="character" w:styleId="Hyperlink">
    <w:name w:val="Hyperlink"/>
    <w:rsid w:val="00DE0A6A"/>
    <w:rPr>
      <w:color w:val="0000FF"/>
      <w:u w:val="single"/>
    </w:rPr>
  </w:style>
  <w:style w:type="paragraph" w:styleId="Fuzeile">
    <w:name w:val="footer"/>
    <w:basedOn w:val="Standard"/>
    <w:link w:val="FuzeileZchn"/>
    <w:uiPriority w:val="99"/>
    <w:unhideWhenUsed/>
    <w:rsid w:val="00386015"/>
    <w:pPr>
      <w:tabs>
        <w:tab w:val="center" w:pos="4536"/>
        <w:tab w:val="right" w:pos="9072"/>
      </w:tabs>
    </w:pPr>
  </w:style>
  <w:style w:type="character" w:customStyle="1" w:styleId="FuzeileZchn">
    <w:name w:val="Fußzeile Zchn"/>
    <w:basedOn w:val="Absatz-Standardschriftart"/>
    <w:link w:val="Fuzeile"/>
    <w:uiPriority w:val="99"/>
    <w:rsid w:val="00386015"/>
    <w:rPr>
      <w:sz w:val="24"/>
      <w:szCs w:val="24"/>
      <w:lang w:eastAsia="en-US"/>
    </w:rPr>
  </w:style>
  <w:style w:type="table" w:styleId="Tabellenraster">
    <w:name w:val="Table Grid"/>
    <w:basedOn w:val="NormaleTabelle"/>
    <w:uiPriority w:val="59"/>
    <w:rsid w:val="00B910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8F359C"/>
    <w:rPr>
      <w:sz w:val="16"/>
      <w:szCs w:val="16"/>
    </w:rPr>
  </w:style>
  <w:style w:type="paragraph" w:styleId="Kommentartext">
    <w:name w:val="annotation text"/>
    <w:basedOn w:val="Standard"/>
    <w:link w:val="KommentartextZchn"/>
    <w:unhideWhenUsed/>
    <w:rsid w:val="008F359C"/>
    <w:rPr>
      <w:sz w:val="20"/>
      <w:szCs w:val="20"/>
    </w:rPr>
  </w:style>
  <w:style w:type="character" w:customStyle="1" w:styleId="KommentartextZchn">
    <w:name w:val="Kommentartext Zchn"/>
    <w:basedOn w:val="Absatz-Standardschriftart"/>
    <w:link w:val="Kommentartext"/>
    <w:rsid w:val="008F359C"/>
    <w:rPr>
      <w:lang w:eastAsia="en-US"/>
    </w:rPr>
  </w:style>
  <w:style w:type="paragraph" w:styleId="Kommentarthema">
    <w:name w:val="annotation subject"/>
    <w:basedOn w:val="Kommentartext"/>
    <w:next w:val="Kommentartext"/>
    <w:link w:val="KommentarthemaZchn"/>
    <w:uiPriority w:val="99"/>
    <w:semiHidden/>
    <w:unhideWhenUsed/>
    <w:rsid w:val="008F359C"/>
    <w:rPr>
      <w:b/>
      <w:bCs/>
    </w:rPr>
  </w:style>
  <w:style w:type="character" w:customStyle="1" w:styleId="KommentarthemaZchn">
    <w:name w:val="Kommentarthema Zchn"/>
    <w:basedOn w:val="KommentartextZchn"/>
    <w:link w:val="Kommentarthema"/>
    <w:uiPriority w:val="99"/>
    <w:semiHidden/>
    <w:rsid w:val="008F359C"/>
    <w:rPr>
      <w:b/>
      <w:bCs/>
      <w:lang w:eastAsia="en-US"/>
    </w:rPr>
  </w:style>
  <w:style w:type="paragraph" w:styleId="Listenabsatz">
    <w:name w:val="List Paragraph"/>
    <w:basedOn w:val="Standard"/>
    <w:uiPriority w:val="34"/>
    <w:qFormat/>
    <w:rsid w:val="005418A8"/>
    <w:pPr>
      <w:spacing w:after="160" w:line="259"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790175">
      <w:bodyDiv w:val="1"/>
      <w:marLeft w:val="0"/>
      <w:marRight w:val="0"/>
      <w:marTop w:val="0"/>
      <w:marBottom w:val="0"/>
      <w:divBdr>
        <w:top w:val="none" w:sz="0" w:space="0" w:color="auto"/>
        <w:left w:val="none" w:sz="0" w:space="0" w:color="auto"/>
        <w:bottom w:val="none" w:sz="0" w:space="0" w:color="auto"/>
        <w:right w:val="none" w:sz="0" w:space="0" w:color="auto"/>
      </w:divBdr>
    </w:div>
    <w:div w:id="174225495">
      <w:bodyDiv w:val="1"/>
      <w:marLeft w:val="0"/>
      <w:marRight w:val="0"/>
      <w:marTop w:val="0"/>
      <w:marBottom w:val="0"/>
      <w:divBdr>
        <w:top w:val="none" w:sz="0" w:space="0" w:color="auto"/>
        <w:left w:val="none" w:sz="0" w:space="0" w:color="auto"/>
        <w:bottom w:val="none" w:sz="0" w:space="0" w:color="auto"/>
        <w:right w:val="none" w:sz="0" w:space="0" w:color="auto"/>
      </w:divBdr>
    </w:div>
    <w:div w:id="246305225">
      <w:bodyDiv w:val="1"/>
      <w:marLeft w:val="0"/>
      <w:marRight w:val="0"/>
      <w:marTop w:val="0"/>
      <w:marBottom w:val="0"/>
      <w:divBdr>
        <w:top w:val="none" w:sz="0" w:space="0" w:color="auto"/>
        <w:left w:val="none" w:sz="0" w:space="0" w:color="auto"/>
        <w:bottom w:val="none" w:sz="0" w:space="0" w:color="auto"/>
        <w:right w:val="none" w:sz="0" w:space="0" w:color="auto"/>
      </w:divBdr>
    </w:div>
    <w:div w:id="18598537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de/kontaktieren-sie-un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8B9B32-CAB0-B641-8973-9F2A96309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482</Words>
  <Characters>3043</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Corporate Backgrounder</vt:lpstr>
    </vt:vector>
  </TitlesOfParts>
  <Company>Press-n-Relations GmbH</Company>
  <LinksUpToDate>false</LinksUpToDate>
  <CharactersWithSpaces>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Corporate Backgrounder</dc:title>
  <dc:creator>Monika Nyendick</dc:creator>
  <cp:lastModifiedBy>Monika Nyendick</cp:lastModifiedBy>
  <cp:revision>7</cp:revision>
  <cp:lastPrinted>2010-04-08T12:12:00Z</cp:lastPrinted>
  <dcterms:created xsi:type="dcterms:W3CDTF">2021-08-03T06:51:00Z</dcterms:created>
  <dcterms:modified xsi:type="dcterms:W3CDTF">2021-08-09T08:58:00Z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2021-07-30T12:39:58Z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a36078fc-ecb6-48cd-957d-9b595d690685</vt:lpwstr>
  </property>
  <property fmtid="{D5CDD505-2E9C-101B-9397-08002B2CF9AE}" pid="8" name="MSIP_Label_8af657d4-2045-4871-9872-e323e3545d60_ContentBits">
    <vt:lpwstr>0</vt:lpwstr>
  </property>
</Properties>
</file>