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DA04FC" w14:textId="77777777" w:rsidR="00943850" w:rsidRPr="008107B7" w:rsidRDefault="00943850" w:rsidP="00AF78FE">
      <w:pPr>
        <w:spacing w:line="276" w:lineRule="auto"/>
        <w:rPr>
          <w:rFonts w:ascii="Helvetica Neue" w:hAnsi="Helvetica Neue"/>
          <w:color w:val="FF0000"/>
        </w:rPr>
      </w:pPr>
      <w:r w:rsidRPr="008107B7">
        <w:rPr>
          <w:rFonts w:ascii="Helvetica Neue" w:hAnsi="Helvetica Neue"/>
        </w:rPr>
        <w:t>Presseinformation</w:t>
      </w:r>
    </w:p>
    <w:p w14:paraId="08FE0241" w14:textId="77777777" w:rsidR="00943850" w:rsidRPr="008107B7" w:rsidRDefault="00943850" w:rsidP="00AF78FE">
      <w:pPr>
        <w:spacing w:line="276" w:lineRule="auto"/>
        <w:rPr>
          <w:rFonts w:ascii="Helvetica Neue" w:hAnsi="Helvetica Neue"/>
          <w:sz w:val="20"/>
          <w:szCs w:val="20"/>
        </w:rPr>
      </w:pPr>
      <w:r w:rsidRPr="008107B7">
        <w:rPr>
          <w:rFonts w:ascii="Helvetica Neue" w:hAnsi="Helvetica Neue"/>
          <w:sz w:val="20"/>
          <w:szCs w:val="20"/>
        </w:rPr>
        <w:tab/>
      </w:r>
    </w:p>
    <w:p w14:paraId="13A92EC3" w14:textId="7C7CD607" w:rsidR="00943850" w:rsidRPr="008107B7" w:rsidRDefault="000A162D" w:rsidP="00AF78FE">
      <w:pPr>
        <w:spacing w:line="276" w:lineRule="auto"/>
        <w:rPr>
          <w:rFonts w:ascii="Helvetica Neue" w:hAnsi="Helvetica Neue"/>
          <w:sz w:val="20"/>
          <w:szCs w:val="20"/>
        </w:rPr>
      </w:pPr>
      <w:proofErr w:type="spellStart"/>
      <w:r>
        <w:rPr>
          <w:rFonts w:ascii="Helvetica Neue" w:hAnsi="Helvetica Neue"/>
          <w:sz w:val="20"/>
          <w:szCs w:val="20"/>
        </w:rPr>
        <w:t>Bellenberg</w:t>
      </w:r>
      <w:proofErr w:type="spellEnd"/>
      <w:r>
        <w:rPr>
          <w:rFonts w:ascii="Helvetica Neue" w:hAnsi="Helvetica Neue"/>
          <w:sz w:val="20"/>
          <w:szCs w:val="20"/>
        </w:rPr>
        <w:t>, 30</w:t>
      </w:r>
      <w:r w:rsidR="00331B7B">
        <w:rPr>
          <w:rFonts w:ascii="Helvetica Neue" w:hAnsi="Helvetica Neue"/>
          <w:sz w:val="20"/>
          <w:szCs w:val="20"/>
        </w:rPr>
        <w:t>. Januar 2018</w:t>
      </w:r>
    </w:p>
    <w:p w14:paraId="5C73BCB0" w14:textId="77777777" w:rsidR="00943850" w:rsidRPr="008107B7" w:rsidRDefault="00943850" w:rsidP="00AF78FE">
      <w:pPr>
        <w:spacing w:line="276" w:lineRule="auto"/>
        <w:rPr>
          <w:rFonts w:ascii="Helvetica Neue" w:hAnsi="Helvetica Neue" w:cs="Arial"/>
          <w:b/>
          <w:sz w:val="20"/>
          <w:szCs w:val="20"/>
        </w:rPr>
      </w:pPr>
    </w:p>
    <w:p w14:paraId="7170F072" w14:textId="77777777" w:rsidR="001C36D6" w:rsidRDefault="001C36D6" w:rsidP="00AF78FE">
      <w:pPr>
        <w:spacing w:line="276" w:lineRule="auto"/>
        <w:rPr>
          <w:rFonts w:ascii="Helvetica Neue" w:hAnsi="Helvetica Neue"/>
          <w:b/>
          <w:sz w:val="26"/>
          <w:szCs w:val="26"/>
        </w:rPr>
      </w:pPr>
      <w:bookmarkStart w:id="0" w:name="OLE_LINK3"/>
      <w:bookmarkStart w:id="1" w:name="OLE_LINK4"/>
      <w:bookmarkStart w:id="2" w:name="OLE_LINK8"/>
      <w:bookmarkStart w:id="3" w:name="OLE_LINK5"/>
      <w:bookmarkStart w:id="4" w:name="OLE_LINK1"/>
      <w:r>
        <w:rPr>
          <w:rFonts w:ascii="Helvetica Neue" w:hAnsi="Helvetica Neue"/>
          <w:b/>
          <w:sz w:val="26"/>
          <w:szCs w:val="26"/>
        </w:rPr>
        <w:t xml:space="preserve">Eine starke Nilfisk Mannschaft für Gebäudereiniger und </w:t>
      </w:r>
    </w:p>
    <w:p w14:paraId="5F1AA193" w14:textId="14C53B94" w:rsidR="00AD3FC2" w:rsidRPr="008107B7" w:rsidRDefault="001C36D6" w:rsidP="00AF78FE">
      <w:pPr>
        <w:spacing w:line="276" w:lineRule="auto"/>
        <w:rPr>
          <w:rFonts w:ascii="Helvetica Neue" w:hAnsi="Helvetica Neue"/>
          <w:b/>
          <w:sz w:val="26"/>
          <w:szCs w:val="26"/>
        </w:rPr>
      </w:pPr>
      <w:r>
        <w:rPr>
          <w:rFonts w:ascii="Helvetica Neue" w:hAnsi="Helvetica Neue"/>
          <w:b/>
          <w:sz w:val="26"/>
          <w:szCs w:val="26"/>
        </w:rPr>
        <w:t xml:space="preserve">Institutionen </w:t>
      </w:r>
    </w:p>
    <w:p w14:paraId="1BB564FD" w14:textId="3B8E20F2" w:rsidR="00F8295A" w:rsidRDefault="001C36D6" w:rsidP="00AF78FE">
      <w:pPr>
        <w:spacing w:line="276" w:lineRule="auto"/>
        <w:ind w:right="-285"/>
        <w:rPr>
          <w:rFonts w:ascii="Helvetica Neue" w:hAnsi="Helvetica Neue"/>
          <w:sz w:val="22"/>
          <w:szCs w:val="22"/>
        </w:rPr>
      </w:pPr>
      <w:r>
        <w:rPr>
          <w:rFonts w:ascii="Helvetica Neue" w:hAnsi="Helvetica Neue"/>
          <w:sz w:val="22"/>
          <w:szCs w:val="22"/>
        </w:rPr>
        <w:t xml:space="preserve">Deutschland </w:t>
      </w:r>
      <w:r w:rsidR="007344A6">
        <w:rPr>
          <w:rFonts w:ascii="Helvetica Neue" w:hAnsi="Helvetica Neue"/>
          <w:sz w:val="22"/>
          <w:szCs w:val="22"/>
        </w:rPr>
        <w:t xml:space="preserve">Vertriebsleiter </w:t>
      </w:r>
      <w:r w:rsidR="00F8295A" w:rsidRPr="00F8295A">
        <w:rPr>
          <w:rFonts w:ascii="Helvetica Neue" w:hAnsi="Helvetica Neue"/>
          <w:sz w:val="22"/>
          <w:szCs w:val="22"/>
        </w:rPr>
        <w:t>Frank Hennig</w:t>
      </w:r>
      <w:r w:rsidR="00F8295A">
        <w:rPr>
          <w:rFonts w:ascii="Helvetica Neue" w:hAnsi="Helvetica Neue"/>
          <w:sz w:val="22"/>
          <w:szCs w:val="22"/>
        </w:rPr>
        <w:t xml:space="preserve"> </w:t>
      </w:r>
      <w:r>
        <w:rPr>
          <w:rFonts w:ascii="Helvetica Neue" w:hAnsi="Helvetica Neue"/>
          <w:sz w:val="22"/>
          <w:szCs w:val="22"/>
        </w:rPr>
        <w:t xml:space="preserve">begrüßt </w:t>
      </w:r>
      <w:r w:rsidR="00423158">
        <w:rPr>
          <w:rFonts w:ascii="Helvetica Neue" w:hAnsi="Helvetica Neue"/>
          <w:sz w:val="22"/>
          <w:szCs w:val="22"/>
        </w:rPr>
        <w:t xml:space="preserve">neuen regionalen </w:t>
      </w:r>
      <w:r w:rsidR="00270CA3">
        <w:rPr>
          <w:rFonts w:ascii="Helvetica Neue" w:hAnsi="Helvetica Neue"/>
          <w:sz w:val="22"/>
          <w:szCs w:val="22"/>
        </w:rPr>
        <w:br/>
      </w:r>
      <w:r w:rsidR="00423158">
        <w:rPr>
          <w:rFonts w:ascii="Helvetica Neue" w:hAnsi="Helvetica Neue"/>
          <w:sz w:val="22"/>
          <w:szCs w:val="22"/>
        </w:rPr>
        <w:t xml:space="preserve">Verkaufsleiter Süd </w:t>
      </w:r>
      <w:r w:rsidR="00F10F08">
        <w:rPr>
          <w:rFonts w:ascii="Helvetica Neue" w:hAnsi="Helvetica Neue"/>
          <w:sz w:val="22"/>
          <w:szCs w:val="22"/>
        </w:rPr>
        <w:t>in seiner Mannschaft</w:t>
      </w:r>
    </w:p>
    <w:p w14:paraId="36E405AE" w14:textId="77777777" w:rsidR="001C36D6" w:rsidRDefault="001C36D6" w:rsidP="00AF78FE">
      <w:pPr>
        <w:spacing w:line="276" w:lineRule="auto"/>
        <w:ind w:right="-285"/>
        <w:rPr>
          <w:rFonts w:ascii="Helvetica Neue" w:hAnsi="Helvetica Neue"/>
          <w:sz w:val="20"/>
          <w:szCs w:val="20"/>
        </w:rPr>
      </w:pPr>
    </w:p>
    <w:p w14:paraId="069B2E5D" w14:textId="79D0B2B5" w:rsidR="00986E51" w:rsidRDefault="001C36D6" w:rsidP="00AF78FE">
      <w:pPr>
        <w:spacing w:line="276" w:lineRule="auto"/>
        <w:ind w:right="-285"/>
        <w:rPr>
          <w:rFonts w:ascii="Helvetica Neue" w:hAnsi="Helvetica Neue"/>
          <w:b/>
          <w:sz w:val="20"/>
          <w:szCs w:val="20"/>
        </w:rPr>
      </w:pPr>
      <w:r w:rsidRPr="001C36D6">
        <w:rPr>
          <w:rFonts w:ascii="Helvetica Neue" w:hAnsi="Helvetica Neue"/>
          <w:b/>
          <w:sz w:val="20"/>
          <w:szCs w:val="20"/>
        </w:rPr>
        <w:t xml:space="preserve">Das Team von Frank Hennig, Vertriebsleiter Deutschland für die </w:t>
      </w:r>
      <w:r>
        <w:rPr>
          <w:rFonts w:ascii="Helvetica Neue" w:hAnsi="Helvetica Neue"/>
          <w:b/>
          <w:sz w:val="20"/>
          <w:szCs w:val="20"/>
        </w:rPr>
        <w:t xml:space="preserve">Nilfisk </w:t>
      </w:r>
      <w:r w:rsidRPr="001C36D6">
        <w:rPr>
          <w:rFonts w:ascii="Helvetica Neue" w:hAnsi="Helvetica Neue"/>
          <w:b/>
          <w:sz w:val="20"/>
          <w:szCs w:val="20"/>
        </w:rPr>
        <w:t xml:space="preserve">Segmente Gebäudereinigung und Institutionen wächst kontinuierlich. Zum Jahresstart hat </w:t>
      </w:r>
      <w:r w:rsidR="00AE3663">
        <w:rPr>
          <w:rFonts w:ascii="Helvetica Neue" w:hAnsi="Helvetica Neue"/>
          <w:b/>
          <w:sz w:val="20"/>
          <w:szCs w:val="20"/>
        </w:rPr>
        <w:t xml:space="preserve">nun </w:t>
      </w:r>
      <w:r w:rsidRPr="001C36D6">
        <w:rPr>
          <w:rFonts w:ascii="Helvetica Neue" w:hAnsi="Helvetica Neue"/>
          <w:b/>
          <w:sz w:val="20"/>
          <w:szCs w:val="20"/>
        </w:rPr>
        <w:t>And</w:t>
      </w:r>
      <w:r w:rsidR="00AE3663">
        <w:rPr>
          <w:rFonts w:ascii="Helvetica Neue" w:hAnsi="Helvetica Neue"/>
          <w:b/>
          <w:sz w:val="20"/>
          <w:szCs w:val="20"/>
        </w:rPr>
        <w:t>r</w:t>
      </w:r>
      <w:r w:rsidR="004F57E0">
        <w:rPr>
          <w:rFonts w:ascii="Helvetica Neue" w:hAnsi="Helvetica Neue"/>
          <w:b/>
          <w:sz w:val="20"/>
          <w:szCs w:val="20"/>
        </w:rPr>
        <w:t>é Jezek (29</w:t>
      </w:r>
      <w:r w:rsidRPr="001C36D6">
        <w:rPr>
          <w:rFonts w:ascii="Helvetica Neue" w:hAnsi="Helvetica Neue"/>
          <w:b/>
          <w:sz w:val="20"/>
          <w:szCs w:val="20"/>
        </w:rPr>
        <w:t>) die Position des Verkaufsleiter</w:t>
      </w:r>
      <w:r w:rsidR="00270CA3">
        <w:rPr>
          <w:rFonts w:ascii="Helvetica Neue" w:hAnsi="Helvetica Neue"/>
          <w:b/>
          <w:sz w:val="20"/>
          <w:szCs w:val="20"/>
        </w:rPr>
        <w:t>s</w:t>
      </w:r>
      <w:r w:rsidRPr="001C36D6">
        <w:rPr>
          <w:rFonts w:ascii="Helvetica Neue" w:hAnsi="Helvetica Neue"/>
          <w:b/>
          <w:sz w:val="20"/>
          <w:szCs w:val="20"/>
        </w:rPr>
        <w:t xml:space="preserve"> Süd übernommen. </w:t>
      </w:r>
      <w:r w:rsidR="00F12F18">
        <w:rPr>
          <w:rFonts w:ascii="Helvetica Neue" w:hAnsi="Helvetica Neue"/>
          <w:b/>
          <w:sz w:val="20"/>
          <w:szCs w:val="20"/>
        </w:rPr>
        <w:t>Der versierte Branchenfachmann arbeitet seit 2014 für den international aufgestellten Reinigungsgerätehersteller</w:t>
      </w:r>
      <w:r w:rsidR="00AE3663">
        <w:rPr>
          <w:rFonts w:ascii="Helvetica Neue" w:hAnsi="Helvetica Neue"/>
          <w:b/>
          <w:sz w:val="20"/>
          <w:szCs w:val="20"/>
        </w:rPr>
        <w:t xml:space="preserve"> mit Sitz in </w:t>
      </w:r>
      <w:proofErr w:type="spellStart"/>
      <w:r w:rsidR="00AE3663">
        <w:rPr>
          <w:rFonts w:ascii="Helvetica Neue" w:hAnsi="Helvetica Neue"/>
          <w:b/>
          <w:sz w:val="20"/>
          <w:szCs w:val="20"/>
        </w:rPr>
        <w:t>Bellenberg</w:t>
      </w:r>
      <w:proofErr w:type="spellEnd"/>
      <w:r w:rsidR="00AE3663">
        <w:rPr>
          <w:rFonts w:ascii="Helvetica Neue" w:hAnsi="Helvetica Neue"/>
          <w:b/>
          <w:sz w:val="20"/>
          <w:szCs w:val="20"/>
        </w:rPr>
        <w:t>.</w:t>
      </w:r>
      <w:r w:rsidR="00986E51">
        <w:rPr>
          <w:rFonts w:ascii="Helvetica Neue" w:hAnsi="Helvetica Neue"/>
          <w:b/>
          <w:sz w:val="20"/>
          <w:szCs w:val="20"/>
        </w:rPr>
        <w:t xml:space="preserve"> In seinem</w:t>
      </w:r>
      <w:r w:rsidR="00AE3663">
        <w:rPr>
          <w:rFonts w:ascii="Helvetica Neue" w:hAnsi="Helvetica Neue"/>
          <w:b/>
          <w:sz w:val="20"/>
          <w:szCs w:val="20"/>
        </w:rPr>
        <w:t xml:space="preserve"> neuen Tätigkeitsbereich liegen Jezek’ Schwerpunkte vor allem auf dem kontinuierlichen Ausbau der süddeutschen Marktp</w:t>
      </w:r>
      <w:r w:rsidR="00115421">
        <w:rPr>
          <w:rFonts w:ascii="Helvetica Neue" w:hAnsi="Helvetica Neue"/>
          <w:b/>
          <w:sz w:val="20"/>
          <w:szCs w:val="20"/>
        </w:rPr>
        <w:t>räsenz</w:t>
      </w:r>
      <w:r w:rsidR="00AE3663">
        <w:rPr>
          <w:rFonts w:ascii="Helvetica Neue" w:hAnsi="Helvetica Neue"/>
          <w:b/>
          <w:sz w:val="20"/>
          <w:szCs w:val="20"/>
        </w:rPr>
        <w:t>. „Ich freue mich sehr, dass wir Andr</w:t>
      </w:r>
      <w:r w:rsidR="00270CA3">
        <w:rPr>
          <w:rFonts w:ascii="Helvetica Neue" w:hAnsi="Helvetica Neue"/>
          <w:b/>
          <w:sz w:val="20"/>
          <w:szCs w:val="20"/>
        </w:rPr>
        <w:t>é Jezek für diese</w:t>
      </w:r>
      <w:r w:rsidR="00AE3663">
        <w:rPr>
          <w:rFonts w:ascii="Helvetica Neue" w:hAnsi="Helvetica Neue"/>
          <w:b/>
          <w:sz w:val="20"/>
          <w:szCs w:val="20"/>
        </w:rPr>
        <w:t xml:space="preserve"> Position gewinnen konnten. </w:t>
      </w:r>
      <w:r w:rsidR="00F10F08">
        <w:rPr>
          <w:rFonts w:ascii="Helvetica Neue" w:hAnsi="Helvetica Neue"/>
          <w:b/>
          <w:sz w:val="20"/>
          <w:szCs w:val="20"/>
        </w:rPr>
        <w:t xml:space="preserve">Trotz seiner jungen Jahre </w:t>
      </w:r>
      <w:r w:rsidR="00115421">
        <w:rPr>
          <w:rFonts w:ascii="Helvetica Neue" w:hAnsi="Helvetica Neue"/>
          <w:b/>
          <w:sz w:val="20"/>
          <w:szCs w:val="20"/>
        </w:rPr>
        <w:t xml:space="preserve">bringt er eine </w:t>
      </w:r>
      <w:r w:rsidR="00AE3663">
        <w:rPr>
          <w:rFonts w:ascii="Helvetica Neue" w:hAnsi="Helvetica Neue"/>
          <w:b/>
          <w:sz w:val="20"/>
          <w:szCs w:val="20"/>
        </w:rPr>
        <w:t>viels</w:t>
      </w:r>
      <w:r w:rsidR="00115421">
        <w:rPr>
          <w:rFonts w:ascii="Helvetica Neue" w:hAnsi="Helvetica Neue"/>
          <w:b/>
          <w:sz w:val="20"/>
          <w:szCs w:val="20"/>
        </w:rPr>
        <w:t>eitige</w:t>
      </w:r>
      <w:r w:rsidR="00AE3663">
        <w:rPr>
          <w:rFonts w:ascii="Helvetica Neue" w:hAnsi="Helvetica Neue"/>
          <w:b/>
          <w:sz w:val="20"/>
          <w:szCs w:val="20"/>
        </w:rPr>
        <w:t xml:space="preserve"> </w:t>
      </w:r>
      <w:r w:rsidR="00115421">
        <w:rPr>
          <w:rFonts w:ascii="Helvetica Neue" w:hAnsi="Helvetica Neue"/>
          <w:b/>
          <w:sz w:val="20"/>
          <w:szCs w:val="20"/>
        </w:rPr>
        <w:t xml:space="preserve">Expertise </w:t>
      </w:r>
      <w:r w:rsidR="00AE3663">
        <w:rPr>
          <w:rFonts w:ascii="Helvetica Neue" w:hAnsi="Helvetica Neue"/>
          <w:b/>
          <w:sz w:val="20"/>
          <w:szCs w:val="20"/>
        </w:rPr>
        <w:t xml:space="preserve">in der Vertriebsleitung, dem Projektmanagement und dem Key Accounting </w:t>
      </w:r>
      <w:r w:rsidR="00115421">
        <w:rPr>
          <w:rFonts w:ascii="Helvetica Neue" w:hAnsi="Helvetica Neue"/>
          <w:b/>
          <w:sz w:val="20"/>
          <w:szCs w:val="20"/>
        </w:rPr>
        <w:t>mit und ist</w:t>
      </w:r>
      <w:r w:rsidR="00AE3663">
        <w:rPr>
          <w:rFonts w:ascii="Helvetica Neue" w:hAnsi="Helvetica Neue"/>
          <w:b/>
          <w:sz w:val="20"/>
          <w:szCs w:val="20"/>
        </w:rPr>
        <w:t xml:space="preserve"> die ideale Besetzung für diese Aufgabe“, freut sich Frank Hennig, der neben der Gesamtverantwortung für den deutschen Vertrieb </w:t>
      </w:r>
      <w:r w:rsidR="00986E51">
        <w:rPr>
          <w:rFonts w:ascii="Helvetica Neue" w:hAnsi="Helvetica Neue"/>
          <w:b/>
          <w:sz w:val="20"/>
          <w:szCs w:val="20"/>
        </w:rPr>
        <w:t xml:space="preserve">im </w:t>
      </w:r>
      <w:r w:rsidR="00115421">
        <w:rPr>
          <w:rFonts w:ascii="Helvetica Neue" w:hAnsi="Helvetica Neue"/>
          <w:b/>
          <w:sz w:val="20"/>
          <w:szCs w:val="20"/>
        </w:rPr>
        <w:t xml:space="preserve">Nilfisk </w:t>
      </w:r>
      <w:r w:rsidR="00986E51">
        <w:rPr>
          <w:rFonts w:ascii="Helvetica Neue" w:hAnsi="Helvetica Neue"/>
          <w:b/>
          <w:sz w:val="20"/>
          <w:szCs w:val="20"/>
        </w:rPr>
        <w:t xml:space="preserve">Segment Gebäudereiniger und Institutionen auch den Posten des Verkaufsleiters Nord für dieses Geschäftsfeld </w:t>
      </w:r>
      <w:r w:rsidR="00115421">
        <w:rPr>
          <w:rFonts w:ascii="Helvetica Neue" w:hAnsi="Helvetica Neue"/>
          <w:b/>
          <w:sz w:val="20"/>
          <w:szCs w:val="20"/>
        </w:rPr>
        <w:t xml:space="preserve">in Deutschland </w:t>
      </w:r>
      <w:r w:rsidR="00DB230F">
        <w:rPr>
          <w:rFonts w:ascii="Helvetica Neue" w:hAnsi="Helvetica Neue"/>
          <w:b/>
          <w:sz w:val="20"/>
          <w:szCs w:val="20"/>
        </w:rPr>
        <w:t>innehat</w:t>
      </w:r>
      <w:r w:rsidR="00986E51">
        <w:rPr>
          <w:rFonts w:ascii="Helvetica Neue" w:hAnsi="Helvetica Neue"/>
          <w:b/>
          <w:sz w:val="20"/>
          <w:szCs w:val="20"/>
        </w:rPr>
        <w:t xml:space="preserve">. </w:t>
      </w:r>
    </w:p>
    <w:p w14:paraId="2CDE23DF" w14:textId="2886E987" w:rsidR="00EA05EE" w:rsidRDefault="00EA05EE" w:rsidP="00AF78FE">
      <w:pPr>
        <w:spacing w:line="276" w:lineRule="auto"/>
        <w:ind w:right="-285"/>
        <w:rPr>
          <w:rFonts w:ascii="Helvetica Neue" w:hAnsi="Helvetica Neue"/>
          <w:b/>
          <w:sz w:val="20"/>
          <w:szCs w:val="20"/>
        </w:rPr>
      </w:pPr>
    </w:p>
    <w:p w14:paraId="695DEE8E" w14:textId="012258DE" w:rsidR="009D6AD7" w:rsidRPr="006A696D" w:rsidRDefault="000A162D" w:rsidP="00AF78FE">
      <w:pPr>
        <w:spacing w:line="276" w:lineRule="auto"/>
        <w:ind w:right="-285"/>
        <w:rPr>
          <w:rFonts w:ascii="Helvetica Neue" w:hAnsi="Helvetica Neue"/>
          <w:sz w:val="20"/>
          <w:szCs w:val="20"/>
        </w:rPr>
      </w:pPr>
      <w:r>
        <w:rPr>
          <w:rFonts w:ascii="Helvetica Neue" w:hAnsi="Helvetica Neue"/>
          <w:noProof/>
          <w:sz w:val="20"/>
          <w:szCs w:val="20"/>
        </w:rPr>
        <w:drawing>
          <wp:anchor distT="0" distB="0" distL="114300" distR="114300" simplePos="0" relativeHeight="251662336" behindDoc="0" locked="0" layoutInCell="1" allowOverlap="1" wp14:anchorId="3535AA85" wp14:editId="36C8732D">
            <wp:simplePos x="0" y="0"/>
            <wp:positionH relativeFrom="column">
              <wp:posOffset>4983535</wp:posOffset>
            </wp:positionH>
            <wp:positionV relativeFrom="paragraph">
              <wp:posOffset>88900</wp:posOffset>
            </wp:positionV>
            <wp:extent cx="1095975" cy="1424047"/>
            <wp:effectExtent l="0" t="0" r="0" b="0"/>
            <wp:wrapNone/>
            <wp:docPr id="3" name="Bild 3" descr="Andre_Jezek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e_Jezek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7190" cy="143861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5652">
        <w:rPr>
          <w:rFonts w:ascii="Helvetica Neue" w:hAnsi="Helvetica Neue"/>
          <w:sz w:val="20"/>
          <w:szCs w:val="20"/>
        </w:rPr>
        <w:t>Mit</w:t>
      </w:r>
      <w:r w:rsidR="006A696D" w:rsidRPr="00CE0FA7">
        <w:rPr>
          <w:rFonts w:ascii="Helvetica Neue" w:hAnsi="Helvetica Neue"/>
          <w:sz w:val="20"/>
          <w:szCs w:val="20"/>
        </w:rPr>
        <w:t xml:space="preserve"> seiner Ausbildung zum Kaufmann für Spedition und Logistik bei der</w:t>
      </w:r>
      <w:r w:rsidR="006A696D" w:rsidRPr="006A696D">
        <w:rPr>
          <w:rFonts w:ascii="Helvetica Neue" w:hAnsi="Helvetica Neue"/>
          <w:sz w:val="20"/>
          <w:szCs w:val="20"/>
        </w:rPr>
        <w:t xml:space="preserve"> Landsberger Hei</w:t>
      </w:r>
      <w:r w:rsidR="006A696D">
        <w:rPr>
          <w:rFonts w:ascii="Helvetica Neue" w:hAnsi="Helvetica Neue"/>
          <w:sz w:val="20"/>
          <w:szCs w:val="20"/>
        </w:rPr>
        <w:t>neking Logistik und Handels GmbH</w:t>
      </w:r>
      <w:r w:rsidR="00EA05EE">
        <w:rPr>
          <w:rFonts w:ascii="Helvetica Neue" w:hAnsi="Helvetica Neue"/>
          <w:sz w:val="20"/>
          <w:szCs w:val="20"/>
        </w:rPr>
        <w:t xml:space="preserve"> von 2008 bis 2010 startete Jezek seine berufliche Karriere. Bis Juni 2010 arbeitete er im Außendienst seines Ausbildungsbetriebs und zeichnete dort für die Neukundenakquise und Kundenbindung verantwortlich. Später führte ihn sein Weg </w:t>
      </w:r>
      <w:r w:rsidR="00CE0FA7">
        <w:rPr>
          <w:rFonts w:ascii="Helvetica Neue" w:hAnsi="Helvetica Neue"/>
          <w:sz w:val="20"/>
          <w:szCs w:val="20"/>
        </w:rPr>
        <w:t xml:space="preserve">in die Unternehmensgruppe </w:t>
      </w:r>
      <w:proofErr w:type="spellStart"/>
      <w:r w:rsidR="00CE0FA7">
        <w:rPr>
          <w:rFonts w:ascii="Helvetica Neue" w:hAnsi="Helvetica Neue"/>
          <w:sz w:val="20"/>
          <w:szCs w:val="20"/>
        </w:rPr>
        <w:t>Heinekingmedia</w:t>
      </w:r>
      <w:proofErr w:type="spellEnd"/>
      <w:r w:rsidR="00CE0FA7">
        <w:rPr>
          <w:rFonts w:ascii="Helvetica Neue" w:hAnsi="Helvetica Neue"/>
          <w:sz w:val="20"/>
          <w:szCs w:val="20"/>
        </w:rPr>
        <w:t>, wo er als Projek</w:t>
      </w:r>
      <w:r w:rsidR="008D3871">
        <w:rPr>
          <w:rFonts w:ascii="Helvetica Neue" w:hAnsi="Helvetica Neue"/>
          <w:sz w:val="20"/>
          <w:szCs w:val="20"/>
        </w:rPr>
        <w:t>t</w:t>
      </w:r>
      <w:r w:rsidR="00CE0FA7">
        <w:rPr>
          <w:rFonts w:ascii="Helvetica Neue" w:hAnsi="Helvetica Neue"/>
          <w:sz w:val="20"/>
          <w:szCs w:val="20"/>
        </w:rPr>
        <w:t>manager internationale Messe</w:t>
      </w:r>
      <w:r w:rsidR="00F10F08">
        <w:rPr>
          <w:rFonts w:ascii="Helvetica Neue" w:hAnsi="Helvetica Neue"/>
          <w:sz w:val="20"/>
          <w:szCs w:val="20"/>
        </w:rPr>
        <w:t>n in Asien und Osteuropa</w:t>
      </w:r>
      <w:r w:rsidR="00CE0FA7">
        <w:rPr>
          <w:rFonts w:ascii="Helvetica Neue" w:hAnsi="Helvetica Neue"/>
          <w:sz w:val="20"/>
          <w:szCs w:val="20"/>
        </w:rPr>
        <w:t xml:space="preserve"> betreute und gleichzeitig den </w:t>
      </w:r>
      <w:r w:rsidR="00F10F08">
        <w:rPr>
          <w:rFonts w:ascii="Helvetica Neue" w:hAnsi="Helvetica Neue"/>
          <w:sz w:val="20"/>
          <w:szCs w:val="20"/>
        </w:rPr>
        <w:t xml:space="preserve">internationalen </w:t>
      </w:r>
      <w:r w:rsidR="00CE0FA7">
        <w:rPr>
          <w:rFonts w:ascii="Helvetica Neue" w:hAnsi="Helvetica Neue"/>
          <w:sz w:val="20"/>
          <w:szCs w:val="20"/>
        </w:rPr>
        <w:t xml:space="preserve">Vertriebsaufbau im Bereich Solartechnik übernahm. Im November 2013 wechselte er als Vertriebsleiter zum Bremer Unternehmen </w:t>
      </w:r>
      <w:proofErr w:type="spellStart"/>
      <w:r w:rsidR="00CE0FA7">
        <w:rPr>
          <w:rFonts w:ascii="Helvetica Neue" w:hAnsi="Helvetica Neue"/>
          <w:sz w:val="20"/>
          <w:szCs w:val="20"/>
        </w:rPr>
        <w:t>Ocean</w:t>
      </w:r>
      <w:proofErr w:type="spellEnd"/>
      <w:r w:rsidR="00CE0FA7">
        <w:rPr>
          <w:rFonts w:ascii="Helvetica Neue" w:hAnsi="Helvetica Neue"/>
          <w:sz w:val="20"/>
          <w:szCs w:val="20"/>
        </w:rPr>
        <w:t xml:space="preserve"> Trans bevor er im November 2014 </w:t>
      </w:r>
      <w:r w:rsidR="008D3871">
        <w:rPr>
          <w:rFonts w:ascii="Helvetica Neue" w:hAnsi="Helvetica Neue"/>
          <w:sz w:val="20"/>
          <w:szCs w:val="20"/>
        </w:rPr>
        <w:t xml:space="preserve">als </w:t>
      </w:r>
      <w:r w:rsidR="006421DD">
        <w:rPr>
          <w:rFonts w:ascii="Helvetica Neue" w:hAnsi="Helvetica Neue"/>
          <w:sz w:val="20"/>
          <w:szCs w:val="20"/>
        </w:rPr>
        <w:t>Key Account Manager</w:t>
      </w:r>
      <w:r w:rsidR="00CE0FA7">
        <w:rPr>
          <w:rFonts w:ascii="Helvetica Neue" w:hAnsi="Helvetica Neue"/>
          <w:sz w:val="20"/>
          <w:szCs w:val="20"/>
        </w:rPr>
        <w:t xml:space="preserve"> bei der Nilfisk GmbH </w:t>
      </w:r>
      <w:r w:rsidR="008D3871">
        <w:rPr>
          <w:rFonts w:ascii="Helvetica Neue" w:hAnsi="Helvetica Neue"/>
          <w:sz w:val="20"/>
          <w:szCs w:val="20"/>
        </w:rPr>
        <w:t>startete</w:t>
      </w:r>
      <w:r w:rsidR="00CE0FA7">
        <w:rPr>
          <w:rFonts w:ascii="Helvetica Neue" w:hAnsi="Helvetica Neue"/>
          <w:sz w:val="20"/>
          <w:szCs w:val="20"/>
        </w:rPr>
        <w:t>. Als Verkaufsleiter Süd verantwortet André Jezek nun seit Januar 2018 den süddeutschen Markt des Reinigungsgeräteherstellers.</w:t>
      </w:r>
    </w:p>
    <w:p w14:paraId="5E379D51" w14:textId="0D3517C0" w:rsidR="00271A2F" w:rsidRDefault="00271A2F" w:rsidP="00DB230F">
      <w:pPr>
        <w:spacing w:line="276" w:lineRule="auto"/>
        <w:jc w:val="both"/>
        <w:rPr>
          <w:rFonts w:ascii="Helvetica Neue" w:hAnsi="Helvetica Neue" w:cs="Verdana"/>
          <w:b/>
          <w:sz w:val="20"/>
          <w:szCs w:val="20"/>
        </w:rPr>
      </w:pPr>
      <w:bookmarkStart w:id="5" w:name="OLE_LINK2"/>
      <w:bookmarkEnd w:id="0"/>
      <w:bookmarkEnd w:id="1"/>
      <w:bookmarkEnd w:id="2"/>
      <w:bookmarkEnd w:id="3"/>
    </w:p>
    <w:p w14:paraId="3CA79967" w14:textId="48DCCA8F" w:rsidR="00AA6425" w:rsidRPr="00AA6425" w:rsidRDefault="000A162D" w:rsidP="00AA6425">
      <w:pPr>
        <w:spacing w:line="276" w:lineRule="auto"/>
        <w:rPr>
          <w:rFonts w:ascii="Helvetica Neue" w:hAnsi="Helvetica Neue" w:cs="Verdana"/>
          <w:sz w:val="20"/>
          <w:szCs w:val="20"/>
        </w:rPr>
      </w:pPr>
      <w:r>
        <w:rPr>
          <w:rFonts w:ascii="Helvetica Neue" w:hAnsi="Helvetica Neue" w:cs="Verdana"/>
          <w:noProof/>
          <w:sz w:val="20"/>
          <w:szCs w:val="20"/>
        </w:rPr>
        <w:drawing>
          <wp:anchor distT="0" distB="0" distL="114300" distR="114300" simplePos="0" relativeHeight="251661312" behindDoc="0" locked="0" layoutInCell="1" allowOverlap="1" wp14:anchorId="39BB6AC4" wp14:editId="3C368F27">
            <wp:simplePos x="0" y="0"/>
            <wp:positionH relativeFrom="column">
              <wp:posOffset>4983480</wp:posOffset>
            </wp:positionH>
            <wp:positionV relativeFrom="paragraph">
              <wp:posOffset>167640</wp:posOffset>
            </wp:positionV>
            <wp:extent cx="1079500" cy="1437640"/>
            <wp:effectExtent l="0" t="0" r="12700" b="10160"/>
            <wp:wrapTight wrapText="bothSides">
              <wp:wrapPolygon edited="0">
                <wp:start x="0" y="0"/>
                <wp:lineTo x="0" y="21371"/>
                <wp:lineTo x="21346" y="21371"/>
                <wp:lineTo x="21346" y="0"/>
                <wp:lineTo x="0" y="0"/>
              </wp:wrapPolygon>
            </wp:wrapTight>
            <wp:docPr id="1" name="Bild 6" descr="Macintosh HD:Users:vk:Desktop:Hennig_Fr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Hennig_Frank.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9500" cy="1437640"/>
                    </a:xfrm>
                    <a:prstGeom prst="rect">
                      <a:avLst/>
                    </a:prstGeom>
                    <a:noFill/>
                    <a:ln>
                      <a:noFill/>
                    </a:ln>
                    <a:extLst>
                      <a:ext uri="{FAA26D3D-D897-4be2-8F04-BA451C77F1D7}">
                        <ma14:placeholderFlag xmlns:ma14="http://schemas.microsoft.com/office/mac/drawingml/2011/main"/>
                      </a:ext>
                    </a:extLst>
                  </pic:spPr>
                </pic:pic>
              </a:graphicData>
            </a:graphic>
          </wp:anchor>
        </w:drawing>
      </w:r>
      <w:r w:rsidR="00AA6425" w:rsidRPr="00AA6425">
        <w:rPr>
          <w:rFonts w:ascii="Helvetica Neue" w:hAnsi="Helvetica Neue" w:cs="Verdana"/>
          <w:sz w:val="20"/>
          <w:szCs w:val="20"/>
        </w:rPr>
        <w:t xml:space="preserve">Sein Debüt bei Nilfisk gab Frank Hennig bereits im Jahr 1997 als Gebietsverkaufsleiter für den Bereich Institutionen. Zuvor hatte er erfolgreich den Industriemeister Fachrichtung Metall absolviert. Auch während seiner Tätigkeit im Unternehmen bildete er sich kontinuierlich weiter – unter anderem zum Handwerksmeister Gebäudereinigung sowie zum geprüften Manager (FH) durch die Fachhochschule Heidelberg. Darüber hinaus nutzte er auch die internen Fortbildungsmöglichkeiten bei Nilfisk, indem er den Fachwirt für Reinigung und Hygienemanagement sowie die Weiterbildung „Qualitätskontrolle Gebäudereinigung“ erfolgreich abschloss. Im Jahr 2002 trat Frank </w:t>
      </w:r>
      <w:r w:rsidR="006421DD">
        <w:rPr>
          <w:rFonts w:ascii="Helvetica Neue" w:hAnsi="Helvetica Neue" w:cs="Verdana"/>
          <w:sz w:val="20"/>
          <w:szCs w:val="20"/>
        </w:rPr>
        <w:t>Hennig die Position als Gebiets</w:t>
      </w:r>
      <w:r w:rsidR="00AA6425" w:rsidRPr="00AA6425">
        <w:rPr>
          <w:rFonts w:ascii="Helvetica Neue" w:hAnsi="Helvetica Neue" w:cs="Verdana"/>
          <w:sz w:val="20"/>
          <w:szCs w:val="20"/>
        </w:rPr>
        <w:t>verkaufsleiter in den</w:t>
      </w:r>
      <w:r w:rsidR="00636B3B">
        <w:rPr>
          <w:rFonts w:ascii="Helvetica Neue" w:hAnsi="Helvetica Neue" w:cs="Verdana"/>
          <w:sz w:val="20"/>
          <w:szCs w:val="20"/>
        </w:rPr>
        <w:t xml:space="preserve"> </w:t>
      </w:r>
      <w:r w:rsidR="00AA6425" w:rsidRPr="00AA6425">
        <w:rPr>
          <w:rFonts w:ascii="Helvetica Neue" w:hAnsi="Helvetica Neue" w:cs="Verdana"/>
          <w:sz w:val="20"/>
          <w:szCs w:val="20"/>
        </w:rPr>
        <w:t>Bereichen CC/</w:t>
      </w:r>
      <w:proofErr w:type="spellStart"/>
      <w:r w:rsidR="00AA6425" w:rsidRPr="00AA6425">
        <w:rPr>
          <w:rFonts w:ascii="Helvetica Neue" w:hAnsi="Helvetica Neue" w:cs="Verdana"/>
          <w:sz w:val="20"/>
          <w:szCs w:val="20"/>
        </w:rPr>
        <w:t>Health</w:t>
      </w:r>
      <w:proofErr w:type="spellEnd"/>
      <w:r w:rsidR="00AA6425" w:rsidRPr="00AA6425">
        <w:rPr>
          <w:rFonts w:ascii="Helvetica Neue" w:hAnsi="Helvetica Neue" w:cs="Verdana"/>
          <w:sz w:val="20"/>
          <w:szCs w:val="20"/>
        </w:rPr>
        <w:t xml:space="preserve"> Care an, zunächst für die Bundesländer Niedersachsen, Hessen und Nordrhein-Westfalen. Sein Aufstieg zum Vertriebsleiter Nord CC erfolgte 2010, seit diesem Zeitpunkt verantwortet er im Bereich Gebäudereini</w:t>
      </w:r>
      <w:r w:rsidR="00AA6425" w:rsidRPr="00AA6425">
        <w:rPr>
          <w:rFonts w:ascii="Helvetica Neue" w:hAnsi="Helvetica Neue" w:cs="Verdana"/>
          <w:sz w:val="20"/>
          <w:szCs w:val="20"/>
        </w:rPr>
        <w:lastRenderedPageBreak/>
        <w:t>gung/Institutionen. Ab 2013 verantwortet Frank Hennig die Vertriebsleitung Deutschland für den gesamten Bereich Gebäudereiniger</w:t>
      </w:r>
      <w:r w:rsidR="00636B3B">
        <w:rPr>
          <w:rFonts w:ascii="Helvetica Neue" w:hAnsi="Helvetica Neue" w:cs="Verdana"/>
          <w:sz w:val="20"/>
          <w:szCs w:val="20"/>
        </w:rPr>
        <w:t>/</w:t>
      </w:r>
      <w:r w:rsidR="00AA6425" w:rsidRPr="00AA6425">
        <w:rPr>
          <w:rFonts w:ascii="Helvetica Neue" w:hAnsi="Helvetica Neue" w:cs="Verdana"/>
          <w:sz w:val="20"/>
          <w:szCs w:val="20"/>
        </w:rPr>
        <w:t>Institutionen.</w:t>
      </w:r>
    </w:p>
    <w:bookmarkEnd w:id="5"/>
    <w:p w14:paraId="3BCD2FA2" w14:textId="77777777" w:rsidR="00271A2F" w:rsidRDefault="00271A2F" w:rsidP="00AF78FE">
      <w:pPr>
        <w:spacing w:line="276" w:lineRule="auto"/>
        <w:rPr>
          <w:rFonts w:ascii="Helvetica Neue" w:hAnsi="Helvetica Neue" w:cs="Verdana"/>
          <w:sz w:val="20"/>
          <w:szCs w:val="20"/>
        </w:rPr>
      </w:pPr>
    </w:p>
    <w:p w14:paraId="38D90318" w14:textId="77777777" w:rsidR="006204C5" w:rsidRPr="008107B7" w:rsidRDefault="006204C5" w:rsidP="00AF78FE">
      <w:pPr>
        <w:spacing w:line="276" w:lineRule="auto"/>
        <w:rPr>
          <w:rFonts w:ascii="Helvetica Neue" w:eastAsia="MS Mincho" w:hAnsi="Helvetica Neue" w:cs="Arial"/>
          <w:b/>
          <w:noProof/>
          <w:sz w:val="20"/>
          <w:szCs w:val="20"/>
        </w:rPr>
      </w:pPr>
      <w:r w:rsidRPr="008107B7">
        <w:rPr>
          <w:rFonts w:ascii="Helvetica Neue" w:eastAsia="MS Mincho" w:hAnsi="Helvetica Neue" w:cs="Arial"/>
          <w:b/>
          <w:noProof/>
          <w:sz w:val="20"/>
          <w:szCs w:val="20"/>
        </w:rPr>
        <w:t>Bildanforderung</w:t>
      </w:r>
    </w:p>
    <w:p w14:paraId="785875A0" w14:textId="780BBF9E" w:rsidR="00C76E56" w:rsidRPr="008107B7" w:rsidRDefault="006204C5" w:rsidP="00AF78FE">
      <w:pPr>
        <w:spacing w:line="276" w:lineRule="auto"/>
        <w:rPr>
          <w:rFonts w:ascii="Helvetica Neue" w:eastAsia="MS Mincho" w:hAnsi="Helvetica Neue" w:cs="Arial"/>
          <w:noProof/>
          <w:sz w:val="20"/>
          <w:szCs w:val="20"/>
        </w:rPr>
      </w:pPr>
      <w:r w:rsidRPr="008107B7">
        <w:rPr>
          <w:rFonts w:ascii="Helvetica Neue" w:eastAsia="MS Mincho" w:hAnsi="Helvetica Neue" w:cs="Arial"/>
          <w:noProof/>
          <w:sz w:val="20"/>
          <w:szCs w:val="20"/>
        </w:rPr>
        <w:t>Bildmaterial finden Sie in unserem Medienportal http://press-n-relations.am</w:t>
      </w:r>
      <w:r w:rsidR="00DF6184" w:rsidRPr="008107B7">
        <w:rPr>
          <w:rFonts w:ascii="Helvetica Neue" w:eastAsia="MS Mincho" w:hAnsi="Helvetica Neue" w:cs="Arial"/>
          <w:noProof/>
          <w:sz w:val="20"/>
          <w:szCs w:val="20"/>
        </w:rPr>
        <w:t>id-pr.com (Suchbegriff „</w:t>
      </w:r>
      <w:r w:rsidR="000A162D">
        <w:rPr>
          <w:rFonts w:ascii="Helvetica Neue" w:eastAsia="MS Mincho" w:hAnsi="Helvetica Neue" w:cs="Arial"/>
          <w:noProof/>
          <w:sz w:val="20"/>
          <w:szCs w:val="20"/>
        </w:rPr>
        <w:t>Nilfisk-Team-CC-2018</w:t>
      </w:r>
      <w:r w:rsidRPr="008107B7">
        <w:rPr>
          <w:rFonts w:ascii="Helvetica Neue" w:eastAsia="MS Mincho" w:hAnsi="Helvetica Neue" w:cs="Arial"/>
          <w:noProof/>
          <w:sz w:val="20"/>
          <w:szCs w:val="20"/>
        </w:rPr>
        <w:t xml:space="preserve">“). </w:t>
      </w:r>
    </w:p>
    <w:bookmarkEnd w:id="4"/>
    <w:p w14:paraId="73710967" w14:textId="77777777" w:rsidR="00AF78FE" w:rsidRDefault="00AF78FE" w:rsidP="00AF78FE">
      <w:pPr>
        <w:ind w:right="-2"/>
        <w:rPr>
          <w:rFonts w:ascii="Helvetica" w:eastAsia="MS Mincho" w:hAnsi="Helvetica"/>
          <w:sz w:val="18"/>
          <w:szCs w:val="20"/>
        </w:rPr>
      </w:pPr>
    </w:p>
    <w:p w14:paraId="79CC589B" w14:textId="77777777" w:rsidR="008910F0" w:rsidRPr="008107B7" w:rsidRDefault="008910F0" w:rsidP="00AF78FE">
      <w:pPr>
        <w:ind w:right="-2"/>
        <w:rPr>
          <w:rFonts w:ascii="Helvetica" w:eastAsia="MS Mincho" w:hAnsi="Helvetica"/>
          <w:sz w:val="18"/>
          <w:szCs w:val="20"/>
        </w:rPr>
      </w:pPr>
    </w:p>
    <w:tbl>
      <w:tblPr>
        <w:tblW w:w="8859" w:type="dxa"/>
        <w:tblCellMar>
          <w:left w:w="70" w:type="dxa"/>
          <w:right w:w="70" w:type="dxa"/>
        </w:tblCellMar>
        <w:tblLook w:val="0000" w:firstRow="0" w:lastRow="0" w:firstColumn="0" w:lastColumn="0" w:noHBand="0" w:noVBand="0"/>
      </w:tblPr>
      <w:tblGrid>
        <w:gridCol w:w="3617"/>
        <w:gridCol w:w="5242"/>
      </w:tblGrid>
      <w:tr w:rsidR="00181ABE" w:rsidRPr="00007A9A" w14:paraId="5ED283DE" w14:textId="77777777" w:rsidTr="00181ABE">
        <w:trPr>
          <w:trHeight w:val="1094"/>
        </w:trPr>
        <w:tc>
          <w:tcPr>
            <w:tcW w:w="3617" w:type="dxa"/>
            <w:tcBorders>
              <w:top w:val="nil"/>
              <w:left w:val="nil"/>
              <w:bottom w:val="nil"/>
              <w:right w:val="nil"/>
            </w:tcBorders>
          </w:tcPr>
          <w:p w14:paraId="3098F261" w14:textId="77777777" w:rsidR="008910F0" w:rsidRPr="00007A9A" w:rsidRDefault="008910F0" w:rsidP="00EB22FD">
            <w:pPr>
              <w:pStyle w:val="berschrift6"/>
              <w:spacing w:line="264" w:lineRule="auto"/>
              <w:ind w:right="567"/>
              <w:rPr>
                <w:color w:val="000000"/>
              </w:rPr>
            </w:pPr>
            <w:r w:rsidRPr="00007A9A">
              <w:rPr>
                <w:color w:val="000000"/>
              </w:rPr>
              <w:t>Weitere Informationen:</w:t>
            </w:r>
          </w:p>
          <w:p w14:paraId="769748BA" w14:textId="77777777" w:rsidR="008910F0" w:rsidRPr="00007A9A" w:rsidRDefault="008910F0" w:rsidP="00EB22FD">
            <w:pPr>
              <w:pStyle w:val="berschrift6"/>
              <w:spacing w:line="264" w:lineRule="auto"/>
              <w:ind w:right="567"/>
              <w:rPr>
                <w:b w:val="0"/>
                <w:color w:val="000000"/>
              </w:rPr>
            </w:pPr>
            <w:r w:rsidRPr="00007A9A">
              <w:rPr>
                <w:b w:val="0"/>
                <w:color w:val="000000"/>
              </w:rPr>
              <w:t>Nilfisk GmbH</w:t>
            </w:r>
          </w:p>
          <w:p w14:paraId="24CE1171" w14:textId="77777777" w:rsidR="008910F0" w:rsidRPr="00007A9A" w:rsidRDefault="008910F0" w:rsidP="00EB22FD">
            <w:pPr>
              <w:pStyle w:val="berschrift6"/>
              <w:spacing w:line="264" w:lineRule="auto"/>
              <w:ind w:right="567"/>
              <w:rPr>
                <w:b w:val="0"/>
                <w:color w:val="000000"/>
              </w:rPr>
            </w:pPr>
            <w:r w:rsidRPr="00007A9A">
              <w:rPr>
                <w:b w:val="0"/>
                <w:color w:val="000000"/>
              </w:rPr>
              <w:t>Guido-</w:t>
            </w:r>
            <w:proofErr w:type="spellStart"/>
            <w:r w:rsidRPr="00007A9A">
              <w:rPr>
                <w:b w:val="0"/>
                <w:color w:val="000000"/>
              </w:rPr>
              <w:t>Oberdorfer</w:t>
            </w:r>
            <w:proofErr w:type="spellEnd"/>
            <w:r w:rsidRPr="00007A9A">
              <w:rPr>
                <w:b w:val="0"/>
                <w:color w:val="000000"/>
              </w:rPr>
              <w:t>-Straße 2-10</w:t>
            </w:r>
          </w:p>
          <w:p w14:paraId="107FD7EC"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89287 </w:t>
            </w:r>
            <w:proofErr w:type="spellStart"/>
            <w:r w:rsidRPr="00007A9A">
              <w:rPr>
                <w:b w:val="0"/>
                <w:color w:val="000000"/>
              </w:rPr>
              <w:t>Bellenberg</w:t>
            </w:r>
            <w:proofErr w:type="spellEnd"/>
            <w:r w:rsidRPr="00007A9A">
              <w:rPr>
                <w:b w:val="0"/>
                <w:color w:val="000000"/>
              </w:rPr>
              <w:t>, Deutschland</w:t>
            </w:r>
          </w:p>
          <w:p w14:paraId="138B313C" w14:textId="77777777" w:rsidR="008910F0" w:rsidRPr="00007A9A" w:rsidRDefault="008910F0" w:rsidP="00181ABE">
            <w:pPr>
              <w:pStyle w:val="berschrift6"/>
              <w:spacing w:line="264" w:lineRule="auto"/>
              <w:ind w:right="-63"/>
              <w:rPr>
                <w:b w:val="0"/>
                <w:color w:val="000000"/>
              </w:rPr>
            </w:pPr>
            <w:r w:rsidRPr="00007A9A">
              <w:rPr>
                <w:b w:val="0"/>
                <w:color w:val="000000"/>
              </w:rPr>
              <w:t>Tel. +49 (0)7306 72-444</w:t>
            </w:r>
            <w:r w:rsidRPr="00007A9A">
              <w:rPr>
                <w:rFonts w:eastAsia="Times New Roman"/>
                <w:b w:val="0"/>
                <w:strike/>
                <w:color w:val="000000"/>
                <w:sz w:val="20"/>
              </w:rPr>
              <w:br/>
            </w:r>
            <w:hyperlink r:id="rId10" w:history="1">
              <w:r w:rsidRPr="00007A9A">
                <w:rPr>
                  <w:rFonts w:eastAsia="Times New Roman"/>
                  <w:b w:val="0"/>
                  <w:color w:val="000000"/>
                  <w:sz w:val="20"/>
                </w:rPr>
                <w:t>info.de@nilfisk.com</w:t>
              </w:r>
            </w:hyperlink>
            <w:r w:rsidRPr="00007A9A">
              <w:rPr>
                <w:rFonts w:eastAsia="Times New Roman"/>
                <w:b w:val="0"/>
                <w:color w:val="000000"/>
                <w:sz w:val="20"/>
              </w:rPr>
              <w:t xml:space="preserve"> – </w:t>
            </w:r>
            <w:hyperlink r:id="rId11" w:history="1">
              <w:r w:rsidRPr="00007A9A">
                <w:rPr>
                  <w:rFonts w:eastAsia="Times New Roman"/>
                  <w:b w:val="0"/>
                  <w:color w:val="000000"/>
                  <w:sz w:val="20"/>
                </w:rPr>
                <w:t>www.nilfisk.de</w:t>
              </w:r>
            </w:hyperlink>
          </w:p>
        </w:tc>
        <w:tc>
          <w:tcPr>
            <w:tcW w:w="5242" w:type="dxa"/>
            <w:tcBorders>
              <w:top w:val="nil"/>
              <w:left w:val="nil"/>
              <w:bottom w:val="nil"/>
              <w:right w:val="nil"/>
            </w:tcBorders>
          </w:tcPr>
          <w:p w14:paraId="5DEC7C9F" w14:textId="77777777" w:rsidR="008910F0" w:rsidRPr="00007A9A" w:rsidRDefault="008910F0" w:rsidP="00EB22FD">
            <w:pPr>
              <w:pStyle w:val="berschrift6"/>
              <w:spacing w:line="264" w:lineRule="auto"/>
              <w:ind w:right="567"/>
              <w:rPr>
                <w:color w:val="000000"/>
              </w:rPr>
            </w:pPr>
            <w:r w:rsidRPr="00007A9A">
              <w:rPr>
                <w:color w:val="000000"/>
              </w:rPr>
              <w:t>Presse- und Öffentlichkeitsarbeit:</w:t>
            </w:r>
            <w:bookmarkStart w:id="6" w:name="_GoBack"/>
            <w:bookmarkEnd w:id="6"/>
          </w:p>
          <w:p w14:paraId="5475D7F2" w14:textId="77777777" w:rsidR="008910F0" w:rsidRPr="00007A9A" w:rsidRDefault="008910F0" w:rsidP="00EB22FD">
            <w:pPr>
              <w:pStyle w:val="berschrift6"/>
              <w:spacing w:line="264" w:lineRule="auto"/>
              <w:ind w:right="567"/>
              <w:rPr>
                <w:b w:val="0"/>
                <w:color w:val="000000"/>
              </w:rPr>
            </w:pPr>
            <w:r w:rsidRPr="00007A9A">
              <w:rPr>
                <w:b w:val="0"/>
                <w:color w:val="000000"/>
              </w:rPr>
              <w:t>Press’n’Relations GmbH – Monika Nyendick</w:t>
            </w:r>
          </w:p>
          <w:p w14:paraId="47EA463D"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Magirusstraße 33 – D-89077 Ulm </w:t>
            </w:r>
          </w:p>
          <w:p w14:paraId="01957E83"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Tel.: 0731 96287-30 – Fax: 0731 96287-97 </w:t>
            </w:r>
          </w:p>
          <w:p w14:paraId="5F230DBA"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mny@press-n-relations.de - </w:t>
            </w:r>
            <w:hyperlink r:id="rId12" w:history="1">
              <w:r w:rsidRPr="00007A9A">
                <w:rPr>
                  <w:b w:val="0"/>
                  <w:color w:val="000000"/>
                </w:rPr>
                <w:t>www.press-n-relations.de</w:t>
              </w:r>
            </w:hyperlink>
          </w:p>
        </w:tc>
      </w:tr>
    </w:tbl>
    <w:p w14:paraId="4D19C526" w14:textId="77777777" w:rsidR="008910F0" w:rsidRPr="00007A9A" w:rsidRDefault="008910F0" w:rsidP="008910F0">
      <w:pPr>
        <w:tabs>
          <w:tab w:val="left" w:pos="7088"/>
        </w:tabs>
        <w:adjustRightInd w:val="0"/>
        <w:ind w:right="567"/>
        <w:rPr>
          <w:color w:val="000000"/>
          <w:sz w:val="18"/>
        </w:rPr>
      </w:pPr>
    </w:p>
    <w:p w14:paraId="70AD130D" w14:textId="77777777" w:rsidR="008910F0" w:rsidRPr="00007A9A" w:rsidRDefault="008910F0" w:rsidP="008910F0">
      <w:pPr>
        <w:ind w:right="567"/>
        <w:rPr>
          <w:rFonts w:ascii="Helvetica" w:eastAsia="MS Mincho" w:hAnsi="Helvetica"/>
          <w:color w:val="000000"/>
          <w:sz w:val="18"/>
          <w:szCs w:val="18"/>
        </w:rPr>
      </w:pPr>
      <w:r w:rsidRPr="00007A9A">
        <w:rPr>
          <w:rFonts w:ascii="Helvetica" w:eastAsia="MS Mincho" w:hAnsi="Helvetica"/>
          <w:color w:val="000000"/>
          <w:sz w:val="18"/>
          <w:szCs w:val="18"/>
        </w:rPr>
        <w:t xml:space="preserve">Nilfisk GmbH in </w:t>
      </w:r>
      <w:proofErr w:type="spellStart"/>
      <w:r w:rsidRPr="00007A9A">
        <w:rPr>
          <w:rFonts w:ascii="Helvetica" w:eastAsia="MS Mincho" w:hAnsi="Helvetica"/>
          <w:color w:val="000000"/>
          <w:sz w:val="18"/>
          <w:szCs w:val="18"/>
        </w:rPr>
        <w:t>Bellenberg</w:t>
      </w:r>
      <w:proofErr w:type="spellEnd"/>
      <w:r w:rsidRPr="00007A9A">
        <w:rPr>
          <w:rFonts w:ascii="Helvetica" w:eastAsia="MS Mincho" w:hAnsi="Helvetica"/>
          <w:color w:val="000000"/>
          <w:sz w:val="18"/>
          <w:szCs w:val="18"/>
        </w:rPr>
        <w:t xml:space="preserve"> gehört zur Nilfisk A/S. Nilfisk blickt auf eine 111-jährige Tradition </w:t>
      </w:r>
      <w:proofErr w:type="spellStart"/>
      <w:r w:rsidRPr="00007A9A">
        <w:rPr>
          <w:rFonts w:ascii="Helvetica" w:eastAsia="MS Mincho" w:hAnsi="Helvetica"/>
          <w:color w:val="000000"/>
          <w:sz w:val="18"/>
          <w:szCs w:val="18"/>
        </w:rPr>
        <w:t>zurück</w:t>
      </w:r>
      <w:proofErr w:type="spellEnd"/>
      <w:r w:rsidRPr="00007A9A">
        <w:rPr>
          <w:rFonts w:ascii="Helvetica" w:eastAsia="MS Mincho" w:hAnsi="Helvetica"/>
          <w:color w:val="000000"/>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007A9A">
        <w:rPr>
          <w:rFonts w:ascii="Helvetica" w:eastAsia="MS Mincho" w:hAnsi="Helvetica"/>
          <w:color w:val="000000"/>
          <w:sz w:val="18"/>
          <w:szCs w:val="18"/>
        </w:rPr>
        <w:t>über</w:t>
      </w:r>
      <w:proofErr w:type="spellEnd"/>
      <w:r w:rsidRPr="00007A9A">
        <w:rPr>
          <w:rFonts w:ascii="Helvetica" w:eastAsia="MS Mincho" w:hAnsi="Helvetica"/>
          <w:color w:val="000000"/>
          <w:sz w:val="18"/>
          <w:szCs w:val="18"/>
        </w:rPr>
        <w:t xml:space="preserve"> 100 Ländern der Welt und auf allen </w:t>
      </w:r>
      <w:proofErr w:type="spellStart"/>
      <w:r w:rsidRPr="00007A9A">
        <w:rPr>
          <w:rFonts w:ascii="Helvetica" w:eastAsia="MS Mincho" w:hAnsi="Helvetica"/>
          <w:color w:val="000000"/>
          <w:sz w:val="18"/>
          <w:szCs w:val="18"/>
        </w:rPr>
        <w:t>fünf</w:t>
      </w:r>
      <w:proofErr w:type="spellEnd"/>
      <w:r w:rsidRPr="00007A9A">
        <w:rPr>
          <w:rFonts w:ascii="Helvetica" w:eastAsia="MS Mincho" w:hAnsi="Helvetica"/>
          <w:color w:val="000000"/>
          <w:sz w:val="18"/>
          <w:szCs w:val="18"/>
        </w:rPr>
        <w:t xml:space="preserve"> Kontinenten vertreten.</w:t>
      </w:r>
    </w:p>
    <w:p w14:paraId="3AC0C82B" w14:textId="77777777" w:rsidR="008910F0" w:rsidRPr="00007A9A" w:rsidRDefault="008910F0" w:rsidP="008910F0">
      <w:pPr>
        <w:adjustRightInd w:val="0"/>
        <w:ind w:right="567"/>
        <w:rPr>
          <w:rFonts w:ascii="Helvetica" w:eastAsia="MS Mincho" w:hAnsi="Helvetica"/>
          <w:color w:val="000000"/>
          <w:sz w:val="18"/>
          <w:szCs w:val="20"/>
        </w:rPr>
      </w:pPr>
    </w:p>
    <w:p w14:paraId="10CBE993" w14:textId="77777777" w:rsidR="008910F0" w:rsidRPr="00007A9A" w:rsidRDefault="008910F0" w:rsidP="008910F0">
      <w:pPr>
        <w:adjustRightInd w:val="0"/>
        <w:ind w:right="567"/>
        <w:rPr>
          <w:rFonts w:ascii="Helvetica" w:eastAsia="MS Mincho" w:hAnsi="Helvetica"/>
          <w:color w:val="000000"/>
          <w:sz w:val="18"/>
          <w:szCs w:val="20"/>
        </w:rPr>
      </w:pPr>
      <w:r w:rsidRPr="00007A9A">
        <w:rPr>
          <w:rFonts w:ascii="Helvetica" w:hAnsi="Helvetica"/>
          <w:color w:val="000000"/>
          <w:sz w:val="18"/>
          <w:szCs w:val="18"/>
        </w:rPr>
        <w:t>Die Nilfisk GmbH</w:t>
      </w:r>
      <w:r w:rsidRPr="00007A9A">
        <w:rPr>
          <w:rFonts w:ascii="Helvetica" w:eastAsia="MS Mincho" w:hAnsi="Helvetica"/>
          <w:color w:val="000000"/>
          <w:sz w:val="18"/>
          <w:szCs w:val="18"/>
        </w:rPr>
        <w:t xml:space="preserve"> bedient </w:t>
      </w:r>
      <w:r w:rsidRPr="00007A9A">
        <w:rPr>
          <w:rFonts w:ascii="Helvetica" w:eastAsia="MS Mincho" w:hAnsi="Helvetica"/>
          <w:color w:val="000000"/>
          <w:sz w:val="18"/>
          <w:szCs w:val="20"/>
        </w:rPr>
        <w:t xml:space="preserve">Kunden aus den Bereichen Landwirtschaft, Automotive, Gewerbe und Handwerk sowie </w:t>
      </w:r>
      <w:r w:rsidRPr="00007A9A">
        <w:rPr>
          <w:rFonts w:ascii="Helvetica" w:hAnsi="Helvetica"/>
          <w:color w:val="000000"/>
          <w:sz w:val="18"/>
          <w:szCs w:val="18"/>
        </w:rPr>
        <w:t xml:space="preserve">Gebäudereinigung, </w:t>
      </w:r>
      <w:proofErr w:type="spellStart"/>
      <w:r w:rsidRPr="00007A9A">
        <w:rPr>
          <w:rFonts w:ascii="Helvetica" w:hAnsi="Helvetica"/>
          <w:color w:val="000000"/>
          <w:sz w:val="18"/>
          <w:szCs w:val="18"/>
        </w:rPr>
        <w:t>Healthcare</w:t>
      </w:r>
      <w:proofErr w:type="spellEnd"/>
      <w:r w:rsidRPr="00007A9A">
        <w:rPr>
          <w:rFonts w:ascii="Helvetica" w:hAnsi="Helvetica"/>
          <w:color w:val="000000"/>
          <w:sz w:val="18"/>
          <w:szCs w:val="18"/>
        </w:rPr>
        <w:t xml:space="preserve">, Industrie, Institutionen und Handel. </w:t>
      </w:r>
      <w:r w:rsidRPr="00007A9A">
        <w:rPr>
          <w:rFonts w:ascii="Helvetica" w:eastAsia="MS Mincho" w:hAnsi="Helvetica"/>
          <w:color w:val="000000"/>
          <w:sz w:val="18"/>
          <w:szCs w:val="20"/>
        </w:rPr>
        <w:t xml:space="preserve">Die Produktpalette beinhaltet professionelle Hochdruckreiniger, </w:t>
      </w:r>
      <w:r w:rsidRPr="00007A9A">
        <w:rPr>
          <w:rFonts w:ascii="Helvetica" w:hAnsi="Helvetica"/>
          <w:color w:val="000000"/>
          <w:sz w:val="18"/>
          <w:szCs w:val="18"/>
        </w:rPr>
        <w:t>Scheuersaugmaschinen, Kehrmaschinen, Kombinationsmaschinen (Kehren, Scheuern, Saugen), Einscheiben- und Poliermaschinen, Nass-/Trockensauger, Gewerbesauger und Sicherheitssauger</w:t>
      </w:r>
      <w:r w:rsidRPr="00007A9A">
        <w:rPr>
          <w:rFonts w:ascii="Helvetica" w:eastAsia="MS Mincho" w:hAnsi="Helvetica"/>
          <w:color w:val="000000"/>
          <w:sz w:val="18"/>
          <w:szCs w:val="20"/>
        </w:rPr>
        <w:t xml:space="preserve">. </w:t>
      </w:r>
    </w:p>
    <w:p w14:paraId="3ECC2BDC" w14:textId="60E79DAD" w:rsidR="002D2C42" w:rsidRPr="00F53530" w:rsidRDefault="002D2C42" w:rsidP="00986138">
      <w:pPr>
        <w:spacing w:line="288" w:lineRule="auto"/>
        <w:rPr>
          <w:rFonts w:ascii="Helvetica Neue" w:hAnsi="Helvetica Neue" w:cs="Arial"/>
          <w:sz w:val="18"/>
          <w:szCs w:val="18"/>
        </w:rPr>
      </w:pPr>
    </w:p>
    <w:sectPr w:rsidR="002D2C42" w:rsidRPr="00F53530" w:rsidSect="008B73F6">
      <w:headerReference w:type="default" r:id="rId13"/>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93F1B0" w14:textId="77777777" w:rsidR="006217C4" w:rsidRDefault="006217C4">
      <w:r>
        <w:separator/>
      </w:r>
    </w:p>
  </w:endnote>
  <w:endnote w:type="continuationSeparator" w:id="0">
    <w:p w14:paraId="51B96031" w14:textId="77777777" w:rsidR="006217C4" w:rsidRDefault="00621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swiss"/>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88D84A" w14:textId="77777777" w:rsidR="006217C4" w:rsidRDefault="006217C4">
      <w:r>
        <w:separator/>
      </w:r>
    </w:p>
  </w:footnote>
  <w:footnote w:type="continuationSeparator" w:id="0">
    <w:p w14:paraId="0FA2B6A3" w14:textId="77777777" w:rsidR="006217C4" w:rsidRDefault="006217C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FC1F7" w14:textId="544D7BAB" w:rsidR="00270CA3" w:rsidRDefault="00270CA3">
    <w:pPr>
      <w:pStyle w:val="Kopfzeile"/>
    </w:pPr>
    <w:r>
      <w:tab/>
    </w:r>
    <w:r>
      <w:tab/>
    </w:r>
    <w:r>
      <w:rPr>
        <w:noProof/>
        <w:sz w:val="20"/>
      </w:rPr>
      <w:drawing>
        <wp:inline distT="0" distB="0" distL="0" distR="0" wp14:anchorId="6989B93F" wp14:editId="6394881E">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3729"/>
    <w:rsid w:val="0000447C"/>
    <w:rsid w:val="00004A36"/>
    <w:rsid w:val="00012F6B"/>
    <w:rsid w:val="00013E52"/>
    <w:rsid w:val="00016B15"/>
    <w:rsid w:val="00017464"/>
    <w:rsid w:val="000228C7"/>
    <w:rsid w:val="00023D5C"/>
    <w:rsid w:val="00024FD4"/>
    <w:rsid w:val="00033185"/>
    <w:rsid w:val="00034AE2"/>
    <w:rsid w:val="000361C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93C06"/>
    <w:rsid w:val="00095E23"/>
    <w:rsid w:val="000A0A28"/>
    <w:rsid w:val="000A162D"/>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108E9"/>
    <w:rsid w:val="00115421"/>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ABE"/>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C36D6"/>
    <w:rsid w:val="001D0E17"/>
    <w:rsid w:val="001D16C7"/>
    <w:rsid w:val="001D182B"/>
    <w:rsid w:val="001D30C6"/>
    <w:rsid w:val="001E2356"/>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44"/>
    <w:rsid w:val="00256492"/>
    <w:rsid w:val="0026432B"/>
    <w:rsid w:val="00270CA3"/>
    <w:rsid w:val="00271A2F"/>
    <w:rsid w:val="00271FD5"/>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410A"/>
    <w:rsid w:val="00310CA1"/>
    <w:rsid w:val="0031216D"/>
    <w:rsid w:val="00312424"/>
    <w:rsid w:val="0031362D"/>
    <w:rsid w:val="0031797B"/>
    <w:rsid w:val="003272EC"/>
    <w:rsid w:val="00331B7B"/>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07AD"/>
    <w:rsid w:val="003D35D6"/>
    <w:rsid w:val="003D3C9F"/>
    <w:rsid w:val="003D42C9"/>
    <w:rsid w:val="003D4372"/>
    <w:rsid w:val="003E6D00"/>
    <w:rsid w:val="003F3859"/>
    <w:rsid w:val="00401F07"/>
    <w:rsid w:val="00404CA6"/>
    <w:rsid w:val="00406E2B"/>
    <w:rsid w:val="004116EC"/>
    <w:rsid w:val="00413501"/>
    <w:rsid w:val="0041411D"/>
    <w:rsid w:val="00415327"/>
    <w:rsid w:val="00423158"/>
    <w:rsid w:val="004257EE"/>
    <w:rsid w:val="00430E1F"/>
    <w:rsid w:val="00434E3E"/>
    <w:rsid w:val="00441E04"/>
    <w:rsid w:val="004451AE"/>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5177"/>
    <w:rsid w:val="0049576C"/>
    <w:rsid w:val="004964B8"/>
    <w:rsid w:val="004969F0"/>
    <w:rsid w:val="004A2683"/>
    <w:rsid w:val="004B5615"/>
    <w:rsid w:val="004B74E3"/>
    <w:rsid w:val="004C2E46"/>
    <w:rsid w:val="004C2F15"/>
    <w:rsid w:val="004D0020"/>
    <w:rsid w:val="004D4DDC"/>
    <w:rsid w:val="004F0033"/>
    <w:rsid w:val="004F57E0"/>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5F3828"/>
    <w:rsid w:val="00602B8A"/>
    <w:rsid w:val="006038E2"/>
    <w:rsid w:val="00603F57"/>
    <w:rsid w:val="00604756"/>
    <w:rsid w:val="00611041"/>
    <w:rsid w:val="00611F24"/>
    <w:rsid w:val="0061487B"/>
    <w:rsid w:val="00616132"/>
    <w:rsid w:val="0061713D"/>
    <w:rsid w:val="006204C5"/>
    <w:rsid w:val="006217C4"/>
    <w:rsid w:val="0062495D"/>
    <w:rsid w:val="006249D7"/>
    <w:rsid w:val="006258D4"/>
    <w:rsid w:val="00630318"/>
    <w:rsid w:val="00635DC2"/>
    <w:rsid w:val="00636B3B"/>
    <w:rsid w:val="006372B3"/>
    <w:rsid w:val="00637C66"/>
    <w:rsid w:val="00637F88"/>
    <w:rsid w:val="006421DD"/>
    <w:rsid w:val="00650104"/>
    <w:rsid w:val="00651CA8"/>
    <w:rsid w:val="00652C5D"/>
    <w:rsid w:val="00655968"/>
    <w:rsid w:val="00656C31"/>
    <w:rsid w:val="00673CD5"/>
    <w:rsid w:val="00676B39"/>
    <w:rsid w:val="006807AE"/>
    <w:rsid w:val="00680B3A"/>
    <w:rsid w:val="00681BCF"/>
    <w:rsid w:val="006836E0"/>
    <w:rsid w:val="00691233"/>
    <w:rsid w:val="0069333F"/>
    <w:rsid w:val="00697A42"/>
    <w:rsid w:val="006A16A0"/>
    <w:rsid w:val="006A3946"/>
    <w:rsid w:val="006A696D"/>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52A9"/>
    <w:rsid w:val="00732DBB"/>
    <w:rsid w:val="00733E6A"/>
    <w:rsid w:val="007344A6"/>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B7E9D"/>
    <w:rsid w:val="007C521F"/>
    <w:rsid w:val="007E0627"/>
    <w:rsid w:val="007E1662"/>
    <w:rsid w:val="007E18C8"/>
    <w:rsid w:val="007F2D65"/>
    <w:rsid w:val="007F2ED1"/>
    <w:rsid w:val="007F4511"/>
    <w:rsid w:val="007F4A1F"/>
    <w:rsid w:val="007F5020"/>
    <w:rsid w:val="00800E43"/>
    <w:rsid w:val="008107B7"/>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D33"/>
    <w:rsid w:val="008641ED"/>
    <w:rsid w:val="008642B5"/>
    <w:rsid w:val="00871DFA"/>
    <w:rsid w:val="0087403C"/>
    <w:rsid w:val="00877330"/>
    <w:rsid w:val="008774C7"/>
    <w:rsid w:val="00882B95"/>
    <w:rsid w:val="00883FF3"/>
    <w:rsid w:val="00884DC1"/>
    <w:rsid w:val="00886C8E"/>
    <w:rsid w:val="008910F0"/>
    <w:rsid w:val="0089234E"/>
    <w:rsid w:val="00892781"/>
    <w:rsid w:val="00895434"/>
    <w:rsid w:val="008967EA"/>
    <w:rsid w:val="008968D4"/>
    <w:rsid w:val="008A2384"/>
    <w:rsid w:val="008A2B21"/>
    <w:rsid w:val="008A5B80"/>
    <w:rsid w:val="008B05BD"/>
    <w:rsid w:val="008B11EF"/>
    <w:rsid w:val="008B1926"/>
    <w:rsid w:val="008B4417"/>
    <w:rsid w:val="008B4D77"/>
    <w:rsid w:val="008B73F6"/>
    <w:rsid w:val="008C04D0"/>
    <w:rsid w:val="008C0BA9"/>
    <w:rsid w:val="008C32DA"/>
    <w:rsid w:val="008D3871"/>
    <w:rsid w:val="008F13B9"/>
    <w:rsid w:val="008F48AA"/>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6E51"/>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D6AD7"/>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1365"/>
    <w:rsid w:val="00A21D1C"/>
    <w:rsid w:val="00A22E87"/>
    <w:rsid w:val="00A26DAE"/>
    <w:rsid w:val="00A27F2A"/>
    <w:rsid w:val="00A3150C"/>
    <w:rsid w:val="00A357AC"/>
    <w:rsid w:val="00A35B90"/>
    <w:rsid w:val="00A37A7F"/>
    <w:rsid w:val="00A458EA"/>
    <w:rsid w:val="00A52918"/>
    <w:rsid w:val="00A531F4"/>
    <w:rsid w:val="00A557BD"/>
    <w:rsid w:val="00A572FA"/>
    <w:rsid w:val="00A61394"/>
    <w:rsid w:val="00A6200D"/>
    <w:rsid w:val="00A620C8"/>
    <w:rsid w:val="00A646C1"/>
    <w:rsid w:val="00A675B3"/>
    <w:rsid w:val="00A74DB8"/>
    <w:rsid w:val="00A7581F"/>
    <w:rsid w:val="00A82936"/>
    <w:rsid w:val="00A95029"/>
    <w:rsid w:val="00AA5FA8"/>
    <w:rsid w:val="00AA6425"/>
    <w:rsid w:val="00AB28EC"/>
    <w:rsid w:val="00AB6811"/>
    <w:rsid w:val="00AB6E1A"/>
    <w:rsid w:val="00AC3F5D"/>
    <w:rsid w:val="00AC5180"/>
    <w:rsid w:val="00AC5951"/>
    <w:rsid w:val="00AD333A"/>
    <w:rsid w:val="00AD3FC2"/>
    <w:rsid w:val="00AD6949"/>
    <w:rsid w:val="00AD6A1F"/>
    <w:rsid w:val="00AD6F7C"/>
    <w:rsid w:val="00AD7ED0"/>
    <w:rsid w:val="00AE1E92"/>
    <w:rsid w:val="00AE3663"/>
    <w:rsid w:val="00AE53AF"/>
    <w:rsid w:val="00AE6453"/>
    <w:rsid w:val="00AE686F"/>
    <w:rsid w:val="00AF78FE"/>
    <w:rsid w:val="00B01A97"/>
    <w:rsid w:val="00B027C8"/>
    <w:rsid w:val="00B077C8"/>
    <w:rsid w:val="00B1414E"/>
    <w:rsid w:val="00B17C93"/>
    <w:rsid w:val="00B17F4A"/>
    <w:rsid w:val="00B22F8E"/>
    <w:rsid w:val="00B2338A"/>
    <w:rsid w:val="00B25E5F"/>
    <w:rsid w:val="00B26640"/>
    <w:rsid w:val="00B32C11"/>
    <w:rsid w:val="00B330DD"/>
    <w:rsid w:val="00B37D39"/>
    <w:rsid w:val="00B42333"/>
    <w:rsid w:val="00B423D6"/>
    <w:rsid w:val="00B5161F"/>
    <w:rsid w:val="00B5319B"/>
    <w:rsid w:val="00B54B8E"/>
    <w:rsid w:val="00B55D15"/>
    <w:rsid w:val="00B66546"/>
    <w:rsid w:val="00B7212D"/>
    <w:rsid w:val="00B75C03"/>
    <w:rsid w:val="00B76F60"/>
    <w:rsid w:val="00B77F6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550F"/>
    <w:rsid w:val="00C867C1"/>
    <w:rsid w:val="00C909D6"/>
    <w:rsid w:val="00C90EAC"/>
    <w:rsid w:val="00C9376D"/>
    <w:rsid w:val="00C97F18"/>
    <w:rsid w:val="00CA0F37"/>
    <w:rsid w:val="00CA1D38"/>
    <w:rsid w:val="00CA1F98"/>
    <w:rsid w:val="00CA2C67"/>
    <w:rsid w:val="00CA5CDF"/>
    <w:rsid w:val="00CA5D20"/>
    <w:rsid w:val="00CB7AA8"/>
    <w:rsid w:val="00CC463C"/>
    <w:rsid w:val="00CC6F2F"/>
    <w:rsid w:val="00CC7571"/>
    <w:rsid w:val="00CD16D3"/>
    <w:rsid w:val="00CD1759"/>
    <w:rsid w:val="00CD1DD6"/>
    <w:rsid w:val="00CD5639"/>
    <w:rsid w:val="00CD6DFD"/>
    <w:rsid w:val="00CE0FA7"/>
    <w:rsid w:val="00CE3A35"/>
    <w:rsid w:val="00CE477D"/>
    <w:rsid w:val="00CE56EF"/>
    <w:rsid w:val="00CE6E90"/>
    <w:rsid w:val="00CF5C7B"/>
    <w:rsid w:val="00CF5FE3"/>
    <w:rsid w:val="00CF7279"/>
    <w:rsid w:val="00D00E2C"/>
    <w:rsid w:val="00D02189"/>
    <w:rsid w:val="00D02397"/>
    <w:rsid w:val="00D027CA"/>
    <w:rsid w:val="00D05652"/>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070B"/>
    <w:rsid w:val="00D61BDA"/>
    <w:rsid w:val="00D626CB"/>
    <w:rsid w:val="00D6394A"/>
    <w:rsid w:val="00D664F4"/>
    <w:rsid w:val="00D669D3"/>
    <w:rsid w:val="00D671FF"/>
    <w:rsid w:val="00D71B47"/>
    <w:rsid w:val="00D73CD4"/>
    <w:rsid w:val="00D77066"/>
    <w:rsid w:val="00D84AEA"/>
    <w:rsid w:val="00D85331"/>
    <w:rsid w:val="00D869EC"/>
    <w:rsid w:val="00D86B36"/>
    <w:rsid w:val="00D9110B"/>
    <w:rsid w:val="00D932DD"/>
    <w:rsid w:val="00DA3563"/>
    <w:rsid w:val="00DB064A"/>
    <w:rsid w:val="00DB0AE8"/>
    <w:rsid w:val="00DB0D6B"/>
    <w:rsid w:val="00DB230F"/>
    <w:rsid w:val="00DB2D73"/>
    <w:rsid w:val="00DB3957"/>
    <w:rsid w:val="00DD2BC9"/>
    <w:rsid w:val="00DD2BD2"/>
    <w:rsid w:val="00DD7247"/>
    <w:rsid w:val="00DE0088"/>
    <w:rsid w:val="00DE2834"/>
    <w:rsid w:val="00DE4916"/>
    <w:rsid w:val="00DE5D22"/>
    <w:rsid w:val="00DE6691"/>
    <w:rsid w:val="00DF6184"/>
    <w:rsid w:val="00DF6D33"/>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611E3"/>
    <w:rsid w:val="00E61CE0"/>
    <w:rsid w:val="00E63D75"/>
    <w:rsid w:val="00E65667"/>
    <w:rsid w:val="00E70705"/>
    <w:rsid w:val="00E72981"/>
    <w:rsid w:val="00E751A8"/>
    <w:rsid w:val="00E8336B"/>
    <w:rsid w:val="00E92BE2"/>
    <w:rsid w:val="00E93AF1"/>
    <w:rsid w:val="00E9441A"/>
    <w:rsid w:val="00E973C6"/>
    <w:rsid w:val="00EA05EE"/>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12AB"/>
    <w:rsid w:val="00EE1A67"/>
    <w:rsid w:val="00EE71E2"/>
    <w:rsid w:val="00EF2E41"/>
    <w:rsid w:val="00F02246"/>
    <w:rsid w:val="00F0467A"/>
    <w:rsid w:val="00F10F08"/>
    <w:rsid w:val="00F12F18"/>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37068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ilfisk.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mailto:info.de@nilfi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43401-F683-C741-A5D4-BC8E2C7DF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4105</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4747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3</cp:revision>
  <cp:lastPrinted>2016-10-25T08:43:00Z</cp:lastPrinted>
  <dcterms:created xsi:type="dcterms:W3CDTF">2018-01-25T10:56:00Z</dcterms:created>
  <dcterms:modified xsi:type="dcterms:W3CDTF">2018-01-30T13:00:00Z</dcterms:modified>
</cp:coreProperties>
</file>