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1079E7" w14:textId="77777777" w:rsidR="00943850" w:rsidRPr="008778E7" w:rsidRDefault="00943850" w:rsidP="00484595">
      <w:pPr>
        <w:spacing w:line="264" w:lineRule="auto"/>
        <w:rPr>
          <w:rFonts w:ascii="Helvetica Neue" w:hAnsi="Helvetica Neue"/>
        </w:rPr>
      </w:pPr>
      <w:r w:rsidRPr="008778E7">
        <w:rPr>
          <w:rFonts w:ascii="Helvetica Neue" w:hAnsi="Helvetica Neue"/>
        </w:rPr>
        <w:t>Presseinformation</w:t>
      </w:r>
    </w:p>
    <w:p w14:paraId="6F213828" w14:textId="77777777" w:rsidR="00943850" w:rsidRPr="008778E7" w:rsidRDefault="00943850" w:rsidP="00484595">
      <w:pPr>
        <w:spacing w:line="264" w:lineRule="auto"/>
        <w:rPr>
          <w:rFonts w:ascii="Helvetica Neue" w:hAnsi="Helvetica Neue"/>
          <w:sz w:val="20"/>
          <w:szCs w:val="20"/>
        </w:rPr>
      </w:pPr>
      <w:r w:rsidRPr="008778E7">
        <w:rPr>
          <w:rFonts w:ascii="Helvetica Neue" w:hAnsi="Helvetica Neue"/>
          <w:sz w:val="20"/>
          <w:szCs w:val="20"/>
        </w:rPr>
        <w:tab/>
      </w:r>
    </w:p>
    <w:p w14:paraId="68743AEF" w14:textId="195DFF1E" w:rsidR="00C761C9" w:rsidRDefault="00C761C9" w:rsidP="00C761C9">
      <w:pPr>
        <w:spacing w:line="264" w:lineRule="auto"/>
        <w:rPr>
          <w:rFonts w:ascii="Helvetica Neue" w:hAnsi="Helvetica Neue"/>
          <w:sz w:val="20"/>
          <w:szCs w:val="20"/>
        </w:rPr>
      </w:pPr>
      <w:bookmarkStart w:id="0" w:name="OLE_LINK1"/>
      <w:r w:rsidRPr="00421DA5">
        <w:rPr>
          <w:rFonts w:ascii="Helvetica Neue" w:hAnsi="Helvetica Neue"/>
          <w:sz w:val="20"/>
          <w:szCs w:val="20"/>
        </w:rPr>
        <w:t xml:space="preserve">Braunschweig, </w:t>
      </w:r>
      <w:r w:rsidR="00086643">
        <w:rPr>
          <w:rFonts w:ascii="Helvetica Neue" w:hAnsi="Helvetica Neue"/>
          <w:sz w:val="20"/>
          <w:szCs w:val="20"/>
        </w:rPr>
        <w:t>6</w:t>
      </w:r>
      <w:bookmarkStart w:id="1" w:name="_GoBack"/>
      <w:bookmarkEnd w:id="1"/>
      <w:r w:rsidRPr="00421DA5">
        <w:rPr>
          <w:rFonts w:ascii="Helvetica Neue" w:hAnsi="Helvetica Neue"/>
          <w:sz w:val="20"/>
          <w:szCs w:val="20"/>
        </w:rPr>
        <w:t xml:space="preserve">. </w:t>
      </w:r>
      <w:r>
        <w:rPr>
          <w:rFonts w:ascii="Helvetica Neue" w:hAnsi="Helvetica Neue"/>
          <w:sz w:val="20"/>
          <w:szCs w:val="20"/>
        </w:rPr>
        <w:t>Juli 2018</w:t>
      </w:r>
    </w:p>
    <w:p w14:paraId="4E05CBF3" w14:textId="77777777" w:rsidR="00C761C9" w:rsidRDefault="00C761C9" w:rsidP="00C761C9">
      <w:pPr>
        <w:spacing w:line="264" w:lineRule="auto"/>
        <w:rPr>
          <w:rFonts w:ascii="Helvetica Neue" w:hAnsi="Helvetica Neue"/>
          <w:sz w:val="20"/>
          <w:szCs w:val="20"/>
        </w:rPr>
      </w:pPr>
    </w:p>
    <w:p w14:paraId="4F6DFD0C" w14:textId="77777777" w:rsidR="00C761C9" w:rsidRPr="00421DA5" w:rsidRDefault="00C761C9" w:rsidP="00C761C9">
      <w:pPr>
        <w:spacing w:line="264" w:lineRule="auto"/>
        <w:rPr>
          <w:rFonts w:ascii="Helvetica Neue" w:hAnsi="Helvetica Neue"/>
          <w:sz w:val="20"/>
          <w:szCs w:val="20"/>
        </w:rPr>
      </w:pPr>
      <w:r>
        <w:rPr>
          <w:rFonts w:ascii="Helvetica Neue" w:hAnsi="Helvetica Neue"/>
          <w:sz w:val="20"/>
          <w:szCs w:val="20"/>
        </w:rPr>
        <w:t xml:space="preserve">GaLaBau 2018 – 12. bis 15. September – Messe Nürnberg – </w:t>
      </w:r>
      <w:r w:rsidRPr="00C46BC9">
        <w:rPr>
          <w:rFonts w:ascii="Helvetica Neue" w:hAnsi="Helvetica Neue"/>
          <w:sz w:val="20"/>
          <w:szCs w:val="20"/>
        </w:rPr>
        <w:t>H</w:t>
      </w:r>
      <w:r>
        <w:rPr>
          <w:rFonts w:ascii="Helvetica Neue" w:hAnsi="Helvetica Neue"/>
          <w:sz w:val="20"/>
          <w:szCs w:val="20"/>
        </w:rPr>
        <w:t>alle 8</w:t>
      </w:r>
      <w:r w:rsidRPr="00C46BC9">
        <w:rPr>
          <w:rFonts w:ascii="Helvetica Neue" w:hAnsi="Helvetica Neue"/>
          <w:sz w:val="20"/>
          <w:szCs w:val="20"/>
        </w:rPr>
        <w:t xml:space="preserve">, Stand </w:t>
      </w:r>
      <w:r>
        <w:rPr>
          <w:rFonts w:ascii="Helvetica Neue" w:hAnsi="Helvetica Neue"/>
          <w:sz w:val="20"/>
          <w:szCs w:val="20"/>
        </w:rPr>
        <w:t xml:space="preserve">102 </w:t>
      </w:r>
    </w:p>
    <w:p w14:paraId="4991920C" w14:textId="77777777" w:rsidR="00D85331" w:rsidRPr="008778E7" w:rsidRDefault="00D85331" w:rsidP="00484595">
      <w:pPr>
        <w:widowControl w:val="0"/>
        <w:spacing w:line="264" w:lineRule="auto"/>
        <w:rPr>
          <w:rFonts w:ascii="Helvetica Neue" w:hAnsi="Helvetica Neue"/>
          <w:sz w:val="20"/>
          <w:szCs w:val="20"/>
        </w:rPr>
      </w:pPr>
    </w:p>
    <w:p w14:paraId="709CA448" w14:textId="77777777" w:rsidR="00D85331" w:rsidRPr="008778E7" w:rsidRDefault="00EF12FC" w:rsidP="00484595">
      <w:pPr>
        <w:spacing w:line="264" w:lineRule="auto"/>
        <w:rPr>
          <w:rFonts w:ascii="Helvetica Neue" w:hAnsi="Helvetica Neue"/>
          <w:b/>
          <w:sz w:val="26"/>
          <w:szCs w:val="26"/>
        </w:rPr>
      </w:pPr>
      <w:bookmarkStart w:id="2" w:name="OLE_LINK3"/>
      <w:bookmarkStart w:id="3" w:name="OLE_LINK4"/>
      <w:bookmarkStart w:id="4" w:name="OLE_LINK8"/>
      <w:bookmarkStart w:id="5" w:name="OLE_LINK5"/>
      <w:r w:rsidRPr="008778E7">
        <w:rPr>
          <w:rFonts w:ascii="Helvetica Neue" w:hAnsi="Helvetica Neue"/>
          <w:b/>
          <w:sz w:val="26"/>
          <w:szCs w:val="26"/>
        </w:rPr>
        <w:t xml:space="preserve">Nilfisk </w:t>
      </w:r>
      <w:r w:rsidR="00BA6BD2">
        <w:rPr>
          <w:rFonts w:ascii="Helvetica Neue" w:hAnsi="Helvetica Neue"/>
          <w:b/>
          <w:sz w:val="26"/>
          <w:szCs w:val="26"/>
        </w:rPr>
        <w:t>auf der GaLaBau 2018</w:t>
      </w:r>
    </w:p>
    <w:p w14:paraId="44575AC3" w14:textId="77777777" w:rsidR="00BA6BD2" w:rsidRDefault="00657BD8" w:rsidP="00484595">
      <w:pPr>
        <w:spacing w:line="264" w:lineRule="auto"/>
        <w:ind w:right="-285"/>
        <w:rPr>
          <w:rFonts w:ascii="Helvetica Neue" w:hAnsi="Helvetica Neue"/>
          <w:sz w:val="20"/>
          <w:szCs w:val="20"/>
        </w:rPr>
      </w:pPr>
      <w:r>
        <w:rPr>
          <w:rFonts w:ascii="Helvetica Neue" w:hAnsi="Helvetica Neue"/>
          <w:sz w:val="20"/>
          <w:szCs w:val="20"/>
        </w:rPr>
        <w:t>Umfassendes Portfolio an Multifunktionsmaschinen für Gemeinden und Dienstleister</w:t>
      </w:r>
      <w:r w:rsidR="00BA6BD2">
        <w:rPr>
          <w:rFonts w:ascii="Helvetica Neue" w:hAnsi="Helvetica Neue"/>
          <w:sz w:val="20"/>
          <w:szCs w:val="20"/>
        </w:rPr>
        <w:t xml:space="preserve"> </w:t>
      </w:r>
    </w:p>
    <w:p w14:paraId="6641C760" w14:textId="77777777" w:rsidR="00BA6BD2" w:rsidRPr="008778E7" w:rsidRDefault="00BA6BD2" w:rsidP="00484595">
      <w:pPr>
        <w:spacing w:line="264" w:lineRule="auto"/>
        <w:ind w:right="-285"/>
        <w:rPr>
          <w:rFonts w:ascii="Helvetica Neue" w:hAnsi="Helvetica Neue"/>
          <w:sz w:val="20"/>
          <w:szCs w:val="20"/>
        </w:rPr>
      </w:pPr>
    </w:p>
    <w:p w14:paraId="048A943B" w14:textId="77777777" w:rsidR="000974BD" w:rsidRDefault="006734D1" w:rsidP="00BA6BD2">
      <w:pPr>
        <w:tabs>
          <w:tab w:val="left" w:pos="2038"/>
        </w:tabs>
        <w:spacing w:line="288" w:lineRule="auto"/>
        <w:rPr>
          <w:rFonts w:ascii="Helvetica Neue" w:hAnsi="Helvetica Neue" w:cs="Verdana"/>
          <w:b/>
          <w:sz w:val="20"/>
          <w:szCs w:val="20"/>
        </w:rPr>
      </w:pPr>
      <w:bookmarkStart w:id="6" w:name="OLE_LINK2"/>
      <w:bookmarkEnd w:id="2"/>
      <w:bookmarkEnd w:id="3"/>
      <w:bookmarkEnd w:id="4"/>
      <w:bookmarkEnd w:id="5"/>
      <w:r w:rsidRPr="00BA6BD2">
        <w:rPr>
          <w:rFonts w:ascii="Helvetica Neue" w:hAnsi="Helvetica Neue" w:cs="Verdana"/>
          <w:b/>
          <w:sz w:val="20"/>
          <w:szCs w:val="20"/>
        </w:rPr>
        <w:t xml:space="preserve">Experten </w:t>
      </w:r>
      <w:r w:rsidR="00E95F1E">
        <w:rPr>
          <w:rFonts w:ascii="Helvetica Neue" w:hAnsi="Helvetica Neue" w:cs="Verdana"/>
          <w:b/>
          <w:sz w:val="20"/>
          <w:szCs w:val="20"/>
        </w:rPr>
        <w:t>der</w:t>
      </w:r>
      <w:r w:rsidRPr="00BA6BD2">
        <w:rPr>
          <w:rFonts w:ascii="Helvetica Neue" w:hAnsi="Helvetica Neue" w:cs="Verdana"/>
          <w:b/>
          <w:sz w:val="20"/>
          <w:szCs w:val="20"/>
        </w:rPr>
        <w:t xml:space="preserve"> Garten- und Landschaftsbau-Branche </w:t>
      </w:r>
      <w:r>
        <w:rPr>
          <w:rFonts w:ascii="Helvetica Neue" w:hAnsi="Helvetica Neue" w:cs="Verdana"/>
          <w:b/>
          <w:sz w:val="20"/>
          <w:szCs w:val="20"/>
        </w:rPr>
        <w:t>treffen sich im September wieder auf</w:t>
      </w:r>
      <w:r w:rsidR="000974BD">
        <w:rPr>
          <w:rFonts w:ascii="Helvetica Neue" w:hAnsi="Helvetica Neue" w:cs="Verdana"/>
          <w:b/>
          <w:sz w:val="20"/>
          <w:szCs w:val="20"/>
        </w:rPr>
        <w:t xml:space="preserve"> der</w:t>
      </w:r>
      <w:r>
        <w:rPr>
          <w:rFonts w:ascii="Helvetica Neue" w:hAnsi="Helvetica Neue" w:cs="Verdana"/>
          <w:b/>
          <w:sz w:val="20"/>
          <w:szCs w:val="20"/>
        </w:rPr>
        <w:t xml:space="preserve"> </w:t>
      </w:r>
      <w:r w:rsidR="000974BD">
        <w:rPr>
          <w:rFonts w:ascii="Helvetica Neue" w:hAnsi="Helvetica Neue" w:cs="Verdana"/>
          <w:b/>
          <w:sz w:val="20"/>
          <w:szCs w:val="20"/>
        </w:rPr>
        <w:t>GaLaBau in Nürnberg – und sollten einen Abstecher an den Messestand von Nilfisk einplanen. Denn der</w:t>
      </w:r>
      <w:r w:rsidR="00BA6BD2" w:rsidRPr="00BA6BD2">
        <w:rPr>
          <w:rFonts w:ascii="Helvetica Neue" w:hAnsi="Helvetica Neue" w:cs="Verdana"/>
          <w:b/>
          <w:sz w:val="20"/>
          <w:szCs w:val="20"/>
        </w:rPr>
        <w:t xml:space="preserve"> Reinigungsgeräte</w:t>
      </w:r>
      <w:r w:rsidR="000974BD">
        <w:rPr>
          <w:rFonts w:ascii="Helvetica Neue" w:hAnsi="Helvetica Neue" w:cs="Verdana"/>
          <w:b/>
          <w:sz w:val="20"/>
          <w:szCs w:val="20"/>
        </w:rPr>
        <w:t xml:space="preserve">spezialist präsentiert dort </w:t>
      </w:r>
      <w:r w:rsidR="007A1EF0">
        <w:rPr>
          <w:rFonts w:ascii="Helvetica Neue" w:hAnsi="Helvetica Neue" w:cs="Verdana"/>
          <w:b/>
          <w:sz w:val="20"/>
          <w:szCs w:val="20"/>
        </w:rPr>
        <w:t xml:space="preserve">sein </w:t>
      </w:r>
      <w:r w:rsidR="007B26AB">
        <w:rPr>
          <w:rFonts w:ascii="Helvetica Neue" w:hAnsi="Helvetica Neue" w:cs="Verdana"/>
          <w:b/>
          <w:sz w:val="20"/>
          <w:szCs w:val="20"/>
        </w:rPr>
        <w:t xml:space="preserve">flexibles Programm an Multifunktionsmaschinen für die ganzjährige Pflege und Reinigung von Außenanlagen. Ein wichtiges Thema in diesem Jahr ist die effektive Wildkrautbekämpfung: Hierbei klärt Nilfisk über die verschiedenen </w:t>
      </w:r>
      <w:r w:rsidR="00BD0C8D">
        <w:rPr>
          <w:rFonts w:ascii="Helvetica Neue" w:hAnsi="Helvetica Neue" w:cs="Verdana"/>
          <w:b/>
          <w:sz w:val="20"/>
          <w:szCs w:val="20"/>
        </w:rPr>
        <w:t>Möglichkeiten der thermischen</w:t>
      </w:r>
      <w:r w:rsidR="007B26AB">
        <w:rPr>
          <w:rFonts w:ascii="Helvetica Neue" w:hAnsi="Helvetica Neue" w:cs="Verdana"/>
          <w:b/>
          <w:sz w:val="20"/>
          <w:szCs w:val="20"/>
        </w:rPr>
        <w:t xml:space="preserve"> </w:t>
      </w:r>
      <w:r w:rsidR="00BD0C8D">
        <w:rPr>
          <w:rFonts w:ascii="Helvetica Neue" w:hAnsi="Helvetica Neue" w:cs="Verdana"/>
          <w:b/>
          <w:sz w:val="20"/>
          <w:szCs w:val="20"/>
        </w:rPr>
        <w:t>und mechanischen</w:t>
      </w:r>
      <w:r w:rsidR="007B26AB">
        <w:rPr>
          <w:rFonts w:ascii="Helvetica Neue" w:hAnsi="Helvetica Neue" w:cs="Verdana"/>
          <w:b/>
          <w:sz w:val="20"/>
          <w:szCs w:val="20"/>
        </w:rPr>
        <w:t xml:space="preserve"> (Wildkrautbürste) Verfahren auf. </w:t>
      </w:r>
    </w:p>
    <w:bookmarkEnd w:id="6"/>
    <w:p w14:paraId="5365538E" w14:textId="77777777" w:rsidR="008F04B5" w:rsidRPr="008778E7" w:rsidRDefault="008F04B5" w:rsidP="008F04B5">
      <w:pPr>
        <w:tabs>
          <w:tab w:val="left" w:pos="2038"/>
        </w:tabs>
        <w:spacing w:line="288" w:lineRule="auto"/>
        <w:rPr>
          <w:rFonts w:ascii="Helvetica Neue" w:hAnsi="Helvetica Neue" w:cs="Verdana"/>
          <w:b/>
          <w:sz w:val="20"/>
          <w:szCs w:val="20"/>
        </w:rPr>
      </w:pPr>
      <w:r w:rsidRPr="008778E7">
        <w:rPr>
          <w:rFonts w:ascii="Helvetica Neue" w:hAnsi="Helvetica Neue" w:cs="Verdana"/>
          <w:b/>
          <w:sz w:val="20"/>
          <w:szCs w:val="20"/>
        </w:rPr>
        <w:t> </w:t>
      </w:r>
    </w:p>
    <w:p w14:paraId="71434A4C" w14:textId="5170817E" w:rsidR="00C761C9" w:rsidRDefault="00C761C9" w:rsidP="00C761C9">
      <w:pPr>
        <w:tabs>
          <w:tab w:val="left" w:pos="2038"/>
        </w:tabs>
        <w:spacing w:line="288" w:lineRule="auto"/>
        <w:rPr>
          <w:rFonts w:ascii="Helvetica Neue" w:hAnsi="Helvetica Neue" w:cs="Verdana"/>
          <w:sz w:val="20"/>
          <w:szCs w:val="20"/>
        </w:rPr>
      </w:pPr>
      <w:r w:rsidRPr="00B82861">
        <w:rPr>
          <w:rFonts w:ascii="Helvetica Neue" w:hAnsi="Helvetica Neue" w:cs="Verdana"/>
          <w:sz w:val="20"/>
          <w:szCs w:val="20"/>
        </w:rPr>
        <w:t xml:space="preserve">Der </w:t>
      </w:r>
      <w:r w:rsidRPr="00FF47F5">
        <w:rPr>
          <w:rFonts w:ascii="Helvetica Neue" w:hAnsi="Helvetica Neue" w:cs="Verdana"/>
          <w:b/>
          <w:sz w:val="20"/>
          <w:szCs w:val="20"/>
        </w:rPr>
        <w:t>City Ranger 3070</w:t>
      </w:r>
      <w:r w:rsidRPr="00B82861">
        <w:rPr>
          <w:rFonts w:ascii="Helvetica Neue" w:hAnsi="Helvetica Neue" w:cs="Verdana"/>
          <w:sz w:val="20"/>
          <w:szCs w:val="20"/>
        </w:rPr>
        <w:t xml:space="preserve"> setzt mit seinem innovativen technischen Konzept neue Maßstäbe innerhalb der Reinigungsbranche: Die Kombination aus 360 Grad-Panoramasicht, flexibler Wendigkeit, Leistungsfähigkeit (67 PS/50kW)</w:t>
      </w:r>
      <w:r>
        <w:rPr>
          <w:rFonts w:ascii="Helvetica Neue" w:hAnsi="Helvetica Neue" w:cs="Verdana"/>
          <w:sz w:val="20"/>
          <w:szCs w:val="20"/>
        </w:rPr>
        <w:t xml:space="preserve">, </w:t>
      </w:r>
      <w:r w:rsidRPr="00C46BC9">
        <w:rPr>
          <w:rFonts w:ascii="Helvetica Neue" w:hAnsi="Helvetica Neue" w:cs="Verdana"/>
          <w:sz w:val="20"/>
          <w:szCs w:val="20"/>
        </w:rPr>
        <w:t>Abgasnorm Stufe IIIB</w:t>
      </w:r>
      <w:r w:rsidRPr="00B82861">
        <w:rPr>
          <w:rFonts w:ascii="Helvetica Neue" w:hAnsi="Helvetica Neue" w:cs="Verdana"/>
          <w:sz w:val="20"/>
          <w:szCs w:val="20"/>
        </w:rPr>
        <w:t xml:space="preserve"> und dennoch kompakten Maßen (368,5</w:t>
      </w:r>
      <w:r>
        <w:rPr>
          <w:rFonts w:ascii="Helvetica Neue" w:hAnsi="Helvetica Neue" w:cs="Verdana"/>
          <w:sz w:val="20"/>
          <w:szCs w:val="20"/>
        </w:rPr>
        <w:t xml:space="preserve"> x </w:t>
      </w:r>
      <w:r w:rsidRPr="00B82861">
        <w:rPr>
          <w:rFonts w:ascii="Helvetica Neue" w:hAnsi="Helvetica Neue" w:cs="Verdana"/>
          <w:sz w:val="20"/>
          <w:szCs w:val="20"/>
        </w:rPr>
        <w:t>122,1</w:t>
      </w:r>
      <w:r>
        <w:rPr>
          <w:rFonts w:ascii="Helvetica Neue" w:hAnsi="Helvetica Neue" w:cs="Verdana"/>
          <w:sz w:val="20"/>
          <w:szCs w:val="20"/>
        </w:rPr>
        <w:t xml:space="preserve"> x </w:t>
      </w:r>
      <w:r w:rsidRPr="00B82861">
        <w:rPr>
          <w:rFonts w:ascii="Helvetica Neue" w:hAnsi="Helvetica Neue" w:cs="Verdana"/>
          <w:sz w:val="20"/>
          <w:szCs w:val="20"/>
        </w:rPr>
        <w:t>200</w:t>
      </w:r>
      <w:r>
        <w:rPr>
          <w:rFonts w:ascii="Helvetica Neue" w:hAnsi="Helvetica Neue" w:cs="Verdana"/>
          <w:sz w:val="20"/>
          <w:szCs w:val="20"/>
        </w:rPr>
        <w:t xml:space="preserve"> Zentimeter Länge,</w:t>
      </w:r>
      <w:r w:rsidR="0098363A">
        <w:rPr>
          <w:rFonts w:ascii="Helvetica Neue" w:hAnsi="Helvetica Neue" w:cs="Verdana"/>
          <w:sz w:val="20"/>
          <w:szCs w:val="20"/>
        </w:rPr>
        <w:t xml:space="preserve"> </w:t>
      </w:r>
      <w:r>
        <w:rPr>
          <w:rFonts w:ascii="Helvetica Neue" w:hAnsi="Helvetica Neue" w:cs="Verdana"/>
          <w:sz w:val="20"/>
          <w:szCs w:val="20"/>
        </w:rPr>
        <w:t>Breite,</w:t>
      </w:r>
      <w:r w:rsidR="0098363A">
        <w:rPr>
          <w:rFonts w:ascii="Helvetica Neue" w:hAnsi="Helvetica Neue" w:cs="Verdana"/>
          <w:sz w:val="20"/>
          <w:szCs w:val="20"/>
        </w:rPr>
        <w:t xml:space="preserve"> </w:t>
      </w:r>
      <w:r w:rsidRPr="00B82861">
        <w:rPr>
          <w:rFonts w:ascii="Helvetica Neue" w:hAnsi="Helvetica Neue" w:cs="Verdana"/>
          <w:sz w:val="20"/>
          <w:szCs w:val="20"/>
        </w:rPr>
        <w:t xml:space="preserve">Höhe) ist in dieser Maschinenklasse beispiellos. Dank des inneren Wenderadius von 825 Millimetern, der Knicklenkung und verschiedensten Anbaugeräten für Winterdienst, Grünflächenpflege und Kehrarbeiten wird die Reinigung und Pflege von beengten Flächen zum Kinderspiel. Für den einfachen und rückenschonenden Austausch – zum Beispiel von </w:t>
      </w:r>
      <w:r>
        <w:rPr>
          <w:rFonts w:ascii="Helvetica Neue" w:hAnsi="Helvetica Neue" w:cs="Verdana"/>
          <w:sz w:val="20"/>
          <w:szCs w:val="20"/>
        </w:rPr>
        <w:t>Kehr-</w:t>
      </w:r>
      <w:r w:rsidRPr="00B82861">
        <w:rPr>
          <w:rFonts w:ascii="Helvetica Neue" w:hAnsi="Helvetica Neue" w:cs="Verdana"/>
          <w:sz w:val="20"/>
          <w:szCs w:val="20"/>
        </w:rPr>
        <w:t xml:space="preserve"> auf Winterdiensttechnik – verfügt der City Ranger 3070 über ein</w:t>
      </w:r>
      <w:r>
        <w:rPr>
          <w:rFonts w:ascii="Helvetica Neue" w:hAnsi="Helvetica Neue" w:cs="Verdana"/>
          <w:sz w:val="20"/>
          <w:szCs w:val="20"/>
        </w:rPr>
        <w:t xml:space="preserve"> einzigartiges und</w:t>
      </w:r>
      <w:r w:rsidRPr="00B82861">
        <w:rPr>
          <w:rFonts w:ascii="Helvetica Neue" w:hAnsi="Helvetica Neue" w:cs="Verdana"/>
          <w:sz w:val="20"/>
          <w:szCs w:val="20"/>
        </w:rPr>
        <w:t xml:space="preserve"> </w:t>
      </w:r>
      <w:r w:rsidR="0098363A">
        <w:rPr>
          <w:rFonts w:ascii="Helvetica Neue" w:hAnsi="Helvetica Neue" w:cs="Verdana"/>
          <w:sz w:val="20"/>
          <w:szCs w:val="20"/>
        </w:rPr>
        <w:t>innovatives</w:t>
      </w:r>
      <w:r w:rsidRPr="00B82861">
        <w:rPr>
          <w:rFonts w:ascii="Helvetica Neue" w:hAnsi="Helvetica Neue" w:cs="Verdana"/>
          <w:sz w:val="20"/>
          <w:szCs w:val="20"/>
        </w:rPr>
        <w:t xml:space="preserve"> </w:t>
      </w:r>
      <w:r>
        <w:rPr>
          <w:rFonts w:ascii="Helvetica Neue" w:hAnsi="Helvetica Neue" w:cs="Verdana"/>
          <w:sz w:val="20"/>
          <w:szCs w:val="20"/>
        </w:rPr>
        <w:t xml:space="preserve">Schnellwechselsystem. </w:t>
      </w:r>
      <w:r w:rsidR="00402B53" w:rsidRPr="00FF0985">
        <w:rPr>
          <w:rFonts w:ascii="Helvetica Neue" w:hAnsi="Helvetica Neue" w:cs="Verdana"/>
          <w:sz w:val="20"/>
          <w:szCs w:val="20"/>
        </w:rPr>
        <w:t>Das Kupplungssystem ist so einfach zu be</w:t>
      </w:r>
      <w:r w:rsidR="00402B53">
        <w:rPr>
          <w:rFonts w:ascii="Helvetica Neue" w:hAnsi="Helvetica Neue" w:cs="Verdana"/>
          <w:sz w:val="20"/>
          <w:szCs w:val="20"/>
        </w:rPr>
        <w:t>dienen, dass sich ein Anbaugerät</w:t>
      </w:r>
      <w:r w:rsidR="00402B53" w:rsidRPr="00FF0985">
        <w:rPr>
          <w:rFonts w:ascii="Helvetica Neue" w:hAnsi="Helvetica Neue" w:cs="Verdana"/>
          <w:sz w:val="20"/>
          <w:szCs w:val="20"/>
        </w:rPr>
        <w:t xml:space="preserve"> in weniger als einer Minute auswechseln lässt. </w:t>
      </w:r>
      <w:r w:rsidR="00402B53">
        <w:rPr>
          <w:rFonts w:ascii="Helvetica Neue" w:hAnsi="Helvetica Neue" w:cs="Verdana"/>
          <w:sz w:val="20"/>
          <w:szCs w:val="20"/>
        </w:rPr>
        <w:t>D</w:t>
      </w:r>
      <w:r w:rsidR="00402B53" w:rsidRPr="00FF0985">
        <w:rPr>
          <w:rFonts w:ascii="Helvetica Neue" w:hAnsi="Helvetica Neue" w:cs="Verdana"/>
          <w:sz w:val="20"/>
          <w:szCs w:val="20"/>
        </w:rPr>
        <w:t xml:space="preserve">er Anschluss der Hydraulik-, Wasser- und </w:t>
      </w:r>
      <w:r w:rsidR="00402B53">
        <w:rPr>
          <w:rFonts w:ascii="Helvetica Neue" w:hAnsi="Helvetica Neue" w:cs="Verdana"/>
          <w:sz w:val="20"/>
          <w:szCs w:val="20"/>
        </w:rPr>
        <w:t>Elek</w:t>
      </w:r>
      <w:r w:rsidR="00E325DC">
        <w:rPr>
          <w:rFonts w:ascii="Helvetica Neue" w:hAnsi="Helvetica Neue" w:cs="Verdana"/>
          <w:sz w:val="20"/>
          <w:szCs w:val="20"/>
        </w:rPr>
        <w:t>t</w:t>
      </w:r>
      <w:r w:rsidR="00402B53">
        <w:rPr>
          <w:rFonts w:ascii="Helvetica Neue" w:hAnsi="Helvetica Neue" w:cs="Verdana"/>
          <w:sz w:val="20"/>
          <w:szCs w:val="20"/>
        </w:rPr>
        <w:t xml:space="preserve">roanschlüsse </w:t>
      </w:r>
      <w:r w:rsidR="002D66F8">
        <w:rPr>
          <w:rFonts w:ascii="Helvetica Neue" w:hAnsi="Helvetica Neue" w:cs="Verdana"/>
          <w:sz w:val="20"/>
          <w:szCs w:val="20"/>
        </w:rPr>
        <w:t>erfolgt</w:t>
      </w:r>
      <w:r w:rsidR="00402B53">
        <w:rPr>
          <w:rFonts w:ascii="Helvetica Neue" w:hAnsi="Helvetica Neue" w:cs="Verdana"/>
          <w:sz w:val="20"/>
          <w:szCs w:val="20"/>
        </w:rPr>
        <w:t xml:space="preserve"> </w:t>
      </w:r>
      <w:r w:rsidR="00402B53" w:rsidRPr="00FF0985">
        <w:rPr>
          <w:rFonts w:ascii="Helvetica Neue" w:hAnsi="Helvetica Neue" w:cs="Verdana"/>
          <w:sz w:val="20"/>
          <w:szCs w:val="20"/>
        </w:rPr>
        <w:t>automatisch</w:t>
      </w:r>
      <w:r w:rsidR="00402B53">
        <w:rPr>
          <w:rFonts w:ascii="Helvetica Neue" w:hAnsi="Helvetica Neue" w:cs="Verdana"/>
          <w:sz w:val="20"/>
          <w:szCs w:val="20"/>
        </w:rPr>
        <w:t xml:space="preserve">. </w:t>
      </w:r>
      <w:r w:rsidRPr="00B82861">
        <w:rPr>
          <w:rFonts w:ascii="Helvetica Neue" w:hAnsi="Helvetica Neue" w:cs="Verdana"/>
          <w:sz w:val="20"/>
          <w:szCs w:val="20"/>
        </w:rPr>
        <w:t xml:space="preserve">Außerdem neu ist das zum Patent angemeldete Motorkühlkonzept: Es verringert den Geräuschpegel erheblich (Fahrerkabine: 69 db(A)) und verdoppelt gleichzeitig die Kühlwirkung auf den Motor – auch bei hohen Umgebungstemperaturen. Last but not least garantieren das geringe Gewicht (1.710 kg) und der Eco-Mode einen reduzierten Kraftstoffverbrauch, weshalb sich der City Ranger 3070 ideal für den Einsatz in Innenstädten und auf empfindlichen Grünanlagen eignet. </w:t>
      </w:r>
      <w:r>
        <w:rPr>
          <w:rFonts w:ascii="Helvetica Neue" w:hAnsi="Helvetica Neue" w:cs="Verdana"/>
          <w:sz w:val="20"/>
          <w:szCs w:val="20"/>
        </w:rPr>
        <w:t>Trotz dieser Leichtbauweise ist der City Ranger 3070 dank seines technischen Konzepts auch eine ideale Maschine für den Winterdienst.</w:t>
      </w:r>
    </w:p>
    <w:p w14:paraId="3D862C09" w14:textId="77777777" w:rsidR="00C761C9" w:rsidRDefault="00C761C9" w:rsidP="00C761C9">
      <w:pPr>
        <w:tabs>
          <w:tab w:val="left" w:pos="2038"/>
        </w:tabs>
        <w:spacing w:line="288" w:lineRule="auto"/>
        <w:rPr>
          <w:rFonts w:ascii="Helvetica Neue" w:hAnsi="Helvetica Neue" w:cs="Verdana"/>
          <w:sz w:val="20"/>
          <w:szCs w:val="20"/>
        </w:rPr>
      </w:pPr>
    </w:p>
    <w:p w14:paraId="5F543ACC" w14:textId="77777777" w:rsidR="00C761C9" w:rsidRDefault="00C761C9" w:rsidP="00C761C9">
      <w:pPr>
        <w:tabs>
          <w:tab w:val="left" w:pos="2038"/>
        </w:tabs>
        <w:spacing w:line="288" w:lineRule="auto"/>
        <w:rPr>
          <w:rFonts w:ascii="Helvetica Neue" w:hAnsi="Helvetica Neue" w:cs="Verdana"/>
          <w:sz w:val="20"/>
          <w:szCs w:val="20"/>
        </w:rPr>
      </w:pPr>
      <w:r>
        <w:rPr>
          <w:rFonts w:ascii="Helvetica Neue" w:hAnsi="Helvetica Neue" w:cs="Verdana"/>
          <w:sz w:val="20"/>
          <w:szCs w:val="20"/>
        </w:rPr>
        <w:t xml:space="preserve">Der </w:t>
      </w:r>
      <w:r w:rsidRPr="006A60EA">
        <w:rPr>
          <w:rFonts w:ascii="Helvetica Neue" w:hAnsi="Helvetica Neue" w:cs="Verdana"/>
          <w:b/>
          <w:sz w:val="20"/>
          <w:szCs w:val="20"/>
        </w:rPr>
        <w:t>City Ranger 2250</w:t>
      </w:r>
      <w:r>
        <w:rPr>
          <w:rFonts w:ascii="Helvetica Neue" w:hAnsi="Helvetica Neue" w:cs="Verdana"/>
          <w:sz w:val="20"/>
          <w:szCs w:val="20"/>
        </w:rPr>
        <w:t xml:space="preserve"> wird auf der </w:t>
      </w:r>
      <w:r w:rsidR="00BD0C8D">
        <w:rPr>
          <w:rFonts w:ascii="Helvetica Neue" w:hAnsi="Helvetica Neue" w:cs="Verdana"/>
          <w:sz w:val="20"/>
          <w:szCs w:val="20"/>
        </w:rPr>
        <w:t>GaLaBau 2018 unter anderem</w:t>
      </w:r>
      <w:r>
        <w:rPr>
          <w:rFonts w:ascii="Helvetica Neue" w:hAnsi="Helvetica Neue" w:cs="Verdana"/>
          <w:sz w:val="20"/>
          <w:szCs w:val="20"/>
        </w:rPr>
        <w:t xml:space="preserve"> seine Vorzüge bei der Bekämpfung von Wildkraut demonstrieren. Er verfügt zum e</w:t>
      </w:r>
      <w:r w:rsidRPr="0094312F">
        <w:rPr>
          <w:rFonts w:ascii="Helvetica Neue" w:hAnsi="Helvetica Neue" w:cs="Verdana"/>
          <w:sz w:val="20"/>
          <w:szCs w:val="20"/>
        </w:rPr>
        <w:t xml:space="preserve">inen </w:t>
      </w:r>
      <w:r>
        <w:rPr>
          <w:rFonts w:ascii="Helvetica Neue" w:hAnsi="Helvetica Neue" w:cs="Verdana"/>
          <w:sz w:val="20"/>
          <w:szCs w:val="20"/>
        </w:rPr>
        <w:t xml:space="preserve">über </w:t>
      </w:r>
      <w:r w:rsidRPr="0094312F">
        <w:rPr>
          <w:rFonts w:ascii="Helvetica Neue" w:hAnsi="Helvetica Neue" w:cs="Verdana"/>
          <w:sz w:val="20"/>
          <w:szCs w:val="20"/>
        </w:rPr>
        <w:t>die eigens</w:t>
      </w:r>
      <w:r>
        <w:rPr>
          <w:rFonts w:ascii="Helvetica Neue" w:hAnsi="Helvetica Neue" w:cs="Verdana"/>
          <w:sz w:val="20"/>
          <w:szCs w:val="20"/>
        </w:rPr>
        <w:t xml:space="preserve"> von Nilfisk</w:t>
      </w:r>
      <w:r w:rsidRPr="0094312F">
        <w:rPr>
          <w:rFonts w:ascii="Helvetica Neue" w:hAnsi="Helvetica Neue" w:cs="Verdana"/>
          <w:sz w:val="20"/>
          <w:szCs w:val="20"/>
        </w:rPr>
        <w:t xml:space="preserve"> entwickelte Wildkrautbürste, die Gehwege ebenso wie Großflächen effizient und ohne den Einsatz von Pestiziden von Unkraut befreit. Zum anderen können Kunden auch auf </w:t>
      </w:r>
      <w:r w:rsidR="002D66F8">
        <w:rPr>
          <w:rFonts w:ascii="Helvetica Neue" w:hAnsi="Helvetica Neue" w:cs="Verdana"/>
          <w:sz w:val="20"/>
          <w:szCs w:val="20"/>
        </w:rPr>
        <w:t>thermische Systeme</w:t>
      </w:r>
      <w:r w:rsidRPr="0094312F">
        <w:rPr>
          <w:rFonts w:ascii="Helvetica Neue" w:hAnsi="Helvetica Neue" w:cs="Verdana"/>
          <w:sz w:val="20"/>
          <w:szCs w:val="20"/>
        </w:rPr>
        <w:t xml:space="preserve"> von </w:t>
      </w:r>
      <w:r>
        <w:rPr>
          <w:rFonts w:ascii="Helvetica Neue" w:hAnsi="Helvetica Neue" w:cs="Verdana"/>
          <w:sz w:val="20"/>
          <w:szCs w:val="20"/>
        </w:rPr>
        <w:t>Partnerunternehmen</w:t>
      </w:r>
      <w:r w:rsidRPr="0094312F">
        <w:rPr>
          <w:rFonts w:ascii="Helvetica Neue" w:hAnsi="Helvetica Neue" w:cs="Verdana"/>
          <w:sz w:val="20"/>
          <w:szCs w:val="20"/>
        </w:rPr>
        <w:t xml:space="preserve"> zurückgreifen, die unerwünschte</w:t>
      </w:r>
      <w:r>
        <w:rPr>
          <w:rFonts w:ascii="Helvetica Neue" w:hAnsi="Helvetica Neue" w:cs="Verdana"/>
          <w:sz w:val="20"/>
          <w:szCs w:val="20"/>
        </w:rPr>
        <w:t xml:space="preserve">m Wildkraut </w:t>
      </w:r>
      <w:r w:rsidR="002D66F8">
        <w:rPr>
          <w:rFonts w:ascii="Helvetica Neue" w:hAnsi="Helvetica Neue" w:cs="Verdana"/>
          <w:sz w:val="20"/>
          <w:szCs w:val="20"/>
        </w:rPr>
        <w:t>mittels Hitze</w:t>
      </w:r>
      <w:r w:rsidRPr="0094312F">
        <w:rPr>
          <w:rFonts w:ascii="Helvetica Neue" w:hAnsi="Helvetica Neue" w:cs="Verdana"/>
          <w:sz w:val="20"/>
          <w:szCs w:val="20"/>
        </w:rPr>
        <w:t xml:space="preserve"> den Kampf ansagen. </w:t>
      </w:r>
      <w:r>
        <w:rPr>
          <w:rFonts w:ascii="Helvetica Neue" w:hAnsi="Helvetica Neue" w:cs="Verdana"/>
          <w:sz w:val="20"/>
          <w:szCs w:val="20"/>
        </w:rPr>
        <w:t xml:space="preserve">Insgesamt wurde der </w:t>
      </w:r>
      <w:r w:rsidRPr="00FF0985">
        <w:rPr>
          <w:rFonts w:ascii="Helvetica Neue" w:hAnsi="Helvetica Neue" w:cs="Verdana"/>
          <w:sz w:val="20"/>
          <w:szCs w:val="20"/>
        </w:rPr>
        <w:t>knickgelenkte </w:t>
      </w:r>
      <w:r w:rsidRPr="00FF0985">
        <w:rPr>
          <w:rFonts w:ascii="Helvetica Neue" w:hAnsi="Helvetica Neue" w:cs="Verdana"/>
          <w:bCs/>
          <w:sz w:val="20"/>
          <w:szCs w:val="20"/>
        </w:rPr>
        <w:t>City Ranger 2250</w:t>
      </w:r>
      <w:r w:rsidRPr="00FF0985">
        <w:rPr>
          <w:rFonts w:ascii="Helvetica Neue" w:hAnsi="Helvetica Neue" w:cs="Verdana"/>
          <w:sz w:val="20"/>
          <w:szCs w:val="20"/>
        </w:rPr>
        <w:t xml:space="preserve"> mit 20 verschiedenen Anbaugeräten für den ganzjährigen Einsatz konzipiert. Das Kupplungssystem ist so einfach zu be</w:t>
      </w:r>
      <w:r>
        <w:rPr>
          <w:rFonts w:ascii="Helvetica Neue" w:hAnsi="Helvetica Neue" w:cs="Verdana"/>
          <w:sz w:val="20"/>
          <w:szCs w:val="20"/>
        </w:rPr>
        <w:t xml:space="preserve">dienen, dass sich </w:t>
      </w:r>
      <w:r>
        <w:rPr>
          <w:rFonts w:ascii="Helvetica Neue" w:hAnsi="Helvetica Neue" w:cs="Verdana"/>
          <w:sz w:val="20"/>
          <w:szCs w:val="20"/>
        </w:rPr>
        <w:lastRenderedPageBreak/>
        <w:t>ein Anbau</w:t>
      </w:r>
      <w:r w:rsidR="002D66F8">
        <w:rPr>
          <w:rFonts w:ascii="Helvetica Neue" w:hAnsi="Helvetica Neue" w:cs="Verdana"/>
          <w:sz w:val="20"/>
          <w:szCs w:val="20"/>
        </w:rPr>
        <w:t>gerät</w:t>
      </w:r>
      <w:r w:rsidRPr="00FF0985">
        <w:rPr>
          <w:rFonts w:ascii="Helvetica Neue" w:hAnsi="Helvetica Neue" w:cs="Verdana"/>
          <w:sz w:val="20"/>
          <w:szCs w:val="20"/>
        </w:rPr>
        <w:t xml:space="preserve"> in weniger als einer Minute auswechseln lässt. Schläuche und Anschlüsse sind versteckt und somit geschützt, der Anschluss der Hydraulik</w:t>
      </w:r>
      <w:r w:rsidR="00402B53">
        <w:rPr>
          <w:rFonts w:ascii="Helvetica Neue" w:hAnsi="Helvetica Neue" w:cs="Verdana"/>
          <w:sz w:val="20"/>
          <w:szCs w:val="20"/>
        </w:rPr>
        <w:t xml:space="preserve">, von Wasser- und Elektroleitungen </w:t>
      </w:r>
      <w:r w:rsidRPr="00FF0985">
        <w:rPr>
          <w:rFonts w:ascii="Helvetica Neue" w:hAnsi="Helvetica Neue" w:cs="Verdana"/>
          <w:sz w:val="20"/>
          <w:szCs w:val="20"/>
        </w:rPr>
        <w:t xml:space="preserve">erfolgt automatisch. </w:t>
      </w:r>
      <w:r w:rsidR="002D66F8">
        <w:rPr>
          <w:rFonts w:ascii="Helvetica Neue" w:hAnsi="Helvetica Neue" w:cs="Verdana"/>
          <w:sz w:val="20"/>
          <w:szCs w:val="20"/>
        </w:rPr>
        <w:t>So</w:t>
      </w:r>
      <w:r w:rsidR="00F46D5E">
        <w:rPr>
          <w:rFonts w:ascii="Helvetica Neue" w:hAnsi="Helvetica Neue" w:cs="Verdana"/>
          <w:sz w:val="20"/>
          <w:szCs w:val="20"/>
        </w:rPr>
        <w:t xml:space="preserve"> können </w:t>
      </w:r>
      <w:r w:rsidR="00BD0C8D">
        <w:rPr>
          <w:rFonts w:ascii="Helvetica Neue" w:hAnsi="Helvetica Neue" w:cs="Verdana"/>
          <w:sz w:val="20"/>
          <w:szCs w:val="20"/>
        </w:rPr>
        <w:t>Messebesucher</w:t>
      </w:r>
      <w:r w:rsidR="00F46D5E">
        <w:rPr>
          <w:rFonts w:ascii="Helvetica Neue" w:hAnsi="Helvetica Neue" w:cs="Verdana"/>
          <w:sz w:val="20"/>
          <w:szCs w:val="20"/>
        </w:rPr>
        <w:t xml:space="preserve"> live miterleben, wie der City Ranger 2250 am </w:t>
      </w:r>
      <w:r w:rsidR="00BD0C8D">
        <w:rPr>
          <w:rFonts w:ascii="Helvetica Neue" w:hAnsi="Helvetica Neue" w:cs="Verdana"/>
          <w:sz w:val="20"/>
          <w:szCs w:val="20"/>
        </w:rPr>
        <w:t>Stand</w:t>
      </w:r>
      <w:r w:rsidR="00F46D5E">
        <w:rPr>
          <w:rFonts w:ascii="Helvetica Neue" w:hAnsi="Helvetica Neue" w:cs="Verdana"/>
          <w:sz w:val="20"/>
          <w:szCs w:val="20"/>
        </w:rPr>
        <w:t xml:space="preserve"> von Nilfisk in Windeseile vom Kehrsauger zur Winterdienst-Maschine umgebaut wird. </w:t>
      </w:r>
    </w:p>
    <w:p w14:paraId="3D6082AB" w14:textId="77777777" w:rsidR="00C761C9" w:rsidRDefault="00C761C9" w:rsidP="00C761C9">
      <w:pPr>
        <w:tabs>
          <w:tab w:val="left" w:pos="2038"/>
        </w:tabs>
        <w:spacing w:line="288" w:lineRule="auto"/>
        <w:rPr>
          <w:rFonts w:ascii="Helvetica Neue" w:hAnsi="Helvetica Neue" w:cs="Verdana"/>
          <w:sz w:val="20"/>
          <w:szCs w:val="20"/>
        </w:rPr>
      </w:pPr>
    </w:p>
    <w:p w14:paraId="3A81BCCD" w14:textId="77777777" w:rsidR="00C761C9" w:rsidRPr="00FF0985" w:rsidRDefault="00BD0C8D" w:rsidP="00C761C9">
      <w:pPr>
        <w:tabs>
          <w:tab w:val="left" w:pos="2038"/>
        </w:tabs>
        <w:spacing w:line="288" w:lineRule="auto"/>
        <w:rPr>
          <w:rFonts w:ascii="Helvetica Neue" w:hAnsi="Helvetica Neue" w:cs="Verdana"/>
          <w:sz w:val="20"/>
          <w:szCs w:val="20"/>
        </w:rPr>
      </w:pPr>
      <w:r>
        <w:rPr>
          <w:rFonts w:ascii="Helvetica Neue" w:hAnsi="Helvetica Neue" w:cs="Verdana"/>
          <w:sz w:val="20"/>
          <w:szCs w:val="20"/>
        </w:rPr>
        <w:t xml:space="preserve">Ein weiteres Messe-Highlight ist der </w:t>
      </w:r>
      <w:r w:rsidR="00C761C9" w:rsidRPr="00FF0985">
        <w:rPr>
          <w:rFonts w:ascii="Helvetica Neue" w:hAnsi="Helvetica Neue" w:cs="Verdana"/>
          <w:b/>
          <w:bCs/>
          <w:sz w:val="20"/>
          <w:szCs w:val="20"/>
        </w:rPr>
        <w:t>Park Ranger 2150</w:t>
      </w:r>
      <w:r>
        <w:rPr>
          <w:rFonts w:ascii="Helvetica Neue" w:hAnsi="Helvetica Neue" w:cs="Verdana"/>
          <w:sz w:val="20"/>
          <w:szCs w:val="20"/>
        </w:rPr>
        <w:t xml:space="preserve">. Auch er </w:t>
      </w:r>
      <w:r w:rsidR="00C761C9">
        <w:rPr>
          <w:rFonts w:ascii="Helvetica Neue" w:hAnsi="Helvetica Neue" w:cs="Verdana"/>
          <w:sz w:val="20"/>
          <w:szCs w:val="20"/>
        </w:rPr>
        <w:t>meistert</w:t>
      </w:r>
      <w:r w:rsidR="00C761C9" w:rsidRPr="00FF0985">
        <w:rPr>
          <w:rFonts w:ascii="Helvetica Neue" w:hAnsi="Helvetica Neue" w:cs="Verdana"/>
          <w:sz w:val="20"/>
          <w:szCs w:val="20"/>
        </w:rPr>
        <w:t xml:space="preserve"> sämtliche Herausforderungen der professionellen Outdoor-Reinigung zu allen Jahreszeiten. Dank seiner kompakten Maße von 222 x 101 x 193 Zentimetern (Länge, Bre</w:t>
      </w:r>
      <w:r w:rsidR="00C761C9">
        <w:rPr>
          <w:rFonts w:ascii="Helvetica Neue" w:hAnsi="Helvetica Neue" w:cs="Verdana"/>
          <w:sz w:val="20"/>
          <w:szCs w:val="20"/>
        </w:rPr>
        <w:t>ite, Höhe) und</w:t>
      </w:r>
      <w:r w:rsidR="00C761C9" w:rsidRPr="00FF0985">
        <w:rPr>
          <w:rFonts w:ascii="Helvetica Neue" w:hAnsi="Helvetica Neue" w:cs="Verdana"/>
          <w:sz w:val="20"/>
          <w:szCs w:val="20"/>
        </w:rPr>
        <w:t xml:space="preserve"> einem Wenderadius von 1,5 Metern eignet er sich</w:t>
      </w:r>
      <w:r w:rsidR="00F46D5E">
        <w:rPr>
          <w:rFonts w:ascii="Helvetica Neue" w:hAnsi="Helvetica Neue" w:cs="Verdana"/>
          <w:sz w:val="20"/>
          <w:szCs w:val="20"/>
        </w:rPr>
        <w:t xml:space="preserve"> im Winterdienst</w:t>
      </w:r>
      <w:r w:rsidR="00C761C9" w:rsidRPr="00FF0985">
        <w:rPr>
          <w:rFonts w:ascii="Helvetica Neue" w:hAnsi="Helvetica Neue" w:cs="Verdana"/>
          <w:sz w:val="20"/>
          <w:szCs w:val="20"/>
        </w:rPr>
        <w:t xml:space="preserve"> besonders </w:t>
      </w:r>
      <w:r w:rsidR="00C761C9" w:rsidRPr="00C761C9">
        <w:rPr>
          <w:rFonts w:ascii="Helvetica Neue" w:hAnsi="Helvetica Neue" w:cs="Verdana"/>
          <w:sz w:val="20"/>
          <w:szCs w:val="20"/>
        </w:rPr>
        <w:t>für das Schneeräumen auf Geh- und Radwegen, Gehsteigen und anderen beengten Flächen.</w:t>
      </w:r>
      <w:r w:rsidR="00C761C9" w:rsidRPr="00FF0985">
        <w:rPr>
          <w:rFonts w:ascii="Helvetica Neue" w:hAnsi="Helvetica Neue" w:cs="Verdana"/>
          <w:sz w:val="20"/>
          <w:szCs w:val="20"/>
        </w:rPr>
        <w:t xml:space="preserve"> Die insgesamt 14 Anbaugeräte </w:t>
      </w:r>
      <w:r w:rsidR="00F46D5E">
        <w:rPr>
          <w:rFonts w:ascii="Helvetica Neue" w:hAnsi="Helvetica Neue" w:cs="Verdana"/>
          <w:sz w:val="20"/>
          <w:szCs w:val="20"/>
        </w:rPr>
        <w:t xml:space="preserve">– zum Beispiel Frontkehrmaschine, Salz- und Kiesstreugerät, Schneefräse und Schneeräumschild für die kalte Jahreszeit – </w:t>
      </w:r>
      <w:r w:rsidR="00C761C9" w:rsidRPr="00FF0985">
        <w:rPr>
          <w:rFonts w:ascii="Helvetica Neue" w:hAnsi="Helvetica Neue" w:cs="Verdana"/>
          <w:sz w:val="20"/>
          <w:szCs w:val="20"/>
        </w:rPr>
        <w:t>können in weniger als vier Minuten we</w:t>
      </w:r>
      <w:r w:rsidR="00C761C9">
        <w:rPr>
          <w:rFonts w:ascii="Helvetica Neue" w:hAnsi="Helvetica Neue" w:cs="Verdana"/>
          <w:sz w:val="20"/>
          <w:szCs w:val="20"/>
        </w:rPr>
        <w:t>rkzeuglos ausgewechselt werden</w:t>
      </w:r>
      <w:r w:rsidR="00F46D5E">
        <w:rPr>
          <w:rFonts w:ascii="Helvetica Neue" w:hAnsi="Helvetica Neue" w:cs="Verdana"/>
          <w:sz w:val="20"/>
          <w:szCs w:val="20"/>
        </w:rPr>
        <w:t xml:space="preserve">. </w:t>
      </w:r>
    </w:p>
    <w:p w14:paraId="1E34E6C8" w14:textId="77777777" w:rsidR="00B12E3D" w:rsidRPr="008778E7" w:rsidRDefault="00B12E3D" w:rsidP="00CC6F2F">
      <w:pPr>
        <w:tabs>
          <w:tab w:val="left" w:pos="2038"/>
        </w:tabs>
        <w:spacing w:line="288" w:lineRule="auto"/>
        <w:rPr>
          <w:rFonts w:ascii="Helvetica Neue" w:eastAsia="MS Mincho" w:hAnsi="Helvetica Neue" w:cs="Arial"/>
          <w:noProof/>
          <w:sz w:val="20"/>
          <w:szCs w:val="20"/>
        </w:rPr>
      </w:pPr>
    </w:p>
    <w:p w14:paraId="6E86461E" w14:textId="77777777" w:rsidR="006204C5" w:rsidRPr="008778E7" w:rsidRDefault="006204C5" w:rsidP="006204C5">
      <w:pPr>
        <w:rPr>
          <w:rFonts w:ascii="Helvetica Neue" w:eastAsia="MS Mincho" w:hAnsi="Helvetica Neue" w:cs="Arial"/>
          <w:b/>
          <w:noProof/>
          <w:sz w:val="18"/>
          <w:szCs w:val="18"/>
        </w:rPr>
      </w:pPr>
      <w:r w:rsidRPr="008778E7">
        <w:rPr>
          <w:rFonts w:ascii="Helvetica Neue" w:eastAsia="MS Mincho" w:hAnsi="Helvetica Neue" w:cs="Arial"/>
          <w:b/>
          <w:noProof/>
          <w:sz w:val="18"/>
          <w:szCs w:val="18"/>
        </w:rPr>
        <w:t>Bildanforderung</w:t>
      </w:r>
    </w:p>
    <w:p w14:paraId="303CE755" w14:textId="77777777" w:rsidR="00343681" w:rsidRPr="008778E7" w:rsidRDefault="006204C5" w:rsidP="006204C5">
      <w:pPr>
        <w:rPr>
          <w:rFonts w:ascii="Helvetica Neue" w:eastAsia="MS Mincho" w:hAnsi="Helvetica Neue" w:cs="Arial"/>
          <w:noProof/>
          <w:sz w:val="18"/>
          <w:szCs w:val="18"/>
        </w:rPr>
      </w:pPr>
      <w:r w:rsidRPr="008778E7">
        <w:rPr>
          <w:rFonts w:ascii="Helvetica Neue" w:eastAsia="MS Mincho" w:hAnsi="Helvetica Neue" w:cs="Arial"/>
          <w:noProof/>
          <w:sz w:val="18"/>
          <w:szCs w:val="18"/>
        </w:rPr>
        <w:t>Bildmaterial finden Sie in unserem Medienportal http://press-n-relations.amid-pr.com (Suchbegriff „Nilfisk-</w:t>
      </w:r>
      <w:r w:rsidR="00C761C9">
        <w:rPr>
          <w:rFonts w:ascii="Helvetica Neue" w:eastAsia="MS Mincho" w:hAnsi="Helvetica Neue" w:cs="Arial"/>
          <w:noProof/>
          <w:sz w:val="18"/>
          <w:szCs w:val="18"/>
        </w:rPr>
        <w:t>GaLaBau2018</w:t>
      </w:r>
      <w:r w:rsidRPr="008778E7">
        <w:rPr>
          <w:rFonts w:ascii="Helvetica Neue" w:eastAsia="MS Mincho" w:hAnsi="Helvetica Neue" w:cs="Arial"/>
          <w:noProof/>
          <w:sz w:val="18"/>
          <w:szCs w:val="18"/>
        </w:rPr>
        <w:t xml:space="preserve">“). </w:t>
      </w:r>
    </w:p>
    <w:p w14:paraId="2B837A3A" w14:textId="77777777" w:rsidR="006204C5" w:rsidRPr="008778E7" w:rsidRDefault="006204C5" w:rsidP="00CC6F2F">
      <w:pPr>
        <w:tabs>
          <w:tab w:val="left" w:pos="2038"/>
        </w:tabs>
        <w:spacing w:line="288" w:lineRule="auto"/>
        <w:rPr>
          <w:rFonts w:ascii="Helvetica Neue" w:hAnsi="Helvetica Neue"/>
          <w:b/>
          <w:sz w:val="20"/>
          <w:szCs w:val="20"/>
        </w:rPr>
      </w:pPr>
    </w:p>
    <w:tbl>
      <w:tblPr>
        <w:tblW w:w="9670" w:type="dxa"/>
        <w:tblCellMar>
          <w:left w:w="70" w:type="dxa"/>
          <w:right w:w="70" w:type="dxa"/>
        </w:tblCellMar>
        <w:tblLook w:val="0000" w:firstRow="0" w:lastRow="0" w:firstColumn="0" w:lastColumn="0" w:noHBand="0" w:noVBand="0"/>
      </w:tblPr>
      <w:tblGrid>
        <w:gridCol w:w="4465"/>
        <w:gridCol w:w="5205"/>
      </w:tblGrid>
      <w:tr w:rsidR="002740A2" w:rsidRPr="00421DA5" w14:paraId="5348BA45" w14:textId="77777777" w:rsidTr="00F0142B">
        <w:trPr>
          <w:trHeight w:val="1094"/>
        </w:trPr>
        <w:tc>
          <w:tcPr>
            <w:tcW w:w="4465" w:type="dxa"/>
            <w:tcBorders>
              <w:top w:val="nil"/>
              <w:left w:val="nil"/>
              <w:bottom w:val="nil"/>
              <w:right w:val="nil"/>
            </w:tcBorders>
          </w:tcPr>
          <w:bookmarkEnd w:id="0"/>
          <w:p w14:paraId="6DF4CE72" w14:textId="77777777" w:rsidR="002740A2" w:rsidRPr="00421DA5" w:rsidRDefault="002740A2" w:rsidP="00F0142B">
            <w:pPr>
              <w:rPr>
                <w:rFonts w:ascii="Helvetica Neue" w:eastAsia="MS Mincho" w:hAnsi="Helvetica Neue"/>
                <w:b/>
                <w:sz w:val="18"/>
                <w:szCs w:val="18"/>
              </w:rPr>
            </w:pPr>
            <w:r w:rsidRPr="00421DA5">
              <w:rPr>
                <w:rFonts w:ascii="Helvetica Neue" w:eastAsia="MS Mincho" w:hAnsi="Helvetica Neue"/>
                <w:b/>
                <w:sz w:val="18"/>
                <w:szCs w:val="18"/>
              </w:rPr>
              <w:t>Weitere Informationen:</w:t>
            </w:r>
          </w:p>
          <w:p w14:paraId="63A0E146" w14:textId="77777777" w:rsidR="002740A2" w:rsidRPr="00421DA5" w:rsidRDefault="002740A2" w:rsidP="00F0142B">
            <w:pPr>
              <w:rPr>
                <w:rFonts w:ascii="Helvetica Neue" w:eastAsia="MS Mincho" w:hAnsi="Helvetica Neue"/>
                <w:sz w:val="18"/>
                <w:szCs w:val="18"/>
              </w:rPr>
            </w:pPr>
            <w:r w:rsidRPr="00421DA5">
              <w:rPr>
                <w:rFonts w:ascii="Helvetica Neue" w:eastAsia="MS Mincho" w:hAnsi="Helvetica Neue"/>
                <w:sz w:val="18"/>
                <w:szCs w:val="18"/>
              </w:rPr>
              <w:t>Nilfisk Outdoor</w:t>
            </w:r>
          </w:p>
          <w:p w14:paraId="2DEF2FFE" w14:textId="77777777" w:rsidR="002740A2" w:rsidRPr="00421DA5" w:rsidRDefault="002740A2" w:rsidP="00F0142B">
            <w:pPr>
              <w:rPr>
                <w:rFonts w:ascii="Helvetica Neue" w:eastAsia="MS Mincho" w:hAnsi="Helvetica Neue"/>
                <w:sz w:val="18"/>
                <w:szCs w:val="18"/>
              </w:rPr>
            </w:pPr>
            <w:r w:rsidRPr="00421DA5">
              <w:rPr>
                <w:rFonts w:ascii="Helvetica Neue" w:eastAsia="MS Mincho" w:hAnsi="Helvetica Neue"/>
                <w:sz w:val="18"/>
                <w:szCs w:val="18"/>
              </w:rPr>
              <w:t>eine Marke der Nilfisk GmbH</w:t>
            </w:r>
          </w:p>
          <w:p w14:paraId="4C10FCE3" w14:textId="77777777" w:rsidR="002740A2" w:rsidRPr="00421DA5" w:rsidRDefault="002740A2" w:rsidP="00F0142B">
            <w:pPr>
              <w:rPr>
                <w:rFonts w:ascii="Helvetica Neue" w:eastAsia="MS Mincho" w:hAnsi="Helvetica Neue"/>
                <w:sz w:val="18"/>
                <w:szCs w:val="18"/>
              </w:rPr>
            </w:pPr>
            <w:r w:rsidRPr="00CA7108">
              <w:rPr>
                <w:rFonts w:ascii="Helvetica Neue" w:eastAsia="MS Mincho" w:hAnsi="Helvetica Neue"/>
                <w:sz w:val="18"/>
                <w:szCs w:val="18"/>
              </w:rPr>
              <w:t>Am Hafen 24  – D-38112</w:t>
            </w:r>
            <w:r w:rsidRPr="00421DA5">
              <w:rPr>
                <w:rFonts w:ascii="Helvetica Neue" w:eastAsia="MS Mincho" w:hAnsi="Helvetica Neue"/>
                <w:sz w:val="18"/>
                <w:szCs w:val="18"/>
              </w:rPr>
              <w:t xml:space="preserve"> Braunschweig</w:t>
            </w:r>
          </w:p>
          <w:p w14:paraId="42C27398" w14:textId="77777777" w:rsidR="002740A2" w:rsidRPr="00421DA5" w:rsidRDefault="002740A2" w:rsidP="00F0142B">
            <w:pPr>
              <w:rPr>
                <w:rFonts w:ascii="Helvetica Neue" w:eastAsia="MS Mincho" w:hAnsi="Helvetica Neue"/>
                <w:sz w:val="18"/>
                <w:szCs w:val="18"/>
              </w:rPr>
            </w:pPr>
            <w:r w:rsidRPr="00421DA5">
              <w:rPr>
                <w:rFonts w:ascii="Helvetica Neue" w:eastAsia="MS Mincho" w:hAnsi="Helvetica Neue"/>
                <w:sz w:val="18"/>
                <w:szCs w:val="18"/>
              </w:rPr>
              <w:t>T. +49 (0) 531 129 77-0 – F. +49 (0) 531 129 77-29</w:t>
            </w:r>
          </w:p>
          <w:p w14:paraId="38D973F9" w14:textId="77777777" w:rsidR="002740A2" w:rsidRPr="00421DA5" w:rsidRDefault="00E85A01" w:rsidP="00F0142B">
            <w:pPr>
              <w:rPr>
                <w:rFonts w:ascii="Helvetica Neue" w:eastAsia="MS Mincho" w:hAnsi="Helvetica Neue"/>
                <w:sz w:val="18"/>
                <w:szCs w:val="18"/>
              </w:rPr>
            </w:pPr>
            <w:hyperlink r:id="rId8" w:history="1">
              <w:r w:rsidR="002740A2" w:rsidRPr="00690587">
                <w:rPr>
                  <w:rStyle w:val="Hyperlink"/>
                  <w:rFonts w:ascii="Helvetica Neue" w:eastAsia="MS Mincho" w:hAnsi="Helvetica Neue"/>
                  <w:color w:val="auto"/>
                  <w:sz w:val="18"/>
                  <w:szCs w:val="18"/>
                </w:rPr>
                <w:t>info.de@nilfisk-outdoor.com</w:t>
              </w:r>
            </w:hyperlink>
            <w:r w:rsidR="002740A2" w:rsidRPr="00690587">
              <w:rPr>
                <w:rFonts w:ascii="Helvetica Neue" w:eastAsia="MS Mincho" w:hAnsi="Helvetica Neue"/>
                <w:sz w:val="18"/>
                <w:szCs w:val="18"/>
              </w:rPr>
              <w:t xml:space="preserve"> – </w:t>
            </w:r>
            <w:r w:rsidR="002740A2" w:rsidRPr="00690587">
              <w:rPr>
                <w:rFonts w:ascii="Helvetica Neue" w:eastAsia="MS Mincho" w:hAnsi="Helvetica Neue"/>
                <w:bCs/>
                <w:sz w:val="18"/>
                <w:szCs w:val="18"/>
              </w:rPr>
              <w:t>www.outdoor.nilfisk.de</w:t>
            </w:r>
          </w:p>
        </w:tc>
        <w:tc>
          <w:tcPr>
            <w:tcW w:w="5205" w:type="dxa"/>
            <w:tcBorders>
              <w:top w:val="nil"/>
              <w:left w:val="nil"/>
              <w:bottom w:val="nil"/>
              <w:right w:val="nil"/>
            </w:tcBorders>
          </w:tcPr>
          <w:p w14:paraId="0942E490" w14:textId="77777777" w:rsidR="002740A2" w:rsidRPr="00421DA5" w:rsidRDefault="002740A2" w:rsidP="00F0142B">
            <w:pPr>
              <w:rPr>
                <w:rFonts w:ascii="Helvetica Neue" w:eastAsia="MS Mincho" w:hAnsi="Helvetica Neue"/>
                <w:b/>
                <w:sz w:val="18"/>
                <w:szCs w:val="18"/>
              </w:rPr>
            </w:pPr>
            <w:r w:rsidRPr="00421DA5">
              <w:rPr>
                <w:rFonts w:ascii="Helvetica Neue" w:eastAsia="MS Mincho" w:hAnsi="Helvetica Neue"/>
                <w:b/>
                <w:sz w:val="18"/>
                <w:szCs w:val="18"/>
              </w:rPr>
              <w:t>Presse- und Öffentlichkeitsarbeit:</w:t>
            </w:r>
          </w:p>
          <w:p w14:paraId="66471844" w14:textId="77777777" w:rsidR="002740A2" w:rsidRPr="00421DA5" w:rsidRDefault="002740A2" w:rsidP="00F0142B">
            <w:pPr>
              <w:rPr>
                <w:rFonts w:ascii="Helvetica Neue" w:eastAsia="MS Mincho" w:hAnsi="Helvetica Neue"/>
                <w:sz w:val="18"/>
                <w:szCs w:val="18"/>
              </w:rPr>
            </w:pPr>
            <w:r w:rsidRPr="00421DA5">
              <w:rPr>
                <w:rFonts w:ascii="Helvetica Neue" w:eastAsia="MS Mincho" w:hAnsi="Helvetica Neue"/>
                <w:sz w:val="18"/>
                <w:szCs w:val="18"/>
              </w:rPr>
              <w:t>Press’n’Relations GmbH – Monika Nyendick</w:t>
            </w:r>
          </w:p>
          <w:p w14:paraId="507ACC22" w14:textId="77777777" w:rsidR="002740A2" w:rsidRPr="00421DA5" w:rsidRDefault="002740A2" w:rsidP="00F0142B">
            <w:pPr>
              <w:rPr>
                <w:rFonts w:ascii="Helvetica Neue" w:eastAsia="MS Mincho" w:hAnsi="Helvetica Neue"/>
                <w:sz w:val="18"/>
                <w:szCs w:val="18"/>
              </w:rPr>
            </w:pPr>
            <w:r w:rsidRPr="00421DA5">
              <w:rPr>
                <w:rFonts w:ascii="Helvetica Neue" w:eastAsia="MS Mincho" w:hAnsi="Helvetica Neue"/>
                <w:sz w:val="18"/>
                <w:szCs w:val="18"/>
              </w:rPr>
              <w:t xml:space="preserve">Magirusstraße 33 – D-89077 Ulm </w:t>
            </w:r>
          </w:p>
          <w:p w14:paraId="11F60F9E" w14:textId="77777777" w:rsidR="002740A2" w:rsidRPr="00421DA5" w:rsidRDefault="002740A2" w:rsidP="00F0142B">
            <w:pPr>
              <w:rPr>
                <w:rFonts w:ascii="Helvetica Neue" w:eastAsia="MS Mincho" w:hAnsi="Helvetica Neue"/>
                <w:sz w:val="18"/>
                <w:szCs w:val="18"/>
              </w:rPr>
            </w:pPr>
            <w:r w:rsidRPr="00421DA5">
              <w:rPr>
                <w:rFonts w:ascii="Helvetica Neue" w:eastAsia="MS Mincho" w:hAnsi="Helvetica Neue"/>
                <w:sz w:val="18"/>
                <w:szCs w:val="18"/>
              </w:rPr>
              <w:t xml:space="preserve">Tel.: 0731 96287-30 – Fax: 0731 96287-97 </w:t>
            </w:r>
          </w:p>
          <w:p w14:paraId="27C1DD04" w14:textId="77777777" w:rsidR="002740A2" w:rsidRPr="00421DA5" w:rsidRDefault="00E85A01" w:rsidP="00F0142B">
            <w:pPr>
              <w:rPr>
                <w:rFonts w:ascii="Helvetica Neue" w:eastAsia="MS Mincho" w:hAnsi="Helvetica Neue"/>
                <w:b/>
                <w:sz w:val="18"/>
                <w:szCs w:val="18"/>
              </w:rPr>
            </w:pPr>
            <w:hyperlink r:id="rId9" w:history="1">
              <w:r w:rsidR="002740A2" w:rsidRPr="00421DA5">
                <w:rPr>
                  <w:rStyle w:val="Hyperlink"/>
                  <w:rFonts w:ascii="Helvetica Neue" w:eastAsia="MS Mincho" w:hAnsi="Helvetica Neue"/>
                  <w:color w:val="auto"/>
                  <w:sz w:val="18"/>
                  <w:szCs w:val="18"/>
                </w:rPr>
                <w:t>mny@press-n-relations.de</w:t>
              </w:r>
            </w:hyperlink>
            <w:r w:rsidR="002740A2" w:rsidRPr="00421DA5">
              <w:rPr>
                <w:rFonts w:ascii="Helvetica Neue" w:eastAsia="MS Mincho" w:hAnsi="Helvetica Neue"/>
                <w:sz w:val="18"/>
                <w:szCs w:val="18"/>
              </w:rPr>
              <w:t xml:space="preserve"> – </w:t>
            </w:r>
            <w:hyperlink r:id="rId10" w:history="1">
              <w:r w:rsidR="002740A2" w:rsidRPr="00421DA5">
                <w:rPr>
                  <w:rStyle w:val="Hyperlink"/>
                  <w:rFonts w:ascii="Helvetica Neue" w:eastAsia="MS Mincho" w:hAnsi="Helvetica Neue"/>
                  <w:color w:val="auto"/>
                  <w:sz w:val="18"/>
                  <w:szCs w:val="18"/>
                </w:rPr>
                <w:t>www.press-n-relations.de</w:t>
              </w:r>
            </w:hyperlink>
          </w:p>
        </w:tc>
      </w:tr>
    </w:tbl>
    <w:p w14:paraId="281EBE69" w14:textId="77777777" w:rsidR="002740A2" w:rsidRPr="00421DA5" w:rsidRDefault="002740A2" w:rsidP="002740A2">
      <w:pPr>
        <w:rPr>
          <w:rFonts w:ascii="Helvetica Neue" w:eastAsia="MS Mincho" w:hAnsi="Helvetica Neue"/>
          <w:sz w:val="18"/>
          <w:szCs w:val="18"/>
        </w:rPr>
      </w:pPr>
    </w:p>
    <w:p w14:paraId="3E7B97B7" w14:textId="77777777" w:rsidR="002740A2" w:rsidRPr="000E6F53" w:rsidRDefault="002740A2" w:rsidP="002740A2">
      <w:pPr>
        <w:rPr>
          <w:rFonts w:ascii="Helvetica Neue" w:eastAsia="MS Mincho" w:hAnsi="Helvetica Neue"/>
          <w:sz w:val="18"/>
          <w:szCs w:val="18"/>
        </w:rPr>
      </w:pPr>
      <w:r w:rsidRPr="000E6F53">
        <w:rPr>
          <w:rFonts w:ascii="Helvetica Neue" w:eastAsia="MS Mincho" w:hAnsi="Helvetica Neue"/>
          <w:sz w:val="18"/>
          <w:szCs w:val="18"/>
        </w:rPr>
        <w:t>Nilfisk GmbH in Bellenberg gehört zur Nilfisk A/S. Nilfisk blickt auf eine 111-jä</w:t>
      </w:r>
      <w:r>
        <w:rPr>
          <w:rFonts w:ascii="Helvetica Neue" w:eastAsia="MS Mincho" w:hAnsi="Helvetica Neue"/>
          <w:sz w:val="18"/>
          <w:szCs w:val="18"/>
        </w:rPr>
        <w:t>hrige Tradition zurü</w:t>
      </w:r>
      <w:r w:rsidRPr="000E6F53">
        <w:rPr>
          <w:rFonts w:ascii="Helvetica Neue" w:eastAsia="MS Mincho" w:hAnsi="Helvetica Neue"/>
          <w:sz w:val="18"/>
          <w:szCs w:val="18"/>
        </w:rPr>
        <w:t>ck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w:t>
      </w:r>
      <w:r>
        <w:rPr>
          <w:rFonts w:ascii="Helvetica Neue" w:eastAsia="MS Mincho" w:hAnsi="Helvetica Neue"/>
          <w:sz w:val="18"/>
          <w:szCs w:val="18"/>
        </w:rPr>
        <w:t>ternehmen in über 100 Ländern der Welt und auf allen fü</w:t>
      </w:r>
      <w:r w:rsidRPr="000E6F53">
        <w:rPr>
          <w:rFonts w:ascii="Helvetica Neue" w:eastAsia="MS Mincho" w:hAnsi="Helvetica Neue"/>
          <w:sz w:val="18"/>
          <w:szCs w:val="18"/>
        </w:rPr>
        <w:t>nf Kontinenten vertreten.</w:t>
      </w:r>
    </w:p>
    <w:p w14:paraId="26780B98" w14:textId="77777777" w:rsidR="002740A2" w:rsidRPr="000E6F53" w:rsidRDefault="002740A2" w:rsidP="002740A2">
      <w:pPr>
        <w:rPr>
          <w:rFonts w:ascii="Helvetica Neue" w:eastAsia="MS Mincho" w:hAnsi="Helvetica Neue"/>
          <w:sz w:val="18"/>
          <w:szCs w:val="18"/>
        </w:rPr>
      </w:pPr>
    </w:p>
    <w:p w14:paraId="66617DF7" w14:textId="77777777" w:rsidR="002740A2" w:rsidRPr="000E6F53" w:rsidRDefault="002740A2" w:rsidP="002740A2">
      <w:pPr>
        <w:rPr>
          <w:rFonts w:ascii="Helvetica Neue" w:eastAsia="MS Mincho" w:hAnsi="Helvetica Neue"/>
          <w:sz w:val="18"/>
          <w:szCs w:val="18"/>
        </w:rPr>
      </w:pPr>
      <w:r w:rsidRPr="000E6F53">
        <w:rPr>
          <w:rFonts w:ascii="Helvetica Neue" w:eastAsia="MS Mincho" w:hAnsi="Helvetica Neue"/>
          <w:sz w:val="18"/>
          <w:szCs w:val="18"/>
        </w:rPr>
        <w:t>Unter Nilfisk Outdoor (mit Sitz in Braunschweig) sind sämtliche Aktivitäten hinsichtlich der Außenreinig</w:t>
      </w:r>
      <w:r>
        <w:rPr>
          <w:rFonts w:ascii="Helvetica Neue" w:eastAsia="MS Mincho" w:hAnsi="Helvetica Neue"/>
          <w:sz w:val="18"/>
          <w:szCs w:val="18"/>
        </w:rPr>
        <w:t>ung und Pflege von Anlagen gebü</w:t>
      </w:r>
      <w:r w:rsidRPr="000E6F53">
        <w:rPr>
          <w:rFonts w:ascii="Helvetica Neue" w:eastAsia="MS Mincho" w:hAnsi="Helvetica Neue"/>
          <w:sz w:val="18"/>
          <w:szCs w:val="18"/>
        </w:rPr>
        <w:t>ndelt. Der Vertrieb an Kommunen, Dienstleister, Industriebetriebe, Gartenlandschaftsbauer etc. erfolgt haupts</w:t>
      </w:r>
      <w:r>
        <w:rPr>
          <w:rFonts w:ascii="Helvetica Neue" w:eastAsia="MS Mincho" w:hAnsi="Helvetica Neue"/>
          <w:sz w:val="18"/>
          <w:szCs w:val="18"/>
        </w:rPr>
        <w:t>ächlich ü</w:t>
      </w:r>
      <w:r w:rsidRPr="000E6F53">
        <w:rPr>
          <w:rFonts w:ascii="Helvetica Neue" w:eastAsia="MS Mincho" w:hAnsi="Helvetica Neue"/>
          <w:sz w:val="18"/>
          <w:szCs w:val="18"/>
        </w:rPr>
        <w:t xml:space="preserve">ber den autorisierten Fachhandel. Nilfisk bedient Kunden aus den Bereichen Gebäudereinigung, Healthcare, Industrie, Institutionen und Kommunen. </w:t>
      </w:r>
    </w:p>
    <w:p w14:paraId="452A4BF7" w14:textId="77777777" w:rsidR="002D2C42" w:rsidRPr="008778E7" w:rsidRDefault="002D2C42" w:rsidP="00484595">
      <w:pPr>
        <w:rPr>
          <w:rFonts w:ascii="Helvetica Neue" w:hAnsi="Helvetica Neue" w:cs="Arial"/>
          <w:sz w:val="18"/>
          <w:szCs w:val="18"/>
        </w:rPr>
      </w:pPr>
    </w:p>
    <w:sectPr w:rsidR="002D2C42" w:rsidRPr="008778E7" w:rsidSect="005A7D98">
      <w:headerReference w:type="default" r:id="rId11"/>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C46420" w14:textId="77777777" w:rsidR="00E85A01" w:rsidRDefault="00E85A01">
      <w:r>
        <w:separator/>
      </w:r>
    </w:p>
  </w:endnote>
  <w:endnote w:type="continuationSeparator" w:id="0">
    <w:p w14:paraId="3A694856" w14:textId="77777777" w:rsidR="00E85A01" w:rsidRDefault="00E85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Arial"/>
    <w:panose1 w:val="020B0600040502020204"/>
    <w:charset w:val="00"/>
    <w:family w:val="swiss"/>
    <w:pitch w:val="variable"/>
    <w:sig w:usb0="E1000AEF" w:usb1="5000A1FF" w:usb2="00000000" w:usb3="00000000" w:csb0="000001BF" w:csb1="00000000"/>
  </w:font>
  <w:font w:name="Frutiger-Bold">
    <w:panose1 w:val="020B0604020202020204"/>
    <w:charset w:val="4D"/>
    <w:family w:val="auto"/>
    <w:notTrueType/>
    <w:pitch w:val="default"/>
    <w:sig w:usb0="00000003" w:usb1="00000000" w:usb2="00000000" w:usb3="00000000" w:csb0="00000001" w:csb1="00000000"/>
  </w:font>
  <w:font w:name="Helvetica Neue">
    <w:altName w:val="Malgun Gothic"/>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B4F57B" w14:textId="77777777" w:rsidR="00E85A01" w:rsidRDefault="00E85A01">
      <w:r>
        <w:separator/>
      </w:r>
    </w:p>
  </w:footnote>
  <w:footnote w:type="continuationSeparator" w:id="0">
    <w:p w14:paraId="16BECFE1" w14:textId="77777777" w:rsidR="00E85A01" w:rsidRDefault="00E85A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9D137F" w14:textId="77777777" w:rsidR="005257D2" w:rsidRDefault="002740A2">
    <w:pPr>
      <w:pStyle w:val="Kopfzeile"/>
    </w:pPr>
    <w:r>
      <w:rPr>
        <w:noProof/>
        <w:sz w:val="20"/>
        <w:lang w:val="da-DK" w:eastAsia="da-DK"/>
      </w:rPr>
      <w:drawing>
        <wp:anchor distT="0" distB="0" distL="114300" distR="114300" simplePos="0" relativeHeight="251659264" behindDoc="0" locked="0" layoutInCell="1" allowOverlap="1" wp14:anchorId="522B335F" wp14:editId="5E5EA42B">
          <wp:simplePos x="0" y="0"/>
          <wp:positionH relativeFrom="column">
            <wp:posOffset>4502479</wp:posOffset>
          </wp:positionH>
          <wp:positionV relativeFrom="paragraph">
            <wp:posOffset>26035</wp:posOffset>
          </wp:positionV>
          <wp:extent cx="1798320" cy="347345"/>
          <wp:effectExtent l="0" t="0" r="5080" b="0"/>
          <wp:wrapTight wrapText="bothSides">
            <wp:wrapPolygon edited="0">
              <wp:start x="0" y="0"/>
              <wp:lineTo x="0" y="20534"/>
              <wp:lineTo x="21508" y="20534"/>
              <wp:lineTo x="21508" y="0"/>
              <wp:lineTo x="0" y="0"/>
            </wp:wrapPolygon>
          </wp:wrapTight>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345"/>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335E"/>
    <w:rsid w:val="00000FB9"/>
    <w:rsid w:val="00002844"/>
    <w:rsid w:val="00002B87"/>
    <w:rsid w:val="0000447C"/>
    <w:rsid w:val="00004A36"/>
    <w:rsid w:val="00012F6B"/>
    <w:rsid w:val="00013E52"/>
    <w:rsid w:val="00016B15"/>
    <w:rsid w:val="00017464"/>
    <w:rsid w:val="00021343"/>
    <w:rsid w:val="000228C7"/>
    <w:rsid w:val="00024FD4"/>
    <w:rsid w:val="00033D1D"/>
    <w:rsid w:val="0003572C"/>
    <w:rsid w:val="000401DA"/>
    <w:rsid w:val="00044D25"/>
    <w:rsid w:val="0005241F"/>
    <w:rsid w:val="00054B43"/>
    <w:rsid w:val="000566EB"/>
    <w:rsid w:val="000638F6"/>
    <w:rsid w:val="00063B38"/>
    <w:rsid w:val="000743F0"/>
    <w:rsid w:val="000772DA"/>
    <w:rsid w:val="00081D96"/>
    <w:rsid w:val="0008296A"/>
    <w:rsid w:val="000851E8"/>
    <w:rsid w:val="0008561D"/>
    <w:rsid w:val="00086643"/>
    <w:rsid w:val="0009070A"/>
    <w:rsid w:val="00093311"/>
    <w:rsid w:val="000957D2"/>
    <w:rsid w:val="000974BD"/>
    <w:rsid w:val="000A0A28"/>
    <w:rsid w:val="000A3E4F"/>
    <w:rsid w:val="000A3EB3"/>
    <w:rsid w:val="000C2BCE"/>
    <w:rsid w:val="000C79FA"/>
    <w:rsid w:val="000D35B7"/>
    <w:rsid w:val="000D41C2"/>
    <w:rsid w:val="000D445F"/>
    <w:rsid w:val="000E1C9B"/>
    <w:rsid w:val="000E4449"/>
    <w:rsid w:val="000F404D"/>
    <w:rsid w:val="000F69B1"/>
    <w:rsid w:val="000F7670"/>
    <w:rsid w:val="000F7D7C"/>
    <w:rsid w:val="00101951"/>
    <w:rsid w:val="001108E9"/>
    <w:rsid w:val="00116029"/>
    <w:rsid w:val="0011770D"/>
    <w:rsid w:val="00130A92"/>
    <w:rsid w:val="00137C67"/>
    <w:rsid w:val="001417C0"/>
    <w:rsid w:val="00146AE5"/>
    <w:rsid w:val="00147FBA"/>
    <w:rsid w:val="00150372"/>
    <w:rsid w:val="0015170C"/>
    <w:rsid w:val="00151882"/>
    <w:rsid w:val="00151B97"/>
    <w:rsid w:val="001559C7"/>
    <w:rsid w:val="001655E2"/>
    <w:rsid w:val="00165ED7"/>
    <w:rsid w:val="001703D0"/>
    <w:rsid w:val="00171074"/>
    <w:rsid w:val="0017297A"/>
    <w:rsid w:val="0017335E"/>
    <w:rsid w:val="0017587D"/>
    <w:rsid w:val="0017682B"/>
    <w:rsid w:val="00181AA8"/>
    <w:rsid w:val="0019042E"/>
    <w:rsid w:val="00191365"/>
    <w:rsid w:val="00194000"/>
    <w:rsid w:val="001A388E"/>
    <w:rsid w:val="001B21E5"/>
    <w:rsid w:val="001B247F"/>
    <w:rsid w:val="001B30E9"/>
    <w:rsid w:val="001B34ED"/>
    <w:rsid w:val="001B4DC2"/>
    <w:rsid w:val="001B757C"/>
    <w:rsid w:val="001C7B2F"/>
    <w:rsid w:val="001D0E17"/>
    <w:rsid w:val="001D182B"/>
    <w:rsid w:val="001D7A8C"/>
    <w:rsid w:val="001F176D"/>
    <w:rsid w:val="001F3C17"/>
    <w:rsid w:val="001F421A"/>
    <w:rsid w:val="001F6C74"/>
    <w:rsid w:val="002119DC"/>
    <w:rsid w:val="0021311D"/>
    <w:rsid w:val="00213352"/>
    <w:rsid w:val="00214B72"/>
    <w:rsid w:val="00216AA5"/>
    <w:rsid w:val="00217752"/>
    <w:rsid w:val="0022378A"/>
    <w:rsid w:val="0023503E"/>
    <w:rsid w:val="00240AA0"/>
    <w:rsid w:val="002453B9"/>
    <w:rsid w:val="00246304"/>
    <w:rsid w:val="00247380"/>
    <w:rsid w:val="00250185"/>
    <w:rsid w:val="00253163"/>
    <w:rsid w:val="00256492"/>
    <w:rsid w:val="0026432B"/>
    <w:rsid w:val="00265B43"/>
    <w:rsid w:val="002740A2"/>
    <w:rsid w:val="00275246"/>
    <w:rsid w:val="0027690D"/>
    <w:rsid w:val="00282D40"/>
    <w:rsid w:val="00285C4A"/>
    <w:rsid w:val="00287A1B"/>
    <w:rsid w:val="002917CC"/>
    <w:rsid w:val="002920F6"/>
    <w:rsid w:val="00296E63"/>
    <w:rsid w:val="002A05C5"/>
    <w:rsid w:val="002A325F"/>
    <w:rsid w:val="002A67F1"/>
    <w:rsid w:val="002A70BB"/>
    <w:rsid w:val="002B2DC8"/>
    <w:rsid w:val="002B332E"/>
    <w:rsid w:val="002B66E9"/>
    <w:rsid w:val="002C0696"/>
    <w:rsid w:val="002C131F"/>
    <w:rsid w:val="002C4078"/>
    <w:rsid w:val="002C4C98"/>
    <w:rsid w:val="002C4CBD"/>
    <w:rsid w:val="002D1B59"/>
    <w:rsid w:val="002D2C42"/>
    <w:rsid w:val="002D653B"/>
    <w:rsid w:val="002D66F8"/>
    <w:rsid w:val="002D79B2"/>
    <w:rsid w:val="002E0E07"/>
    <w:rsid w:val="002E22FD"/>
    <w:rsid w:val="002E237D"/>
    <w:rsid w:val="002F0D62"/>
    <w:rsid w:val="002F27E4"/>
    <w:rsid w:val="002F410A"/>
    <w:rsid w:val="00302D44"/>
    <w:rsid w:val="003168FB"/>
    <w:rsid w:val="003258A4"/>
    <w:rsid w:val="003325AD"/>
    <w:rsid w:val="00332641"/>
    <w:rsid w:val="0033554A"/>
    <w:rsid w:val="00336872"/>
    <w:rsid w:val="00340C6C"/>
    <w:rsid w:val="00343681"/>
    <w:rsid w:val="00346B0E"/>
    <w:rsid w:val="003538ED"/>
    <w:rsid w:val="00356EFA"/>
    <w:rsid w:val="003779B6"/>
    <w:rsid w:val="0038100F"/>
    <w:rsid w:val="00391E3A"/>
    <w:rsid w:val="003A507E"/>
    <w:rsid w:val="003A6F04"/>
    <w:rsid w:val="003B3C00"/>
    <w:rsid w:val="003C412F"/>
    <w:rsid w:val="003C4C87"/>
    <w:rsid w:val="003C6EB4"/>
    <w:rsid w:val="003C7023"/>
    <w:rsid w:val="003D351D"/>
    <w:rsid w:val="003D35D6"/>
    <w:rsid w:val="003D42C9"/>
    <w:rsid w:val="003D4372"/>
    <w:rsid w:val="003D7556"/>
    <w:rsid w:val="003E3C0B"/>
    <w:rsid w:val="003E45F9"/>
    <w:rsid w:val="003F3859"/>
    <w:rsid w:val="003F5D8D"/>
    <w:rsid w:val="00402B53"/>
    <w:rsid w:val="00406F2D"/>
    <w:rsid w:val="004116EC"/>
    <w:rsid w:val="0042252E"/>
    <w:rsid w:val="00430E1F"/>
    <w:rsid w:val="00433B1C"/>
    <w:rsid w:val="00441E04"/>
    <w:rsid w:val="004451AE"/>
    <w:rsid w:val="0045230E"/>
    <w:rsid w:val="00452360"/>
    <w:rsid w:val="00454985"/>
    <w:rsid w:val="00460ED5"/>
    <w:rsid w:val="00461FD0"/>
    <w:rsid w:val="00465E94"/>
    <w:rsid w:val="00467428"/>
    <w:rsid w:val="0047385D"/>
    <w:rsid w:val="00481169"/>
    <w:rsid w:val="00483F12"/>
    <w:rsid w:val="00484595"/>
    <w:rsid w:val="004969F0"/>
    <w:rsid w:val="004A07F3"/>
    <w:rsid w:val="004A1CA9"/>
    <w:rsid w:val="004A4239"/>
    <w:rsid w:val="004B74E3"/>
    <w:rsid w:val="004C2E46"/>
    <w:rsid w:val="004C2EC1"/>
    <w:rsid w:val="004C2F15"/>
    <w:rsid w:val="004C65CC"/>
    <w:rsid w:val="004D0020"/>
    <w:rsid w:val="004D4920"/>
    <w:rsid w:val="004D4DDC"/>
    <w:rsid w:val="004D530D"/>
    <w:rsid w:val="004D616E"/>
    <w:rsid w:val="004F6496"/>
    <w:rsid w:val="004F6A33"/>
    <w:rsid w:val="004F6F71"/>
    <w:rsid w:val="00500FD4"/>
    <w:rsid w:val="00501FB5"/>
    <w:rsid w:val="00503864"/>
    <w:rsid w:val="00511606"/>
    <w:rsid w:val="00512BB2"/>
    <w:rsid w:val="00516987"/>
    <w:rsid w:val="00516CCB"/>
    <w:rsid w:val="00521DA8"/>
    <w:rsid w:val="00524426"/>
    <w:rsid w:val="005257D2"/>
    <w:rsid w:val="00527BBB"/>
    <w:rsid w:val="00527EE1"/>
    <w:rsid w:val="00530472"/>
    <w:rsid w:val="005436F3"/>
    <w:rsid w:val="00543996"/>
    <w:rsid w:val="00544474"/>
    <w:rsid w:val="00546186"/>
    <w:rsid w:val="00552837"/>
    <w:rsid w:val="0055685E"/>
    <w:rsid w:val="00561CEC"/>
    <w:rsid w:val="00562782"/>
    <w:rsid w:val="00562B39"/>
    <w:rsid w:val="00573DB7"/>
    <w:rsid w:val="00576097"/>
    <w:rsid w:val="00580561"/>
    <w:rsid w:val="00581D70"/>
    <w:rsid w:val="005833A9"/>
    <w:rsid w:val="005843AE"/>
    <w:rsid w:val="005916E1"/>
    <w:rsid w:val="005942E3"/>
    <w:rsid w:val="005A2ADC"/>
    <w:rsid w:val="005A7D98"/>
    <w:rsid w:val="005B216C"/>
    <w:rsid w:val="005B4123"/>
    <w:rsid w:val="005B42BA"/>
    <w:rsid w:val="005B58E9"/>
    <w:rsid w:val="005C3754"/>
    <w:rsid w:val="005D42B3"/>
    <w:rsid w:val="005D4C30"/>
    <w:rsid w:val="005D54A4"/>
    <w:rsid w:val="005E5A35"/>
    <w:rsid w:val="005E717F"/>
    <w:rsid w:val="005F17C3"/>
    <w:rsid w:val="005F26DF"/>
    <w:rsid w:val="005F2811"/>
    <w:rsid w:val="00602B8A"/>
    <w:rsid w:val="006038E2"/>
    <w:rsid w:val="00604756"/>
    <w:rsid w:val="00611041"/>
    <w:rsid w:val="0061713D"/>
    <w:rsid w:val="006204C5"/>
    <w:rsid w:val="006249D7"/>
    <w:rsid w:val="00635DC2"/>
    <w:rsid w:val="00637C66"/>
    <w:rsid w:val="00637F88"/>
    <w:rsid w:val="00657BD8"/>
    <w:rsid w:val="00664B17"/>
    <w:rsid w:val="006734D1"/>
    <w:rsid w:val="00673CD5"/>
    <w:rsid w:val="00677A4C"/>
    <w:rsid w:val="00681BCF"/>
    <w:rsid w:val="00691233"/>
    <w:rsid w:val="00692CD2"/>
    <w:rsid w:val="0069333F"/>
    <w:rsid w:val="00697A42"/>
    <w:rsid w:val="006A3946"/>
    <w:rsid w:val="006B269A"/>
    <w:rsid w:val="006B30CD"/>
    <w:rsid w:val="006B7F01"/>
    <w:rsid w:val="006D2CBE"/>
    <w:rsid w:val="006D2EA4"/>
    <w:rsid w:val="006D51A7"/>
    <w:rsid w:val="006D5530"/>
    <w:rsid w:val="006E1FDC"/>
    <w:rsid w:val="006E3E7E"/>
    <w:rsid w:val="006E7FAF"/>
    <w:rsid w:val="006F0C76"/>
    <w:rsid w:val="006F3395"/>
    <w:rsid w:val="007009F9"/>
    <w:rsid w:val="00701739"/>
    <w:rsid w:val="00711B19"/>
    <w:rsid w:val="007142F2"/>
    <w:rsid w:val="007222A9"/>
    <w:rsid w:val="00722934"/>
    <w:rsid w:val="00732DBB"/>
    <w:rsid w:val="00733E6A"/>
    <w:rsid w:val="0074145B"/>
    <w:rsid w:val="00745236"/>
    <w:rsid w:val="00746F8C"/>
    <w:rsid w:val="00747A8B"/>
    <w:rsid w:val="00750A7F"/>
    <w:rsid w:val="00763032"/>
    <w:rsid w:val="00763656"/>
    <w:rsid w:val="00767E02"/>
    <w:rsid w:val="007703CD"/>
    <w:rsid w:val="00776D53"/>
    <w:rsid w:val="00777270"/>
    <w:rsid w:val="00785D9E"/>
    <w:rsid w:val="0079263F"/>
    <w:rsid w:val="00792E55"/>
    <w:rsid w:val="00794985"/>
    <w:rsid w:val="007A0756"/>
    <w:rsid w:val="007A1EF0"/>
    <w:rsid w:val="007A3D45"/>
    <w:rsid w:val="007B0100"/>
    <w:rsid w:val="007B034D"/>
    <w:rsid w:val="007B26AB"/>
    <w:rsid w:val="007B7D1B"/>
    <w:rsid w:val="007B7F29"/>
    <w:rsid w:val="007C0493"/>
    <w:rsid w:val="007C60FF"/>
    <w:rsid w:val="007E0627"/>
    <w:rsid w:val="007E1662"/>
    <w:rsid w:val="007E18C8"/>
    <w:rsid w:val="007F2ED1"/>
    <w:rsid w:val="007F47D4"/>
    <w:rsid w:val="007F4A1F"/>
    <w:rsid w:val="007F5020"/>
    <w:rsid w:val="008112D8"/>
    <w:rsid w:val="00813344"/>
    <w:rsid w:val="00813452"/>
    <w:rsid w:val="00816B45"/>
    <w:rsid w:val="00825F7A"/>
    <w:rsid w:val="00826F06"/>
    <w:rsid w:val="00832342"/>
    <w:rsid w:val="00841267"/>
    <w:rsid w:val="008417EC"/>
    <w:rsid w:val="0084231F"/>
    <w:rsid w:val="0084765F"/>
    <w:rsid w:val="008508E8"/>
    <w:rsid w:val="008515FE"/>
    <w:rsid w:val="008528F6"/>
    <w:rsid w:val="00854DD5"/>
    <w:rsid w:val="008567B7"/>
    <w:rsid w:val="00860D33"/>
    <w:rsid w:val="008641ED"/>
    <w:rsid w:val="008642B5"/>
    <w:rsid w:val="00875C1C"/>
    <w:rsid w:val="00877330"/>
    <w:rsid w:val="008774C7"/>
    <w:rsid w:val="008775FD"/>
    <w:rsid w:val="008778E7"/>
    <w:rsid w:val="008837B1"/>
    <w:rsid w:val="0089234E"/>
    <w:rsid w:val="00894218"/>
    <w:rsid w:val="00894696"/>
    <w:rsid w:val="00895434"/>
    <w:rsid w:val="00895E50"/>
    <w:rsid w:val="008967EA"/>
    <w:rsid w:val="008A2384"/>
    <w:rsid w:val="008A2B21"/>
    <w:rsid w:val="008B05BD"/>
    <w:rsid w:val="008B16A6"/>
    <w:rsid w:val="008B1926"/>
    <w:rsid w:val="008B4417"/>
    <w:rsid w:val="008B4D77"/>
    <w:rsid w:val="008B693F"/>
    <w:rsid w:val="008C04D0"/>
    <w:rsid w:val="008C0F74"/>
    <w:rsid w:val="008C32DA"/>
    <w:rsid w:val="008C4AA2"/>
    <w:rsid w:val="008D3FEB"/>
    <w:rsid w:val="008E7343"/>
    <w:rsid w:val="008F04B5"/>
    <w:rsid w:val="008F13B9"/>
    <w:rsid w:val="00901AEB"/>
    <w:rsid w:val="00907DCE"/>
    <w:rsid w:val="00910652"/>
    <w:rsid w:val="00915DF3"/>
    <w:rsid w:val="00916277"/>
    <w:rsid w:val="009165A6"/>
    <w:rsid w:val="00922BCB"/>
    <w:rsid w:val="00926B4B"/>
    <w:rsid w:val="009304D7"/>
    <w:rsid w:val="009378D0"/>
    <w:rsid w:val="00937EDD"/>
    <w:rsid w:val="009404D6"/>
    <w:rsid w:val="00943850"/>
    <w:rsid w:val="00946BAE"/>
    <w:rsid w:val="00952211"/>
    <w:rsid w:val="009526D5"/>
    <w:rsid w:val="00965C70"/>
    <w:rsid w:val="00975DD9"/>
    <w:rsid w:val="00976896"/>
    <w:rsid w:val="00977084"/>
    <w:rsid w:val="0098363A"/>
    <w:rsid w:val="009853CD"/>
    <w:rsid w:val="00986989"/>
    <w:rsid w:val="00987037"/>
    <w:rsid w:val="00987EAD"/>
    <w:rsid w:val="00991395"/>
    <w:rsid w:val="00992878"/>
    <w:rsid w:val="00994D08"/>
    <w:rsid w:val="0099766D"/>
    <w:rsid w:val="009A1407"/>
    <w:rsid w:val="009A4118"/>
    <w:rsid w:val="009B1ED5"/>
    <w:rsid w:val="009B541A"/>
    <w:rsid w:val="009C0E41"/>
    <w:rsid w:val="009C1542"/>
    <w:rsid w:val="009C367E"/>
    <w:rsid w:val="009D7D5E"/>
    <w:rsid w:val="009E045F"/>
    <w:rsid w:val="009E1C51"/>
    <w:rsid w:val="009E5AE8"/>
    <w:rsid w:val="009E6F00"/>
    <w:rsid w:val="009F1BA3"/>
    <w:rsid w:val="009F30DA"/>
    <w:rsid w:val="009F3CC6"/>
    <w:rsid w:val="00A13E37"/>
    <w:rsid w:val="00A1501B"/>
    <w:rsid w:val="00A3150C"/>
    <w:rsid w:val="00A315DD"/>
    <w:rsid w:val="00A34761"/>
    <w:rsid w:val="00A357AC"/>
    <w:rsid w:val="00A35B90"/>
    <w:rsid w:val="00A35FC2"/>
    <w:rsid w:val="00A458EA"/>
    <w:rsid w:val="00A459E4"/>
    <w:rsid w:val="00A531F4"/>
    <w:rsid w:val="00A60018"/>
    <w:rsid w:val="00A646C1"/>
    <w:rsid w:val="00A7017B"/>
    <w:rsid w:val="00A72515"/>
    <w:rsid w:val="00A72EA5"/>
    <w:rsid w:val="00A74DB8"/>
    <w:rsid w:val="00A7581F"/>
    <w:rsid w:val="00A81185"/>
    <w:rsid w:val="00A95029"/>
    <w:rsid w:val="00A952C7"/>
    <w:rsid w:val="00AA25DB"/>
    <w:rsid w:val="00AA5FA8"/>
    <w:rsid w:val="00AB6811"/>
    <w:rsid w:val="00AB6E1A"/>
    <w:rsid w:val="00AC1DB1"/>
    <w:rsid w:val="00AC3F5D"/>
    <w:rsid w:val="00AC5180"/>
    <w:rsid w:val="00AD333A"/>
    <w:rsid w:val="00AD4FE1"/>
    <w:rsid w:val="00AD6949"/>
    <w:rsid w:val="00AD7ED0"/>
    <w:rsid w:val="00AE1E92"/>
    <w:rsid w:val="00AE3E4B"/>
    <w:rsid w:val="00AE7FC5"/>
    <w:rsid w:val="00B027C8"/>
    <w:rsid w:val="00B067EA"/>
    <w:rsid w:val="00B077C8"/>
    <w:rsid w:val="00B078AF"/>
    <w:rsid w:val="00B12E3D"/>
    <w:rsid w:val="00B22F8E"/>
    <w:rsid w:val="00B2338A"/>
    <w:rsid w:val="00B25E5F"/>
    <w:rsid w:val="00B26640"/>
    <w:rsid w:val="00B37D39"/>
    <w:rsid w:val="00B37D6F"/>
    <w:rsid w:val="00B42333"/>
    <w:rsid w:val="00B5161F"/>
    <w:rsid w:val="00B55D15"/>
    <w:rsid w:val="00B66546"/>
    <w:rsid w:val="00B77F6B"/>
    <w:rsid w:val="00B868D4"/>
    <w:rsid w:val="00B9666A"/>
    <w:rsid w:val="00BA2A7B"/>
    <w:rsid w:val="00BA6BD2"/>
    <w:rsid w:val="00BA7E7F"/>
    <w:rsid w:val="00BB202B"/>
    <w:rsid w:val="00BB5CFE"/>
    <w:rsid w:val="00BC2B8D"/>
    <w:rsid w:val="00BC6705"/>
    <w:rsid w:val="00BC71DE"/>
    <w:rsid w:val="00BD0C8D"/>
    <w:rsid w:val="00BD1CEE"/>
    <w:rsid w:val="00BD38D4"/>
    <w:rsid w:val="00BE75FC"/>
    <w:rsid w:val="00BF281E"/>
    <w:rsid w:val="00C00E13"/>
    <w:rsid w:val="00C0401D"/>
    <w:rsid w:val="00C045A0"/>
    <w:rsid w:val="00C0625A"/>
    <w:rsid w:val="00C1589C"/>
    <w:rsid w:val="00C169F2"/>
    <w:rsid w:val="00C213B9"/>
    <w:rsid w:val="00C23474"/>
    <w:rsid w:val="00C23B14"/>
    <w:rsid w:val="00C250C0"/>
    <w:rsid w:val="00C320F7"/>
    <w:rsid w:val="00C436A2"/>
    <w:rsid w:val="00C446EE"/>
    <w:rsid w:val="00C53CB6"/>
    <w:rsid w:val="00C6062F"/>
    <w:rsid w:val="00C616E1"/>
    <w:rsid w:val="00C63422"/>
    <w:rsid w:val="00C67245"/>
    <w:rsid w:val="00C6735F"/>
    <w:rsid w:val="00C715F6"/>
    <w:rsid w:val="00C740AD"/>
    <w:rsid w:val="00C761C9"/>
    <w:rsid w:val="00C909D6"/>
    <w:rsid w:val="00C92C77"/>
    <w:rsid w:val="00C9376D"/>
    <w:rsid w:val="00CA2C67"/>
    <w:rsid w:val="00CA5D20"/>
    <w:rsid w:val="00CB2B37"/>
    <w:rsid w:val="00CC463C"/>
    <w:rsid w:val="00CC6F2F"/>
    <w:rsid w:val="00CC7571"/>
    <w:rsid w:val="00CD104D"/>
    <w:rsid w:val="00CD1759"/>
    <w:rsid w:val="00CD1D95"/>
    <w:rsid w:val="00CD1DD6"/>
    <w:rsid w:val="00CD393D"/>
    <w:rsid w:val="00CD5639"/>
    <w:rsid w:val="00CD6DFD"/>
    <w:rsid w:val="00CF5C7B"/>
    <w:rsid w:val="00CF5FE3"/>
    <w:rsid w:val="00CF632B"/>
    <w:rsid w:val="00CF7279"/>
    <w:rsid w:val="00D00E2C"/>
    <w:rsid w:val="00D02189"/>
    <w:rsid w:val="00D02397"/>
    <w:rsid w:val="00D027CA"/>
    <w:rsid w:val="00D05D70"/>
    <w:rsid w:val="00D07074"/>
    <w:rsid w:val="00D07C03"/>
    <w:rsid w:val="00D13F31"/>
    <w:rsid w:val="00D2172F"/>
    <w:rsid w:val="00D25CBA"/>
    <w:rsid w:val="00D3113F"/>
    <w:rsid w:val="00D31F46"/>
    <w:rsid w:val="00D32862"/>
    <w:rsid w:val="00D4058A"/>
    <w:rsid w:val="00D42BE3"/>
    <w:rsid w:val="00D43D2C"/>
    <w:rsid w:val="00D45F9E"/>
    <w:rsid w:val="00D523F2"/>
    <w:rsid w:val="00D53076"/>
    <w:rsid w:val="00D55F6C"/>
    <w:rsid w:val="00D56BA2"/>
    <w:rsid w:val="00D603C9"/>
    <w:rsid w:val="00D61BDA"/>
    <w:rsid w:val="00D626CB"/>
    <w:rsid w:val="00D669D3"/>
    <w:rsid w:val="00D73CD4"/>
    <w:rsid w:val="00D77066"/>
    <w:rsid w:val="00D85331"/>
    <w:rsid w:val="00D86B36"/>
    <w:rsid w:val="00D90FE2"/>
    <w:rsid w:val="00DA2DB9"/>
    <w:rsid w:val="00DA3563"/>
    <w:rsid w:val="00DB2D73"/>
    <w:rsid w:val="00DB3957"/>
    <w:rsid w:val="00DB429A"/>
    <w:rsid w:val="00DD01AE"/>
    <w:rsid w:val="00DD2BC9"/>
    <w:rsid w:val="00DE0088"/>
    <w:rsid w:val="00DE6691"/>
    <w:rsid w:val="00E01E8F"/>
    <w:rsid w:val="00E07E36"/>
    <w:rsid w:val="00E102B3"/>
    <w:rsid w:val="00E17158"/>
    <w:rsid w:val="00E17DFC"/>
    <w:rsid w:val="00E22DA7"/>
    <w:rsid w:val="00E26EFF"/>
    <w:rsid w:val="00E274FD"/>
    <w:rsid w:val="00E27E51"/>
    <w:rsid w:val="00E3081B"/>
    <w:rsid w:val="00E3227F"/>
    <w:rsid w:val="00E325DC"/>
    <w:rsid w:val="00E32699"/>
    <w:rsid w:val="00E42458"/>
    <w:rsid w:val="00E43585"/>
    <w:rsid w:val="00E500E9"/>
    <w:rsid w:val="00E611E3"/>
    <w:rsid w:val="00E634AF"/>
    <w:rsid w:val="00E63D75"/>
    <w:rsid w:val="00E662D5"/>
    <w:rsid w:val="00E72981"/>
    <w:rsid w:val="00E72DE6"/>
    <w:rsid w:val="00E73643"/>
    <w:rsid w:val="00E74638"/>
    <w:rsid w:val="00E751A8"/>
    <w:rsid w:val="00E75B65"/>
    <w:rsid w:val="00E850A5"/>
    <w:rsid w:val="00E85A01"/>
    <w:rsid w:val="00E93AF1"/>
    <w:rsid w:val="00E9441A"/>
    <w:rsid w:val="00E95F1E"/>
    <w:rsid w:val="00E973C6"/>
    <w:rsid w:val="00EA1E3F"/>
    <w:rsid w:val="00EA6A68"/>
    <w:rsid w:val="00EA6BCA"/>
    <w:rsid w:val="00EB2A44"/>
    <w:rsid w:val="00EB36D8"/>
    <w:rsid w:val="00EB7976"/>
    <w:rsid w:val="00EC0C5B"/>
    <w:rsid w:val="00EC3941"/>
    <w:rsid w:val="00EC7C70"/>
    <w:rsid w:val="00ED016B"/>
    <w:rsid w:val="00ED0424"/>
    <w:rsid w:val="00ED06C7"/>
    <w:rsid w:val="00ED5B75"/>
    <w:rsid w:val="00EE0220"/>
    <w:rsid w:val="00EE1A67"/>
    <w:rsid w:val="00EE509F"/>
    <w:rsid w:val="00EE71E2"/>
    <w:rsid w:val="00EF12FC"/>
    <w:rsid w:val="00EF2E41"/>
    <w:rsid w:val="00F02246"/>
    <w:rsid w:val="00F030C6"/>
    <w:rsid w:val="00F04E7E"/>
    <w:rsid w:val="00F12B28"/>
    <w:rsid w:val="00F1571E"/>
    <w:rsid w:val="00F17454"/>
    <w:rsid w:val="00F2074F"/>
    <w:rsid w:val="00F21139"/>
    <w:rsid w:val="00F220A8"/>
    <w:rsid w:val="00F23C1C"/>
    <w:rsid w:val="00F24132"/>
    <w:rsid w:val="00F2528A"/>
    <w:rsid w:val="00F336E8"/>
    <w:rsid w:val="00F352F2"/>
    <w:rsid w:val="00F36512"/>
    <w:rsid w:val="00F42A07"/>
    <w:rsid w:val="00F46D5E"/>
    <w:rsid w:val="00F47807"/>
    <w:rsid w:val="00F515CA"/>
    <w:rsid w:val="00F55338"/>
    <w:rsid w:val="00F56960"/>
    <w:rsid w:val="00F63BCE"/>
    <w:rsid w:val="00F64B89"/>
    <w:rsid w:val="00F67ADF"/>
    <w:rsid w:val="00F71715"/>
    <w:rsid w:val="00F720C2"/>
    <w:rsid w:val="00F7210B"/>
    <w:rsid w:val="00F8367C"/>
    <w:rsid w:val="00F850F4"/>
    <w:rsid w:val="00F92BFE"/>
    <w:rsid w:val="00F94FD8"/>
    <w:rsid w:val="00F9525A"/>
    <w:rsid w:val="00FA00EA"/>
    <w:rsid w:val="00FA4287"/>
    <w:rsid w:val="00FB04A9"/>
    <w:rsid w:val="00FB3A6C"/>
    <w:rsid w:val="00FB3A9E"/>
    <w:rsid w:val="00FC33E4"/>
    <w:rsid w:val="00FC3B38"/>
    <w:rsid w:val="00FD24A4"/>
    <w:rsid w:val="00FE5798"/>
    <w:rsid w:val="00FE5AE7"/>
    <w:rsid w:val="00FE79C8"/>
    <w:rsid w:val="00FF0FD5"/>
    <w:rsid w:val="00FF2383"/>
    <w:rsid w:val="00FF3EB6"/>
    <w:rsid w:val="00FF52B6"/>
    <w:rsid w:val="00FF64D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3772E97"/>
  <w14:defaultImageDpi w14:val="300"/>
  <w15:docId w15:val="{37CB8993-3F7B-2640-8646-11D382DE2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customStyle="1" w:styleId="Nilfiskadrtxtbagside">
    <w:name w:val="Nilfisk adr. txt bagside"/>
    <w:basedOn w:val="Standard"/>
    <w:uiPriority w:val="99"/>
    <w:rsid w:val="00A72515"/>
    <w:pPr>
      <w:autoSpaceDE w:val="0"/>
      <w:autoSpaceDN w:val="0"/>
      <w:adjustRightInd w:val="0"/>
      <w:spacing w:line="160" w:lineRule="atLeast"/>
      <w:textAlignment w:val="center"/>
    </w:pPr>
    <w:rPr>
      <w:rFonts w:ascii="Frutiger-Bold" w:hAnsi="Frutiger-Bold" w:cs="Frutiger-Bold"/>
      <w:b/>
      <w:bCs/>
      <w:color w:val="000000"/>
      <w:sz w:val="14"/>
      <w:szCs w:val="14"/>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982840">
      <w:bodyDiv w:val="1"/>
      <w:marLeft w:val="0"/>
      <w:marRight w:val="0"/>
      <w:marTop w:val="0"/>
      <w:marBottom w:val="0"/>
      <w:divBdr>
        <w:top w:val="none" w:sz="0" w:space="0" w:color="auto"/>
        <w:left w:val="none" w:sz="0" w:space="0" w:color="auto"/>
        <w:bottom w:val="none" w:sz="0" w:space="0" w:color="auto"/>
        <w:right w:val="none" w:sz="0" w:space="0" w:color="auto"/>
      </w:divBdr>
    </w:div>
    <w:div w:id="15135691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fo.de@nilfisk-outdoor.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ress-n-relations.de" TargetMode="External"/><Relationship Id="rId4" Type="http://schemas.openxmlformats.org/officeDocument/2006/relationships/settings" Target="settings.xml"/><Relationship Id="rId9" Type="http://schemas.openxmlformats.org/officeDocument/2006/relationships/hyperlink" Target="mailto:mny@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169BAA-2270-F145-8D5F-21BA133AB3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770</Words>
  <Characters>4858</Characters>
  <Application>Microsoft Office Word</Application>
  <DocSecurity>0</DocSecurity>
  <Lines>40</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Einfach saubere Umgebungsluft, ohne störende Gerüche</vt:lpstr>
      <vt:lpstr>Einfach saubere Umgebungsluft, ohne störende Gerüche</vt:lpstr>
    </vt:vector>
  </TitlesOfParts>
  <Company>Nilfisk-Advance AG</Company>
  <LinksUpToDate>false</LinksUpToDate>
  <CharactersWithSpaces>5617</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Vanessa Schüller</cp:lastModifiedBy>
  <cp:revision>5</cp:revision>
  <cp:lastPrinted>2016-11-14T10:33:00Z</cp:lastPrinted>
  <dcterms:created xsi:type="dcterms:W3CDTF">2018-07-04T08:57:00Z</dcterms:created>
  <dcterms:modified xsi:type="dcterms:W3CDTF">2018-07-06T06:54:00Z</dcterms:modified>
</cp:coreProperties>
</file>