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5CB05C" w14:textId="77777777" w:rsidR="00943850" w:rsidRPr="00421DA5" w:rsidRDefault="00943850" w:rsidP="00484595">
      <w:pPr>
        <w:spacing w:line="264" w:lineRule="auto"/>
        <w:rPr>
          <w:rFonts w:ascii="Helvetica Neue" w:hAnsi="Helvetica Neue"/>
        </w:rPr>
      </w:pPr>
      <w:r w:rsidRPr="00421DA5">
        <w:rPr>
          <w:rFonts w:ascii="Helvetica Neue" w:hAnsi="Helvetica Neue"/>
        </w:rPr>
        <w:t>Presseinformation</w:t>
      </w:r>
    </w:p>
    <w:p w14:paraId="0CE6AFBD" w14:textId="77777777" w:rsidR="00943850" w:rsidRPr="00421DA5" w:rsidRDefault="00943850" w:rsidP="00484595">
      <w:pPr>
        <w:spacing w:line="264" w:lineRule="auto"/>
        <w:rPr>
          <w:rFonts w:ascii="Helvetica Neue" w:hAnsi="Helvetica Neue"/>
          <w:sz w:val="20"/>
          <w:szCs w:val="20"/>
        </w:rPr>
      </w:pPr>
      <w:r w:rsidRPr="00421DA5">
        <w:rPr>
          <w:rFonts w:ascii="Helvetica Neue" w:hAnsi="Helvetica Neue"/>
          <w:sz w:val="20"/>
          <w:szCs w:val="20"/>
        </w:rPr>
        <w:tab/>
      </w:r>
    </w:p>
    <w:p w14:paraId="08F091DF" w14:textId="6E3A7911" w:rsidR="00D85331" w:rsidRPr="00421DA5" w:rsidRDefault="00D07C03" w:rsidP="00F515CA">
      <w:pPr>
        <w:spacing w:line="264" w:lineRule="auto"/>
        <w:rPr>
          <w:rFonts w:ascii="Helvetica Neue" w:hAnsi="Helvetica Neue"/>
          <w:sz w:val="20"/>
          <w:szCs w:val="20"/>
        </w:rPr>
      </w:pPr>
      <w:r w:rsidRPr="00421DA5">
        <w:rPr>
          <w:rFonts w:ascii="Helvetica Neue" w:hAnsi="Helvetica Neue"/>
          <w:sz w:val="20"/>
          <w:szCs w:val="20"/>
        </w:rPr>
        <w:t>Braunschweig</w:t>
      </w:r>
      <w:r w:rsidR="00943850" w:rsidRPr="00421DA5">
        <w:rPr>
          <w:rFonts w:ascii="Helvetica Neue" w:hAnsi="Helvetica Neue"/>
          <w:sz w:val="20"/>
          <w:szCs w:val="20"/>
        </w:rPr>
        <w:t xml:space="preserve">, </w:t>
      </w:r>
      <w:r w:rsidR="00F812DE">
        <w:rPr>
          <w:rFonts w:ascii="Helvetica Neue" w:hAnsi="Helvetica Neue"/>
          <w:sz w:val="20"/>
          <w:szCs w:val="20"/>
        </w:rPr>
        <w:t>31</w:t>
      </w:r>
      <w:r w:rsidR="00943850" w:rsidRPr="00421DA5">
        <w:rPr>
          <w:rFonts w:ascii="Helvetica Neue" w:hAnsi="Helvetica Neue"/>
          <w:sz w:val="20"/>
          <w:szCs w:val="20"/>
        </w:rPr>
        <w:t xml:space="preserve">. </w:t>
      </w:r>
      <w:r w:rsidR="00AC1F6D">
        <w:rPr>
          <w:rFonts w:ascii="Helvetica Neue" w:hAnsi="Helvetica Neue"/>
          <w:sz w:val="20"/>
          <w:szCs w:val="20"/>
        </w:rPr>
        <w:t>August</w:t>
      </w:r>
      <w:r w:rsidR="00EC527F" w:rsidRPr="00421DA5">
        <w:rPr>
          <w:rFonts w:ascii="Helvetica Neue" w:hAnsi="Helvetica Neue"/>
          <w:sz w:val="20"/>
          <w:szCs w:val="20"/>
        </w:rPr>
        <w:t xml:space="preserve"> 2017</w:t>
      </w:r>
      <w:r w:rsidR="00943850" w:rsidRPr="00421DA5">
        <w:rPr>
          <w:rFonts w:ascii="Helvetica Neue" w:hAnsi="Helvetica Neue"/>
          <w:sz w:val="20"/>
          <w:szCs w:val="20"/>
        </w:rPr>
        <w:t xml:space="preserve"> </w:t>
      </w:r>
      <w:bookmarkStart w:id="0" w:name="OLE_LINK1"/>
    </w:p>
    <w:p w14:paraId="1018D1EF" w14:textId="77777777" w:rsidR="00D85331" w:rsidRPr="00421DA5" w:rsidRDefault="00D85331" w:rsidP="00484595">
      <w:pPr>
        <w:widowControl w:val="0"/>
        <w:spacing w:line="264" w:lineRule="auto"/>
        <w:rPr>
          <w:rFonts w:ascii="Helvetica Neue" w:hAnsi="Helvetica Neue"/>
          <w:sz w:val="20"/>
          <w:szCs w:val="20"/>
        </w:rPr>
      </w:pPr>
    </w:p>
    <w:p w14:paraId="233A80F6" w14:textId="77777777" w:rsidR="00D85331" w:rsidRDefault="005D086F" w:rsidP="00484595">
      <w:pPr>
        <w:spacing w:line="264" w:lineRule="auto"/>
        <w:rPr>
          <w:rFonts w:ascii="Helvetica Neue" w:hAnsi="Helvetica Neue"/>
          <w:b/>
          <w:sz w:val="26"/>
          <w:szCs w:val="26"/>
        </w:rPr>
      </w:pPr>
      <w:bookmarkStart w:id="1" w:name="OLE_LINK3"/>
      <w:bookmarkStart w:id="2" w:name="OLE_LINK4"/>
      <w:bookmarkStart w:id="3" w:name="OLE_LINK8"/>
      <w:bookmarkStart w:id="4" w:name="OLE_LINK5"/>
      <w:r>
        <w:rPr>
          <w:rFonts w:ascii="Helvetica Neue" w:hAnsi="Helvetica Neue"/>
          <w:b/>
          <w:sz w:val="26"/>
          <w:szCs w:val="26"/>
        </w:rPr>
        <w:t xml:space="preserve">Neuer City Ranger 3570 </w:t>
      </w:r>
      <w:r w:rsidR="00812080">
        <w:rPr>
          <w:rFonts w:ascii="Helvetica Neue" w:hAnsi="Helvetica Neue"/>
          <w:b/>
          <w:sz w:val="26"/>
          <w:szCs w:val="26"/>
        </w:rPr>
        <w:t>mit AGR-Gütesiegel ausgezeichnet</w:t>
      </w:r>
    </w:p>
    <w:p w14:paraId="16722D9E" w14:textId="77777777" w:rsidR="0089273B" w:rsidRPr="0089273B" w:rsidRDefault="00A50868" w:rsidP="00484595">
      <w:pPr>
        <w:spacing w:line="264" w:lineRule="auto"/>
        <w:rPr>
          <w:rFonts w:ascii="Helvetica Neue" w:hAnsi="Helvetica Neue"/>
        </w:rPr>
      </w:pPr>
      <w:r>
        <w:rPr>
          <w:rFonts w:ascii="Helvetica Neue" w:hAnsi="Helvetica Neue"/>
        </w:rPr>
        <w:t xml:space="preserve">Geräteträger </w:t>
      </w:r>
      <w:r w:rsidR="004C57CA">
        <w:rPr>
          <w:rFonts w:ascii="Helvetica Neue" w:hAnsi="Helvetica Neue"/>
        </w:rPr>
        <w:t>bietet rückenschonenden</w:t>
      </w:r>
      <w:r w:rsidR="00EE47FF">
        <w:rPr>
          <w:rFonts w:ascii="Helvetica Neue" w:hAnsi="Helvetica Neue"/>
        </w:rPr>
        <w:t xml:space="preserve"> und sicheren</w:t>
      </w:r>
      <w:r w:rsidR="004C57CA">
        <w:rPr>
          <w:rFonts w:ascii="Helvetica Neue" w:hAnsi="Helvetica Neue"/>
        </w:rPr>
        <w:t xml:space="preserve"> Arbeitsplatz für Anwender</w:t>
      </w:r>
    </w:p>
    <w:p w14:paraId="354CCE7B" w14:textId="77777777" w:rsidR="00CB2B37" w:rsidRPr="00421DA5" w:rsidRDefault="00CB2B37" w:rsidP="00484595">
      <w:pPr>
        <w:spacing w:line="264" w:lineRule="auto"/>
        <w:ind w:right="-285"/>
        <w:rPr>
          <w:rFonts w:ascii="Helvetica Neue" w:hAnsi="Helvetica Neue"/>
          <w:sz w:val="20"/>
          <w:szCs w:val="20"/>
        </w:rPr>
      </w:pPr>
    </w:p>
    <w:bookmarkEnd w:id="1"/>
    <w:bookmarkEnd w:id="2"/>
    <w:bookmarkEnd w:id="3"/>
    <w:bookmarkEnd w:id="4"/>
    <w:p w14:paraId="5E9A147B" w14:textId="77777777" w:rsidR="003B0569" w:rsidRPr="003B0569" w:rsidRDefault="00B37479" w:rsidP="003B0569">
      <w:pPr>
        <w:tabs>
          <w:tab w:val="left" w:pos="2038"/>
        </w:tabs>
        <w:spacing w:line="288" w:lineRule="auto"/>
        <w:rPr>
          <w:rFonts w:ascii="Helvetica Neue" w:hAnsi="Helvetica Neue" w:cs="Verdana"/>
          <w:b/>
          <w:sz w:val="20"/>
          <w:szCs w:val="20"/>
        </w:rPr>
      </w:pPr>
      <w:r>
        <w:rPr>
          <w:rFonts w:ascii="Helvetica Neue" w:hAnsi="Helvetica Neue" w:cs="Verdana"/>
          <w:b/>
          <w:sz w:val="20"/>
          <w:szCs w:val="20"/>
        </w:rPr>
        <w:t xml:space="preserve">Kurz nach seiner Markteinführung </w:t>
      </w:r>
      <w:r w:rsidR="001F214D">
        <w:rPr>
          <w:rFonts w:ascii="Helvetica Neue" w:hAnsi="Helvetica Neue" w:cs="Verdana"/>
          <w:b/>
          <w:sz w:val="20"/>
          <w:szCs w:val="20"/>
        </w:rPr>
        <w:t>erhält</w:t>
      </w:r>
      <w:r>
        <w:rPr>
          <w:rFonts w:ascii="Helvetica Neue" w:hAnsi="Helvetica Neue" w:cs="Verdana"/>
          <w:b/>
          <w:sz w:val="20"/>
          <w:szCs w:val="20"/>
        </w:rPr>
        <w:t xml:space="preserve"> der neue City Ranger 3570 von Nilfisk Outdoor </w:t>
      </w:r>
      <w:r w:rsidR="001F214D">
        <w:rPr>
          <w:rFonts w:ascii="Helvetica Neue" w:hAnsi="Helvetica Neue" w:cs="Verdana"/>
          <w:b/>
          <w:sz w:val="20"/>
          <w:szCs w:val="20"/>
        </w:rPr>
        <w:t xml:space="preserve">das Gütesiegel des Aktion gesunder Rücken e.V. (AGR). </w:t>
      </w:r>
      <w:r w:rsidR="00314922">
        <w:rPr>
          <w:rFonts w:ascii="Helvetica Neue" w:hAnsi="Helvetica Neue" w:cs="Verdana"/>
          <w:b/>
          <w:sz w:val="20"/>
          <w:szCs w:val="20"/>
        </w:rPr>
        <w:t>Dazu durchlief der Geräteträger eine umfassende Prüfung, die n</w:t>
      </w:r>
      <w:r w:rsidR="00780F26">
        <w:rPr>
          <w:rFonts w:ascii="Helvetica Neue" w:hAnsi="Helvetica Neue" w:cs="Verdana"/>
          <w:b/>
          <w:sz w:val="20"/>
          <w:szCs w:val="20"/>
        </w:rPr>
        <w:t>icht vom</w:t>
      </w:r>
      <w:r w:rsidR="00780F26" w:rsidRPr="003B0569">
        <w:rPr>
          <w:rFonts w:ascii="Helvetica Neue" w:hAnsi="Helvetica Neue" w:cs="Verdana"/>
          <w:b/>
          <w:sz w:val="20"/>
          <w:szCs w:val="20"/>
        </w:rPr>
        <w:t xml:space="preserve"> AGR</w:t>
      </w:r>
      <w:r w:rsidR="00314922">
        <w:rPr>
          <w:rFonts w:ascii="Helvetica Neue" w:hAnsi="Helvetica Neue" w:cs="Verdana"/>
          <w:b/>
          <w:sz w:val="20"/>
          <w:szCs w:val="20"/>
        </w:rPr>
        <w:t xml:space="preserve"> selbst</w:t>
      </w:r>
      <w:r w:rsidR="00780F26" w:rsidRPr="003B0569">
        <w:rPr>
          <w:rFonts w:ascii="Helvetica Neue" w:hAnsi="Helvetica Neue" w:cs="Verdana"/>
          <w:b/>
          <w:sz w:val="20"/>
          <w:szCs w:val="20"/>
        </w:rPr>
        <w:t>, sondern von zwei unabhängigen medizinischen Fachverbänden vorgenommen</w:t>
      </w:r>
      <w:r w:rsidR="00314922">
        <w:rPr>
          <w:rFonts w:ascii="Helvetica Neue" w:hAnsi="Helvetica Neue" w:cs="Verdana"/>
          <w:b/>
          <w:sz w:val="20"/>
          <w:szCs w:val="20"/>
        </w:rPr>
        <w:t xml:space="preserve"> wird</w:t>
      </w:r>
      <w:r w:rsidR="00780F26" w:rsidRPr="003B0569">
        <w:rPr>
          <w:rFonts w:ascii="Helvetica Neue" w:hAnsi="Helvetica Neue" w:cs="Verdana"/>
          <w:b/>
          <w:sz w:val="20"/>
          <w:szCs w:val="20"/>
        </w:rPr>
        <w:t xml:space="preserve">. </w:t>
      </w:r>
      <w:r w:rsidR="00780F26">
        <w:rPr>
          <w:rFonts w:ascii="Helvetica Neue" w:hAnsi="Helvetica Neue" w:cs="Verdana"/>
          <w:b/>
          <w:sz w:val="20"/>
          <w:szCs w:val="20"/>
        </w:rPr>
        <w:t xml:space="preserve">Dazu </w:t>
      </w:r>
      <w:r w:rsidR="00780F26" w:rsidRPr="003B0569">
        <w:rPr>
          <w:rFonts w:ascii="Helvetica Neue" w:hAnsi="Helvetica Neue" w:cs="Verdana"/>
          <w:b/>
          <w:sz w:val="20"/>
          <w:szCs w:val="20"/>
        </w:rPr>
        <w:t>entwickel</w:t>
      </w:r>
      <w:r w:rsidR="00314922">
        <w:rPr>
          <w:rFonts w:ascii="Helvetica Neue" w:hAnsi="Helvetica Neue" w:cs="Verdana"/>
          <w:b/>
          <w:sz w:val="20"/>
          <w:szCs w:val="20"/>
        </w:rPr>
        <w:t>ten</w:t>
      </w:r>
      <w:r w:rsidR="00780F26" w:rsidRPr="003B0569">
        <w:rPr>
          <w:rFonts w:ascii="Helvetica Neue" w:hAnsi="Helvetica Neue" w:cs="Verdana"/>
          <w:b/>
          <w:sz w:val="20"/>
          <w:szCs w:val="20"/>
        </w:rPr>
        <w:t xml:space="preserve"> Experten </w:t>
      </w:r>
      <w:r w:rsidR="00780F26">
        <w:rPr>
          <w:rFonts w:ascii="Helvetica Neue" w:hAnsi="Helvetica Neue" w:cs="Verdana"/>
          <w:b/>
          <w:sz w:val="20"/>
          <w:szCs w:val="20"/>
        </w:rPr>
        <w:t xml:space="preserve">vorab </w:t>
      </w:r>
      <w:r w:rsidR="00780F26" w:rsidRPr="003B0569">
        <w:rPr>
          <w:rFonts w:ascii="Helvetica Neue" w:hAnsi="Helvetica Neue" w:cs="Verdana"/>
          <w:b/>
          <w:sz w:val="20"/>
          <w:szCs w:val="20"/>
        </w:rPr>
        <w:t xml:space="preserve">Kriterien, die </w:t>
      </w:r>
      <w:r w:rsidR="006E24D4">
        <w:rPr>
          <w:rFonts w:ascii="Helvetica Neue" w:hAnsi="Helvetica Neue" w:cs="Verdana"/>
          <w:b/>
          <w:sz w:val="20"/>
          <w:szCs w:val="20"/>
        </w:rPr>
        <w:t>der City Ranger 3570</w:t>
      </w:r>
      <w:r w:rsidR="00780F26" w:rsidRPr="003B0569">
        <w:rPr>
          <w:rFonts w:ascii="Helvetica Neue" w:hAnsi="Helvetica Neue" w:cs="Verdana"/>
          <w:b/>
          <w:sz w:val="20"/>
          <w:szCs w:val="20"/>
        </w:rPr>
        <w:t xml:space="preserve"> aus interdisziplinärer medizinischer Sichtweise erfüllen muss, um ergonomischen Nutzen erbringen zu können.</w:t>
      </w:r>
      <w:r w:rsidR="00780F26">
        <w:rPr>
          <w:rFonts w:ascii="Helvetica Neue" w:hAnsi="Helvetica Neue" w:cs="Verdana"/>
          <w:b/>
          <w:sz w:val="20"/>
          <w:szCs w:val="20"/>
        </w:rPr>
        <w:t xml:space="preserve"> </w:t>
      </w:r>
      <w:r w:rsidR="006E24D4">
        <w:rPr>
          <w:rFonts w:ascii="Helvetica Neue" w:hAnsi="Helvetica Neue" w:cs="Verdana"/>
          <w:b/>
          <w:sz w:val="20"/>
          <w:szCs w:val="20"/>
        </w:rPr>
        <w:t>Die Multifunktionsmaschine von Nilfisk Outdoor</w:t>
      </w:r>
      <w:r w:rsidR="00780F26">
        <w:rPr>
          <w:rFonts w:ascii="Helvetica Neue" w:hAnsi="Helvetica Neue" w:cs="Verdana"/>
          <w:b/>
          <w:sz w:val="20"/>
          <w:szCs w:val="20"/>
        </w:rPr>
        <w:t xml:space="preserve"> wird dabei nicht nur den Mindes</w:t>
      </w:r>
      <w:r w:rsidR="003C715E">
        <w:rPr>
          <w:rFonts w:ascii="Helvetica Neue" w:hAnsi="Helvetica Neue" w:cs="Verdana"/>
          <w:b/>
          <w:sz w:val="20"/>
          <w:szCs w:val="20"/>
        </w:rPr>
        <w:t>t</w:t>
      </w:r>
      <w:r w:rsidR="00780F26">
        <w:rPr>
          <w:rFonts w:ascii="Helvetica Neue" w:hAnsi="Helvetica Neue" w:cs="Verdana"/>
          <w:b/>
          <w:sz w:val="20"/>
          <w:szCs w:val="20"/>
        </w:rPr>
        <w:t xml:space="preserve">anforderungen gerecht, sondern übertrifft sie. </w:t>
      </w:r>
      <w:r w:rsidR="00FF4DFA">
        <w:rPr>
          <w:rFonts w:ascii="Helvetica Neue" w:hAnsi="Helvetica Neue" w:cs="Verdana"/>
          <w:b/>
          <w:sz w:val="20"/>
          <w:szCs w:val="20"/>
        </w:rPr>
        <w:t>Grund dafür sind die z</w:t>
      </w:r>
      <w:r w:rsidR="009142C0" w:rsidRPr="009142C0">
        <w:rPr>
          <w:rFonts w:ascii="Helvetica Neue" w:hAnsi="Helvetica Neue" w:cs="Verdana"/>
          <w:b/>
          <w:sz w:val="20"/>
          <w:szCs w:val="20"/>
        </w:rPr>
        <w:t>ahlreichen Features</w:t>
      </w:r>
      <w:r w:rsidR="00EE47FF">
        <w:rPr>
          <w:rFonts w:ascii="Helvetica Neue" w:hAnsi="Helvetica Neue" w:cs="Verdana"/>
          <w:b/>
          <w:sz w:val="20"/>
          <w:szCs w:val="20"/>
        </w:rPr>
        <w:t xml:space="preserve"> </w:t>
      </w:r>
      <w:r w:rsidR="009142C0" w:rsidRPr="009142C0">
        <w:rPr>
          <w:rFonts w:ascii="Helvetica Neue" w:hAnsi="Helvetica Neue" w:cs="Verdana"/>
          <w:b/>
          <w:sz w:val="20"/>
          <w:szCs w:val="20"/>
        </w:rPr>
        <w:t xml:space="preserve">für einen </w:t>
      </w:r>
      <w:r w:rsidR="00EE47FF">
        <w:rPr>
          <w:rFonts w:ascii="Helvetica Neue" w:hAnsi="Helvetica Neue" w:cs="Verdana"/>
          <w:b/>
          <w:sz w:val="20"/>
          <w:szCs w:val="20"/>
        </w:rPr>
        <w:t>rückenschonenden</w:t>
      </w:r>
      <w:r w:rsidR="009142C0" w:rsidRPr="009142C0">
        <w:rPr>
          <w:rFonts w:ascii="Helvetica Neue" w:hAnsi="Helvetica Neue" w:cs="Verdana"/>
          <w:b/>
          <w:sz w:val="20"/>
          <w:szCs w:val="20"/>
        </w:rPr>
        <w:t xml:space="preserve"> und sicheren Arbeitsplatz: dazu zählen zum Beispiel </w:t>
      </w:r>
      <w:r w:rsidR="00631D82">
        <w:rPr>
          <w:rFonts w:ascii="Helvetica Neue" w:hAnsi="Helvetica Neue" w:cs="Verdana"/>
          <w:b/>
          <w:sz w:val="20"/>
          <w:szCs w:val="20"/>
        </w:rPr>
        <w:t>d</w:t>
      </w:r>
      <w:r w:rsidR="00631D82" w:rsidRPr="00631D82">
        <w:rPr>
          <w:rFonts w:ascii="Helvetica Neue" w:hAnsi="Helvetica Neue" w:cs="Verdana"/>
          <w:b/>
          <w:sz w:val="20"/>
          <w:szCs w:val="20"/>
        </w:rPr>
        <w:t>as voll gefederte Fahrwerk</w:t>
      </w:r>
      <w:r w:rsidR="00631D82">
        <w:rPr>
          <w:rFonts w:ascii="Helvetica Neue" w:hAnsi="Helvetica Neue" w:cs="Verdana"/>
          <w:b/>
          <w:sz w:val="20"/>
          <w:szCs w:val="20"/>
        </w:rPr>
        <w:t xml:space="preserve">, </w:t>
      </w:r>
      <w:r w:rsidR="00631D82" w:rsidRPr="00631D82">
        <w:rPr>
          <w:rFonts w:ascii="Helvetica Neue" w:hAnsi="Helvetica Neue" w:cs="Verdana"/>
          <w:b/>
          <w:sz w:val="20"/>
          <w:szCs w:val="20"/>
        </w:rPr>
        <w:t xml:space="preserve">die schwingungsgedämpfte Kabine, die horizontal und vertikal einstellbare Lenksäule sowie der luftgefederte </w:t>
      </w:r>
      <w:r w:rsidR="00314315">
        <w:rPr>
          <w:rFonts w:ascii="Helvetica Neue" w:hAnsi="Helvetica Neue" w:cs="Verdana"/>
          <w:b/>
          <w:sz w:val="20"/>
          <w:szCs w:val="20"/>
        </w:rPr>
        <w:t>Komfort-Gesundheitsf</w:t>
      </w:r>
      <w:r w:rsidR="00631D82" w:rsidRPr="00631D82">
        <w:rPr>
          <w:rFonts w:ascii="Helvetica Neue" w:hAnsi="Helvetica Neue" w:cs="Verdana"/>
          <w:b/>
          <w:sz w:val="20"/>
          <w:szCs w:val="20"/>
        </w:rPr>
        <w:t xml:space="preserve">ahrersitz. </w:t>
      </w:r>
      <w:r w:rsidR="00631D82">
        <w:rPr>
          <w:rFonts w:ascii="Helvetica Neue" w:hAnsi="Helvetica Neue" w:cs="Verdana"/>
          <w:b/>
          <w:sz w:val="20"/>
          <w:szCs w:val="20"/>
        </w:rPr>
        <w:t xml:space="preserve">Hinzu kommen </w:t>
      </w:r>
      <w:r w:rsidR="009142C0" w:rsidRPr="009142C0">
        <w:rPr>
          <w:rFonts w:ascii="Helvetica Neue" w:hAnsi="Helvetica Neue" w:cs="Verdana"/>
          <w:b/>
          <w:sz w:val="20"/>
          <w:szCs w:val="20"/>
        </w:rPr>
        <w:t>die intuitive Ein-Hand-Bedienung, die durchgehend ergonomischen Bedienelemente sowie die großzü</w:t>
      </w:r>
      <w:r w:rsidR="0031735F">
        <w:rPr>
          <w:rFonts w:ascii="Helvetica Neue" w:hAnsi="Helvetica Neue" w:cs="Verdana"/>
          <w:b/>
          <w:sz w:val="20"/>
          <w:szCs w:val="20"/>
        </w:rPr>
        <w:t xml:space="preserve">gig verglaste Zwei-Mann-Kabine mit einer </w:t>
      </w:r>
      <w:r w:rsidR="009142C0" w:rsidRPr="009142C0">
        <w:rPr>
          <w:rFonts w:ascii="Helvetica Neue" w:hAnsi="Helvetica Neue" w:cs="Verdana"/>
          <w:b/>
          <w:sz w:val="20"/>
          <w:szCs w:val="20"/>
        </w:rPr>
        <w:t>Lüftungs- und Klimaanlage</w:t>
      </w:r>
      <w:r w:rsidR="0031735F">
        <w:rPr>
          <w:rFonts w:ascii="Helvetica Neue" w:hAnsi="Helvetica Neue" w:cs="Verdana"/>
          <w:b/>
          <w:sz w:val="20"/>
          <w:szCs w:val="20"/>
        </w:rPr>
        <w:t xml:space="preserve">, die dank </w:t>
      </w:r>
      <w:r w:rsidR="009142C0" w:rsidRPr="009142C0">
        <w:rPr>
          <w:rFonts w:ascii="Helvetica Neue" w:hAnsi="Helvetica Neue" w:cs="Verdana"/>
          <w:b/>
          <w:sz w:val="20"/>
          <w:szCs w:val="20"/>
        </w:rPr>
        <w:t xml:space="preserve">Feinstaubfilter (Klasse F8) </w:t>
      </w:r>
      <w:r w:rsidR="0031735F">
        <w:rPr>
          <w:rFonts w:ascii="Helvetica Neue" w:hAnsi="Helvetica Neue" w:cs="Verdana"/>
          <w:b/>
          <w:sz w:val="20"/>
          <w:szCs w:val="20"/>
        </w:rPr>
        <w:t>für</w:t>
      </w:r>
      <w:r w:rsidR="009142C0" w:rsidRPr="009142C0">
        <w:rPr>
          <w:rFonts w:ascii="Helvetica Neue" w:hAnsi="Helvetica Neue" w:cs="Verdana"/>
          <w:b/>
          <w:sz w:val="20"/>
          <w:szCs w:val="20"/>
        </w:rPr>
        <w:t xml:space="preserve"> einwandfrei saubere Luft </w:t>
      </w:r>
      <w:r w:rsidR="0031735F">
        <w:rPr>
          <w:rFonts w:ascii="Helvetica Neue" w:hAnsi="Helvetica Neue" w:cs="Verdana"/>
          <w:b/>
          <w:sz w:val="20"/>
          <w:szCs w:val="20"/>
        </w:rPr>
        <w:t>sorgt</w:t>
      </w:r>
      <w:r w:rsidR="00631D82">
        <w:rPr>
          <w:rFonts w:ascii="Helvetica Neue" w:hAnsi="Helvetica Neue" w:cs="Verdana"/>
          <w:b/>
          <w:sz w:val="20"/>
          <w:szCs w:val="20"/>
        </w:rPr>
        <w:t xml:space="preserve">. </w:t>
      </w:r>
      <w:r w:rsidR="00D6581B">
        <w:rPr>
          <w:rFonts w:ascii="Helvetica Neue" w:hAnsi="Helvetica Neue" w:cs="Verdana"/>
          <w:b/>
          <w:sz w:val="20"/>
          <w:szCs w:val="20"/>
        </w:rPr>
        <w:t xml:space="preserve">Ein weiteres Highlight: </w:t>
      </w:r>
      <w:r w:rsidR="00D6581B" w:rsidRPr="00D6581B">
        <w:rPr>
          <w:rFonts w:ascii="Helvetica Neue" w:hAnsi="Helvetica Neue" w:cs="Verdana"/>
          <w:b/>
          <w:sz w:val="20"/>
          <w:szCs w:val="20"/>
        </w:rPr>
        <w:t xml:space="preserve">„Nilfisk Outdoor Quickshift“ </w:t>
      </w:r>
      <w:r w:rsidR="00D6581B">
        <w:rPr>
          <w:rFonts w:ascii="Helvetica Neue" w:hAnsi="Helvetica Neue" w:cs="Verdana"/>
          <w:b/>
          <w:sz w:val="20"/>
          <w:szCs w:val="20"/>
        </w:rPr>
        <w:t xml:space="preserve">garantiert </w:t>
      </w:r>
      <w:r w:rsidR="00D6581B" w:rsidRPr="00D6581B">
        <w:rPr>
          <w:rFonts w:ascii="Helvetica Neue" w:hAnsi="Helvetica Neue" w:cs="Verdana"/>
          <w:b/>
          <w:sz w:val="20"/>
          <w:szCs w:val="20"/>
        </w:rPr>
        <w:t>einen einfachen und sicheren Gerätewechsel</w:t>
      </w:r>
      <w:r w:rsidR="004A553C">
        <w:rPr>
          <w:rFonts w:ascii="Helvetica Neue" w:hAnsi="Helvetica Neue" w:cs="Verdana"/>
          <w:b/>
          <w:sz w:val="20"/>
          <w:szCs w:val="20"/>
        </w:rPr>
        <w:t xml:space="preserve"> durch eine Person</w:t>
      </w:r>
      <w:r w:rsidR="00D6581B" w:rsidRPr="00D6581B">
        <w:rPr>
          <w:rFonts w:ascii="Helvetica Neue" w:hAnsi="Helvetica Neue" w:cs="Verdana"/>
          <w:b/>
          <w:sz w:val="20"/>
          <w:szCs w:val="20"/>
        </w:rPr>
        <w:t xml:space="preserve"> in weniger als zehn Minuten</w:t>
      </w:r>
      <w:r w:rsidR="00480183">
        <w:rPr>
          <w:rFonts w:ascii="Helvetica Neue" w:hAnsi="Helvetica Neue" w:cs="Verdana"/>
          <w:b/>
          <w:sz w:val="20"/>
          <w:szCs w:val="20"/>
        </w:rPr>
        <w:t xml:space="preserve"> – komfortable Rollwagen für die </w:t>
      </w:r>
      <w:r w:rsidR="00102668">
        <w:rPr>
          <w:rFonts w:ascii="Helvetica Neue" w:hAnsi="Helvetica Neue" w:cs="Verdana"/>
          <w:b/>
          <w:sz w:val="20"/>
          <w:szCs w:val="20"/>
        </w:rPr>
        <w:t xml:space="preserve">insgesamt zehn </w:t>
      </w:r>
      <w:r w:rsidR="00480183">
        <w:rPr>
          <w:rFonts w:ascii="Helvetica Neue" w:hAnsi="Helvetica Neue" w:cs="Verdana"/>
          <w:b/>
          <w:sz w:val="20"/>
          <w:szCs w:val="20"/>
        </w:rPr>
        <w:t xml:space="preserve">Anbauten leisten einen zusätzlichen Beitrag zur sicheren Montage. </w:t>
      </w:r>
    </w:p>
    <w:p w14:paraId="58109DAE" w14:textId="77777777" w:rsidR="001E5859" w:rsidRDefault="001E5859" w:rsidP="00CA0A7D">
      <w:pPr>
        <w:tabs>
          <w:tab w:val="left" w:pos="2038"/>
        </w:tabs>
        <w:spacing w:line="288" w:lineRule="auto"/>
        <w:rPr>
          <w:rFonts w:ascii="Helvetica Neue" w:hAnsi="Helvetica Neue" w:cs="Verdana"/>
          <w:b/>
          <w:sz w:val="20"/>
          <w:szCs w:val="20"/>
        </w:rPr>
      </w:pPr>
    </w:p>
    <w:p w14:paraId="107E04BD" w14:textId="77777777" w:rsidR="0077389F" w:rsidRPr="0077389F" w:rsidRDefault="0077389F" w:rsidP="001E5859">
      <w:pPr>
        <w:tabs>
          <w:tab w:val="left" w:pos="2038"/>
        </w:tabs>
        <w:spacing w:line="288" w:lineRule="auto"/>
        <w:rPr>
          <w:rFonts w:ascii="Helvetica Neue" w:hAnsi="Helvetica Neue" w:cs="Verdana"/>
          <w:sz w:val="20"/>
          <w:szCs w:val="20"/>
        </w:rPr>
      </w:pPr>
      <w:r w:rsidRPr="0077389F">
        <w:rPr>
          <w:rFonts w:ascii="Helvetica Neue" w:hAnsi="Helvetica Neue" w:cs="Verdana"/>
          <w:sz w:val="20"/>
          <w:szCs w:val="20"/>
        </w:rPr>
        <w:t>Multifunktio</w:t>
      </w:r>
      <w:r>
        <w:rPr>
          <w:rFonts w:ascii="Helvetica Neue" w:hAnsi="Helvetica Neue" w:cs="Verdana"/>
          <w:sz w:val="20"/>
          <w:szCs w:val="20"/>
        </w:rPr>
        <w:t xml:space="preserve">nale Geräteträger sind aufgrund ihrer flexiblen Anbauten </w:t>
      </w:r>
      <w:r w:rsidR="002C3DB8">
        <w:rPr>
          <w:rFonts w:ascii="Helvetica Neue" w:hAnsi="Helvetica Neue" w:cs="Verdana"/>
          <w:sz w:val="20"/>
          <w:szCs w:val="20"/>
        </w:rPr>
        <w:t xml:space="preserve">für </w:t>
      </w:r>
      <w:r w:rsidR="002C3DB8" w:rsidRPr="00757D4F">
        <w:rPr>
          <w:rFonts w:ascii="Helvetica Neue" w:hAnsi="Helvetica Neue" w:cs="Verdana"/>
          <w:sz w:val="20"/>
          <w:szCs w:val="20"/>
        </w:rPr>
        <w:t xml:space="preserve">Grünflächenpflege, </w:t>
      </w:r>
      <w:r w:rsidR="00216D20">
        <w:rPr>
          <w:rFonts w:ascii="Helvetica Neue" w:hAnsi="Helvetica Neue" w:cs="Verdana"/>
          <w:sz w:val="20"/>
          <w:szCs w:val="20"/>
        </w:rPr>
        <w:t>Kehrarbeiten und</w:t>
      </w:r>
      <w:r w:rsidR="002C3DB8">
        <w:rPr>
          <w:rFonts w:ascii="Helvetica Neue" w:hAnsi="Helvetica Neue" w:cs="Verdana"/>
          <w:sz w:val="20"/>
          <w:szCs w:val="20"/>
        </w:rPr>
        <w:t xml:space="preserve"> </w:t>
      </w:r>
      <w:r w:rsidR="002C3DB8" w:rsidRPr="00757D4F">
        <w:rPr>
          <w:rFonts w:ascii="Helvetica Neue" w:hAnsi="Helvetica Neue" w:cs="Verdana"/>
          <w:sz w:val="20"/>
          <w:szCs w:val="20"/>
        </w:rPr>
        <w:t>Winterdienst</w:t>
      </w:r>
      <w:r>
        <w:rPr>
          <w:rFonts w:ascii="Helvetica Neue" w:hAnsi="Helvetica Neue" w:cs="Verdana"/>
          <w:sz w:val="20"/>
          <w:szCs w:val="20"/>
        </w:rPr>
        <w:t xml:space="preserve"> ganzjährig im Ein</w:t>
      </w:r>
      <w:r w:rsidR="00C37FFC">
        <w:rPr>
          <w:rFonts w:ascii="Helvetica Neue" w:hAnsi="Helvetica Neue" w:cs="Verdana"/>
          <w:sz w:val="20"/>
          <w:szCs w:val="20"/>
        </w:rPr>
        <w:t>satz</w:t>
      </w:r>
      <w:r w:rsidR="002C3DB8">
        <w:rPr>
          <w:rFonts w:ascii="Helvetica Neue" w:hAnsi="Helvetica Neue" w:cs="Verdana"/>
          <w:sz w:val="20"/>
          <w:szCs w:val="20"/>
        </w:rPr>
        <w:t xml:space="preserve"> und werd</w:t>
      </w:r>
      <w:r w:rsidR="008C2EE8">
        <w:rPr>
          <w:rFonts w:ascii="Helvetica Neue" w:hAnsi="Helvetica Neue" w:cs="Verdana"/>
          <w:sz w:val="20"/>
          <w:szCs w:val="20"/>
        </w:rPr>
        <w:t xml:space="preserve">en </w:t>
      </w:r>
      <w:r w:rsidR="00C51A34" w:rsidRPr="00F712A6">
        <w:rPr>
          <w:rFonts w:ascii="Helvetica Neue" w:hAnsi="Helvetica Neue" w:cs="Verdana"/>
          <w:sz w:val="20"/>
          <w:szCs w:val="20"/>
        </w:rPr>
        <w:t>bei Bedarf</w:t>
      </w:r>
      <w:r w:rsidR="00C51A34">
        <w:rPr>
          <w:rFonts w:ascii="Helvetica Neue" w:hAnsi="Helvetica Neue" w:cs="Verdana"/>
          <w:sz w:val="20"/>
          <w:szCs w:val="20"/>
        </w:rPr>
        <w:t xml:space="preserve"> </w:t>
      </w:r>
      <w:r w:rsidR="008C2EE8">
        <w:rPr>
          <w:rFonts w:ascii="Helvetica Neue" w:hAnsi="Helvetica Neue" w:cs="Verdana"/>
          <w:sz w:val="20"/>
          <w:szCs w:val="20"/>
        </w:rPr>
        <w:t xml:space="preserve">mehrmals täglich umgerüstet. Umso wichtiger </w:t>
      </w:r>
      <w:r w:rsidR="008C2EE8" w:rsidRPr="00F712A6">
        <w:rPr>
          <w:rFonts w:ascii="Helvetica Neue" w:hAnsi="Helvetica Neue" w:cs="Verdana"/>
          <w:sz w:val="20"/>
          <w:szCs w:val="20"/>
        </w:rPr>
        <w:t xml:space="preserve">ist also </w:t>
      </w:r>
      <w:r w:rsidR="00C51A34" w:rsidRPr="00F712A6">
        <w:rPr>
          <w:rFonts w:ascii="Helvetica Neue" w:hAnsi="Helvetica Neue" w:cs="Verdana"/>
          <w:sz w:val="20"/>
          <w:szCs w:val="20"/>
        </w:rPr>
        <w:t>auch hierbei</w:t>
      </w:r>
      <w:r w:rsidR="00C51A34">
        <w:rPr>
          <w:rFonts w:ascii="Helvetica Neue" w:hAnsi="Helvetica Neue" w:cs="Verdana"/>
          <w:sz w:val="20"/>
          <w:szCs w:val="20"/>
        </w:rPr>
        <w:t xml:space="preserve"> </w:t>
      </w:r>
      <w:r w:rsidR="00774818">
        <w:rPr>
          <w:rFonts w:ascii="Helvetica Neue" w:hAnsi="Helvetica Neue" w:cs="Verdana"/>
          <w:sz w:val="20"/>
          <w:szCs w:val="20"/>
        </w:rPr>
        <w:t>d</w:t>
      </w:r>
      <w:r w:rsidR="002C3DB8">
        <w:rPr>
          <w:rFonts w:ascii="Helvetica Neue" w:hAnsi="Helvetica Neue" w:cs="Verdana"/>
          <w:sz w:val="20"/>
          <w:szCs w:val="20"/>
        </w:rPr>
        <w:t xml:space="preserve">ie </w:t>
      </w:r>
      <w:r w:rsidR="00774818">
        <w:rPr>
          <w:rFonts w:ascii="Helvetica Neue" w:hAnsi="Helvetica Neue" w:cs="Verdana"/>
          <w:sz w:val="20"/>
          <w:szCs w:val="20"/>
        </w:rPr>
        <w:t>leichte, rückenschonende Bedienu</w:t>
      </w:r>
      <w:r w:rsidR="008C2EE8">
        <w:rPr>
          <w:rFonts w:ascii="Helvetica Neue" w:hAnsi="Helvetica Neue" w:cs="Verdana"/>
          <w:sz w:val="20"/>
          <w:szCs w:val="20"/>
        </w:rPr>
        <w:t>ng</w:t>
      </w:r>
      <w:r w:rsidR="00774818">
        <w:rPr>
          <w:rFonts w:ascii="Helvetica Neue" w:hAnsi="Helvetica Neue" w:cs="Verdana"/>
          <w:sz w:val="20"/>
          <w:szCs w:val="20"/>
        </w:rPr>
        <w:t xml:space="preserve">. </w:t>
      </w:r>
      <w:r w:rsidR="00F45481">
        <w:rPr>
          <w:rFonts w:ascii="Helvetica Neue" w:hAnsi="Helvetica Neue" w:cs="Verdana"/>
          <w:sz w:val="20"/>
          <w:szCs w:val="20"/>
        </w:rPr>
        <w:t>Daher zählte</w:t>
      </w:r>
      <w:r w:rsidR="00F765DD">
        <w:rPr>
          <w:rFonts w:ascii="Helvetica Neue" w:hAnsi="Helvetica Neue" w:cs="Verdana"/>
          <w:sz w:val="20"/>
          <w:szCs w:val="20"/>
        </w:rPr>
        <w:t xml:space="preserve"> für Nilfisk Outdoor</w:t>
      </w:r>
      <w:r w:rsidR="00F45481">
        <w:rPr>
          <w:rFonts w:ascii="Helvetica Neue" w:hAnsi="Helvetica Neue" w:cs="Verdana"/>
          <w:sz w:val="20"/>
          <w:szCs w:val="20"/>
        </w:rPr>
        <w:t xml:space="preserve"> </w:t>
      </w:r>
      <w:r w:rsidR="00C37FFC">
        <w:rPr>
          <w:rFonts w:ascii="Helvetica Neue" w:hAnsi="Helvetica Neue" w:cs="Verdana"/>
          <w:sz w:val="20"/>
          <w:szCs w:val="20"/>
        </w:rPr>
        <w:t xml:space="preserve">– neben Leistungsstärke und umweltfreundlichen Technologien – </w:t>
      </w:r>
      <w:r w:rsidR="00F45481">
        <w:rPr>
          <w:rFonts w:ascii="Helvetica Neue" w:hAnsi="Helvetica Neue" w:cs="Verdana"/>
          <w:sz w:val="20"/>
          <w:szCs w:val="20"/>
        </w:rPr>
        <w:t xml:space="preserve">das Thema Ergonomie während der Produktentwicklung des </w:t>
      </w:r>
      <w:r w:rsidR="00B410BF">
        <w:rPr>
          <w:rFonts w:ascii="Helvetica Neue" w:hAnsi="Helvetica Neue" w:cs="Verdana"/>
          <w:sz w:val="20"/>
          <w:szCs w:val="20"/>
        </w:rPr>
        <w:t xml:space="preserve">2017 präsentierten </w:t>
      </w:r>
      <w:r w:rsidR="00F45481">
        <w:rPr>
          <w:rFonts w:ascii="Helvetica Neue" w:hAnsi="Helvetica Neue" w:cs="Verdana"/>
          <w:sz w:val="20"/>
          <w:szCs w:val="20"/>
        </w:rPr>
        <w:t xml:space="preserve">City Ranger 3570 zu den zentralen Kriterien. </w:t>
      </w:r>
    </w:p>
    <w:p w14:paraId="4D88890C" w14:textId="77777777" w:rsidR="0077389F" w:rsidRDefault="0077389F" w:rsidP="001E5859">
      <w:pPr>
        <w:tabs>
          <w:tab w:val="left" w:pos="2038"/>
        </w:tabs>
        <w:spacing w:line="288" w:lineRule="auto"/>
        <w:rPr>
          <w:rFonts w:ascii="Helvetica Neue" w:hAnsi="Helvetica Neue" w:cs="Verdana"/>
          <w:b/>
          <w:sz w:val="20"/>
          <w:szCs w:val="20"/>
        </w:rPr>
      </w:pPr>
    </w:p>
    <w:p w14:paraId="09FE68A8" w14:textId="77777777" w:rsidR="001E5859" w:rsidRPr="001E5859" w:rsidRDefault="001E5859" w:rsidP="001E5859">
      <w:pPr>
        <w:tabs>
          <w:tab w:val="left" w:pos="2038"/>
        </w:tabs>
        <w:spacing w:line="288" w:lineRule="auto"/>
        <w:rPr>
          <w:rFonts w:ascii="Helvetica Neue" w:hAnsi="Helvetica Neue" w:cs="Verdana"/>
          <w:b/>
          <w:sz w:val="20"/>
          <w:szCs w:val="20"/>
        </w:rPr>
      </w:pPr>
      <w:r w:rsidRPr="001E5859">
        <w:rPr>
          <w:rFonts w:ascii="Helvetica Neue" w:hAnsi="Helvetica Neue" w:cs="Verdana"/>
          <w:b/>
          <w:sz w:val="20"/>
          <w:szCs w:val="20"/>
        </w:rPr>
        <w:t>Intuitive Bedienung und perfekte Rundumsicht</w:t>
      </w:r>
    </w:p>
    <w:p w14:paraId="0001999A" w14:textId="77777777" w:rsidR="001E5859" w:rsidRPr="001E5859" w:rsidRDefault="001E5859" w:rsidP="001E5859">
      <w:pPr>
        <w:tabs>
          <w:tab w:val="left" w:pos="2038"/>
        </w:tabs>
        <w:spacing w:line="288" w:lineRule="auto"/>
        <w:rPr>
          <w:rFonts w:ascii="Helvetica Neue" w:hAnsi="Helvetica Neue" w:cs="Verdana"/>
          <w:sz w:val="20"/>
          <w:szCs w:val="20"/>
        </w:rPr>
      </w:pPr>
      <w:r w:rsidRPr="001E5859">
        <w:rPr>
          <w:rFonts w:ascii="Helvetica Neue" w:hAnsi="Helvetica Neue" w:cs="Verdana"/>
          <w:sz w:val="20"/>
          <w:szCs w:val="20"/>
        </w:rPr>
        <w:t xml:space="preserve">Im leicht zugänglichen City Ranger 3570 sind sämtliche Bedienelemente ergonomisch angeordnet, so ist etwa der Multifunktions-Joystick in die höhenverstellbare Armlehne integriert. Per Knopfdruck lassen sich die verschiedenen Reinigungsparameter aktivieren – dabei erleichtern selbsterklärende Symbole auf dem Display die Arbeit mit unterschiedlichen Anbaugeräten. Darüber hinaus sind das Umschalten von Vorwärts- zu Rückwärtsfahrt und die Steuerung der Anbauten bequem und ohne Umgreifen möglich, während das ergonomische Fußpedal und der integrierte Kollisionsschutz der Beseneinheit die Fahrt zusätzlich erleichtern. </w:t>
      </w:r>
    </w:p>
    <w:p w14:paraId="586E4EA2" w14:textId="77777777" w:rsidR="001E5859" w:rsidRPr="001E5859" w:rsidRDefault="001E5859" w:rsidP="001E5859">
      <w:pPr>
        <w:tabs>
          <w:tab w:val="left" w:pos="2038"/>
        </w:tabs>
        <w:spacing w:line="288" w:lineRule="auto"/>
        <w:rPr>
          <w:rFonts w:ascii="Helvetica Neue" w:hAnsi="Helvetica Neue" w:cs="Verdana"/>
          <w:sz w:val="20"/>
          <w:szCs w:val="20"/>
        </w:rPr>
      </w:pPr>
    </w:p>
    <w:p w14:paraId="1ACB84B5" w14:textId="77777777" w:rsidR="001E5859" w:rsidRPr="001E5859" w:rsidRDefault="001E5859" w:rsidP="001E5859">
      <w:pPr>
        <w:tabs>
          <w:tab w:val="left" w:pos="2038"/>
        </w:tabs>
        <w:spacing w:line="288" w:lineRule="auto"/>
        <w:rPr>
          <w:rFonts w:ascii="Helvetica Neue" w:hAnsi="Helvetica Neue" w:cs="Verdana"/>
          <w:sz w:val="20"/>
          <w:szCs w:val="20"/>
        </w:rPr>
      </w:pPr>
      <w:r w:rsidRPr="001E5859">
        <w:rPr>
          <w:rFonts w:ascii="Helvetica Neue" w:hAnsi="Helvetica Neue" w:cs="Verdana"/>
          <w:sz w:val="20"/>
          <w:szCs w:val="20"/>
        </w:rPr>
        <w:lastRenderedPageBreak/>
        <w:t xml:space="preserve">Ein weiteres herausragendes Merkmal des City Ranger 3570 sind die großen Fensterscheiben der Zwei-Mann-Kabine: Sie eröffnen einen Panoramablick auf die Arbeitsgeräte, die zu reinigende Fläche und den Verkehr – und das dank der starken Arbeitsscheinwerfer auch bei Dunkelheit. Während der Fahrt, für die lediglich ein Führerschein der Klasse B erforderlich ist, können sich Anwender über maximalen Komfort freuen. Das voll gefederte Fahrwerk und die schwingungsgedämpfte Kabine minimieren Vibrationen, während die horizontal und vertikal einstellbare Lenksäule sowie der luftgefederte </w:t>
      </w:r>
      <w:r w:rsidR="00760593">
        <w:rPr>
          <w:rFonts w:ascii="Helvetica Neue" w:hAnsi="Helvetica Neue" w:cs="Verdana"/>
          <w:sz w:val="20"/>
          <w:szCs w:val="20"/>
        </w:rPr>
        <w:t>Komfort-Gesundheitsfahrersitz</w:t>
      </w:r>
      <w:r w:rsidRPr="001E5859">
        <w:rPr>
          <w:rFonts w:ascii="Helvetica Neue" w:hAnsi="Helvetica Neue" w:cs="Verdana"/>
          <w:sz w:val="20"/>
          <w:szCs w:val="20"/>
        </w:rPr>
        <w:t xml:space="preserve"> für einen bequemen Arbeitsplatz sorgen. Zusätzliche optionale Features</w:t>
      </w:r>
      <w:r w:rsidR="0009623F">
        <w:rPr>
          <w:rFonts w:ascii="Helvetica Neue" w:hAnsi="Helvetica Neue" w:cs="Verdana"/>
          <w:sz w:val="20"/>
          <w:szCs w:val="20"/>
        </w:rPr>
        <w:t xml:space="preserve"> sind</w:t>
      </w:r>
      <w:r w:rsidRPr="001E5859">
        <w:rPr>
          <w:rFonts w:ascii="Helvetica Neue" w:hAnsi="Helvetica Neue" w:cs="Verdana"/>
          <w:sz w:val="20"/>
          <w:szCs w:val="20"/>
        </w:rPr>
        <w:t xml:space="preserve"> eine Rückfahr- und Saugmundkamera sowie ein Bluetooth-Radio. Selbstverständlich ist auch ein Halter für Kaffeebecher oder Trinkflaschen integriert und ausreichend Stauraum unter dem Beifahrersitz vorhanden.</w:t>
      </w:r>
    </w:p>
    <w:p w14:paraId="0CAECBA7" w14:textId="77777777" w:rsidR="00757D4F" w:rsidRDefault="00757D4F" w:rsidP="00CA0A7D">
      <w:pPr>
        <w:tabs>
          <w:tab w:val="left" w:pos="2038"/>
        </w:tabs>
        <w:spacing w:line="288" w:lineRule="auto"/>
        <w:rPr>
          <w:rFonts w:ascii="Helvetica Neue" w:hAnsi="Helvetica Neue" w:cs="Verdana"/>
          <w:b/>
          <w:sz w:val="20"/>
          <w:szCs w:val="20"/>
        </w:rPr>
      </w:pPr>
    </w:p>
    <w:p w14:paraId="28C78C7A" w14:textId="77777777" w:rsidR="0029347C" w:rsidRPr="0029347C" w:rsidRDefault="0029347C" w:rsidP="0029347C">
      <w:pPr>
        <w:tabs>
          <w:tab w:val="left" w:pos="2038"/>
        </w:tabs>
        <w:spacing w:line="288" w:lineRule="auto"/>
        <w:rPr>
          <w:rFonts w:ascii="Helvetica Neue" w:hAnsi="Helvetica Neue" w:cs="Verdana"/>
          <w:b/>
          <w:sz w:val="20"/>
          <w:szCs w:val="20"/>
        </w:rPr>
      </w:pPr>
      <w:r w:rsidRPr="0029347C">
        <w:rPr>
          <w:rFonts w:ascii="Helvetica Neue" w:hAnsi="Helvetica Neue" w:cs="Verdana"/>
          <w:b/>
          <w:sz w:val="20"/>
          <w:szCs w:val="20"/>
        </w:rPr>
        <w:t>City Ranger 3570 sorgt zu jeder Jahreszeit für saubere Städte</w:t>
      </w:r>
    </w:p>
    <w:p w14:paraId="0A64F0C0" w14:textId="77777777" w:rsidR="00102668" w:rsidRDefault="00E5006E" w:rsidP="00CA0A7D">
      <w:pPr>
        <w:tabs>
          <w:tab w:val="left" w:pos="2038"/>
        </w:tabs>
        <w:spacing w:line="288" w:lineRule="auto"/>
        <w:rPr>
          <w:rFonts w:ascii="Helvetica Neue" w:hAnsi="Helvetica Neue" w:cs="Verdana"/>
          <w:sz w:val="20"/>
          <w:szCs w:val="20"/>
        </w:rPr>
      </w:pPr>
      <w:r w:rsidRPr="00757D4F">
        <w:rPr>
          <w:rFonts w:ascii="Helvetica Neue" w:hAnsi="Helvetica Neue" w:cs="Verdana"/>
          <w:sz w:val="20"/>
          <w:szCs w:val="20"/>
        </w:rPr>
        <w:t xml:space="preserve">Der neue City Ranger 3570 ist das Ergebnis der jahrzehntelangen Erfahrung </w:t>
      </w:r>
      <w:r w:rsidR="00FA40EB" w:rsidRPr="00757D4F">
        <w:rPr>
          <w:rFonts w:ascii="Helvetica Neue" w:hAnsi="Helvetica Neue" w:cs="Verdana"/>
          <w:sz w:val="20"/>
          <w:szCs w:val="20"/>
        </w:rPr>
        <w:t>mit</w:t>
      </w:r>
      <w:r w:rsidRPr="00757D4F">
        <w:rPr>
          <w:rFonts w:ascii="Helvetica Neue" w:hAnsi="Helvetica Neue" w:cs="Verdana"/>
          <w:sz w:val="20"/>
          <w:szCs w:val="20"/>
        </w:rPr>
        <w:t xml:space="preserve"> Multifunktionsmaschinen</w:t>
      </w:r>
      <w:r w:rsidR="00FA40EB" w:rsidRPr="00757D4F">
        <w:rPr>
          <w:rFonts w:ascii="Helvetica Neue" w:hAnsi="Helvetica Neue" w:cs="Verdana"/>
          <w:sz w:val="20"/>
          <w:szCs w:val="20"/>
        </w:rPr>
        <w:t xml:space="preserve"> von Nilfisk Outdoor</w:t>
      </w:r>
      <w:r w:rsidR="008E2DDA" w:rsidRPr="00757D4F">
        <w:rPr>
          <w:rFonts w:ascii="Helvetica Neue" w:hAnsi="Helvetica Neue" w:cs="Verdana"/>
          <w:sz w:val="20"/>
          <w:szCs w:val="20"/>
        </w:rPr>
        <w:t>: Er vereint die Leistung einer Spezialmaschine mit den zahlreichen Vorteilen eines multifunktionalen Geräteträgers</w:t>
      </w:r>
      <w:r w:rsidR="00CC5912" w:rsidRPr="00757D4F">
        <w:rPr>
          <w:rFonts w:ascii="Helvetica Neue" w:hAnsi="Helvetica Neue" w:cs="Verdana"/>
          <w:sz w:val="20"/>
          <w:szCs w:val="20"/>
        </w:rPr>
        <w:t xml:space="preserve"> – </w:t>
      </w:r>
      <w:r w:rsidR="00860966" w:rsidRPr="00757D4F">
        <w:rPr>
          <w:rFonts w:ascii="Helvetica Neue" w:hAnsi="Helvetica Neue" w:cs="Verdana"/>
          <w:sz w:val="20"/>
          <w:szCs w:val="20"/>
        </w:rPr>
        <w:t xml:space="preserve">und ist somit </w:t>
      </w:r>
      <w:r w:rsidR="00CC5912" w:rsidRPr="00757D4F">
        <w:rPr>
          <w:rFonts w:ascii="Helvetica Neue" w:hAnsi="Helvetica Neue" w:cs="Verdana"/>
          <w:sz w:val="20"/>
          <w:szCs w:val="20"/>
        </w:rPr>
        <w:t>eine wirtschaftlich sinnvolle Ergänzung für den Fuhrpark v</w:t>
      </w:r>
      <w:r w:rsidR="00860966" w:rsidRPr="00757D4F">
        <w:rPr>
          <w:rFonts w:ascii="Helvetica Neue" w:hAnsi="Helvetica Neue" w:cs="Verdana"/>
          <w:sz w:val="20"/>
          <w:szCs w:val="20"/>
        </w:rPr>
        <w:t xml:space="preserve">on </w:t>
      </w:r>
      <w:r w:rsidR="008C604D" w:rsidRPr="00757D4F">
        <w:rPr>
          <w:rFonts w:ascii="Helvetica Neue" w:hAnsi="Helvetica Neue" w:cs="Verdana"/>
          <w:sz w:val="20"/>
          <w:szCs w:val="20"/>
        </w:rPr>
        <w:t xml:space="preserve">Städten, </w:t>
      </w:r>
      <w:r w:rsidR="00860966" w:rsidRPr="00757D4F">
        <w:rPr>
          <w:rFonts w:ascii="Helvetica Neue" w:hAnsi="Helvetica Neue" w:cs="Verdana"/>
          <w:sz w:val="20"/>
          <w:szCs w:val="20"/>
        </w:rPr>
        <w:t>Kommunen oder Dienstleistern</w:t>
      </w:r>
      <w:r w:rsidR="008E2DDA" w:rsidRPr="00757D4F">
        <w:rPr>
          <w:rFonts w:ascii="Helvetica Neue" w:hAnsi="Helvetica Neue" w:cs="Verdana"/>
          <w:sz w:val="20"/>
          <w:szCs w:val="20"/>
        </w:rPr>
        <w:t xml:space="preserve">. </w:t>
      </w:r>
      <w:r w:rsidR="009E5BE6" w:rsidRPr="00757D4F">
        <w:rPr>
          <w:rFonts w:ascii="Helvetica Neue" w:hAnsi="Helvetica Neue" w:cs="Verdana"/>
          <w:sz w:val="20"/>
          <w:szCs w:val="20"/>
        </w:rPr>
        <w:t>Mit der Abgasnorm Stufe IIIB</w:t>
      </w:r>
      <w:r w:rsidR="00805275" w:rsidRPr="00757D4F">
        <w:rPr>
          <w:rFonts w:ascii="Helvetica Neue" w:hAnsi="Helvetica Neue" w:cs="Verdana"/>
          <w:sz w:val="20"/>
          <w:szCs w:val="20"/>
        </w:rPr>
        <w:t xml:space="preserve">, der </w:t>
      </w:r>
      <w:r w:rsidR="00D44925" w:rsidRPr="00757D4F">
        <w:rPr>
          <w:rFonts w:ascii="Helvetica Neue" w:hAnsi="Helvetica Neue" w:cs="Verdana"/>
          <w:sz w:val="20"/>
          <w:szCs w:val="20"/>
        </w:rPr>
        <w:t>PM10-zertifizierten</w:t>
      </w:r>
      <w:r w:rsidR="00805275" w:rsidRPr="00757D4F">
        <w:rPr>
          <w:rFonts w:ascii="Helvetica Neue" w:hAnsi="Helvetica Neue" w:cs="Verdana"/>
          <w:sz w:val="20"/>
          <w:szCs w:val="20"/>
        </w:rPr>
        <w:t xml:space="preserve"> Feinstaubpartikel-Reduzierung und den niedrigen Geräuschemissionen </w:t>
      </w:r>
      <w:r w:rsidR="006E6C58" w:rsidRPr="00757D4F">
        <w:rPr>
          <w:rFonts w:ascii="Helvetica Neue" w:hAnsi="Helvetica Neue" w:cs="Verdana"/>
          <w:sz w:val="20"/>
          <w:szCs w:val="20"/>
        </w:rPr>
        <w:t xml:space="preserve">erfüllt der </w:t>
      </w:r>
      <w:r w:rsidR="00C36B65">
        <w:rPr>
          <w:rFonts w:ascii="Helvetica Neue" w:hAnsi="Helvetica Neue" w:cs="Verdana"/>
          <w:sz w:val="20"/>
          <w:szCs w:val="20"/>
        </w:rPr>
        <w:t>wendige Knicklenker</w:t>
      </w:r>
      <w:r w:rsidR="006E6C58" w:rsidRPr="00757D4F">
        <w:rPr>
          <w:rFonts w:ascii="Helvetica Neue" w:hAnsi="Helvetica Neue" w:cs="Verdana"/>
          <w:sz w:val="20"/>
          <w:szCs w:val="20"/>
        </w:rPr>
        <w:t xml:space="preserve"> </w:t>
      </w:r>
      <w:r w:rsidR="007277E9" w:rsidRPr="00757D4F">
        <w:rPr>
          <w:rFonts w:ascii="Helvetica Neue" w:hAnsi="Helvetica Neue" w:cs="Verdana"/>
          <w:sz w:val="20"/>
          <w:szCs w:val="20"/>
        </w:rPr>
        <w:t xml:space="preserve">die neuesten Anforderungen </w:t>
      </w:r>
      <w:r w:rsidR="00160ECD" w:rsidRPr="00757D4F">
        <w:rPr>
          <w:rFonts w:ascii="Helvetica Neue" w:hAnsi="Helvetica Neue" w:cs="Verdana"/>
          <w:sz w:val="20"/>
          <w:szCs w:val="20"/>
        </w:rPr>
        <w:t>beim Thema Umweltfreundlichkeit</w:t>
      </w:r>
      <w:r w:rsidR="007277E9" w:rsidRPr="00757D4F">
        <w:rPr>
          <w:rFonts w:ascii="Helvetica Neue" w:hAnsi="Helvetica Neue" w:cs="Verdana"/>
          <w:sz w:val="20"/>
          <w:szCs w:val="20"/>
        </w:rPr>
        <w:t xml:space="preserve">. </w:t>
      </w:r>
      <w:r w:rsidR="00805275" w:rsidRPr="00757D4F">
        <w:rPr>
          <w:rFonts w:ascii="Helvetica Neue" w:hAnsi="Helvetica Neue" w:cs="Verdana"/>
          <w:sz w:val="20"/>
          <w:szCs w:val="20"/>
        </w:rPr>
        <w:t>Zusätzlich sorgt der</w:t>
      </w:r>
      <w:r w:rsidR="007277E9" w:rsidRPr="00757D4F">
        <w:rPr>
          <w:rFonts w:ascii="Helvetica Neue" w:hAnsi="Helvetica Neue" w:cs="Verdana"/>
          <w:sz w:val="20"/>
          <w:szCs w:val="20"/>
        </w:rPr>
        <w:t xml:space="preserve"> ECO-Modus </w:t>
      </w:r>
      <w:r w:rsidR="00805275" w:rsidRPr="00757D4F">
        <w:rPr>
          <w:rFonts w:ascii="Helvetica Neue" w:hAnsi="Helvetica Neue" w:cs="Verdana"/>
          <w:sz w:val="20"/>
          <w:szCs w:val="20"/>
        </w:rPr>
        <w:t>für</w:t>
      </w:r>
      <w:r w:rsidR="007277E9" w:rsidRPr="00757D4F">
        <w:rPr>
          <w:rFonts w:ascii="Helvetica Neue" w:hAnsi="Helvetica Neue" w:cs="Verdana"/>
          <w:sz w:val="20"/>
          <w:szCs w:val="20"/>
        </w:rPr>
        <w:t xml:space="preserve"> einen kraftstoffsparenden und emissionsreduzierten Reinigungsvorgang</w:t>
      </w:r>
      <w:r w:rsidR="006339D4" w:rsidRPr="00757D4F">
        <w:rPr>
          <w:rFonts w:ascii="Helvetica Neue" w:hAnsi="Helvetica Neue" w:cs="Verdana"/>
          <w:sz w:val="20"/>
          <w:szCs w:val="20"/>
        </w:rPr>
        <w:t xml:space="preserve"> – </w:t>
      </w:r>
      <w:r w:rsidR="00304F0D" w:rsidRPr="00757D4F">
        <w:rPr>
          <w:rFonts w:ascii="Helvetica Neue" w:hAnsi="Helvetica Neue" w:cs="Verdana"/>
          <w:sz w:val="20"/>
          <w:szCs w:val="20"/>
        </w:rPr>
        <w:t xml:space="preserve">ob </w:t>
      </w:r>
      <w:r w:rsidR="006339D4" w:rsidRPr="00757D4F">
        <w:rPr>
          <w:rFonts w:ascii="Helvetica Neue" w:hAnsi="Helvetica Neue" w:cs="Verdana"/>
          <w:sz w:val="20"/>
          <w:szCs w:val="20"/>
        </w:rPr>
        <w:t xml:space="preserve">bei der Grünflächenpflege, </w:t>
      </w:r>
      <w:r w:rsidR="00304F0D" w:rsidRPr="00757D4F">
        <w:rPr>
          <w:rFonts w:ascii="Helvetica Neue" w:hAnsi="Helvetica Neue" w:cs="Verdana"/>
          <w:sz w:val="20"/>
          <w:szCs w:val="20"/>
        </w:rPr>
        <w:t xml:space="preserve">bei </w:t>
      </w:r>
      <w:r w:rsidR="006339D4" w:rsidRPr="00757D4F">
        <w:rPr>
          <w:rFonts w:ascii="Helvetica Neue" w:hAnsi="Helvetica Neue" w:cs="Verdana"/>
          <w:sz w:val="20"/>
          <w:szCs w:val="20"/>
        </w:rPr>
        <w:t xml:space="preserve">Kehrarbeiten </w:t>
      </w:r>
      <w:r w:rsidR="00304F0D" w:rsidRPr="00757D4F">
        <w:rPr>
          <w:rFonts w:ascii="Helvetica Neue" w:hAnsi="Helvetica Neue" w:cs="Verdana"/>
          <w:sz w:val="20"/>
          <w:szCs w:val="20"/>
        </w:rPr>
        <w:t xml:space="preserve">oder im </w:t>
      </w:r>
      <w:r w:rsidR="006339D4" w:rsidRPr="00757D4F">
        <w:rPr>
          <w:rFonts w:ascii="Helvetica Neue" w:hAnsi="Helvetica Neue" w:cs="Verdana"/>
          <w:sz w:val="20"/>
          <w:szCs w:val="20"/>
        </w:rPr>
        <w:t>Winterdienst</w:t>
      </w:r>
      <w:r w:rsidR="007277E9" w:rsidRPr="00757D4F">
        <w:rPr>
          <w:rFonts w:ascii="Helvetica Neue" w:hAnsi="Helvetica Neue" w:cs="Verdana"/>
          <w:sz w:val="20"/>
          <w:szCs w:val="20"/>
        </w:rPr>
        <w:t>.</w:t>
      </w:r>
      <w:r w:rsidR="000869C9" w:rsidRPr="00757D4F">
        <w:rPr>
          <w:rFonts w:ascii="Helvetica Neue" w:hAnsi="Helvetica Neue" w:cs="Verdana"/>
          <w:sz w:val="20"/>
          <w:szCs w:val="20"/>
        </w:rPr>
        <w:t xml:space="preserve"> </w:t>
      </w:r>
    </w:p>
    <w:p w14:paraId="5D74B3B7" w14:textId="77777777" w:rsidR="00102668" w:rsidRDefault="00102668" w:rsidP="00CA0A7D">
      <w:pPr>
        <w:tabs>
          <w:tab w:val="left" w:pos="2038"/>
        </w:tabs>
        <w:spacing w:line="288" w:lineRule="auto"/>
        <w:rPr>
          <w:rFonts w:ascii="Helvetica Neue" w:hAnsi="Helvetica Neue" w:cs="Verdana"/>
          <w:sz w:val="20"/>
          <w:szCs w:val="20"/>
        </w:rPr>
      </w:pPr>
    </w:p>
    <w:p w14:paraId="611F55A3" w14:textId="77777777" w:rsidR="006111D7" w:rsidRPr="00757D4F" w:rsidRDefault="00757D4F" w:rsidP="00CA0A7D">
      <w:pPr>
        <w:tabs>
          <w:tab w:val="left" w:pos="2038"/>
        </w:tabs>
        <w:spacing w:line="288" w:lineRule="auto"/>
        <w:rPr>
          <w:rFonts w:ascii="Helvetica Neue" w:hAnsi="Helvetica Neue" w:cs="Verdana"/>
          <w:sz w:val="20"/>
          <w:szCs w:val="20"/>
        </w:rPr>
      </w:pPr>
      <w:r w:rsidRPr="00757D4F">
        <w:rPr>
          <w:rFonts w:ascii="Helvetica Neue" w:hAnsi="Helvetica Neue" w:cs="Verdana"/>
          <w:sz w:val="20"/>
          <w:szCs w:val="20"/>
        </w:rPr>
        <w:t>I</w:t>
      </w:r>
      <w:r w:rsidR="006111D7" w:rsidRPr="00757D4F">
        <w:rPr>
          <w:rFonts w:ascii="Helvetica Neue" w:hAnsi="Helvetica Neue" w:cs="Verdana"/>
          <w:sz w:val="20"/>
          <w:szCs w:val="20"/>
        </w:rPr>
        <w:t>nsgesamt zehn Anbauten erfüllen unterschiedliche Anforderungen: Im Frühling, Sommer und Herbst punkten die Kehreinheit samt Kehrgutbehälter, das Schrubbdeck sowie die Mähsaugkombination und Wildkrautbürste, während die Frontkehrmaschine, der Siloaufbaustreuer, der Schnee- oder V-Pflug und Heckanbaustreuer einen professionellen Winterdienst ermöglichen. Dabei garantiert „Nilfisk Outdoor Quickshift“ einen einfachen und sicheren Gerätewechsel in weniger als zehn Minuten</w:t>
      </w:r>
      <w:r w:rsidR="008317B4">
        <w:rPr>
          <w:rFonts w:ascii="Helvetica Neue" w:hAnsi="Helvetica Neue" w:cs="Verdana"/>
          <w:sz w:val="20"/>
          <w:szCs w:val="20"/>
        </w:rPr>
        <w:t xml:space="preserve"> – zu Schnelligkeit trägt </w:t>
      </w:r>
      <w:r w:rsidR="002110AC">
        <w:rPr>
          <w:rFonts w:ascii="Helvetica Neue" w:hAnsi="Helvetica Neue" w:cs="Verdana"/>
          <w:sz w:val="20"/>
          <w:szCs w:val="20"/>
        </w:rPr>
        <w:t>außerdem</w:t>
      </w:r>
      <w:r w:rsidR="008317B4" w:rsidRPr="008317B4">
        <w:rPr>
          <w:rFonts w:ascii="Helvetica Neue" w:hAnsi="Helvetica Neue" w:cs="Verdana"/>
          <w:sz w:val="20"/>
          <w:szCs w:val="20"/>
        </w:rPr>
        <w:t xml:space="preserve"> </w:t>
      </w:r>
      <w:r w:rsidR="00C51A34" w:rsidRPr="008317B4">
        <w:rPr>
          <w:rFonts w:ascii="Helvetica Neue" w:hAnsi="Helvetica Neue" w:cs="Verdana"/>
          <w:sz w:val="20"/>
          <w:szCs w:val="20"/>
        </w:rPr>
        <w:t xml:space="preserve">die Verwendung einer Faster-Kupplung </w:t>
      </w:r>
      <w:r w:rsidR="002110AC">
        <w:rPr>
          <w:rFonts w:ascii="Helvetica Neue" w:hAnsi="Helvetica Neue" w:cs="Verdana"/>
          <w:sz w:val="20"/>
          <w:szCs w:val="20"/>
        </w:rPr>
        <w:t>an der Rückseite der Maschine bei</w:t>
      </w:r>
      <w:r w:rsidR="006111D7" w:rsidRPr="00757D4F">
        <w:rPr>
          <w:rFonts w:ascii="Helvetica Neue" w:hAnsi="Helvetica Neue" w:cs="Verdana"/>
          <w:sz w:val="20"/>
          <w:szCs w:val="20"/>
        </w:rPr>
        <w:t>. Aufgrund der schmalen Abmessungen (</w:t>
      </w:r>
      <w:r w:rsidR="00D81236" w:rsidRPr="00757D4F">
        <w:rPr>
          <w:rFonts w:ascii="Helvetica Neue" w:hAnsi="Helvetica Neue" w:cs="Verdana"/>
          <w:sz w:val="20"/>
          <w:szCs w:val="20"/>
        </w:rPr>
        <w:t xml:space="preserve">408 x 113 x </w:t>
      </w:r>
      <w:r w:rsidR="00F8358C" w:rsidRPr="00757D4F">
        <w:rPr>
          <w:rFonts w:ascii="Helvetica Neue" w:hAnsi="Helvetica Neue" w:cs="Verdana"/>
          <w:sz w:val="20"/>
          <w:szCs w:val="20"/>
        </w:rPr>
        <w:t xml:space="preserve">197 </w:t>
      </w:r>
      <w:r w:rsidR="00D81236" w:rsidRPr="00757D4F">
        <w:rPr>
          <w:rFonts w:ascii="Helvetica Neue" w:hAnsi="Helvetica Neue" w:cs="Verdana"/>
          <w:sz w:val="20"/>
          <w:szCs w:val="20"/>
        </w:rPr>
        <w:t xml:space="preserve">Zentimeter </w:t>
      </w:r>
      <w:r w:rsidR="00F8358C" w:rsidRPr="00757D4F">
        <w:rPr>
          <w:rFonts w:ascii="Helvetica Neue" w:hAnsi="Helvetica Neue" w:cs="Verdana"/>
          <w:sz w:val="20"/>
          <w:szCs w:val="20"/>
        </w:rPr>
        <w:t>L</w:t>
      </w:r>
      <w:r w:rsidR="00D81236" w:rsidRPr="00757D4F">
        <w:rPr>
          <w:rFonts w:ascii="Helvetica Neue" w:hAnsi="Helvetica Neue" w:cs="Verdana"/>
          <w:sz w:val="20"/>
          <w:szCs w:val="20"/>
        </w:rPr>
        <w:t>änge</w:t>
      </w:r>
      <w:r w:rsidR="00F8358C" w:rsidRPr="00757D4F">
        <w:rPr>
          <w:rFonts w:ascii="Helvetica Neue" w:hAnsi="Helvetica Neue" w:cs="Verdana"/>
          <w:sz w:val="20"/>
          <w:szCs w:val="20"/>
        </w:rPr>
        <w:t>/B</w:t>
      </w:r>
      <w:r w:rsidR="00D81236" w:rsidRPr="00757D4F">
        <w:rPr>
          <w:rFonts w:ascii="Helvetica Neue" w:hAnsi="Helvetica Neue" w:cs="Verdana"/>
          <w:sz w:val="20"/>
          <w:szCs w:val="20"/>
        </w:rPr>
        <w:t>reite</w:t>
      </w:r>
      <w:r w:rsidR="00F8358C" w:rsidRPr="00757D4F">
        <w:rPr>
          <w:rFonts w:ascii="Helvetica Neue" w:hAnsi="Helvetica Neue" w:cs="Verdana"/>
          <w:sz w:val="20"/>
          <w:szCs w:val="20"/>
        </w:rPr>
        <w:t>/H</w:t>
      </w:r>
      <w:r w:rsidR="00D81236" w:rsidRPr="00757D4F">
        <w:rPr>
          <w:rFonts w:ascii="Helvetica Neue" w:hAnsi="Helvetica Neue" w:cs="Verdana"/>
          <w:sz w:val="20"/>
          <w:szCs w:val="20"/>
        </w:rPr>
        <w:t>öhe</w:t>
      </w:r>
      <w:r w:rsidR="006111D7" w:rsidRPr="00757D4F">
        <w:rPr>
          <w:rFonts w:ascii="Helvetica Neue" w:hAnsi="Helvetica Neue" w:cs="Verdana"/>
          <w:sz w:val="20"/>
          <w:szCs w:val="20"/>
        </w:rPr>
        <w:t xml:space="preserve">) und des inneren Wenderadius von 194 Zentimetern reinigt der Geräteträger </w:t>
      </w:r>
      <w:r w:rsidR="00904806" w:rsidRPr="00757D4F">
        <w:rPr>
          <w:rFonts w:ascii="Helvetica Neue" w:hAnsi="Helvetica Neue" w:cs="Verdana"/>
          <w:sz w:val="20"/>
          <w:szCs w:val="20"/>
        </w:rPr>
        <w:t xml:space="preserve">mühelos </w:t>
      </w:r>
      <w:r w:rsidR="006111D7" w:rsidRPr="00757D4F">
        <w:rPr>
          <w:rFonts w:ascii="Helvetica Neue" w:hAnsi="Helvetica Neue" w:cs="Verdana"/>
          <w:sz w:val="20"/>
          <w:szCs w:val="20"/>
        </w:rPr>
        <w:t>auch enge Bereiche, wie zum Beispiel Fußgängerzone</w:t>
      </w:r>
      <w:r w:rsidR="000E23F8">
        <w:rPr>
          <w:rFonts w:ascii="Helvetica Neue" w:hAnsi="Helvetica Neue" w:cs="Verdana"/>
          <w:sz w:val="20"/>
          <w:szCs w:val="20"/>
        </w:rPr>
        <w:t>n</w:t>
      </w:r>
      <w:r w:rsidR="006111D7" w:rsidRPr="00757D4F">
        <w:rPr>
          <w:rFonts w:ascii="Helvetica Neue" w:hAnsi="Helvetica Neue" w:cs="Verdana"/>
          <w:sz w:val="20"/>
          <w:szCs w:val="20"/>
        </w:rPr>
        <w:t xml:space="preserve">. Müssen wiederum Steigungen von bis zu 30 Prozent gemeistert werden, bieten die </w:t>
      </w:r>
      <w:r w:rsidR="00F0644B" w:rsidRPr="00757D4F">
        <w:rPr>
          <w:rFonts w:ascii="Helvetica Neue" w:hAnsi="Helvetica Neue" w:cs="Verdana"/>
          <w:sz w:val="20"/>
          <w:szCs w:val="20"/>
        </w:rPr>
        <w:t>67 PS</w:t>
      </w:r>
      <w:r w:rsidR="006111D7" w:rsidRPr="00757D4F">
        <w:rPr>
          <w:rFonts w:ascii="Helvetica Neue" w:hAnsi="Helvetica Neue" w:cs="Verdana"/>
          <w:sz w:val="20"/>
          <w:szCs w:val="20"/>
        </w:rPr>
        <w:t xml:space="preserve"> des Common-Rail-Diesel Motors in Kombination mit dem </w:t>
      </w:r>
      <w:r w:rsidR="0030415F" w:rsidRPr="00757D4F">
        <w:rPr>
          <w:rFonts w:ascii="Helvetica Neue" w:hAnsi="Helvetica Neue" w:cs="Verdana"/>
          <w:sz w:val="20"/>
          <w:szCs w:val="20"/>
        </w:rPr>
        <w:t>patentierten Bosch Rexroth HET-</w:t>
      </w:r>
      <w:r w:rsidR="00D72760" w:rsidRPr="00757D4F">
        <w:rPr>
          <w:rFonts w:ascii="Helvetica Neue" w:hAnsi="Helvetica Neue" w:cs="Verdana"/>
          <w:sz w:val="20"/>
          <w:szCs w:val="20"/>
        </w:rPr>
        <w:t>Allrada</w:t>
      </w:r>
      <w:r w:rsidR="0030415F" w:rsidRPr="00757D4F">
        <w:rPr>
          <w:rFonts w:ascii="Helvetica Neue" w:hAnsi="Helvetica Neue" w:cs="Verdana"/>
          <w:sz w:val="20"/>
          <w:szCs w:val="20"/>
        </w:rPr>
        <w:t>ntrieb (High Efficiency Control)</w:t>
      </w:r>
      <w:r w:rsidR="006111D7" w:rsidRPr="00757D4F">
        <w:rPr>
          <w:rFonts w:ascii="Helvetica Neue" w:hAnsi="Helvetica Neue" w:cs="Verdana"/>
          <w:sz w:val="20"/>
          <w:szCs w:val="20"/>
        </w:rPr>
        <w:t xml:space="preserve"> ausreichend Power.</w:t>
      </w:r>
    </w:p>
    <w:p w14:paraId="0A25261C" w14:textId="77777777" w:rsidR="00636758" w:rsidRDefault="00636758" w:rsidP="00CA0A7D">
      <w:pPr>
        <w:tabs>
          <w:tab w:val="left" w:pos="2038"/>
        </w:tabs>
        <w:spacing w:line="288" w:lineRule="auto"/>
        <w:rPr>
          <w:rFonts w:ascii="Helvetica Neue" w:hAnsi="Helvetica Neue" w:cs="Verdana"/>
          <w:sz w:val="20"/>
          <w:szCs w:val="20"/>
        </w:rPr>
      </w:pPr>
    </w:p>
    <w:p w14:paraId="4E33B61F" w14:textId="77777777" w:rsidR="009403E3" w:rsidRPr="00421DA5" w:rsidRDefault="009403E3" w:rsidP="009403E3">
      <w:pPr>
        <w:rPr>
          <w:rFonts w:ascii="Helvetica Neue" w:eastAsia="MS Mincho" w:hAnsi="Helvetica Neue" w:cs="Arial"/>
          <w:b/>
          <w:noProof/>
          <w:sz w:val="18"/>
          <w:szCs w:val="18"/>
        </w:rPr>
      </w:pPr>
      <w:r w:rsidRPr="00421DA5">
        <w:rPr>
          <w:rFonts w:ascii="Helvetica Neue" w:eastAsia="MS Mincho" w:hAnsi="Helvetica Neue" w:cs="Arial"/>
          <w:b/>
          <w:noProof/>
          <w:sz w:val="18"/>
          <w:szCs w:val="18"/>
        </w:rPr>
        <w:t>Bildanforderung</w:t>
      </w:r>
    </w:p>
    <w:p w14:paraId="30DE94B6" w14:textId="77777777" w:rsidR="009403E3" w:rsidRPr="00421DA5" w:rsidRDefault="009403E3" w:rsidP="009403E3">
      <w:pPr>
        <w:rPr>
          <w:rFonts w:ascii="Helvetica Neue" w:eastAsia="MS Mincho" w:hAnsi="Helvetica Neue" w:cs="Arial"/>
          <w:noProof/>
          <w:sz w:val="18"/>
          <w:szCs w:val="18"/>
        </w:rPr>
      </w:pPr>
      <w:r w:rsidRPr="00421DA5">
        <w:rPr>
          <w:rFonts w:ascii="Helvetica Neue" w:eastAsia="MS Mincho" w:hAnsi="Helvetica Neue" w:cs="Arial"/>
          <w:noProof/>
          <w:sz w:val="18"/>
          <w:szCs w:val="18"/>
        </w:rPr>
        <w:t>Bildmaterial finden Sie in unserem Medienportal http://press-n-relations.amid-pr.com (Suchbegriff „Nilfisk-</w:t>
      </w:r>
      <w:r>
        <w:rPr>
          <w:rFonts w:ascii="Helvetica Neue" w:eastAsia="MS Mincho" w:hAnsi="Helvetica Neue" w:cs="Arial"/>
          <w:noProof/>
          <w:sz w:val="18"/>
          <w:szCs w:val="18"/>
        </w:rPr>
        <w:t>CR3570</w:t>
      </w:r>
      <w:r w:rsidRPr="00421DA5">
        <w:rPr>
          <w:rFonts w:ascii="Helvetica Neue" w:eastAsia="MS Mincho" w:hAnsi="Helvetica Neue" w:cs="Arial"/>
          <w:noProof/>
          <w:sz w:val="18"/>
          <w:szCs w:val="18"/>
        </w:rPr>
        <w:t xml:space="preserve">“). </w:t>
      </w:r>
    </w:p>
    <w:p w14:paraId="65FBCE9A" w14:textId="77777777" w:rsidR="009403E3" w:rsidRPr="009403E3" w:rsidRDefault="009403E3" w:rsidP="00CA0A7D">
      <w:pPr>
        <w:tabs>
          <w:tab w:val="left" w:pos="2038"/>
        </w:tabs>
        <w:spacing w:line="288" w:lineRule="auto"/>
        <w:rPr>
          <w:rFonts w:ascii="Helvetica Neue" w:hAnsi="Helvetica Neue" w:cs="Verdana"/>
          <w:b/>
          <w:sz w:val="20"/>
          <w:szCs w:val="20"/>
        </w:rPr>
      </w:pPr>
    </w:p>
    <w:p w14:paraId="0831C48A" w14:textId="60336063" w:rsidR="00E84DF1" w:rsidRDefault="00F919A3" w:rsidP="00CC6F2F">
      <w:pPr>
        <w:tabs>
          <w:tab w:val="left" w:pos="2038"/>
        </w:tabs>
        <w:spacing w:line="288" w:lineRule="auto"/>
        <w:rPr>
          <w:rFonts w:ascii="Helvetica Neue" w:eastAsia="MS Mincho" w:hAnsi="Helvetica Neue" w:cs="Arial"/>
          <w:noProof/>
          <w:sz w:val="20"/>
          <w:szCs w:val="20"/>
        </w:rPr>
      </w:pPr>
      <w:bookmarkStart w:id="5" w:name="_GoBack"/>
      <w:bookmarkEnd w:id="5"/>
      <w:r>
        <w:rPr>
          <w:rFonts w:ascii="Helvetica Neue" w:eastAsia="MS Mincho" w:hAnsi="Helvetica Neue" w:cs="Arial"/>
          <w:noProof/>
          <w:sz w:val="20"/>
          <w:szCs w:val="20"/>
        </w:rPr>
        <w:t xml:space="preserve"> </w:t>
      </w:r>
    </w:p>
    <w:p w14:paraId="784D8665" w14:textId="77777777" w:rsidR="00F059AE" w:rsidRDefault="00F059AE" w:rsidP="006204C5">
      <w:pPr>
        <w:rPr>
          <w:rFonts w:ascii="Helvetica Neue" w:eastAsia="MS Mincho" w:hAnsi="Helvetica Neue" w:cs="Arial"/>
          <w:b/>
          <w:noProof/>
          <w:sz w:val="18"/>
          <w:szCs w:val="18"/>
        </w:rPr>
      </w:pPr>
    </w:p>
    <w:tbl>
      <w:tblPr>
        <w:tblW w:w="9670" w:type="dxa"/>
        <w:tblCellMar>
          <w:left w:w="70" w:type="dxa"/>
          <w:right w:w="70" w:type="dxa"/>
        </w:tblCellMar>
        <w:tblLook w:val="0000" w:firstRow="0" w:lastRow="0" w:firstColumn="0" w:lastColumn="0" w:noHBand="0" w:noVBand="0"/>
      </w:tblPr>
      <w:tblGrid>
        <w:gridCol w:w="4465"/>
        <w:gridCol w:w="5205"/>
      </w:tblGrid>
      <w:tr w:rsidR="00B57730" w:rsidRPr="00421DA5" w14:paraId="7392C13B" w14:textId="77777777" w:rsidTr="00757D4F">
        <w:trPr>
          <w:trHeight w:val="1094"/>
        </w:trPr>
        <w:tc>
          <w:tcPr>
            <w:tcW w:w="4465" w:type="dxa"/>
            <w:tcBorders>
              <w:top w:val="nil"/>
              <w:left w:val="nil"/>
              <w:bottom w:val="nil"/>
              <w:right w:val="nil"/>
            </w:tcBorders>
          </w:tcPr>
          <w:bookmarkEnd w:id="0"/>
          <w:p w14:paraId="5129CD99" w14:textId="77777777" w:rsidR="00B57730" w:rsidRPr="00421DA5" w:rsidRDefault="00B57730" w:rsidP="00757D4F">
            <w:pPr>
              <w:rPr>
                <w:rFonts w:ascii="Helvetica Neue" w:eastAsia="MS Mincho" w:hAnsi="Helvetica Neue"/>
                <w:b/>
                <w:sz w:val="18"/>
                <w:szCs w:val="18"/>
              </w:rPr>
            </w:pPr>
            <w:r w:rsidRPr="00421DA5">
              <w:rPr>
                <w:rFonts w:ascii="Helvetica Neue" w:eastAsia="MS Mincho" w:hAnsi="Helvetica Neue"/>
                <w:b/>
                <w:sz w:val="18"/>
                <w:szCs w:val="18"/>
              </w:rPr>
              <w:lastRenderedPageBreak/>
              <w:t>Weitere Informationen:</w:t>
            </w:r>
          </w:p>
          <w:p w14:paraId="4BC138A1" w14:textId="77777777" w:rsidR="008525F8" w:rsidRPr="00421DA5" w:rsidRDefault="008525F8" w:rsidP="008525F8">
            <w:pPr>
              <w:rPr>
                <w:rFonts w:ascii="Helvetica Neue" w:eastAsia="MS Mincho" w:hAnsi="Helvetica Neue"/>
                <w:sz w:val="18"/>
                <w:szCs w:val="18"/>
              </w:rPr>
            </w:pPr>
            <w:r w:rsidRPr="00421DA5">
              <w:rPr>
                <w:rFonts w:ascii="Helvetica Neue" w:eastAsia="MS Mincho" w:hAnsi="Helvetica Neue"/>
                <w:sz w:val="18"/>
                <w:szCs w:val="18"/>
              </w:rPr>
              <w:t>Nilfisk Outdoor</w:t>
            </w:r>
          </w:p>
          <w:p w14:paraId="4EA64E5B" w14:textId="77777777" w:rsidR="008525F8" w:rsidRPr="00421DA5" w:rsidRDefault="008525F8" w:rsidP="008525F8">
            <w:pPr>
              <w:rPr>
                <w:rFonts w:ascii="Helvetica Neue" w:eastAsia="MS Mincho" w:hAnsi="Helvetica Neue"/>
                <w:sz w:val="18"/>
                <w:szCs w:val="18"/>
              </w:rPr>
            </w:pPr>
            <w:r w:rsidRPr="00421DA5">
              <w:rPr>
                <w:rFonts w:ascii="Helvetica Neue" w:eastAsia="MS Mincho" w:hAnsi="Helvetica Neue"/>
                <w:sz w:val="18"/>
                <w:szCs w:val="18"/>
              </w:rPr>
              <w:t>eine Marke der Nilfisk GmbH</w:t>
            </w:r>
          </w:p>
          <w:p w14:paraId="5D18D90A" w14:textId="77777777" w:rsidR="008525F8" w:rsidRPr="00421DA5" w:rsidRDefault="008525F8" w:rsidP="008525F8">
            <w:pPr>
              <w:rPr>
                <w:rFonts w:ascii="Helvetica Neue" w:eastAsia="MS Mincho" w:hAnsi="Helvetica Neue"/>
                <w:sz w:val="18"/>
                <w:szCs w:val="18"/>
              </w:rPr>
            </w:pPr>
            <w:r w:rsidRPr="00CA7108">
              <w:rPr>
                <w:rFonts w:ascii="Helvetica Neue" w:eastAsia="MS Mincho" w:hAnsi="Helvetica Neue"/>
                <w:sz w:val="18"/>
                <w:szCs w:val="18"/>
              </w:rPr>
              <w:t>Am Hafen 24  – D-38112</w:t>
            </w:r>
            <w:r w:rsidRPr="00421DA5">
              <w:rPr>
                <w:rFonts w:ascii="Helvetica Neue" w:eastAsia="MS Mincho" w:hAnsi="Helvetica Neue"/>
                <w:sz w:val="18"/>
                <w:szCs w:val="18"/>
              </w:rPr>
              <w:t xml:space="preserve"> Braunschweig</w:t>
            </w:r>
          </w:p>
          <w:p w14:paraId="1D4B48A0" w14:textId="77777777" w:rsidR="008525F8" w:rsidRPr="00421DA5" w:rsidRDefault="008525F8" w:rsidP="008525F8">
            <w:pPr>
              <w:rPr>
                <w:rFonts w:ascii="Helvetica Neue" w:eastAsia="MS Mincho" w:hAnsi="Helvetica Neue"/>
                <w:sz w:val="18"/>
                <w:szCs w:val="18"/>
              </w:rPr>
            </w:pPr>
            <w:r w:rsidRPr="00421DA5">
              <w:rPr>
                <w:rFonts w:ascii="Helvetica Neue" w:eastAsia="MS Mincho" w:hAnsi="Helvetica Neue"/>
                <w:sz w:val="18"/>
                <w:szCs w:val="18"/>
              </w:rPr>
              <w:t>T. +49 (0) 531 129 77-0 – F. +49 (0) 531 129 77-29</w:t>
            </w:r>
          </w:p>
          <w:p w14:paraId="6C2DDC7E" w14:textId="77777777" w:rsidR="00B57730" w:rsidRPr="00421DA5" w:rsidRDefault="00E33789" w:rsidP="008525F8">
            <w:pPr>
              <w:rPr>
                <w:rFonts w:ascii="Helvetica Neue" w:eastAsia="MS Mincho" w:hAnsi="Helvetica Neue"/>
                <w:sz w:val="18"/>
                <w:szCs w:val="18"/>
              </w:rPr>
            </w:pPr>
            <w:hyperlink r:id="rId8" w:history="1">
              <w:r w:rsidR="008525F8" w:rsidRPr="00690587">
                <w:rPr>
                  <w:rStyle w:val="Hyperlink"/>
                  <w:rFonts w:ascii="Helvetica Neue" w:eastAsia="MS Mincho" w:hAnsi="Helvetica Neue"/>
                  <w:color w:val="auto"/>
                  <w:sz w:val="18"/>
                  <w:szCs w:val="18"/>
                </w:rPr>
                <w:t>info.de@nilfisk-outdoor.com</w:t>
              </w:r>
            </w:hyperlink>
            <w:r w:rsidR="008525F8" w:rsidRPr="00690587">
              <w:rPr>
                <w:rFonts w:ascii="Helvetica Neue" w:eastAsia="MS Mincho" w:hAnsi="Helvetica Neue"/>
                <w:sz w:val="18"/>
                <w:szCs w:val="18"/>
              </w:rPr>
              <w:t xml:space="preserve"> – </w:t>
            </w:r>
            <w:r w:rsidR="008525F8" w:rsidRPr="00690587">
              <w:rPr>
                <w:rFonts w:ascii="Helvetica Neue" w:eastAsia="MS Mincho" w:hAnsi="Helvetica Neue"/>
                <w:bCs/>
                <w:sz w:val="18"/>
                <w:szCs w:val="18"/>
              </w:rPr>
              <w:t>www.outdoor.nilfisk.de</w:t>
            </w:r>
          </w:p>
        </w:tc>
        <w:tc>
          <w:tcPr>
            <w:tcW w:w="5205" w:type="dxa"/>
            <w:tcBorders>
              <w:top w:val="nil"/>
              <w:left w:val="nil"/>
              <w:bottom w:val="nil"/>
              <w:right w:val="nil"/>
            </w:tcBorders>
          </w:tcPr>
          <w:p w14:paraId="3670BAB8" w14:textId="77777777" w:rsidR="00B57730" w:rsidRPr="00421DA5" w:rsidRDefault="00B57730" w:rsidP="00757D4F">
            <w:pPr>
              <w:rPr>
                <w:rFonts w:ascii="Helvetica Neue" w:eastAsia="MS Mincho" w:hAnsi="Helvetica Neue"/>
                <w:b/>
                <w:sz w:val="18"/>
                <w:szCs w:val="18"/>
              </w:rPr>
            </w:pPr>
            <w:r w:rsidRPr="00421DA5">
              <w:rPr>
                <w:rFonts w:ascii="Helvetica Neue" w:eastAsia="MS Mincho" w:hAnsi="Helvetica Neue"/>
                <w:b/>
                <w:sz w:val="18"/>
                <w:szCs w:val="18"/>
              </w:rPr>
              <w:t>Presse- und Öffentlichkeitsarbeit:</w:t>
            </w:r>
          </w:p>
          <w:p w14:paraId="1DB802E2" w14:textId="77777777" w:rsidR="00B57730" w:rsidRPr="00421DA5" w:rsidRDefault="00B57730" w:rsidP="00757D4F">
            <w:pPr>
              <w:rPr>
                <w:rFonts w:ascii="Helvetica Neue" w:eastAsia="MS Mincho" w:hAnsi="Helvetica Neue"/>
                <w:sz w:val="18"/>
                <w:szCs w:val="18"/>
              </w:rPr>
            </w:pPr>
            <w:r w:rsidRPr="00421DA5">
              <w:rPr>
                <w:rFonts w:ascii="Helvetica Neue" w:eastAsia="MS Mincho" w:hAnsi="Helvetica Neue"/>
                <w:sz w:val="18"/>
                <w:szCs w:val="18"/>
              </w:rPr>
              <w:t>Press’n’Relations GmbH – Monika Nyendick</w:t>
            </w:r>
          </w:p>
          <w:p w14:paraId="37534A01" w14:textId="77777777" w:rsidR="00B57730" w:rsidRPr="00421DA5" w:rsidRDefault="00B57730" w:rsidP="00757D4F">
            <w:pPr>
              <w:rPr>
                <w:rFonts w:ascii="Helvetica Neue" w:eastAsia="MS Mincho" w:hAnsi="Helvetica Neue"/>
                <w:sz w:val="18"/>
                <w:szCs w:val="18"/>
              </w:rPr>
            </w:pPr>
            <w:r w:rsidRPr="00421DA5">
              <w:rPr>
                <w:rFonts w:ascii="Helvetica Neue" w:eastAsia="MS Mincho" w:hAnsi="Helvetica Neue"/>
                <w:sz w:val="18"/>
                <w:szCs w:val="18"/>
              </w:rPr>
              <w:t xml:space="preserve">Magirusstraße 33 – D-89077 Ulm </w:t>
            </w:r>
          </w:p>
          <w:p w14:paraId="114AE128" w14:textId="77777777" w:rsidR="00B57730" w:rsidRPr="00421DA5" w:rsidRDefault="00B57730" w:rsidP="00757D4F">
            <w:pPr>
              <w:rPr>
                <w:rFonts w:ascii="Helvetica Neue" w:eastAsia="MS Mincho" w:hAnsi="Helvetica Neue"/>
                <w:sz w:val="18"/>
                <w:szCs w:val="18"/>
              </w:rPr>
            </w:pPr>
            <w:r w:rsidRPr="00421DA5">
              <w:rPr>
                <w:rFonts w:ascii="Helvetica Neue" w:eastAsia="MS Mincho" w:hAnsi="Helvetica Neue"/>
                <w:sz w:val="18"/>
                <w:szCs w:val="18"/>
              </w:rPr>
              <w:t xml:space="preserve">Tel.: 0731 96287-30 – Fax: 0731 96287-97 </w:t>
            </w:r>
          </w:p>
          <w:p w14:paraId="00AC7861" w14:textId="77777777" w:rsidR="00B57730" w:rsidRPr="00421DA5" w:rsidRDefault="00E33789" w:rsidP="00757D4F">
            <w:pPr>
              <w:rPr>
                <w:rFonts w:ascii="Helvetica Neue" w:eastAsia="MS Mincho" w:hAnsi="Helvetica Neue"/>
                <w:b/>
                <w:sz w:val="18"/>
                <w:szCs w:val="18"/>
              </w:rPr>
            </w:pPr>
            <w:hyperlink r:id="rId9" w:history="1">
              <w:r w:rsidR="00B57730" w:rsidRPr="00421DA5">
                <w:rPr>
                  <w:rStyle w:val="Hyperlink"/>
                  <w:rFonts w:ascii="Helvetica Neue" w:eastAsia="MS Mincho" w:hAnsi="Helvetica Neue"/>
                  <w:color w:val="auto"/>
                  <w:sz w:val="18"/>
                  <w:szCs w:val="18"/>
                </w:rPr>
                <w:t>mny@press-n-relations.de</w:t>
              </w:r>
            </w:hyperlink>
            <w:r w:rsidR="00B57730" w:rsidRPr="00421DA5">
              <w:rPr>
                <w:rFonts w:ascii="Helvetica Neue" w:eastAsia="MS Mincho" w:hAnsi="Helvetica Neue"/>
                <w:sz w:val="18"/>
                <w:szCs w:val="18"/>
              </w:rPr>
              <w:t xml:space="preserve"> – </w:t>
            </w:r>
            <w:hyperlink r:id="rId10" w:history="1">
              <w:r w:rsidR="00B57730" w:rsidRPr="00421DA5">
                <w:rPr>
                  <w:rStyle w:val="Hyperlink"/>
                  <w:rFonts w:ascii="Helvetica Neue" w:eastAsia="MS Mincho" w:hAnsi="Helvetica Neue"/>
                  <w:color w:val="auto"/>
                  <w:sz w:val="18"/>
                  <w:szCs w:val="18"/>
                </w:rPr>
                <w:t>www.press-n-relations.de</w:t>
              </w:r>
            </w:hyperlink>
          </w:p>
        </w:tc>
      </w:tr>
    </w:tbl>
    <w:p w14:paraId="600BE3C7" w14:textId="77777777" w:rsidR="00B57730" w:rsidRPr="00421DA5" w:rsidRDefault="00B57730" w:rsidP="00B57730">
      <w:pPr>
        <w:rPr>
          <w:rFonts w:ascii="Helvetica Neue" w:eastAsia="MS Mincho" w:hAnsi="Helvetica Neue"/>
          <w:sz w:val="18"/>
          <w:szCs w:val="18"/>
        </w:rPr>
      </w:pPr>
    </w:p>
    <w:p w14:paraId="432E2B86" w14:textId="77777777" w:rsidR="00B57730" w:rsidRPr="000E6F53" w:rsidRDefault="00B57730" w:rsidP="00B57730">
      <w:pPr>
        <w:rPr>
          <w:rFonts w:ascii="Helvetica Neue" w:eastAsia="MS Mincho" w:hAnsi="Helvetica Neue"/>
          <w:sz w:val="18"/>
          <w:szCs w:val="18"/>
        </w:rPr>
      </w:pPr>
      <w:r w:rsidRPr="000E6F53">
        <w:rPr>
          <w:rFonts w:ascii="Helvetica Neue" w:eastAsia="MS Mincho" w:hAnsi="Helvetica Neue"/>
          <w:sz w:val="18"/>
          <w:szCs w:val="18"/>
        </w:rPr>
        <w:t>Nilfisk GmbH in Bellenberg gehört zur Nilfisk A/S. Nilfisk blickt auf eine 111-jä</w:t>
      </w:r>
      <w:r>
        <w:rPr>
          <w:rFonts w:ascii="Helvetica Neue" w:eastAsia="MS Mincho" w:hAnsi="Helvetica Neue"/>
          <w:sz w:val="18"/>
          <w:szCs w:val="18"/>
        </w:rPr>
        <w:t>hrige Tradition zurü</w:t>
      </w:r>
      <w:r w:rsidRPr="000E6F53">
        <w:rPr>
          <w:rFonts w:ascii="Helvetica Neue" w:eastAsia="MS Mincho" w:hAnsi="Helvetica Neue"/>
          <w:sz w:val="18"/>
          <w:szCs w:val="18"/>
        </w:rPr>
        <w:t>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w:t>
      </w:r>
      <w:r>
        <w:rPr>
          <w:rFonts w:ascii="Helvetica Neue" w:eastAsia="MS Mincho" w:hAnsi="Helvetica Neue"/>
          <w:sz w:val="18"/>
          <w:szCs w:val="18"/>
        </w:rPr>
        <w:t>ternehmen in über 100 Ländern der Welt und auf allen fü</w:t>
      </w:r>
      <w:r w:rsidRPr="000E6F53">
        <w:rPr>
          <w:rFonts w:ascii="Helvetica Neue" w:eastAsia="MS Mincho" w:hAnsi="Helvetica Neue"/>
          <w:sz w:val="18"/>
          <w:szCs w:val="18"/>
        </w:rPr>
        <w:t>nf Kontinenten vertreten.</w:t>
      </w:r>
    </w:p>
    <w:p w14:paraId="5D48928A" w14:textId="77777777" w:rsidR="00B57730" w:rsidRPr="000E6F53" w:rsidRDefault="00B57730" w:rsidP="00B57730">
      <w:pPr>
        <w:rPr>
          <w:rFonts w:ascii="Helvetica Neue" w:eastAsia="MS Mincho" w:hAnsi="Helvetica Neue"/>
          <w:sz w:val="18"/>
          <w:szCs w:val="18"/>
        </w:rPr>
      </w:pPr>
    </w:p>
    <w:p w14:paraId="442A9053" w14:textId="77777777" w:rsidR="00B57730" w:rsidRPr="000E6F53" w:rsidRDefault="00B57730" w:rsidP="00B57730">
      <w:pPr>
        <w:rPr>
          <w:rFonts w:ascii="Helvetica Neue" w:eastAsia="MS Mincho" w:hAnsi="Helvetica Neue"/>
          <w:sz w:val="18"/>
          <w:szCs w:val="18"/>
        </w:rPr>
      </w:pPr>
      <w:r w:rsidRPr="000E6F53">
        <w:rPr>
          <w:rFonts w:ascii="Helvetica Neue" w:eastAsia="MS Mincho" w:hAnsi="Helvetica Neue"/>
          <w:sz w:val="18"/>
          <w:szCs w:val="18"/>
        </w:rPr>
        <w:t>Unter Nilfisk Outdoor (mit Sitz in Braunschweig) sind sämtliche Aktivitäten hinsichtlich der Außenreinig</w:t>
      </w:r>
      <w:r>
        <w:rPr>
          <w:rFonts w:ascii="Helvetica Neue" w:eastAsia="MS Mincho" w:hAnsi="Helvetica Neue"/>
          <w:sz w:val="18"/>
          <w:szCs w:val="18"/>
        </w:rPr>
        <w:t>ung und Pflege von Anlagen gebü</w:t>
      </w:r>
      <w:r w:rsidRPr="000E6F53">
        <w:rPr>
          <w:rFonts w:ascii="Helvetica Neue" w:eastAsia="MS Mincho" w:hAnsi="Helvetica Neue"/>
          <w:sz w:val="18"/>
          <w:szCs w:val="18"/>
        </w:rPr>
        <w:t>ndelt. Der Vertrieb an Kommunen, Dienstleister, Industriebetriebe, Gartenlandschaftsbauer etc. erfolgt haupts</w:t>
      </w:r>
      <w:r>
        <w:rPr>
          <w:rFonts w:ascii="Helvetica Neue" w:eastAsia="MS Mincho" w:hAnsi="Helvetica Neue"/>
          <w:sz w:val="18"/>
          <w:szCs w:val="18"/>
        </w:rPr>
        <w:t>ächlich ü</w:t>
      </w:r>
      <w:r w:rsidRPr="000E6F53">
        <w:rPr>
          <w:rFonts w:ascii="Helvetica Neue" w:eastAsia="MS Mincho" w:hAnsi="Helvetica Neue"/>
          <w:sz w:val="18"/>
          <w:szCs w:val="18"/>
        </w:rPr>
        <w:t xml:space="preserve">ber den autorisierten Fachhandel. Nilfisk bedient Kunden aus den Bereichen Gebäudereinigung, Healthcare, Industrie, Institutionen und Kommunen. </w:t>
      </w:r>
    </w:p>
    <w:p w14:paraId="2FEF91FA" w14:textId="77777777" w:rsidR="002D2C42" w:rsidRPr="00421DA5" w:rsidRDefault="002D2C42" w:rsidP="00484595">
      <w:pPr>
        <w:rPr>
          <w:rFonts w:ascii="Helvetica Neue" w:hAnsi="Helvetica Neue" w:cs="Arial"/>
          <w:sz w:val="18"/>
          <w:szCs w:val="18"/>
        </w:rPr>
      </w:pPr>
    </w:p>
    <w:sectPr w:rsidR="002D2C42" w:rsidRPr="00421DA5" w:rsidSect="005A7D98">
      <w:headerReference w:type="default" r:id="rId11"/>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BCE480" w14:textId="77777777" w:rsidR="00E33789" w:rsidRDefault="00E33789">
      <w:r>
        <w:separator/>
      </w:r>
    </w:p>
  </w:endnote>
  <w:endnote w:type="continuationSeparator" w:id="0">
    <w:p w14:paraId="64C896A6" w14:textId="77777777" w:rsidR="00E33789" w:rsidRDefault="00E337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Frutiger-Bold">
    <w:panose1 w:val="020B0604020202020204"/>
    <w:charset w:val="4D"/>
    <w:family w:val="auto"/>
    <w:notTrueType/>
    <w:pitch w:val="default"/>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notTrueType/>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ED2A0A" w14:textId="77777777" w:rsidR="00E33789" w:rsidRDefault="00E33789">
      <w:r>
        <w:separator/>
      </w:r>
    </w:p>
  </w:footnote>
  <w:footnote w:type="continuationSeparator" w:id="0">
    <w:p w14:paraId="31F3C969" w14:textId="77777777" w:rsidR="00E33789" w:rsidRDefault="00E337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5DBBA5" w14:textId="77777777" w:rsidR="00F919A3" w:rsidRDefault="00F919A3">
    <w:pPr>
      <w:pStyle w:val="Kopfzeile"/>
    </w:pPr>
    <w:r>
      <w:rPr>
        <w:noProof/>
        <w:sz w:val="20"/>
      </w:rPr>
      <w:drawing>
        <wp:anchor distT="0" distB="0" distL="114300" distR="114300" simplePos="0" relativeHeight="251659776" behindDoc="0" locked="0" layoutInCell="1" allowOverlap="1" wp14:anchorId="2F321999" wp14:editId="300CE0EB">
          <wp:simplePos x="0" y="0"/>
          <wp:positionH relativeFrom="column">
            <wp:posOffset>4572000</wp:posOffset>
          </wp:positionH>
          <wp:positionV relativeFrom="paragraph">
            <wp:posOffset>10160</wp:posOffset>
          </wp:positionV>
          <wp:extent cx="1798320" cy="347345"/>
          <wp:effectExtent l="0" t="0" r="5080" b="8255"/>
          <wp:wrapTight wrapText="bothSides">
            <wp:wrapPolygon edited="0">
              <wp:start x="0" y="0"/>
              <wp:lineTo x="0" y="20534"/>
              <wp:lineTo x="21356" y="20534"/>
              <wp:lineTo x="21356"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335E"/>
    <w:rsid w:val="00000FB9"/>
    <w:rsid w:val="00002844"/>
    <w:rsid w:val="00002A50"/>
    <w:rsid w:val="000042E6"/>
    <w:rsid w:val="0000447C"/>
    <w:rsid w:val="00004A36"/>
    <w:rsid w:val="00012F6B"/>
    <w:rsid w:val="00013292"/>
    <w:rsid w:val="00013E52"/>
    <w:rsid w:val="00015CAF"/>
    <w:rsid w:val="00016B15"/>
    <w:rsid w:val="00017464"/>
    <w:rsid w:val="00020A29"/>
    <w:rsid w:val="00021343"/>
    <w:rsid w:val="000228C7"/>
    <w:rsid w:val="00024FD4"/>
    <w:rsid w:val="00025540"/>
    <w:rsid w:val="000331E5"/>
    <w:rsid w:val="0003572C"/>
    <w:rsid w:val="00035917"/>
    <w:rsid w:val="000401DA"/>
    <w:rsid w:val="00044D25"/>
    <w:rsid w:val="00047CAB"/>
    <w:rsid w:val="0005241F"/>
    <w:rsid w:val="00054B43"/>
    <w:rsid w:val="000566EB"/>
    <w:rsid w:val="000638F6"/>
    <w:rsid w:val="00063B38"/>
    <w:rsid w:val="000644FA"/>
    <w:rsid w:val="00071373"/>
    <w:rsid w:val="000732F1"/>
    <w:rsid w:val="000743F0"/>
    <w:rsid w:val="000772DA"/>
    <w:rsid w:val="00081D96"/>
    <w:rsid w:val="0008296A"/>
    <w:rsid w:val="000851E8"/>
    <w:rsid w:val="0008561D"/>
    <w:rsid w:val="000869C9"/>
    <w:rsid w:val="0009070A"/>
    <w:rsid w:val="00093311"/>
    <w:rsid w:val="000957D2"/>
    <w:rsid w:val="0009623F"/>
    <w:rsid w:val="000A0A28"/>
    <w:rsid w:val="000A3E4F"/>
    <w:rsid w:val="000A3EB3"/>
    <w:rsid w:val="000A6128"/>
    <w:rsid w:val="000A6897"/>
    <w:rsid w:val="000A77F0"/>
    <w:rsid w:val="000A7DAC"/>
    <w:rsid w:val="000C2BCE"/>
    <w:rsid w:val="000C3981"/>
    <w:rsid w:val="000C79FA"/>
    <w:rsid w:val="000D35B7"/>
    <w:rsid w:val="000D41C2"/>
    <w:rsid w:val="000D445F"/>
    <w:rsid w:val="000E10B0"/>
    <w:rsid w:val="000E23F8"/>
    <w:rsid w:val="000E4308"/>
    <w:rsid w:val="000E4449"/>
    <w:rsid w:val="000F2EC9"/>
    <w:rsid w:val="000F404D"/>
    <w:rsid w:val="000F566F"/>
    <w:rsid w:val="000F69B1"/>
    <w:rsid w:val="000F7670"/>
    <w:rsid w:val="000F7D7C"/>
    <w:rsid w:val="00101951"/>
    <w:rsid w:val="00102668"/>
    <w:rsid w:val="001108E9"/>
    <w:rsid w:val="00116029"/>
    <w:rsid w:val="0011770D"/>
    <w:rsid w:val="00126E4D"/>
    <w:rsid w:val="001308DC"/>
    <w:rsid w:val="00130A92"/>
    <w:rsid w:val="00137C67"/>
    <w:rsid w:val="001417C0"/>
    <w:rsid w:val="00146AE5"/>
    <w:rsid w:val="00147FBA"/>
    <w:rsid w:val="00150372"/>
    <w:rsid w:val="0015170C"/>
    <w:rsid w:val="00151882"/>
    <w:rsid w:val="00151B97"/>
    <w:rsid w:val="001524AC"/>
    <w:rsid w:val="001559C7"/>
    <w:rsid w:val="0015683E"/>
    <w:rsid w:val="00160ECD"/>
    <w:rsid w:val="00162C66"/>
    <w:rsid w:val="001655E2"/>
    <w:rsid w:val="00165ED7"/>
    <w:rsid w:val="001703D0"/>
    <w:rsid w:val="00170FB6"/>
    <w:rsid w:val="00171074"/>
    <w:rsid w:val="0017297A"/>
    <w:rsid w:val="0017335E"/>
    <w:rsid w:val="0017587D"/>
    <w:rsid w:val="00175DFE"/>
    <w:rsid w:val="0017682B"/>
    <w:rsid w:val="00181AA8"/>
    <w:rsid w:val="0018565F"/>
    <w:rsid w:val="0019042E"/>
    <w:rsid w:val="00191365"/>
    <w:rsid w:val="00194000"/>
    <w:rsid w:val="00194E2B"/>
    <w:rsid w:val="001A388E"/>
    <w:rsid w:val="001A5864"/>
    <w:rsid w:val="001A5974"/>
    <w:rsid w:val="001B21E5"/>
    <w:rsid w:val="001B247F"/>
    <w:rsid w:val="001B30E9"/>
    <w:rsid w:val="001B34ED"/>
    <w:rsid w:val="001B4DC2"/>
    <w:rsid w:val="001B757C"/>
    <w:rsid w:val="001C44B1"/>
    <w:rsid w:val="001C7B2F"/>
    <w:rsid w:val="001D0E17"/>
    <w:rsid w:val="001D182B"/>
    <w:rsid w:val="001D7A8C"/>
    <w:rsid w:val="001E5859"/>
    <w:rsid w:val="001F1116"/>
    <w:rsid w:val="001F176D"/>
    <w:rsid w:val="001F214D"/>
    <w:rsid w:val="001F3B99"/>
    <w:rsid w:val="001F3C17"/>
    <w:rsid w:val="001F421A"/>
    <w:rsid w:val="001F6C74"/>
    <w:rsid w:val="0020166C"/>
    <w:rsid w:val="00203481"/>
    <w:rsid w:val="002052E3"/>
    <w:rsid w:val="00206976"/>
    <w:rsid w:val="00210EE3"/>
    <w:rsid w:val="002110AC"/>
    <w:rsid w:val="002119DC"/>
    <w:rsid w:val="00212ADB"/>
    <w:rsid w:val="00212CF0"/>
    <w:rsid w:val="0021311D"/>
    <w:rsid w:val="00213120"/>
    <w:rsid w:val="00213352"/>
    <w:rsid w:val="00214B72"/>
    <w:rsid w:val="00216AA5"/>
    <w:rsid w:val="00216D20"/>
    <w:rsid w:val="00217752"/>
    <w:rsid w:val="0022378A"/>
    <w:rsid w:val="0023290C"/>
    <w:rsid w:val="0023503E"/>
    <w:rsid w:val="00240AA0"/>
    <w:rsid w:val="002428B6"/>
    <w:rsid w:val="002453B9"/>
    <w:rsid w:val="00245DB5"/>
    <w:rsid w:val="00246304"/>
    <w:rsid w:val="00247380"/>
    <w:rsid w:val="00250185"/>
    <w:rsid w:val="00253163"/>
    <w:rsid w:val="00256492"/>
    <w:rsid w:val="00257F3A"/>
    <w:rsid w:val="00261D95"/>
    <w:rsid w:val="0026432B"/>
    <w:rsid w:val="00265B43"/>
    <w:rsid w:val="00272609"/>
    <w:rsid w:val="00275246"/>
    <w:rsid w:val="0027690D"/>
    <w:rsid w:val="00281B86"/>
    <w:rsid w:val="00282D40"/>
    <w:rsid w:val="00285C4A"/>
    <w:rsid w:val="00286709"/>
    <w:rsid w:val="00287A1B"/>
    <w:rsid w:val="002917CC"/>
    <w:rsid w:val="002920F6"/>
    <w:rsid w:val="00292F28"/>
    <w:rsid w:val="0029347C"/>
    <w:rsid w:val="002945A0"/>
    <w:rsid w:val="00296E63"/>
    <w:rsid w:val="002A05C5"/>
    <w:rsid w:val="002A325F"/>
    <w:rsid w:val="002A67F1"/>
    <w:rsid w:val="002A70BB"/>
    <w:rsid w:val="002B2DC8"/>
    <w:rsid w:val="002B332E"/>
    <w:rsid w:val="002B66E9"/>
    <w:rsid w:val="002C0696"/>
    <w:rsid w:val="002C0B43"/>
    <w:rsid w:val="002C131F"/>
    <w:rsid w:val="002C1748"/>
    <w:rsid w:val="002C3DB8"/>
    <w:rsid w:val="002C4078"/>
    <w:rsid w:val="002C4C98"/>
    <w:rsid w:val="002C4CBD"/>
    <w:rsid w:val="002D0ADC"/>
    <w:rsid w:val="002D1B59"/>
    <w:rsid w:val="002D2C42"/>
    <w:rsid w:val="002D653B"/>
    <w:rsid w:val="002D79B2"/>
    <w:rsid w:val="002E0E07"/>
    <w:rsid w:val="002E22FD"/>
    <w:rsid w:val="002E237D"/>
    <w:rsid w:val="002E2ECB"/>
    <w:rsid w:val="002F0D62"/>
    <w:rsid w:val="002F27E4"/>
    <w:rsid w:val="002F2911"/>
    <w:rsid w:val="002F410A"/>
    <w:rsid w:val="00302D44"/>
    <w:rsid w:val="0030415F"/>
    <w:rsid w:val="00304F0D"/>
    <w:rsid w:val="00310877"/>
    <w:rsid w:val="00314315"/>
    <w:rsid w:val="00314922"/>
    <w:rsid w:val="003168FB"/>
    <w:rsid w:val="0031735F"/>
    <w:rsid w:val="003258A4"/>
    <w:rsid w:val="003325AD"/>
    <w:rsid w:val="00332641"/>
    <w:rsid w:val="0033554A"/>
    <w:rsid w:val="0033570E"/>
    <w:rsid w:val="00336872"/>
    <w:rsid w:val="00340C6C"/>
    <w:rsid w:val="00343681"/>
    <w:rsid w:val="00344E57"/>
    <w:rsid w:val="00346B0E"/>
    <w:rsid w:val="003538ED"/>
    <w:rsid w:val="00356EFA"/>
    <w:rsid w:val="003578C1"/>
    <w:rsid w:val="00362630"/>
    <w:rsid w:val="003628A0"/>
    <w:rsid w:val="0037007E"/>
    <w:rsid w:val="003779B6"/>
    <w:rsid w:val="0038100F"/>
    <w:rsid w:val="003846A3"/>
    <w:rsid w:val="00391E3A"/>
    <w:rsid w:val="00395636"/>
    <w:rsid w:val="00396CB0"/>
    <w:rsid w:val="003A04B0"/>
    <w:rsid w:val="003A38E2"/>
    <w:rsid w:val="003A44B1"/>
    <w:rsid w:val="003A507E"/>
    <w:rsid w:val="003A6F04"/>
    <w:rsid w:val="003B0569"/>
    <w:rsid w:val="003C4C87"/>
    <w:rsid w:val="003C6EB4"/>
    <w:rsid w:val="003C7023"/>
    <w:rsid w:val="003C715E"/>
    <w:rsid w:val="003D1557"/>
    <w:rsid w:val="003D35D6"/>
    <w:rsid w:val="003D42C9"/>
    <w:rsid w:val="003D4372"/>
    <w:rsid w:val="003D7556"/>
    <w:rsid w:val="003E3C0B"/>
    <w:rsid w:val="003E45F9"/>
    <w:rsid w:val="003F1F0E"/>
    <w:rsid w:val="003F3859"/>
    <w:rsid w:val="00406F2D"/>
    <w:rsid w:val="004116EC"/>
    <w:rsid w:val="00412446"/>
    <w:rsid w:val="00421DA5"/>
    <w:rsid w:val="0042252E"/>
    <w:rsid w:val="00430E1F"/>
    <w:rsid w:val="00432728"/>
    <w:rsid w:val="00433B1C"/>
    <w:rsid w:val="00441350"/>
    <w:rsid w:val="00441E04"/>
    <w:rsid w:val="00443CB7"/>
    <w:rsid w:val="00444443"/>
    <w:rsid w:val="004451AE"/>
    <w:rsid w:val="0044620A"/>
    <w:rsid w:val="0045230E"/>
    <w:rsid w:val="00452360"/>
    <w:rsid w:val="004532D9"/>
    <w:rsid w:val="00454985"/>
    <w:rsid w:val="0045686A"/>
    <w:rsid w:val="00460ED5"/>
    <w:rsid w:val="00461FD0"/>
    <w:rsid w:val="00465E94"/>
    <w:rsid w:val="00467428"/>
    <w:rsid w:val="0047385D"/>
    <w:rsid w:val="00480183"/>
    <w:rsid w:val="00480531"/>
    <w:rsid w:val="00481062"/>
    <w:rsid w:val="00481169"/>
    <w:rsid w:val="00483F12"/>
    <w:rsid w:val="00484595"/>
    <w:rsid w:val="004969F0"/>
    <w:rsid w:val="004A07F3"/>
    <w:rsid w:val="004A1CA9"/>
    <w:rsid w:val="004A4239"/>
    <w:rsid w:val="004A553C"/>
    <w:rsid w:val="004B74E3"/>
    <w:rsid w:val="004C2E46"/>
    <w:rsid w:val="004C2EC1"/>
    <w:rsid w:val="004C2F15"/>
    <w:rsid w:val="004C3629"/>
    <w:rsid w:val="004C57CA"/>
    <w:rsid w:val="004C65CC"/>
    <w:rsid w:val="004C783D"/>
    <w:rsid w:val="004D0020"/>
    <w:rsid w:val="004D42E5"/>
    <w:rsid w:val="004D4920"/>
    <w:rsid w:val="004D4DDC"/>
    <w:rsid w:val="004D530D"/>
    <w:rsid w:val="004D616E"/>
    <w:rsid w:val="004F6496"/>
    <w:rsid w:val="004F6A33"/>
    <w:rsid w:val="004F6F71"/>
    <w:rsid w:val="004F7FA8"/>
    <w:rsid w:val="00500FD4"/>
    <w:rsid w:val="00501FB5"/>
    <w:rsid w:val="00503864"/>
    <w:rsid w:val="00511606"/>
    <w:rsid w:val="00512BB2"/>
    <w:rsid w:val="00514233"/>
    <w:rsid w:val="00516987"/>
    <w:rsid w:val="00516CCB"/>
    <w:rsid w:val="00521DA8"/>
    <w:rsid w:val="00524426"/>
    <w:rsid w:val="005257D2"/>
    <w:rsid w:val="00527BBB"/>
    <w:rsid w:val="00527EE1"/>
    <w:rsid w:val="00530472"/>
    <w:rsid w:val="005436F3"/>
    <w:rsid w:val="00543996"/>
    <w:rsid w:val="005442B2"/>
    <w:rsid w:val="00544474"/>
    <w:rsid w:val="00546186"/>
    <w:rsid w:val="00552837"/>
    <w:rsid w:val="0055685E"/>
    <w:rsid w:val="00561CEC"/>
    <w:rsid w:val="00562782"/>
    <w:rsid w:val="00562B39"/>
    <w:rsid w:val="00570BCC"/>
    <w:rsid w:val="00573DB7"/>
    <w:rsid w:val="00575AAD"/>
    <w:rsid w:val="00576097"/>
    <w:rsid w:val="00577548"/>
    <w:rsid w:val="00580561"/>
    <w:rsid w:val="00581D70"/>
    <w:rsid w:val="005833A9"/>
    <w:rsid w:val="00583F5B"/>
    <w:rsid w:val="005843AE"/>
    <w:rsid w:val="005916E1"/>
    <w:rsid w:val="005942E3"/>
    <w:rsid w:val="00594C20"/>
    <w:rsid w:val="00597A3F"/>
    <w:rsid w:val="005A2ADC"/>
    <w:rsid w:val="005A33E2"/>
    <w:rsid w:val="005A7D98"/>
    <w:rsid w:val="005B216C"/>
    <w:rsid w:val="005B4123"/>
    <w:rsid w:val="005B42BA"/>
    <w:rsid w:val="005B58E9"/>
    <w:rsid w:val="005C3754"/>
    <w:rsid w:val="005D086F"/>
    <w:rsid w:val="005D42B3"/>
    <w:rsid w:val="005D4C30"/>
    <w:rsid w:val="005D54A4"/>
    <w:rsid w:val="005E5A35"/>
    <w:rsid w:val="005E717F"/>
    <w:rsid w:val="005F17C3"/>
    <w:rsid w:val="005F26DF"/>
    <w:rsid w:val="005F2811"/>
    <w:rsid w:val="005F3664"/>
    <w:rsid w:val="00602B8A"/>
    <w:rsid w:val="006038E2"/>
    <w:rsid w:val="00604756"/>
    <w:rsid w:val="00605F5F"/>
    <w:rsid w:val="00611041"/>
    <w:rsid w:val="006111D7"/>
    <w:rsid w:val="006125A0"/>
    <w:rsid w:val="0061713D"/>
    <w:rsid w:val="006204C5"/>
    <w:rsid w:val="006249D7"/>
    <w:rsid w:val="00625EA4"/>
    <w:rsid w:val="0063080B"/>
    <w:rsid w:val="00631D82"/>
    <w:rsid w:val="006330D6"/>
    <w:rsid w:val="006339D4"/>
    <w:rsid w:val="00635DC2"/>
    <w:rsid w:val="00636758"/>
    <w:rsid w:val="00637C66"/>
    <w:rsid w:val="00637F88"/>
    <w:rsid w:val="006555CE"/>
    <w:rsid w:val="006644D5"/>
    <w:rsid w:val="00664B17"/>
    <w:rsid w:val="00673CD5"/>
    <w:rsid w:val="0067520C"/>
    <w:rsid w:val="00677A4C"/>
    <w:rsid w:val="00681BCF"/>
    <w:rsid w:val="00690587"/>
    <w:rsid w:val="00691233"/>
    <w:rsid w:val="00692CD2"/>
    <w:rsid w:val="0069333F"/>
    <w:rsid w:val="00693B59"/>
    <w:rsid w:val="00697A42"/>
    <w:rsid w:val="006A3946"/>
    <w:rsid w:val="006A5599"/>
    <w:rsid w:val="006A6965"/>
    <w:rsid w:val="006B269A"/>
    <w:rsid w:val="006B30CD"/>
    <w:rsid w:val="006B35F8"/>
    <w:rsid w:val="006B7F01"/>
    <w:rsid w:val="006C362C"/>
    <w:rsid w:val="006D2CBE"/>
    <w:rsid w:val="006D2EA4"/>
    <w:rsid w:val="006D51A7"/>
    <w:rsid w:val="006D5530"/>
    <w:rsid w:val="006D73BC"/>
    <w:rsid w:val="006E13F9"/>
    <w:rsid w:val="006E1FDC"/>
    <w:rsid w:val="006E24D4"/>
    <w:rsid w:val="006E3E7E"/>
    <w:rsid w:val="006E6C58"/>
    <w:rsid w:val="006E7FAF"/>
    <w:rsid w:val="006F0C76"/>
    <w:rsid w:val="006F147E"/>
    <w:rsid w:val="006F18E3"/>
    <w:rsid w:val="006F30FE"/>
    <w:rsid w:val="006F3395"/>
    <w:rsid w:val="006F4ED3"/>
    <w:rsid w:val="007009F9"/>
    <w:rsid w:val="00701739"/>
    <w:rsid w:val="00711B19"/>
    <w:rsid w:val="00713A99"/>
    <w:rsid w:val="007142F2"/>
    <w:rsid w:val="00722934"/>
    <w:rsid w:val="007277E9"/>
    <w:rsid w:val="00732DBB"/>
    <w:rsid w:val="00733E6A"/>
    <w:rsid w:val="0073415A"/>
    <w:rsid w:val="00736416"/>
    <w:rsid w:val="0074145B"/>
    <w:rsid w:val="00745236"/>
    <w:rsid w:val="00746F8C"/>
    <w:rsid w:val="00747A8B"/>
    <w:rsid w:val="00750A7F"/>
    <w:rsid w:val="00751183"/>
    <w:rsid w:val="00752AF9"/>
    <w:rsid w:val="00756CDA"/>
    <w:rsid w:val="00757D4F"/>
    <w:rsid w:val="00760593"/>
    <w:rsid w:val="00763032"/>
    <w:rsid w:val="00763656"/>
    <w:rsid w:val="00764F06"/>
    <w:rsid w:val="00767E02"/>
    <w:rsid w:val="007703CD"/>
    <w:rsid w:val="00772ED9"/>
    <w:rsid w:val="0077389F"/>
    <w:rsid w:val="00774818"/>
    <w:rsid w:val="00775333"/>
    <w:rsid w:val="00776D53"/>
    <w:rsid w:val="00777270"/>
    <w:rsid w:val="0077755F"/>
    <w:rsid w:val="00780F26"/>
    <w:rsid w:val="00785227"/>
    <w:rsid w:val="007862D8"/>
    <w:rsid w:val="00791833"/>
    <w:rsid w:val="0079263F"/>
    <w:rsid w:val="00792B25"/>
    <w:rsid w:val="00792E55"/>
    <w:rsid w:val="00794985"/>
    <w:rsid w:val="007A0756"/>
    <w:rsid w:val="007A3D45"/>
    <w:rsid w:val="007A4B28"/>
    <w:rsid w:val="007B0100"/>
    <w:rsid w:val="007B034D"/>
    <w:rsid w:val="007B7D1B"/>
    <w:rsid w:val="007B7F29"/>
    <w:rsid w:val="007C0493"/>
    <w:rsid w:val="007C385E"/>
    <w:rsid w:val="007C60FF"/>
    <w:rsid w:val="007D7058"/>
    <w:rsid w:val="007E0627"/>
    <w:rsid w:val="007E0ABD"/>
    <w:rsid w:val="007E1662"/>
    <w:rsid w:val="007E18C8"/>
    <w:rsid w:val="007E20FA"/>
    <w:rsid w:val="007F2ED1"/>
    <w:rsid w:val="007F3E4E"/>
    <w:rsid w:val="007F4A1F"/>
    <w:rsid w:val="007F5020"/>
    <w:rsid w:val="00805275"/>
    <w:rsid w:val="008112D8"/>
    <w:rsid w:val="00812080"/>
    <w:rsid w:val="00812E8F"/>
    <w:rsid w:val="00813344"/>
    <w:rsid w:val="00813452"/>
    <w:rsid w:val="00816B45"/>
    <w:rsid w:val="00825F7A"/>
    <w:rsid w:val="00826F06"/>
    <w:rsid w:val="008317B4"/>
    <w:rsid w:val="00832342"/>
    <w:rsid w:val="00832CDF"/>
    <w:rsid w:val="00841267"/>
    <w:rsid w:val="008417EC"/>
    <w:rsid w:val="0084231F"/>
    <w:rsid w:val="0084765F"/>
    <w:rsid w:val="008508E8"/>
    <w:rsid w:val="00851303"/>
    <w:rsid w:val="008515FE"/>
    <w:rsid w:val="008525F8"/>
    <w:rsid w:val="008528F6"/>
    <w:rsid w:val="00854DD5"/>
    <w:rsid w:val="008567B7"/>
    <w:rsid w:val="00857497"/>
    <w:rsid w:val="00860580"/>
    <w:rsid w:val="00860966"/>
    <w:rsid w:val="00860D33"/>
    <w:rsid w:val="00860E80"/>
    <w:rsid w:val="008641ED"/>
    <w:rsid w:val="008642B5"/>
    <w:rsid w:val="00866669"/>
    <w:rsid w:val="00866BF0"/>
    <w:rsid w:val="00873E08"/>
    <w:rsid w:val="00875C1C"/>
    <w:rsid w:val="00877330"/>
    <w:rsid w:val="008774C7"/>
    <w:rsid w:val="008775FD"/>
    <w:rsid w:val="008778E7"/>
    <w:rsid w:val="008837B1"/>
    <w:rsid w:val="0088469E"/>
    <w:rsid w:val="0089234E"/>
    <w:rsid w:val="00892644"/>
    <w:rsid w:val="0089273B"/>
    <w:rsid w:val="00894218"/>
    <w:rsid w:val="00894696"/>
    <w:rsid w:val="00895434"/>
    <w:rsid w:val="00895E50"/>
    <w:rsid w:val="008967EA"/>
    <w:rsid w:val="008A2384"/>
    <w:rsid w:val="008A2B21"/>
    <w:rsid w:val="008B05BD"/>
    <w:rsid w:val="008B0921"/>
    <w:rsid w:val="008B16A6"/>
    <w:rsid w:val="008B1926"/>
    <w:rsid w:val="008B239F"/>
    <w:rsid w:val="008B4417"/>
    <w:rsid w:val="008B4D77"/>
    <w:rsid w:val="008B693F"/>
    <w:rsid w:val="008C04D0"/>
    <w:rsid w:val="008C0F74"/>
    <w:rsid w:val="008C2EE8"/>
    <w:rsid w:val="008C32DA"/>
    <w:rsid w:val="008C4AA2"/>
    <w:rsid w:val="008C5F73"/>
    <w:rsid w:val="008C604D"/>
    <w:rsid w:val="008C6D14"/>
    <w:rsid w:val="008D15D3"/>
    <w:rsid w:val="008D3FEB"/>
    <w:rsid w:val="008D75E1"/>
    <w:rsid w:val="008E2DDA"/>
    <w:rsid w:val="008E7343"/>
    <w:rsid w:val="008F04B5"/>
    <w:rsid w:val="008F13B9"/>
    <w:rsid w:val="008F3849"/>
    <w:rsid w:val="00901AEB"/>
    <w:rsid w:val="00904806"/>
    <w:rsid w:val="00907DCE"/>
    <w:rsid w:val="00910652"/>
    <w:rsid w:val="009142C0"/>
    <w:rsid w:val="00915DF3"/>
    <w:rsid w:val="00916277"/>
    <w:rsid w:val="00916370"/>
    <w:rsid w:val="009165A6"/>
    <w:rsid w:val="00922BCB"/>
    <w:rsid w:val="00923E12"/>
    <w:rsid w:val="0092462B"/>
    <w:rsid w:val="00926589"/>
    <w:rsid w:val="00926B4B"/>
    <w:rsid w:val="009304D7"/>
    <w:rsid w:val="009378D0"/>
    <w:rsid w:val="00937EDD"/>
    <w:rsid w:val="009403E3"/>
    <w:rsid w:val="009404D6"/>
    <w:rsid w:val="00943850"/>
    <w:rsid w:val="00946BAE"/>
    <w:rsid w:val="0094733E"/>
    <w:rsid w:val="00952211"/>
    <w:rsid w:val="009526D5"/>
    <w:rsid w:val="009545B7"/>
    <w:rsid w:val="009553EF"/>
    <w:rsid w:val="00965607"/>
    <w:rsid w:val="00965C70"/>
    <w:rsid w:val="00975DD9"/>
    <w:rsid w:val="00976896"/>
    <w:rsid w:val="00977084"/>
    <w:rsid w:val="00977A02"/>
    <w:rsid w:val="009853CD"/>
    <w:rsid w:val="0098622A"/>
    <w:rsid w:val="00986989"/>
    <w:rsid w:val="00987037"/>
    <w:rsid w:val="00987EAD"/>
    <w:rsid w:val="00991395"/>
    <w:rsid w:val="00991C2C"/>
    <w:rsid w:val="00992357"/>
    <w:rsid w:val="00992878"/>
    <w:rsid w:val="00994D08"/>
    <w:rsid w:val="0099766D"/>
    <w:rsid w:val="009A1407"/>
    <w:rsid w:val="009A2459"/>
    <w:rsid w:val="009A3EA6"/>
    <w:rsid w:val="009A4118"/>
    <w:rsid w:val="009B1ED5"/>
    <w:rsid w:val="009B541A"/>
    <w:rsid w:val="009C0E41"/>
    <w:rsid w:val="009C1542"/>
    <w:rsid w:val="009C367E"/>
    <w:rsid w:val="009D68C6"/>
    <w:rsid w:val="009D7D5E"/>
    <w:rsid w:val="009E045F"/>
    <w:rsid w:val="009E1C51"/>
    <w:rsid w:val="009E5AE8"/>
    <w:rsid w:val="009E5BE6"/>
    <w:rsid w:val="009E6F00"/>
    <w:rsid w:val="009F1BA3"/>
    <w:rsid w:val="009F30DA"/>
    <w:rsid w:val="009F3CC6"/>
    <w:rsid w:val="009F7A5F"/>
    <w:rsid w:val="00A01685"/>
    <w:rsid w:val="00A04459"/>
    <w:rsid w:val="00A11B72"/>
    <w:rsid w:val="00A13E37"/>
    <w:rsid w:val="00A1501B"/>
    <w:rsid w:val="00A21DF2"/>
    <w:rsid w:val="00A3150C"/>
    <w:rsid w:val="00A315DD"/>
    <w:rsid w:val="00A34761"/>
    <w:rsid w:val="00A357AC"/>
    <w:rsid w:val="00A35B90"/>
    <w:rsid w:val="00A35FC2"/>
    <w:rsid w:val="00A41C7A"/>
    <w:rsid w:val="00A458EA"/>
    <w:rsid w:val="00A459E4"/>
    <w:rsid w:val="00A45DB8"/>
    <w:rsid w:val="00A50868"/>
    <w:rsid w:val="00A531F4"/>
    <w:rsid w:val="00A5458C"/>
    <w:rsid w:val="00A5723A"/>
    <w:rsid w:val="00A57DB6"/>
    <w:rsid w:val="00A60018"/>
    <w:rsid w:val="00A62440"/>
    <w:rsid w:val="00A632B5"/>
    <w:rsid w:val="00A646C1"/>
    <w:rsid w:val="00A7017B"/>
    <w:rsid w:val="00A72515"/>
    <w:rsid w:val="00A72EA5"/>
    <w:rsid w:val="00A74DB8"/>
    <w:rsid w:val="00A7581F"/>
    <w:rsid w:val="00A77050"/>
    <w:rsid w:val="00A81185"/>
    <w:rsid w:val="00A95029"/>
    <w:rsid w:val="00A952C7"/>
    <w:rsid w:val="00AA08E8"/>
    <w:rsid w:val="00AA25DB"/>
    <w:rsid w:val="00AA575E"/>
    <w:rsid w:val="00AA5FA8"/>
    <w:rsid w:val="00AB6811"/>
    <w:rsid w:val="00AB6E1A"/>
    <w:rsid w:val="00AC1DB1"/>
    <w:rsid w:val="00AC1F6D"/>
    <w:rsid w:val="00AC3F5D"/>
    <w:rsid w:val="00AC5180"/>
    <w:rsid w:val="00AC624A"/>
    <w:rsid w:val="00AC7F9D"/>
    <w:rsid w:val="00AD074C"/>
    <w:rsid w:val="00AD177F"/>
    <w:rsid w:val="00AD333A"/>
    <w:rsid w:val="00AD4FE1"/>
    <w:rsid w:val="00AD6949"/>
    <w:rsid w:val="00AD7ED0"/>
    <w:rsid w:val="00AE1E92"/>
    <w:rsid w:val="00AE3E4B"/>
    <w:rsid w:val="00AE7FC5"/>
    <w:rsid w:val="00AF6B01"/>
    <w:rsid w:val="00B027C8"/>
    <w:rsid w:val="00B05001"/>
    <w:rsid w:val="00B067EA"/>
    <w:rsid w:val="00B07709"/>
    <w:rsid w:val="00B077C8"/>
    <w:rsid w:val="00B078AF"/>
    <w:rsid w:val="00B12E3D"/>
    <w:rsid w:val="00B15A4C"/>
    <w:rsid w:val="00B21812"/>
    <w:rsid w:val="00B22F8E"/>
    <w:rsid w:val="00B2338A"/>
    <w:rsid w:val="00B25E5F"/>
    <w:rsid w:val="00B26640"/>
    <w:rsid w:val="00B3460E"/>
    <w:rsid w:val="00B3549A"/>
    <w:rsid w:val="00B37479"/>
    <w:rsid w:val="00B37D39"/>
    <w:rsid w:val="00B4011B"/>
    <w:rsid w:val="00B410BF"/>
    <w:rsid w:val="00B42333"/>
    <w:rsid w:val="00B5161F"/>
    <w:rsid w:val="00B5194B"/>
    <w:rsid w:val="00B55D15"/>
    <w:rsid w:val="00B5748F"/>
    <w:rsid w:val="00B57730"/>
    <w:rsid w:val="00B6185F"/>
    <w:rsid w:val="00B66546"/>
    <w:rsid w:val="00B77F6B"/>
    <w:rsid w:val="00B868D4"/>
    <w:rsid w:val="00B9666A"/>
    <w:rsid w:val="00BA2A7B"/>
    <w:rsid w:val="00BA7E7F"/>
    <w:rsid w:val="00BB1E56"/>
    <w:rsid w:val="00BB202B"/>
    <w:rsid w:val="00BB5CFE"/>
    <w:rsid w:val="00BC2B8D"/>
    <w:rsid w:val="00BC6705"/>
    <w:rsid w:val="00BC71DE"/>
    <w:rsid w:val="00BD1CEE"/>
    <w:rsid w:val="00BD38D4"/>
    <w:rsid w:val="00BD38EB"/>
    <w:rsid w:val="00BD3D18"/>
    <w:rsid w:val="00BE75FC"/>
    <w:rsid w:val="00BF281E"/>
    <w:rsid w:val="00BF45F2"/>
    <w:rsid w:val="00BF784E"/>
    <w:rsid w:val="00C00E13"/>
    <w:rsid w:val="00C0401D"/>
    <w:rsid w:val="00C045A0"/>
    <w:rsid w:val="00C0625A"/>
    <w:rsid w:val="00C1589C"/>
    <w:rsid w:val="00C168DE"/>
    <w:rsid w:val="00C169F2"/>
    <w:rsid w:val="00C213B9"/>
    <w:rsid w:val="00C23474"/>
    <w:rsid w:val="00C23B14"/>
    <w:rsid w:val="00C250C0"/>
    <w:rsid w:val="00C320F7"/>
    <w:rsid w:val="00C34549"/>
    <w:rsid w:val="00C36B65"/>
    <w:rsid w:val="00C37FFC"/>
    <w:rsid w:val="00C41EDF"/>
    <w:rsid w:val="00C42C2B"/>
    <w:rsid w:val="00C436A2"/>
    <w:rsid w:val="00C446EE"/>
    <w:rsid w:val="00C51A34"/>
    <w:rsid w:val="00C53CB6"/>
    <w:rsid w:val="00C6062F"/>
    <w:rsid w:val="00C616E1"/>
    <w:rsid w:val="00C63422"/>
    <w:rsid w:val="00C6676A"/>
    <w:rsid w:val="00C67245"/>
    <w:rsid w:val="00C6735F"/>
    <w:rsid w:val="00C715F6"/>
    <w:rsid w:val="00C740AD"/>
    <w:rsid w:val="00C909D6"/>
    <w:rsid w:val="00C92C77"/>
    <w:rsid w:val="00C9376D"/>
    <w:rsid w:val="00C946AD"/>
    <w:rsid w:val="00CA0A7D"/>
    <w:rsid w:val="00CA2C67"/>
    <w:rsid w:val="00CA4DCB"/>
    <w:rsid w:val="00CA5D20"/>
    <w:rsid w:val="00CA7AB8"/>
    <w:rsid w:val="00CB2B37"/>
    <w:rsid w:val="00CC2B8E"/>
    <w:rsid w:val="00CC42EA"/>
    <w:rsid w:val="00CC463C"/>
    <w:rsid w:val="00CC5912"/>
    <w:rsid w:val="00CC6F2F"/>
    <w:rsid w:val="00CC7571"/>
    <w:rsid w:val="00CD104D"/>
    <w:rsid w:val="00CD1759"/>
    <w:rsid w:val="00CD1D95"/>
    <w:rsid w:val="00CD1DD6"/>
    <w:rsid w:val="00CD29D3"/>
    <w:rsid w:val="00CD393D"/>
    <w:rsid w:val="00CD5639"/>
    <w:rsid w:val="00CD6DFD"/>
    <w:rsid w:val="00CF51B2"/>
    <w:rsid w:val="00CF5C7B"/>
    <w:rsid w:val="00CF5FE3"/>
    <w:rsid w:val="00CF7279"/>
    <w:rsid w:val="00D00E2C"/>
    <w:rsid w:val="00D02189"/>
    <w:rsid w:val="00D02397"/>
    <w:rsid w:val="00D027CA"/>
    <w:rsid w:val="00D05D70"/>
    <w:rsid w:val="00D07C03"/>
    <w:rsid w:val="00D13F31"/>
    <w:rsid w:val="00D2172F"/>
    <w:rsid w:val="00D22560"/>
    <w:rsid w:val="00D23A2E"/>
    <w:rsid w:val="00D25CBA"/>
    <w:rsid w:val="00D26B33"/>
    <w:rsid w:val="00D3113F"/>
    <w:rsid w:val="00D31F46"/>
    <w:rsid w:val="00D32862"/>
    <w:rsid w:val="00D4058A"/>
    <w:rsid w:val="00D42BE3"/>
    <w:rsid w:val="00D43D2C"/>
    <w:rsid w:val="00D44925"/>
    <w:rsid w:val="00D523F2"/>
    <w:rsid w:val="00D52AB0"/>
    <w:rsid w:val="00D53076"/>
    <w:rsid w:val="00D559A6"/>
    <w:rsid w:val="00D55F6C"/>
    <w:rsid w:val="00D56BA2"/>
    <w:rsid w:val="00D603C9"/>
    <w:rsid w:val="00D61BDA"/>
    <w:rsid w:val="00D626CB"/>
    <w:rsid w:val="00D6581B"/>
    <w:rsid w:val="00D669D3"/>
    <w:rsid w:val="00D715AA"/>
    <w:rsid w:val="00D72760"/>
    <w:rsid w:val="00D72E01"/>
    <w:rsid w:val="00D73CD4"/>
    <w:rsid w:val="00D77066"/>
    <w:rsid w:val="00D81236"/>
    <w:rsid w:val="00D85331"/>
    <w:rsid w:val="00D86B36"/>
    <w:rsid w:val="00DA2DB9"/>
    <w:rsid w:val="00DA3563"/>
    <w:rsid w:val="00DB2D73"/>
    <w:rsid w:val="00DB3957"/>
    <w:rsid w:val="00DB429A"/>
    <w:rsid w:val="00DB7F24"/>
    <w:rsid w:val="00DC1F30"/>
    <w:rsid w:val="00DD01AE"/>
    <w:rsid w:val="00DD2BC9"/>
    <w:rsid w:val="00DE0088"/>
    <w:rsid w:val="00DE3F36"/>
    <w:rsid w:val="00DE6691"/>
    <w:rsid w:val="00DF1D8F"/>
    <w:rsid w:val="00DF325D"/>
    <w:rsid w:val="00DF5A03"/>
    <w:rsid w:val="00E01765"/>
    <w:rsid w:val="00E01E8F"/>
    <w:rsid w:val="00E07E36"/>
    <w:rsid w:val="00E102B3"/>
    <w:rsid w:val="00E17158"/>
    <w:rsid w:val="00E17DFC"/>
    <w:rsid w:val="00E22DA7"/>
    <w:rsid w:val="00E26EFF"/>
    <w:rsid w:val="00E274FD"/>
    <w:rsid w:val="00E27E51"/>
    <w:rsid w:val="00E3081B"/>
    <w:rsid w:val="00E3227F"/>
    <w:rsid w:val="00E32699"/>
    <w:rsid w:val="00E33789"/>
    <w:rsid w:val="00E4103D"/>
    <w:rsid w:val="00E42458"/>
    <w:rsid w:val="00E43585"/>
    <w:rsid w:val="00E45807"/>
    <w:rsid w:val="00E5006E"/>
    <w:rsid w:val="00E500E9"/>
    <w:rsid w:val="00E611E3"/>
    <w:rsid w:val="00E6166D"/>
    <w:rsid w:val="00E634AF"/>
    <w:rsid w:val="00E63D75"/>
    <w:rsid w:val="00E662D5"/>
    <w:rsid w:val="00E72981"/>
    <w:rsid w:val="00E72DE6"/>
    <w:rsid w:val="00E73643"/>
    <w:rsid w:val="00E74638"/>
    <w:rsid w:val="00E751A8"/>
    <w:rsid w:val="00E75B65"/>
    <w:rsid w:val="00E7702B"/>
    <w:rsid w:val="00E84DF1"/>
    <w:rsid w:val="00E850A5"/>
    <w:rsid w:val="00E8522A"/>
    <w:rsid w:val="00E93AF1"/>
    <w:rsid w:val="00E9441A"/>
    <w:rsid w:val="00E973C6"/>
    <w:rsid w:val="00EA1788"/>
    <w:rsid w:val="00EA1E3F"/>
    <w:rsid w:val="00EA6A68"/>
    <w:rsid w:val="00EA6BCA"/>
    <w:rsid w:val="00EA755A"/>
    <w:rsid w:val="00EB2A44"/>
    <w:rsid w:val="00EB36D8"/>
    <w:rsid w:val="00EB7976"/>
    <w:rsid w:val="00EC0C5B"/>
    <w:rsid w:val="00EC2AFE"/>
    <w:rsid w:val="00EC3941"/>
    <w:rsid w:val="00EC43AA"/>
    <w:rsid w:val="00EC527F"/>
    <w:rsid w:val="00EC7C70"/>
    <w:rsid w:val="00ED016B"/>
    <w:rsid w:val="00ED0424"/>
    <w:rsid w:val="00ED06C7"/>
    <w:rsid w:val="00ED34DB"/>
    <w:rsid w:val="00ED5B75"/>
    <w:rsid w:val="00ED5CBB"/>
    <w:rsid w:val="00EE0220"/>
    <w:rsid w:val="00EE1A67"/>
    <w:rsid w:val="00EE47FF"/>
    <w:rsid w:val="00EE509F"/>
    <w:rsid w:val="00EE71E2"/>
    <w:rsid w:val="00EF12FC"/>
    <w:rsid w:val="00EF2E41"/>
    <w:rsid w:val="00F02246"/>
    <w:rsid w:val="00F030C6"/>
    <w:rsid w:val="00F049D6"/>
    <w:rsid w:val="00F04E7E"/>
    <w:rsid w:val="00F059AE"/>
    <w:rsid w:val="00F0644B"/>
    <w:rsid w:val="00F10834"/>
    <w:rsid w:val="00F12B28"/>
    <w:rsid w:val="00F1571E"/>
    <w:rsid w:val="00F17454"/>
    <w:rsid w:val="00F2074F"/>
    <w:rsid w:val="00F21139"/>
    <w:rsid w:val="00F220A8"/>
    <w:rsid w:val="00F23C1C"/>
    <w:rsid w:val="00F24132"/>
    <w:rsid w:val="00F2528A"/>
    <w:rsid w:val="00F2541D"/>
    <w:rsid w:val="00F30751"/>
    <w:rsid w:val="00F3154B"/>
    <w:rsid w:val="00F336E8"/>
    <w:rsid w:val="00F352F2"/>
    <w:rsid w:val="00F35F02"/>
    <w:rsid w:val="00F36512"/>
    <w:rsid w:val="00F42A07"/>
    <w:rsid w:val="00F45481"/>
    <w:rsid w:val="00F4627E"/>
    <w:rsid w:val="00F47807"/>
    <w:rsid w:val="00F515CA"/>
    <w:rsid w:val="00F55338"/>
    <w:rsid w:val="00F56960"/>
    <w:rsid w:val="00F63BCE"/>
    <w:rsid w:val="00F64B89"/>
    <w:rsid w:val="00F6674F"/>
    <w:rsid w:val="00F67ADF"/>
    <w:rsid w:val="00F712A6"/>
    <w:rsid w:val="00F71715"/>
    <w:rsid w:val="00F720C2"/>
    <w:rsid w:val="00F7210B"/>
    <w:rsid w:val="00F765DD"/>
    <w:rsid w:val="00F812DE"/>
    <w:rsid w:val="00F8358C"/>
    <w:rsid w:val="00F8367C"/>
    <w:rsid w:val="00F850F4"/>
    <w:rsid w:val="00F85E7A"/>
    <w:rsid w:val="00F919A3"/>
    <w:rsid w:val="00F92BFE"/>
    <w:rsid w:val="00F94AF9"/>
    <w:rsid w:val="00F94FD8"/>
    <w:rsid w:val="00F9525A"/>
    <w:rsid w:val="00F97CE1"/>
    <w:rsid w:val="00FA00EA"/>
    <w:rsid w:val="00FA40EB"/>
    <w:rsid w:val="00FA4287"/>
    <w:rsid w:val="00FB04A9"/>
    <w:rsid w:val="00FB3A6C"/>
    <w:rsid w:val="00FB3A9E"/>
    <w:rsid w:val="00FB691D"/>
    <w:rsid w:val="00FC1D4F"/>
    <w:rsid w:val="00FC2676"/>
    <w:rsid w:val="00FC33E4"/>
    <w:rsid w:val="00FC3B38"/>
    <w:rsid w:val="00FC7F06"/>
    <w:rsid w:val="00FD24A4"/>
    <w:rsid w:val="00FD4C7F"/>
    <w:rsid w:val="00FE35AC"/>
    <w:rsid w:val="00FE5798"/>
    <w:rsid w:val="00FE5AE7"/>
    <w:rsid w:val="00FE79C8"/>
    <w:rsid w:val="00FF0FD5"/>
    <w:rsid w:val="00FF2383"/>
    <w:rsid w:val="00FF3EB6"/>
    <w:rsid w:val="00FF4DFA"/>
    <w:rsid w:val="00FF52B6"/>
    <w:rsid w:val="00FF7E5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BE2B1C"/>
  <w14:defaultImageDpi w14:val="300"/>
  <w15:docId w15:val="{E003C43C-64BD-6146-A069-2A760481D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F14D2D"/>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02467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de@nilfisk-outdoor.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press-n-relations.de" TargetMode="External"/><Relationship Id="rId4" Type="http://schemas.openxmlformats.org/officeDocument/2006/relationships/settings" Target="settings.xml"/><Relationship Id="rId9" Type="http://schemas.openxmlformats.org/officeDocument/2006/relationships/hyperlink" Target="mailto:mny@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C3E082-5F35-2F45-8C63-0DE7A1F8B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975</Words>
  <Characters>6145</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7106</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Schüller</cp:lastModifiedBy>
  <cp:revision>115</cp:revision>
  <cp:lastPrinted>2017-08-25T07:36:00Z</cp:lastPrinted>
  <dcterms:created xsi:type="dcterms:W3CDTF">2017-01-18T09:56:00Z</dcterms:created>
  <dcterms:modified xsi:type="dcterms:W3CDTF">2018-06-18T13:35:00Z</dcterms:modified>
</cp:coreProperties>
</file>