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244" w:rsidRDefault="00EE35F5" w:rsidP="002F2D8E">
      <w:pPr>
        <w:spacing w:line="288" w:lineRule="auto"/>
        <w:rPr>
          <w:sz w:val="20"/>
          <w:szCs w:val="20"/>
        </w:rPr>
      </w:pPr>
      <w:r>
        <w:rPr>
          <w:sz w:val="20"/>
          <w:szCs w:val="20"/>
        </w:rPr>
        <w:t xml:space="preserve">Ulm, den </w:t>
      </w:r>
      <w:r w:rsidR="00E417D4">
        <w:rPr>
          <w:sz w:val="20"/>
          <w:szCs w:val="20"/>
        </w:rPr>
        <w:t>9</w:t>
      </w:r>
      <w:r w:rsidR="00DB460D">
        <w:rPr>
          <w:sz w:val="20"/>
          <w:szCs w:val="20"/>
        </w:rPr>
        <w:t xml:space="preserve">. </w:t>
      </w:r>
      <w:r w:rsidR="00E417D4">
        <w:rPr>
          <w:sz w:val="20"/>
          <w:szCs w:val="20"/>
        </w:rPr>
        <w:t>April</w:t>
      </w:r>
      <w:bookmarkStart w:id="0" w:name="_GoBack"/>
      <w:bookmarkEnd w:id="0"/>
      <w:r w:rsidR="00DB460D">
        <w:rPr>
          <w:sz w:val="20"/>
          <w:szCs w:val="20"/>
        </w:rPr>
        <w:t xml:space="preserve"> 2018</w:t>
      </w:r>
    </w:p>
    <w:p w:rsidR="00AE0244" w:rsidRDefault="00AE0244" w:rsidP="002F2D8E">
      <w:pPr>
        <w:spacing w:line="288" w:lineRule="auto"/>
        <w:rPr>
          <w:sz w:val="20"/>
          <w:szCs w:val="20"/>
        </w:rPr>
      </w:pPr>
    </w:p>
    <w:p w:rsidR="00AE0244" w:rsidRDefault="0068558C" w:rsidP="002F2D8E">
      <w:pPr>
        <w:spacing w:before="100" w:after="100" w:line="288" w:lineRule="auto"/>
        <w:rPr>
          <w:b/>
          <w:bCs/>
          <w:sz w:val="28"/>
          <w:szCs w:val="28"/>
        </w:rPr>
      </w:pPr>
      <w:bookmarkStart w:id="1" w:name="OLE_LINK8"/>
      <w:r>
        <w:rPr>
          <w:b/>
          <w:bCs/>
          <w:sz w:val="28"/>
          <w:szCs w:val="28"/>
        </w:rPr>
        <w:t xml:space="preserve">MARVECS </w:t>
      </w:r>
      <w:r w:rsidR="00C23FFD">
        <w:rPr>
          <w:b/>
          <w:bCs/>
          <w:sz w:val="28"/>
          <w:szCs w:val="28"/>
        </w:rPr>
        <w:t>Strategie für 2018</w:t>
      </w:r>
      <w:r w:rsidR="00DB460D">
        <w:rPr>
          <w:b/>
          <w:bCs/>
          <w:sz w:val="28"/>
          <w:szCs w:val="28"/>
        </w:rPr>
        <w:br/>
      </w:r>
      <w:r w:rsidR="00C23FFD">
        <w:rPr>
          <w:bCs/>
          <w:sz w:val="20"/>
          <w:szCs w:val="20"/>
        </w:rPr>
        <w:t>N</w:t>
      </w:r>
      <w:r w:rsidR="00782B10">
        <w:rPr>
          <w:bCs/>
          <w:sz w:val="20"/>
          <w:szCs w:val="20"/>
        </w:rPr>
        <w:t xml:space="preserve">och stärkerer </w:t>
      </w:r>
      <w:r w:rsidR="00C23FFD">
        <w:rPr>
          <w:bCs/>
          <w:sz w:val="20"/>
          <w:szCs w:val="20"/>
        </w:rPr>
        <w:t>Fokus</w:t>
      </w:r>
      <w:r w:rsidR="00782B10">
        <w:rPr>
          <w:bCs/>
          <w:sz w:val="20"/>
          <w:szCs w:val="20"/>
        </w:rPr>
        <w:t xml:space="preserve"> auf </w:t>
      </w:r>
      <w:r w:rsidR="00AA3913">
        <w:rPr>
          <w:bCs/>
          <w:sz w:val="20"/>
          <w:szCs w:val="20"/>
        </w:rPr>
        <w:t>die Bedürfnisse der Bewerber</w:t>
      </w:r>
      <w:r w:rsidR="00C23FFD">
        <w:rPr>
          <w:bCs/>
          <w:sz w:val="20"/>
          <w:szCs w:val="20"/>
        </w:rPr>
        <w:t xml:space="preserve"> </w:t>
      </w:r>
      <w:r w:rsidR="00782B10">
        <w:rPr>
          <w:bCs/>
          <w:sz w:val="20"/>
          <w:szCs w:val="20"/>
        </w:rPr>
        <w:t xml:space="preserve">und </w:t>
      </w:r>
      <w:r w:rsidR="00C23FFD">
        <w:rPr>
          <w:bCs/>
          <w:sz w:val="20"/>
          <w:szCs w:val="20"/>
        </w:rPr>
        <w:t>neues</w:t>
      </w:r>
      <w:r>
        <w:rPr>
          <w:bCs/>
          <w:sz w:val="20"/>
          <w:szCs w:val="20"/>
        </w:rPr>
        <w:t xml:space="preserve"> Projekt „Go to Germany“</w:t>
      </w:r>
    </w:p>
    <w:p w:rsidR="00C42E64" w:rsidRDefault="00CE26EF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Der Healthcare-Branche geht es gut, das merkt auch das Ulmer Pharma-Dienstleistungsunternehmen MARVECS. </w:t>
      </w:r>
      <w:r w:rsidR="00AA3913">
        <w:rPr>
          <w:rFonts w:ascii="Helvetica" w:hAnsi="Helvetica" w:cs="Helvetica"/>
          <w:sz w:val="20"/>
        </w:rPr>
        <w:t xml:space="preserve">Im Geschäftsjahr </w:t>
      </w:r>
      <w:r>
        <w:rPr>
          <w:rFonts w:ascii="Helvetica" w:hAnsi="Helvetica" w:cs="Helvetica"/>
          <w:sz w:val="20"/>
        </w:rPr>
        <w:t xml:space="preserve">2017 wie auch im ersten Quartal 2018 </w:t>
      </w:r>
      <w:r w:rsidR="006D4135">
        <w:rPr>
          <w:rFonts w:ascii="Helvetica" w:hAnsi="Helvetica" w:cs="Helvetica"/>
          <w:sz w:val="20"/>
        </w:rPr>
        <w:t>gab es</w:t>
      </w:r>
      <w:r>
        <w:rPr>
          <w:rFonts w:ascii="Helvetica" w:hAnsi="Helvetica" w:cs="Helvetica"/>
          <w:sz w:val="20"/>
        </w:rPr>
        <w:t xml:space="preserve"> weiterhin </w:t>
      </w:r>
      <w:r w:rsidR="00F35C4B">
        <w:rPr>
          <w:rFonts w:ascii="Helvetica" w:hAnsi="Helvetica" w:cs="Helvetica"/>
          <w:sz w:val="20"/>
        </w:rPr>
        <w:t xml:space="preserve">eine </w:t>
      </w:r>
      <w:r>
        <w:rPr>
          <w:rFonts w:ascii="Helvetica" w:hAnsi="Helvetica" w:cs="Helvetica"/>
          <w:sz w:val="20"/>
        </w:rPr>
        <w:t>große</w:t>
      </w:r>
      <w:r w:rsidR="00F35C4B">
        <w:rPr>
          <w:rFonts w:ascii="Helvetica" w:hAnsi="Helvetica" w:cs="Helvetica"/>
          <w:sz w:val="20"/>
        </w:rPr>
        <w:t xml:space="preserve"> Anzahl von vakanten Gebieten</w:t>
      </w:r>
      <w:r>
        <w:rPr>
          <w:rFonts w:ascii="Helvetica" w:hAnsi="Helvetica" w:cs="Helvetica"/>
          <w:sz w:val="20"/>
        </w:rPr>
        <w:t xml:space="preserve"> im Pharma-Außendienst</w:t>
      </w:r>
      <w:r w:rsidR="00071F79">
        <w:rPr>
          <w:rFonts w:ascii="Helvetica" w:hAnsi="Helvetica" w:cs="Helvetica"/>
          <w:sz w:val="20"/>
        </w:rPr>
        <w:t xml:space="preserve"> – besonders die Nachfrage nach Dienstleistungs</w:t>
      </w:r>
      <w:r w:rsidR="00023DCE">
        <w:rPr>
          <w:rFonts w:ascii="Helvetica" w:hAnsi="Helvetica" w:cs="Helvetica"/>
          <w:sz w:val="20"/>
        </w:rPr>
        <w:t>-</w:t>
      </w:r>
      <w:r w:rsidR="00071F79">
        <w:rPr>
          <w:rFonts w:ascii="Helvetica" w:hAnsi="Helvetica" w:cs="Helvetica"/>
          <w:sz w:val="20"/>
        </w:rPr>
        <w:t xml:space="preserve"> und Partneringteams</w:t>
      </w:r>
      <w:r w:rsidR="00A043FB">
        <w:rPr>
          <w:rFonts w:ascii="Helvetica" w:hAnsi="Helvetica" w:cs="Helvetica"/>
          <w:sz w:val="20"/>
        </w:rPr>
        <w:t xml:space="preserve">, </w:t>
      </w:r>
      <w:r w:rsidR="00023DCE">
        <w:rPr>
          <w:rFonts w:ascii="Helvetica" w:hAnsi="Helvetica" w:cs="Helvetica"/>
          <w:sz w:val="20"/>
        </w:rPr>
        <w:t>Unterstützung im OTC-</w:t>
      </w:r>
      <w:r w:rsidR="000B2936">
        <w:rPr>
          <w:rFonts w:ascii="Helvetica" w:hAnsi="Helvetica" w:cs="Helvetica"/>
          <w:sz w:val="20"/>
        </w:rPr>
        <w:t xml:space="preserve"> und Medizinprodukte-Bereich</w:t>
      </w:r>
      <w:r w:rsidR="00A043FB">
        <w:rPr>
          <w:rFonts w:ascii="Helvetica" w:hAnsi="Helvetica" w:cs="Helvetica"/>
          <w:sz w:val="20"/>
        </w:rPr>
        <w:t xml:space="preserve"> sowie Multi-Channel-Vertriebsstrategien</w:t>
      </w:r>
      <w:r w:rsidR="000B2936">
        <w:rPr>
          <w:rFonts w:ascii="Helvetica" w:hAnsi="Helvetica" w:cs="Helvetica"/>
          <w:sz w:val="20"/>
        </w:rPr>
        <w:t xml:space="preserve"> </w:t>
      </w:r>
      <w:r w:rsidR="00071F79">
        <w:rPr>
          <w:rFonts w:ascii="Helvetica" w:hAnsi="Helvetica" w:cs="Helvetica"/>
          <w:sz w:val="20"/>
        </w:rPr>
        <w:t>steigt</w:t>
      </w:r>
      <w:r>
        <w:rPr>
          <w:rFonts w:ascii="Helvetica" w:hAnsi="Helvetica" w:cs="Helvetica"/>
          <w:sz w:val="20"/>
        </w:rPr>
        <w:t xml:space="preserve">. </w:t>
      </w:r>
    </w:p>
    <w:p w:rsidR="00C42E64" w:rsidRDefault="00C42E64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sz w:val="20"/>
        </w:rPr>
      </w:pPr>
    </w:p>
    <w:p w:rsidR="00082392" w:rsidRPr="001F4F41" w:rsidRDefault="00CE26EF" w:rsidP="001F4F41">
      <w:pPr>
        <w:pStyle w:val="Textkrper"/>
        <w:tabs>
          <w:tab w:val="left" w:pos="6447"/>
        </w:tabs>
        <w:rPr>
          <w:rFonts w:cs="Helvetica"/>
          <w:sz w:val="20"/>
          <w:highlight w:val="yellow"/>
        </w:rPr>
      </w:pPr>
      <w:r w:rsidRPr="00C42E64">
        <w:rPr>
          <w:rFonts w:ascii="Helvetica" w:hAnsi="Helvetica" w:cs="Helvetica"/>
          <w:b w:val="0"/>
          <w:sz w:val="20"/>
        </w:rPr>
        <w:t>„D</w:t>
      </w:r>
      <w:r w:rsidR="00AA67DC" w:rsidRPr="00C42E64">
        <w:rPr>
          <w:rFonts w:ascii="Helvetica" w:hAnsi="Helvetica" w:cs="Helvetica"/>
          <w:b w:val="0"/>
          <w:sz w:val="20"/>
        </w:rPr>
        <w:t>ie hohe Auf</w:t>
      </w:r>
      <w:r w:rsidR="009C2FCF" w:rsidRPr="00C42E64">
        <w:rPr>
          <w:rFonts w:ascii="Helvetica" w:hAnsi="Helvetica" w:cs="Helvetica"/>
          <w:b w:val="0"/>
          <w:sz w:val="20"/>
        </w:rPr>
        <w:t xml:space="preserve">tragslage sorgt dafür, dass wir </w:t>
      </w:r>
      <w:r w:rsidR="00AA67DC" w:rsidRPr="00C42E64">
        <w:rPr>
          <w:rFonts w:ascii="Helvetica" w:hAnsi="Helvetica" w:cs="Helvetica"/>
          <w:b w:val="0"/>
          <w:sz w:val="20"/>
        </w:rPr>
        <w:t>fast nicht hinterherkommen, geeignete Kandidaten zu finden</w:t>
      </w:r>
      <w:r w:rsidR="00EB795A" w:rsidRPr="00C42E64">
        <w:rPr>
          <w:rFonts w:ascii="Helvetica" w:hAnsi="Helvetica" w:cs="Helvetica"/>
          <w:b w:val="0"/>
          <w:sz w:val="20"/>
        </w:rPr>
        <w:t>“,</w:t>
      </w:r>
      <w:r w:rsidR="00AA67DC" w:rsidRPr="00C42E64">
        <w:rPr>
          <w:rFonts w:ascii="Helvetica" w:hAnsi="Helvetica" w:cs="Helvetica"/>
          <w:b w:val="0"/>
          <w:sz w:val="20"/>
        </w:rPr>
        <w:t xml:space="preserve"> </w:t>
      </w:r>
      <w:r w:rsidR="00EB795A" w:rsidRPr="00C42E64">
        <w:rPr>
          <w:rFonts w:ascii="Helvetica" w:hAnsi="Helvetica" w:cs="Helvetica"/>
          <w:b w:val="0"/>
          <w:sz w:val="20"/>
        </w:rPr>
        <w:t>erklärt Geschäftsführerin Katrin Wenzler. „</w:t>
      </w:r>
      <w:r w:rsidR="00810FE9" w:rsidRPr="00C42E64">
        <w:rPr>
          <w:rFonts w:ascii="Helvetica" w:hAnsi="Helvetica" w:cs="Helvetica"/>
          <w:b w:val="0"/>
          <w:sz w:val="20"/>
        </w:rPr>
        <w:t>Dazu trägt auch die weiterhin</w:t>
      </w:r>
      <w:r w:rsidR="00EB795A" w:rsidRPr="00C42E64">
        <w:rPr>
          <w:rFonts w:ascii="Helvetica" w:hAnsi="Helvetica" w:cs="Helvetica"/>
          <w:b w:val="0"/>
          <w:sz w:val="20"/>
        </w:rPr>
        <w:t xml:space="preserve"> überaus</w:t>
      </w:r>
      <w:r w:rsidR="00810FE9" w:rsidRPr="00C42E64">
        <w:rPr>
          <w:rFonts w:ascii="Helvetica" w:hAnsi="Helvetica" w:cs="Helvetica"/>
          <w:b w:val="0"/>
          <w:sz w:val="20"/>
        </w:rPr>
        <w:t xml:space="preserve"> angespa</w:t>
      </w:r>
      <w:r w:rsidR="00C2404B" w:rsidRPr="00C42E64">
        <w:rPr>
          <w:rFonts w:ascii="Helvetica" w:hAnsi="Helvetica" w:cs="Helvetica"/>
          <w:b w:val="0"/>
          <w:sz w:val="20"/>
        </w:rPr>
        <w:t>nnte Lage im Bewerbermarkt bei</w:t>
      </w:r>
      <w:r w:rsidRPr="00C42E64">
        <w:rPr>
          <w:rFonts w:ascii="Helvetica" w:hAnsi="Helvetica" w:cs="Helvetica"/>
          <w:b w:val="0"/>
          <w:sz w:val="20"/>
        </w:rPr>
        <w:t>“</w:t>
      </w:r>
      <w:r w:rsidR="00EB795A" w:rsidRPr="00C42E64">
        <w:rPr>
          <w:rFonts w:ascii="Helvetica" w:hAnsi="Helvetica" w:cs="Helvetica"/>
          <w:b w:val="0"/>
          <w:sz w:val="20"/>
        </w:rPr>
        <w:t>, ergänzt Josef Bailer, ebenfalls Geschäftsführer bei MARVECS</w:t>
      </w:r>
      <w:r w:rsidR="00C2404B" w:rsidRPr="00C42E64">
        <w:rPr>
          <w:rFonts w:ascii="Helvetica" w:hAnsi="Helvetica" w:cs="Helvetica"/>
          <w:b w:val="0"/>
          <w:sz w:val="20"/>
        </w:rPr>
        <w:t>. Vo</w:t>
      </w:r>
      <w:r w:rsidRPr="00C42E64">
        <w:rPr>
          <w:rFonts w:ascii="Helvetica" w:hAnsi="Helvetica" w:cs="Helvetica"/>
          <w:b w:val="0"/>
          <w:sz w:val="20"/>
        </w:rPr>
        <w:t xml:space="preserve">r diesem Hintergrund hat </w:t>
      </w:r>
      <w:r w:rsidR="00616B2F" w:rsidRPr="00C42E64">
        <w:rPr>
          <w:rFonts w:ascii="Helvetica" w:hAnsi="Helvetica" w:cs="Helvetica"/>
          <w:b w:val="0"/>
          <w:sz w:val="20"/>
        </w:rPr>
        <w:t>der Die</w:t>
      </w:r>
      <w:r w:rsidR="00A00208" w:rsidRPr="00C42E64">
        <w:rPr>
          <w:rFonts w:ascii="Helvetica" w:hAnsi="Helvetica" w:cs="Helvetica"/>
          <w:b w:val="0"/>
          <w:sz w:val="20"/>
        </w:rPr>
        <w:t>n</w:t>
      </w:r>
      <w:r w:rsidR="00616B2F" w:rsidRPr="00C42E64">
        <w:rPr>
          <w:rFonts w:ascii="Helvetica" w:hAnsi="Helvetica" w:cs="Helvetica"/>
          <w:b w:val="0"/>
          <w:sz w:val="20"/>
        </w:rPr>
        <w:t>stleister</w:t>
      </w:r>
      <w:r w:rsidR="00C2404B" w:rsidRPr="00C42E64">
        <w:rPr>
          <w:rFonts w:ascii="Helvetica" w:hAnsi="Helvetica" w:cs="Helvetica"/>
          <w:b w:val="0"/>
          <w:sz w:val="20"/>
        </w:rPr>
        <w:t xml:space="preserve"> </w:t>
      </w:r>
      <w:r w:rsidRPr="00C42E64">
        <w:rPr>
          <w:rFonts w:ascii="Helvetica" w:hAnsi="Helvetica" w:cs="Helvetica"/>
          <w:b w:val="0"/>
          <w:sz w:val="20"/>
        </w:rPr>
        <w:t xml:space="preserve">bereits </w:t>
      </w:r>
      <w:r w:rsidR="00C2404B" w:rsidRPr="00C42E64">
        <w:rPr>
          <w:rFonts w:ascii="Helvetica" w:hAnsi="Helvetica" w:cs="Helvetica"/>
          <w:b w:val="0"/>
          <w:sz w:val="20"/>
        </w:rPr>
        <w:t>im vergangenen Jahr an einigen Stellschrauben im Recruiting gedreht. Beispielsweise wurde ein neues IT-System</w:t>
      </w:r>
      <w:r w:rsidRPr="00C42E64">
        <w:rPr>
          <w:rFonts w:ascii="Helvetica" w:hAnsi="Helvetica" w:cs="Helvetica"/>
          <w:b w:val="0"/>
          <w:sz w:val="20"/>
        </w:rPr>
        <w:t xml:space="preserve"> für ein verbessertes Bewerbermanagement</w:t>
      </w:r>
      <w:r w:rsidR="00C2404B" w:rsidRPr="00C42E64">
        <w:rPr>
          <w:rFonts w:ascii="Helvetica" w:hAnsi="Helvetica" w:cs="Helvetica"/>
          <w:b w:val="0"/>
          <w:sz w:val="20"/>
        </w:rPr>
        <w:t xml:space="preserve"> eingeführt und die Abteilung </w:t>
      </w:r>
      <w:r w:rsidR="006D4135" w:rsidRPr="00C42E64">
        <w:rPr>
          <w:rFonts w:ascii="Helvetica" w:hAnsi="Helvetica" w:cs="Helvetica"/>
          <w:b w:val="0"/>
          <w:sz w:val="20"/>
        </w:rPr>
        <w:t>neu aufgestellt. 2018 kommt noch eine</w:t>
      </w:r>
      <w:r w:rsidR="00BE66FB" w:rsidRPr="00C42E64">
        <w:rPr>
          <w:rFonts w:ascii="Helvetica" w:hAnsi="Helvetica" w:cs="Helvetica"/>
          <w:b w:val="0"/>
          <w:sz w:val="20"/>
        </w:rPr>
        <w:t xml:space="preserve"> strategische Veränderung</w:t>
      </w:r>
      <w:r w:rsidR="006D4135" w:rsidRPr="00C42E64">
        <w:rPr>
          <w:rFonts w:ascii="Helvetica" w:hAnsi="Helvetica" w:cs="Helvetica"/>
          <w:b w:val="0"/>
          <w:sz w:val="20"/>
        </w:rPr>
        <w:t xml:space="preserve"> hinzu</w:t>
      </w:r>
      <w:r w:rsidR="00BE66FB" w:rsidRPr="00C42E64">
        <w:rPr>
          <w:rFonts w:ascii="Helvetica" w:hAnsi="Helvetica" w:cs="Helvetica"/>
          <w:b w:val="0"/>
          <w:sz w:val="20"/>
        </w:rPr>
        <w:t xml:space="preserve">: MARVECS wird internationaler. </w:t>
      </w:r>
      <w:r w:rsidR="00616B2F" w:rsidRPr="00C42E64">
        <w:rPr>
          <w:rFonts w:ascii="Helvetica" w:hAnsi="Helvetica" w:cs="Helvetica"/>
          <w:b w:val="0"/>
          <w:sz w:val="20"/>
        </w:rPr>
        <w:t>Neben in Deutschland ansässigen</w:t>
      </w:r>
      <w:r w:rsidR="00AA3913">
        <w:rPr>
          <w:rFonts w:ascii="Helvetica" w:hAnsi="Helvetica" w:cs="Helvetica"/>
          <w:b w:val="0"/>
          <w:sz w:val="20"/>
        </w:rPr>
        <w:t xml:space="preserve"> Unternehmen</w:t>
      </w:r>
      <w:r w:rsidR="00616B2F" w:rsidRPr="00C42E64">
        <w:rPr>
          <w:rFonts w:ascii="Helvetica" w:hAnsi="Helvetica" w:cs="Helvetica"/>
          <w:b w:val="0"/>
          <w:sz w:val="20"/>
        </w:rPr>
        <w:t xml:space="preserve"> treten verstärkt Firmen </w:t>
      </w:r>
      <w:r w:rsidR="006D4135" w:rsidRPr="00C42E64">
        <w:rPr>
          <w:rFonts w:ascii="Helvetica" w:hAnsi="Helvetica" w:cs="Helvetica"/>
          <w:b w:val="0"/>
          <w:sz w:val="20"/>
        </w:rPr>
        <w:t xml:space="preserve">aus dem europäischen und asiatischen Ausland </w:t>
      </w:r>
      <w:r w:rsidR="00616B2F" w:rsidRPr="00C42E64">
        <w:rPr>
          <w:rFonts w:ascii="Helvetica" w:hAnsi="Helvetica" w:cs="Helvetica"/>
          <w:b w:val="0"/>
          <w:sz w:val="20"/>
        </w:rPr>
        <w:t xml:space="preserve">an MARVECS heran. </w:t>
      </w:r>
      <w:r w:rsidR="00BE66FB" w:rsidRPr="00C42E64">
        <w:rPr>
          <w:rFonts w:ascii="Helvetica" w:hAnsi="Helvetica" w:cs="Helvetica"/>
          <w:b w:val="0"/>
          <w:sz w:val="20"/>
        </w:rPr>
        <w:t>So setzt seit letztem Jahr</w:t>
      </w:r>
      <w:r w:rsidR="00616B2F" w:rsidRPr="00C42E64">
        <w:rPr>
          <w:rFonts w:ascii="Helvetica" w:hAnsi="Helvetica" w:cs="Helvetica"/>
          <w:b w:val="0"/>
          <w:sz w:val="20"/>
        </w:rPr>
        <w:t xml:space="preserve"> zum Beispiel ein Unternehmen beim Startschuss für den </w:t>
      </w:r>
      <w:r w:rsidR="006D4135" w:rsidRPr="00C42E64">
        <w:rPr>
          <w:rFonts w:ascii="Helvetica" w:hAnsi="Helvetica" w:cs="Helvetica"/>
          <w:b w:val="0"/>
          <w:sz w:val="20"/>
        </w:rPr>
        <w:t xml:space="preserve">deutschlandweiten </w:t>
      </w:r>
      <w:r w:rsidR="00616B2F" w:rsidRPr="00C42E64">
        <w:rPr>
          <w:rFonts w:ascii="Helvetica" w:hAnsi="Helvetica" w:cs="Helvetica"/>
          <w:b w:val="0"/>
          <w:sz w:val="20"/>
        </w:rPr>
        <w:t xml:space="preserve">Vertrieb von Cannabis auf die Unterstützung </w:t>
      </w:r>
      <w:r w:rsidR="006D4135" w:rsidRPr="00C42E64">
        <w:rPr>
          <w:rFonts w:ascii="Helvetica" w:hAnsi="Helvetica" w:cs="Helvetica"/>
          <w:b w:val="0"/>
          <w:sz w:val="20"/>
        </w:rPr>
        <w:t>von</w:t>
      </w:r>
      <w:r w:rsidR="00616B2F" w:rsidRPr="00C42E64">
        <w:rPr>
          <w:rFonts w:ascii="Helvetica" w:hAnsi="Helvetica" w:cs="Helvetica"/>
          <w:b w:val="0"/>
          <w:sz w:val="20"/>
        </w:rPr>
        <w:t xml:space="preserve"> MARVECS. </w:t>
      </w:r>
      <w:r w:rsidR="00EE2EFC" w:rsidRPr="00C42E64">
        <w:rPr>
          <w:rFonts w:ascii="Helvetica" w:hAnsi="Helvetica" w:cs="Helvetica"/>
          <w:b w:val="0"/>
          <w:sz w:val="20"/>
        </w:rPr>
        <w:t xml:space="preserve">Um </w:t>
      </w:r>
      <w:r w:rsidR="009511E3" w:rsidRPr="00C42E64">
        <w:rPr>
          <w:rFonts w:ascii="Helvetica" w:hAnsi="Helvetica" w:cs="Helvetica"/>
          <w:b w:val="0"/>
          <w:sz w:val="20"/>
        </w:rPr>
        <w:t>internationale Kunden</w:t>
      </w:r>
      <w:r w:rsidR="00616B2F" w:rsidRPr="00C42E64">
        <w:rPr>
          <w:rFonts w:ascii="Helvetica" w:hAnsi="Helvetica" w:cs="Helvetica"/>
          <w:b w:val="0"/>
          <w:sz w:val="20"/>
        </w:rPr>
        <w:t xml:space="preserve"> </w:t>
      </w:r>
      <w:r w:rsidR="00EE2EFC" w:rsidRPr="00C42E64">
        <w:rPr>
          <w:rFonts w:ascii="Helvetica" w:hAnsi="Helvetica" w:cs="Helvetica"/>
          <w:b w:val="0"/>
          <w:sz w:val="20"/>
        </w:rPr>
        <w:t xml:space="preserve">2018 vermehrt zu betreuen, </w:t>
      </w:r>
      <w:r w:rsidR="00616B2F" w:rsidRPr="00C42E64">
        <w:rPr>
          <w:rFonts w:ascii="Helvetica" w:hAnsi="Helvetica" w:cs="Helvetica"/>
          <w:b w:val="0"/>
          <w:sz w:val="20"/>
        </w:rPr>
        <w:t xml:space="preserve">entwickelte </w:t>
      </w:r>
      <w:r w:rsidR="004C6BF5" w:rsidRPr="00C42E64">
        <w:rPr>
          <w:rFonts w:ascii="Helvetica" w:hAnsi="Helvetica" w:cs="Helvetica"/>
          <w:b w:val="0"/>
          <w:sz w:val="20"/>
        </w:rPr>
        <w:t>MARVECS</w:t>
      </w:r>
      <w:r w:rsidR="00616B2F" w:rsidRPr="00C42E64">
        <w:rPr>
          <w:rFonts w:ascii="Helvetica" w:hAnsi="Helvetica" w:cs="Helvetica"/>
          <w:b w:val="0"/>
          <w:sz w:val="20"/>
        </w:rPr>
        <w:t xml:space="preserve"> das strategische Konzept „Go to Germany“</w:t>
      </w:r>
      <w:r w:rsidR="00EE2EFC" w:rsidRPr="00C42E64">
        <w:rPr>
          <w:rFonts w:ascii="Helvetica" w:hAnsi="Helvetica" w:cs="Helvetica"/>
          <w:b w:val="0"/>
          <w:sz w:val="20"/>
        </w:rPr>
        <w:t>. Das bedeutet: MARVECS stellt nicht nur die Ve</w:t>
      </w:r>
      <w:r w:rsidR="00046D24" w:rsidRPr="00C42E64">
        <w:rPr>
          <w:rFonts w:ascii="Helvetica" w:hAnsi="Helvetica" w:cs="Helvetica"/>
          <w:b w:val="0"/>
          <w:sz w:val="20"/>
        </w:rPr>
        <w:t>r</w:t>
      </w:r>
      <w:r w:rsidR="00EE2EFC" w:rsidRPr="00C42E64">
        <w:rPr>
          <w:rFonts w:ascii="Helvetica" w:hAnsi="Helvetica" w:cs="Helvetica"/>
          <w:b w:val="0"/>
          <w:sz w:val="20"/>
        </w:rPr>
        <w:t xml:space="preserve">triebsstrukturen auf, sondern </w:t>
      </w:r>
      <w:r w:rsidR="00E51CEB" w:rsidRPr="00C42E64">
        <w:rPr>
          <w:rFonts w:ascii="Helvetica" w:hAnsi="Helvetica" w:cs="Helvetica"/>
          <w:b w:val="0"/>
          <w:sz w:val="20"/>
        </w:rPr>
        <w:t xml:space="preserve">bietet </w:t>
      </w:r>
      <w:r w:rsidR="00B50F30" w:rsidRPr="00C42E64">
        <w:rPr>
          <w:rFonts w:ascii="Helvetica" w:hAnsi="Helvetica" w:cs="Helvetica"/>
          <w:b w:val="0"/>
          <w:sz w:val="20"/>
        </w:rPr>
        <w:t xml:space="preserve">beispielsweise </w:t>
      </w:r>
      <w:r w:rsidR="00EE2EFC" w:rsidRPr="00C42E64">
        <w:rPr>
          <w:rFonts w:ascii="Helvetica" w:hAnsi="Helvetica" w:cs="Helvetica"/>
          <w:b w:val="0"/>
          <w:sz w:val="20"/>
        </w:rPr>
        <w:t xml:space="preserve">auch die </w:t>
      </w:r>
      <w:r w:rsidR="00E51CEB" w:rsidRPr="00C42E64">
        <w:rPr>
          <w:rFonts w:ascii="Helvetica" w:hAnsi="Helvetica" w:cs="Helvetica"/>
          <w:b w:val="0"/>
          <w:sz w:val="20"/>
        </w:rPr>
        <w:t>Markt-</w:t>
      </w:r>
      <w:r w:rsidR="00EE2EFC" w:rsidRPr="00C42E64">
        <w:rPr>
          <w:rFonts w:ascii="Helvetica" w:hAnsi="Helvetica" w:cs="Helvetica"/>
          <w:b w:val="0"/>
          <w:sz w:val="20"/>
        </w:rPr>
        <w:t xml:space="preserve">Expertise für </w:t>
      </w:r>
      <w:r w:rsidR="004C6BF5" w:rsidRPr="00C42E64">
        <w:rPr>
          <w:rFonts w:ascii="Helvetica" w:hAnsi="Helvetica" w:cs="Helvetica"/>
          <w:b w:val="0"/>
          <w:sz w:val="20"/>
        </w:rPr>
        <w:t xml:space="preserve">den Launch eines Produktes sowie die IT- und </w:t>
      </w:r>
      <w:r w:rsidR="00EE2EFC" w:rsidRPr="00C42E64">
        <w:rPr>
          <w:rFonts w:ascii="Helvetica" w:hAnsi="Helvetica" w:cs="Helvetica"/>
          <w:b w:val="0"/>
          <w:sz w:val="20"/>
        </w:rPr>
        <w:t>Personal-Infrastruktur</w:t>
      </w:r>
      <w:r w:rsidR="007F706E" w:rsidRPr="00C42E64">
        <w:rPr>
          <w:rFonts w:ascii="Helvetica" w:hAnsi="Helvetica" w:cs="Helvetica"/>
          <w:b w:val="0"/>
          <w:sz w:val="20"/>
        </w:rPr>
        <w:t xml:space="preserve">. Nicht zuletzt </w:t>
      </w:r>
      <w:r w:rsidR="00BE66FB" w:rsidRPr="00C42E64">
        <w:rPr>
          <w:rFonts w:ascii="Helvetica" w:hAnsi="Helvetica" w:cs="Helvetica"/>
          <w:b w:val="0"/>
          <w:sz w:val="20"/>
        </w:rPr>
        <w:t>entwickelt</w:t>
      </w:r>
      <w:r w:rsidR="007F706E" w:rsidRPr="00C42E64">
        <w:rPr>
          <w:rFonts w:ascii="Helvetica" w:hAnsi="Helvetica" w:cs="Helvetica"/>
          <w:b w:val="0"/>
          <w:sz w:val="20"/>
        </w:rPr>
        <w:t xml:space="preserve"> sich auch die Tochtergesellschaft SANTIS</w:t>
      </w:r>
      <w:r w:rsidR="00BE66FB" w:rsidRPr="00C42E64">
        <w:rPr>
          <w:rFonts w:ascii="Helvetica" w:hAnsi="Helvetica" w:cs="Helvetica"/>
          <w:b w:val="0"/>
          <w:sz w:val="20"/>
        </w:rPr>
        <w:t xml:space="preserve"> weiter, die</w:t>
      </w:r>
      <w:r w:rsidR="007F706E" w:rsidRPr="00C42E64">
        <w:rPr>
          <w:rFonts w:ascii="Helvetica" w:hAnsi="Helvetica"/>
          <w:b w:val="0"/>
          <w:sz w:val="20"/>
        </w:rPr>
        <w:t xml:space="preserve"> im Auftrag von AstraZeneca Deutschland </w:t>
      </w:r>
      <w:r w:rsidR="00BE66FB" w:rsidRPr="00C42E64">
        <w:rPr>
          <w:rFonts w:ascii="Helvetica" w:hAnsi="Helvetica"/>
          <w:b w:val="0"/>
          <w:sz w:val="20"/>
        </w:rPr>
        <w:t>tätig ist.</w:t>
      </w:r>
      <w:r w:rsidR="007F706E" w:rsidRPr="00C42E64">
        <w:rPr>
          <w:rFonts w:ascii="Helvetica" w:hAnsi="Helvetica" w:cs="Helvetica"/>
          <w:b w:val="0"/>
          <w:sz w:val="20"/>
        </w:rPr>
        <w:t xml:space="preserve"> Sie erhielt </w:t>
      </w:r>
      <w:r w:rsidR="00354D91">
        <w:rPr>
          <w:rFonts w:ascii="Helvetica" w:hAnsi="Helvetica" w:cs="Helvetica"/>
          <w:b w:val="0"/>
          <w:sz w:val="20"/>
        </w:rPr>
        <w:t xml:space="preserve">von „Great Place to Work“ </w:t>
      </w:r>
      <w:r w:rsidR="007F706E" w:rsidRPr="00C42E64">
        <w:rPr>
          <w:rFonts w:ascii="Helvetica" w:hAnsi="Helvetica" w:cs="Helvetica"/>
          <w:b w:val="0"/>
          <w:sz w:val="20"/>
        </w:rPr>
        <w:t>erneut die Auszeichnung als</w:t>
      </w:r>
      <w:r w:rsidR="001F4F41">
        <w:rPr>
          <w:rFonts w:ascii="Helvetica" w:hAnsi="Helvetica" w:cs="Helvetica"/>
          <w:b w:val="0"/>
          <w:sz w:val="20"/>
        </w:rPr>
        <w:t xml:space="preserve"> einer der „Besten</w:t>
      </w:r>
      <w:r w:rsidR="007F706E" w:rsidRPr="00C42E64">
        <w:rPr>
          <w:rFonts w:ascii="Helvetica" w:hAnsi="Helvetica" w:cs="Helvetica"/>
          <w:b w:val="0"/>
          <w:sz w:val="20"/>
        </w:rPr>
        <w:t xml:space="preserve"> Arbeitgeber in Baden-Württemberg 2018“ und zählt erstmals zu „Deutschlands Besten Arbeitgebern 2</w:t>
      </w:r>
      <w:r w:rsidR="007F706E" w:rsidRPr="001F4F41">
        <w:rPr>
          <w:rFonts w:ascii="Helvetica" w:hAnsi="Helvetica"/>
          <w:b w:val="0"/>
          <w:sz w:val="20"/>
        </w:rPr>
        <w:t>018“ (</w:t>
      </w:r>
      <w:r w:rsidR="001F4F41" w:rsidRPr="001F4F41">
        <w:rPr>
          <w:rFonts w:ascii="Helvetica" w:hAnsi="Helvetica"/>
          <w:b w:val="0"/>
          <w:sz w:val="20"/>
        </w:rPr>
        <w:t>Platz 17 in der Kategorie 251-500 Mitarbeiter</w:t>
      </w:r>
      <w:r w:rsidR="007F706E" w:rsidRPr="001F4F41">
        <w:rPr>
          <w:rFonts w:ascii="Helvetica" w:hAnsi="Helvetica"/>
          <w:b w:val="0"/>
          <w:sz w:val="20"/>
        </w:rPr>
        <w:t xml:space="preserve">). </w:t>
      </w:r>
    </w:p>
    <w:p w:rsidR="004C6BF5" w:rsidRDefault="004C6BF5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sz w:val="20"/>
        </w:rPr>
      </w:pPr>
    </w:p>
    <w:p w:rsidR="00AE0244" w:rsidRDefault="002366EF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b w:val="0"/>
          <w:sz w:val="20"/>
        </w:rPr>
      </w:pPr>
      <w:r>
        <w:rPr>
          <w:rFonts w:ascii="Helvetica" w:hAnsi="Helvetica"/>
          <w:b w:val="0"/>
          <w:bCs w:val="0"/>
          <w:sz w:val="20"/>
          <w:szCs w:val="20"/>
        </w:rPr>
        <w:t xml:space="preserve">2017 war bei MARVECS von einem Umbruch gezeichnet. Anfang des letzten Jahres </w:t>
      </w:r>
      <w:r w:rsidR="006D4135">
        <w:rPr>
          <w:rFonts w:ascii="Helvetica" w:hAnsi="Helvetica"/>
          <w:b w:val="0"/>
          <w:bCs w:val="0"/>
          <w:sz w:val="20"/>
          <w:szCs w:val="20"/>
        </w:rPr>
        <w:t>startete</w:t>
      </w:r>
      <w:r>
        <w:rPr>
          <w:rFonts w:ascii="Helvetica" w:hAnsi="Helvetica"/>
          <w:b w:val="0"/>
          <w:bCs w:val="0"/>
          <w:sz w:val="20"/>
          <w:szCs w:val="20"/>
        </w:rPr>
        <w:t xml:space="preserve"> das Ulmer </w:t>
      </w:r>
      <w:r w:rsidRPr="002366EF">
        <w:rPr>
          <w:rFonts w:ascii="Helvetica" w:hAnsi="Helvetica" w:cs="Helvetica"/>
          <w:b w:val="0"/>
          <w:sz w:val="20"/>
        </w:rPr>
        <w:t>Pharma-Dienstleistungsunternehmen</w:t>
      </w:r>
      <w:r>
        <w:rPr>
          <w:rFonts w:ascii="Helvetica" w:hAnsi="Helvetica" w:cs="Helvetica"/>
          <w:b w:val="0"/>
          <w:sz w:val="20"/>
        </w:rPr>
        <w:t xml:space="preserve"> </w:t>
      </w:r>
      <w:r w:rsidR="006D4135">
        <w:rPr>
          <w:rFonts w:ascii="Helvetica" w:hAnsi="Helvetica" w:cs="Helvetica"/>
          <w:b w:val="0"/>
          <w:sz w:val="20"/>
        </w:rPr>
        <w:t>mit der Implementierung eines neuen</w:t>
      </w:r>
      <w:r>
        <w:rPr>
          <w:rFonts w:ascii="Helvetica" w:hAnsi="Helvetica" w:cs="Helvetica"/>
          <w:b w:val="0"/>
          <w:sz w:val="20"/>
        </w:rPr>
        <w:t xml:space="preserve"> IT-System</w:t>
      </w:r>
      <w:r w:rsidR="006D4135">
        <w:rPr>
          <w:rFonts w:ascii="Helvetica" w:hAnsi="Helvetica" w:cs="Helvetica"/>
          <w:b w:val="0"/>
          <w:sz w:val="20"/>
        </w:rPr>
        <w:t>s</w:t>
      </w:r>
      <w:r>
        <w:rPr>
          <w:rFonts w:ascii="Helvetica" w:hAnsi="Helvetica" w:cs="Helvetica"/>
          <w:b w:val="0"/>
          <w:sz w:val="20"/>
        </w:rPr>
        <w:t xml:space="preserve"> für einen optimierten Rekrutierungsprozess. </w:t>
      </w:r>
      <w:r w:rsidR="008D184D">
        <w:rPr>
          <w:rFonts w:ascii="Helvetica" w:hAnsi="Helvetica" w:cs="Helvetica"/>
          <w:b w:val="0"/>
          <w:sz w:val="20"/>
        </w:rPr>
        <w:t xml:space="preserve">„Die Umstellung lief nicht ganz reibungslos, </w:t>
      </w:r>
      <w:r w:rsidR="008B12A7">
        <w:rPr>
          <w:rFonts w:ascii="Helvetica" w:hAnsi="Helvetica" w:cs="Helvetica"/>
          <w:b w:val="0"/>
          <w:sz w:val="20"/>
        </w:rPr>
        <w:t>was die Auswahl geeigneter Bewerber vorübergehend erschwerte</w:t>
      </w:r>
      <w:r w:rsidR="008D184D">
        <w:rPr>
          <w:rFonts w:ascii="Helvetica" w:hAnsi="Helvetica" w:cs="Helvetica"/>
          <w:b w:val="0"/>
          <w:sz w:val="20"/>
        </w:rPr>
        <w:t xml:space="preserve">“, erklärt </w:t>
      </w:r>
      <w:r w:rsidR="003711ED">
        <w:rPr>
          <w:rFonts w:ascii="Helvetica" w:hAnsi="Helvetica" w:cs="Helvetica"/>
          <w:b w:val="0"/>
          <w:sz w:val="20"/>
        </w:rPr>
        <w:t xml:space="preserve">Katrin Wenzler. </w:t>
      </w:r>
      <w:r w:rsidR="007700C7">
        <w:rPr>
          <w:rFonts w:ascii="Helvetica" w:hAnsi="Helvetica" w:cs="Helvetica"/>
          <w:b w:val="0"/>
          <w:sz w:val="20"/>
        </w:rPr>
        <w:t>„</w:t>
      </w:r>
      <w:r w:rsidR="00A62ED8">
        <w:rPr>
          <w:rFonts w:ascii="Helvetica" w:hAnsi="Helvetica" w:cs="Helvetica"/>
          <w:b w:val="0"/>
          <w:sz w:val="20"/>
        </w:rPr>
        <w:t>Gleichzeitig haben wir diese Phase aber genutzt, um unser Team neu aufzustellen</w:t>
      </w:r>
      <w:r w:rsidR="009503DD">
        <w:rPr>
          <w:rFonts w:ascii="Helvetica" w:hAnsi="Helvetica" w:cs="Helvetica"/>
          <w:b w:val="0"/>
          <w:sz w:val="20"/>
        </w:rPr>
        <w:t xml:space="preserve">. </w:t>
      </w:r>
      <w:r w:rsidR="009503DD">
        <w:rPr>
          <w:rFonts w:ascii="Helvetica" w:hAnsi="Helvetica" w:cs="Helvetica"/>
          <w:b w:val="0"/>
          <w:sz w:val="20"/>
        </w:rPr>
        <w:lastRenderedPageBreak/>
        <w:t>S</w:t>
      </w:r>
      <w:r w:rsidR="00930463">
        <w:rPr>
          <w:rFonts w:ascii="Helvetica" w:hAnsi="Helvetica" w:cs="Helvetica"/>
          <w:b w:val="0"/>
          <w:sz w:val="20"/>
        </w:rPr>
        <w:t xml:space="preserve">o haben wir </w:t>
      </w:r>
      <w:r w:rsidR="00A62ED8">
        <w:rPr>
          <w:rFonts w:ascii="Helvetica" w:hAnsi="Helvetica" w:cs="Helvetica"/>
          <w:b w:val="0"/>
          <w:sz w:val="20"/>
        </w:rPr>
        <w:t xml:space="preserve">seit </w:t>
      </w:r>
      <w:r w:rsidR="00930463">
        <w:rPr>
          <w:rFonts w:ascii="Helvetica" w:hAnsi="Helvetica" w:cs="Helvetica"/>
          <w:b w:val="0"/>
          <w:sz w:val="20"/>
        </w:rPr>
        <w:t xml:space="preserve">Mitte </w:t>
      </w:r>
      <w:r w:rsidR="00E97D61">
        <w:rPr>
          <w:rFonts w:ascii="Helvetica" w:hAnsi="Helvetica" w:cs="Helvetica"/>
          <w:b w:val="0"/>
          <w:sz w:val="20"/>
        </w:rPr>
        <w:t>2017</w:t>
      </w:r>
      <w:r w:rsidR="00930463">
        <w:rPr>
          <w:rFonts w:ascii="Helvetica" w:hAnsi="Helvetica" w:cs="Helvetica"/>
          <w:b w:val="0"/>
          <w:sz w:val="20"/>
        </w:rPr>
        <w:t xml:space="preserve"> mit Steffen Wilkens einen neue</w:t>
      </w:r>
      <w:r w:rsidR="002A65B1">
        <w:rPr>
          <w:rFonts w:ascii="Helvetica" w:hAnsi="Helvetica" w:cs="Helvetica"/>
          <w:b w:val="0"/>
          <w:sz w:val="20"/>
        </w:rPr>
        <w:t>n Director Recruitment an Bord, der die Abteilung</w:t>
      </w:r>
      <w:r w:rsidR="007700C7">
        <w:rPr>
          <w:rFonts w:ascii="Helvetica" w:hAnsi="Helvetica" w:cs="Helvetica"/>
          <w:b w:val="0"/>
          <w:sz w:val="20"/>
        </w:rPr>
        <w:t xml:space="preserve"> mit </w:t>
      </w:r>
      <w:r w:rsidR="00AA3913">
        <w:rPr>
          <w:rFonts w:ascii="Helvetica" w:hAnsi="Helvetica" w:cs="Helvetica"/>
          <w:b w:val="0"/>
          <w:sz w:val="20"/>
        </w:rPr>
        <w:t>einer</w:t>
      </w:r>
      <w:r w:rsidR="007700C7">
        <w:rPr>
          <w:rFonts w:ascii="Helvetica" w:hAnsi="Helvetica" w:cs="Helvetica"/>
          <w:b w:val="0"/>
          <w:sz w:val="20"/>
        </w:rPr>
        <w:t xml:space="preserve"> neuen </w:t>
      </w:r>
      <w:r w:rsidR="00AA3913">
        <w:rPr>
          <w:rFonts w:ascii="Helvetica" w:hAnsi="Helvetica" w:cs="Helvetica"/>
          <w:b w:val="0"/>
          <w:sz w:val="20"/>
        </w:rPr>
        <w:t>Mentalität</w:t>
      </w:r>
      <w:r w:rsidR="002A65B1">
        <w:rPr>
          <w:rFonts w:ascii="Helvetica" w:hAnsi="Helvetica" w:cs="Helvetica"/>
          <w:b w:val="0"/>
          <w:sz w:val="20"/>
        </w:rPr>
        <w:t xml:space="preserve"> </w:t>
      </w:r>
      <w:r w:rsidR="007700C7">
        <w:rPr>
          <w:rFonts w:ascii="Helvetica" w:hAnsi="Helvetica" w:cs="Helvetica"/>
          <w:b w:val="0"/>
          <w:sz w:val="20"/>
        </w:rPr>
        <w:t>leitet</w:t>
      </w:r>
      <w:r w:rsidR="00446CA8">
        <w:rPr>
          <w:rFonts w:ascii="Helvetica" w:hAnsi="Helvetica" w:cs="Helvetica"/>
          <w:b w:val="0"/>
          <w:sz w:val="20"/>
        </w:rPr>
        <w:t>“, ergänz</w:t>
      </w:r>
      <w:r w:rsidR="009503DD">
        <w:rPr>
          <w:rFonts w:ascii="Helvetica" w:hAnsi="Helvetica" w:cs="Helvetica"/>
          <w:b w:val="0"/>
          <w:sz w:val="20"/>
        </w:rPr>
        <w:t xml:space="preserve">t Josef Bailer. </w:t>
      </w:r>
      <w:r w:rsidR="00881DCA">
        <w:rPr>
          <w:rFonts w:ascii="Helvetica" w:hAnsi="Helvetica" w:cs="Helvetica"/>
          <w:b w:val="0"/>
          <w:sz w:val="20"/>
        </w:rPr>
        <w:t>Dank</w:t>
      </w:r>
      <w:r w:rsidR="009503DD">
        <w:rPr>
          <w:rFonts w:ascii="Helvetica" w:hAnsi="Helvetica" w:cs="Helvetica"/>
          <w:b w:val="0"/>
          <w:sz w:val="20"/>
        </w:rPr>
        <w:t xml:space="preserve"> eine</w:t>
      </w:r>
      <w:r w:rsidR="00881DCA">
        <w:rPr>
          <w:rFonts w:ascii="Helvetica" w:hAnsi="Helvetica" w:cs="Helvetica"/>
          <w:b w:val="0"/>
          <w:sz w:val="20"/>
        </w:rPr>
        <w:t>s</w:t>
      </w:r>
      <w:r w:rsidR="009503DD">
        <w:rPr>
          <w:rFonts w:ascii="Helvetica" w:hAnsi="Helvetica" w:cs="Helvetica"/>
          <w:b w:val="0"/>
          <w:sz w:val="20"/>
        </w:rPr>
        <w:t xml:space="preserve"> </w:t>
      </w:r>
      <w:r w:rsidR="00860009">
        <w:rPr>
          <w:rFonts w:ascii="Helvetica" w:hAnsi="Helvetica" w:cs="Helvetica"/>
          <w:b w:val="0"/>
          <w:sz w:val="20"/>
        </w:rPr>
        <w:t xml:space="preserve">veränderten </w:t>
      </w:r>
      <w:r w:rsidR="009503DD">
        <w:rPr>
          <w:rFonts w:ascii="Helvetica" w:hAnsi="Helvetica" w:cs="Helvetica"/>
          <w:b w:val="0"/>
          <w:sz w:val="20"/>
        </w:rPr>
        <w:t xml:space="preserve">Fokus auf die aktuellen Gegebenheiten und Herausforderungen innerhalb der Candidate Journey konnten die Bewerberzahlen in den vergangenen Monaten deutlich erhöht werden. </w:t>
      </w:r>
      <w:r w:rsidR="00636B99">
        <w:rPr>
          <w:rFonts w:ascii="Helvetica" w:hAnsi="Helvetica" w:cs="Helvetica"/>
          <w:b w:val="0"/>
          <w:sz w:val="20"/>
        </w:rPr>
        <w:t>In diesem Zug</w:t>
      </w:r>
      <w:r w:rsidR="00636B99" w:rsidRPr="00636B99">
        <w:rPr>
          <w:rFonts w:ascii="Helvetica" w:hAnsi="Helvetica" w:cs="Helvetica"/>
          <w:b w:val="0"/>
          <w:sz w:val="20"/>
        </w:rPr>
        <w:t xml:space="preserve"> schaffte MARVECS </w:t>
      </w:r>
      <w:r w:rsidR="00636B99">
        <w:rPr>
          <w:rFonts w:ascii="Helvetica" w:hAnsi="Helvetica" w:cs="Helvetica"/>
          <w:b w:val="0"/>
          <w:sz w:val="20"/>
        </w:rPr>
        <w:t xml:space="preserve">auch </w:t>
      </w:r>
      <w:r w:rsidR="00636B99" w:rsidRPr="00636B99">
        <w:rPr>
          <w:rFonts w:ascii="Helvetica" w:hAnsi="Helvetica" w:cs="Helvetica"/>
          <w:b w:val="0"/>
          <w:sz w:val="20"/>
        </w:rPr>
        <w:t>neue Anreize für Mitarbeiter: Auf Basis einer Ende 2017 durchgeführten Umfrage unter den Außendienstlern, führte das Unternehmen nun eine neue Car-Policy mit einer attraktiveren Fahrzeugmodell-Auswahl ein.</w:t>
      </w:r>
    </w:p>
    <w:p w:rsidR="00B66D90" w:rsidRDefault="00B66D90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b w:val="0"/>
          <w:sz w:val="20"/>
        </w:rPr>
      </w:pPr>
    </w:p>
    <w:p w:rsidR="006951CA" w:rsidRPr="006951CA" w:rsidRDefault="006951CA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Stetiger Wandel </w:t>
      </w:r>
      <w:r w:rsidR="009458AA">
        <w:rPr>
          <w:rFonts w:ascii="Helvetica" w:hAnsi="Helvetica" w:cs="Helvetica"/>
          <w:sz w:val="20"/>
        </w:rPr>
        <w:t>im Pharmamarkt</w:t>
      </w:r>
    </w:p>
    <w:p w:rsidR="00240E3B" w:rsidRDefault="00B66D90" w:rsidP="00704B08">
      <w:pPr>
        <w:spacing w:line="288" w:lineRule="auto"/>
        <w:rPr>
          <w:rFonts w:cs="Helvetica"/>
          <w:bCs/>
          <w:sz w:val="20"/>
        </w:rPr>
      </w:pPr>
      <w:r w:rsidRPr="0071171E">
        <w:rPr>
          <w:rFonts w:cs="Helvetica"/>
          <w:bCs/>
          <w:sz w:val="20"/>
        </w:rPr>
        <w:t>Ein wichtiges Thema</w:t>
      </w:r>
      <w:r w:rsidR="0066747C" w:rsidRPr="0071171E">
        <w:rPr>
          <w:rFonts w:cs="Helvetica"/>
          <w:bCs/>
          <w:sz w:val="20"/>
        </w:rPr>
        <w:t xml:space="preserve"> </w:t>
      </w:r>
      <w:r w:rsidR="007B3E35">
        <w:rPr>
          <w:rFonts w:cs="Helvetica"/>
          <w:bCs/>
          <w:sz w:val="20"/>
        </w:rPr>
        <w:t>im Bereich Recruting</w:t>
      </w:r>
      <w:r w:rsidRPr="0071171E">
        <w:rPr>
          <w:rFonts w:cs="Helvetica"/>
          <w:bCs/>
          <w:sz w:val="20"/>
        </w:rPr>
        <w:t xml:space="preserve"> </w:t>
      </w:r>
      <w:r w:rsidR="006C106A">
        <w:rPr>
          <w:rFonts w:cs="Helvetica"/>
          <w:bCs/>
          <w:sz w:val="20"/>
        </w:rPr>
        <w:t>2017 war</w:t>
      </w:r>
      <w:r w:rsidRPr="0071171E">
        <w:rPr>
          <w:rFonts w:cs="Helvetica"/>
          <w:bCs/>
          <w:sz w:val="20"/>
        </w:rPr>
        <w:t xml:space="preserve"> außerdem das</w:t>
      </w:r>
      <w:r w:rsidR="00AC5B86" w:rsidRPr="0071171E">
        <w:rPr>
          <w:rFonts w:cs="Helvetica"/>
          <w:bCs/>
          <w:sz w:val="20"/>
        </w:rPr>
        <w:t xml:space="preserve"> neue</w:t>
      </w:r>
      <w:r w:rsidRPr="0071171E">
        <w:rPr>
          <w:rFonts w:cs="Helvetica"/>
          <w:bCs/>
          <w:sz w:val="20"/>
        </w:rPr>
        <w:t xml:space="preserve"> A</w:t>
      </w:r>
      <w:r w:rsidR="00AC5B86" w:rsidRPr="0071171E">
        <w:rPr>
          <w:rFonts w:cs="Helvetica"/>
          <w:bCs/>
          <w:sz w:val="20"/>
        </w:rPr>
        <w:t xml:space="preserve">rbeitnehmerüberlassungsgesetz mit einer zeitlichen Begrenzung von </w:t>
      </w:r>
      <w:r w:rsidR="004834E8">
        <w:rPr>
          <w:rFonts w:cs="Helvetica"/>
          <w:bCs/>
          <w:sz w:val="20"/>
        </w:rPr>
        <w:t>18</w:t>
      </w:r>
      <w:r w:rsidR="00AC5B86" w:rsidRPr="0071171E">
        <w:rPr>
          <w:rFonts w:cs="Helvetica"/>
          <w:bCs/>
          <w:sz w:val="20"/>
        </w:rPr>
        <w:t xml:space="preserve"> Monaten. Daraufhin hat sich die Zusammenarbeit mit einigen Healthcare-Unternehmen weg vom klassischen Außendienst-Leasing hin zur Arbeitnehmervermittlung verlagert. </w:t>
      </w:r>
      <w:r w:rsidR="00777499" w:rsidRPr="0071171E">
        <w:rPr>
          <w:rFonts w:cs="Helvetica"/>
          <w:bCs/>
          <w:sz w:val="20"/>
        </w:rPr>
        <w:t>Dies</w:t>
      </w:r>
      <w:r w:rsidR="0071171E" w:rsidRPr="0071171E">
        <w:rPr>
          <w:rFonts w:cs="Helvetica"/>
          <w:bCs/>
          <w:sz w:val="20"/>
        </w:rPr>
        <w:t>e Gegebenheit</w:t>
      </w:r>
      <w:r w:rsidR="00777499" w:rsidRPr="0071171E">
        <w:rPr>
          <w:rFonts w:cs="Helvetica"/>
          <w:bCs/>
          <w:sz w:val="20"/>
        </w:rPr>
        <w:t xml:space="preserve"> könnte sich nun </w:t>
      </w:r>
      <w:r w:rsidR="0071171E" w:rsidRPr="0071171E">
        <w:rPr>
          <w:rFonts w:cs="Helvetica"/>
          <w:bCs/>
          <w:sz w:val="20"/>
        </w:rPr>
        <w:t xml:space="preserve">aber durch die aktuellen politischen Veränderungen in Deutschland wieder </w:t>
      </w:r>
      <w:r w:rsidR="006C106A">
        <w:rPr>
          <w:rFonts w:cs="Helvetica"/>
          <w:bCs/>
          <w:sz w:val="20"/>
        </w:rPr>
        <w:t>drehen</w:t>
      </w:r>
      <w:r w:rsidR="0071171E" w:rsidRPr="0071171E">
        <w:rPr>
          <w:rFonts w:cs="Helvetica"/>
          <w:bCs/>
          <w:sz w:val="20"/>
        </w:rPr>
        <w:t>. Denn die große Koalition will befris</w:t>
      </w:r>
      <w:r w:rsidR="004834E8">
        <w:rPr>
          <w:rFonts w:cs="Helvetica"/>
          <w:bCs/>
          <w:sz w:val="20"/>
        </w:rPr>
        <w:t>tete Arbeitsverträge eindämmen: A</w:t>
      </w:r>
      <w:r w:rsidR="0071171E" w:rsidRPr="0071171E">
        <w:rPr>
          <w:rFonts w:cs="Helvetica"/>
          <w:bCs/>
          <w:sz w:val="20"/>
        </w:rPr>
        <w:t xml:space="preserve">rbeitgeber mit mehr als 75 Beschäftigten </w:t>
      </w:r>
      <w:r w:rsidR="004834E8">
        <w:rPr>
          <w:rFonts w:cs="Helvetica"/>
          <w:bCs/>
          <w:sz w:val="20"/>
        </w:rPr>
        <w:t xml:space="preserve">sollen </w:t>
      </w:r>
      <w:r w:rsidR="0071171E" w:rsidRPr="0071171E">
        <w:rPr>
          <w:rFonts w:cs="Helvetica"/>
          <w:bCs/>
          <w:sz w:val="20"/>
        </w:rPr>
        <w:t xml:space="preserve">nur noch höchstens 2,5 Prozent der Belegschaft </w:t>
      </w:r>
      <w:r w:rsidR="004834E8">
        <w:rPr>
          <w:rFonts w:cs="Helvetica"/>
          <w:bCs/>
          <w:sz w:val="20"/>
        </w:rPr>
        <w:t>sachgrundlos</w:t>
      </w:r>
      <w:r w:rsidR="0071171E" w:rsidRPr="0071171E">
        <w:rPr>
          <w:rFonts w:cs="Helvetica"/>
          <w:bCs/>
          <w:sz w:val="20"/>
        </w:rPr>
        <w:t xml:space="preserve"> befristen dürfen</w:t>
      </w:r>
      <w:r w:rsidR="004834E8">
        <w:rPr>
          <w:rFonts w:cs="Helvetica"/>
          <w:bCs/>
          <w:sz w:val="20"/>
        </w:rPr>
        <w:t xml:space="preserve"> – für </w:t>
      </w:r>
      <w:r w:rsidR="004834E8" w:rsidRPr="004834E8">
        <w:rPr>
          <w:rFonts w:cs="Helvetica"/>
          <w:bCs/>
          <w:sz w:val="20"/>
        </w:rPr>
        <w:t xml:space="preserve">maximal anderthalb Jahre, statt wie bisher zwei Jahre. Außerdem soll ein befristeter Vertrag ohne Sachgrund nur noch einmal </w:t>
      </w:r>
      <w:r w:rsidR="004834E8">
        <w:rPr>
          <w:rFonts w:cs="Helvetica"/>
          <w:bCs/>
          <w:sz w:val="20"/>
        </w:rPr>
        <w:t>(</w:t>
      </w:r>
      <w:r w:rsidR="004834E8" w:rsidRPr="004834E8">
        <w:rPr>
          <w:rFonts w:cs="Helvetica"/>
          <w:bCs/>
          <w:sz w:val="20"/>
        </w:rPr>
        <w:t>bisher</w:t>
      </w:r>
      <w:r w:rsidR="004834E8">
        <w:rPr>
          <w:rFonts w:cs="Helvetica"/>
          <w:bCs/>
          <w:sz w:val="20"/>
        </w:rPr>
        <w:t>:</w:t>
      </w:r>
      <w:r w:rsidR="004834E8" w:rsidRPr="004834E8">
        <w:rPr>
          <w:rFonts w:cs="Helvetica"/>
          <w:bCs/>
          <w:sz w:val="20"/>
        </w:rPr>
        <w:t xml:space="preserve"> dreimal</w:t>
      </w:r>
      <w:r w:rsidR="004834E8">
        <w:rPr>
          <w:rFonts w:cs="Helvetica"/>
          <w:bCs/>
          <w:sz w:val="20"/>
        </w:rPr>
        <w:t>)</w:t>
      </w:r>
      <w:r w:rsidR="004834E8" w:rsidRPr="004834E8">
        <w:rPr>
          <w:rFonts w:cs="Helvetica"/>
          <w:bCs/>
          <w:sz w:val="20"/>
        </w:rPr>
        <w:t xml:space="preserve"> verlängert werden dürfen.</w:t>
      </w:r>
      <w:r w:rsidR="004834E8">
        <w:rPr>
          <w:rFonts w:cs="Helvetica"/>
          <w:bCs/>
          <w:sz w:val="20"/>
        </w:rPr>
        <w:t xml:space="preserve"> </w:t>
      </w:r>
      <w:r w:rsidR="0071171E" w:rsidRPr="0071171E">
        <w:rPr>
          <w:rFonts w:cs="Helvetica"/>
          <w:bCs/>
          <w:sz w:val="20"/>
        </w:rPr>
        <w:t xml:space="preserve">Wegen dieser und weiterer Gründe, rückt das Thema Arbeitnehmerüberlassung für den Pharma-Außendienst </w:t>
      </w:r>
      <w:r w:rsidR="0071171E">
        <w:rPr>
          <w:rFonts w:cs="Helvetica"/>
          <w:bCs/>
          <w:sz w:val="20"/>
        </w:rPr>
        <w:t>wieder</w:t>
      </w:r>
      <w:r w:rsidR="0071171E" w:rsidRPr="0071171E">
        <w:rPr>
          <w:rFonts w:cs="Helvetica"/>
          <w:bCs/>
          <w:sz w:val="20"/>
        </w:rPr>
        <w:t xml:space="preserve"> stärker in den Vordergrund.</w:t>
      </w:r>
      <w:r w:rsidR="00777499" w:rsidRPr="0071171E">
        <w:rPr>
          <w:rFonts w:cs="Helvetica"/>
          <w:bCs/>
          <w:sz w:val="20"/>
        </w:rPr>
        <w:t xml:space="preserve"> </w:t>
      </w:r>
      <w:r w:rsidR="0071171E" w:rsidRPr="0071171E">
        <w:rPr>
          <w:rFonts w:cs="Helvetica"/>
          <w:bCs/>
          <w:sz w:val="20"/>
        </w:rPr>
        <w:t xml:space="preserve">„Dieser Switch macht wieder einmal deutlich, wie </w:t>
      </w:r>
      <w:r w:rsidR="0071171E">
        <w:rPr>
          <w:rFonts w:cs="Helvetica"/>
          <w:bCs/>
          <w:sz w:val="20"/>
        </w:rPr>
        <w:t>wichtig die Flexibilität für Healthcare-Unternehmen durch die Zusammenarbeit mit einem Dienstleister wie MARVECS ist</w:t>
      </w:r>
      <w:r w:rsidR="0071171E" w:rsidRPr="0071171E">
        <w:rPr>
          <w:rFonts w:cs="Helvetica"/>
          <w:bCs/>
          <w:sz w:val="20"/>
        </w:rPr>
        <w:t xml:space="preserve">“, so Wenzler. </w:t>
      </w:r>
    </w:p>
    <w:p w:rsidR="00C80D00" w:rsidRDefault="00C80D00" w:rsidP="00704B08">
      <w:pPr>
        <w:spacing w:line="288" w:lineRule="auto"/>
        <w:rPr>
          <w:rFonts w:cs="Helvetica"/>
          <w:bCs/>
          <w:sz w:val="20"/>
        </w:rPr>
      </w:pPr>
    </w:p>
    <w:p w:rsidR="00C80D00" w:rsidRPr="00704B08" w:rsidRDefault="006D4135" w:rsidP="00704B08">
      <w:pPr>
        <w:spacing w:line="288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Um weiterhin agil </w:t>
      </w:r>
      <w:r w:rsidR="00C80D00">
        <w:rPr>
          <w:rFonts w:cs="Helvetica"/>
          <w:bCs/>
          <w:sz w:val="20"/>
        </w:rPr>
        <w:t xml:space="preserve">im Healthcare-Markt zu agieren, nimmt MARVECS am EU-geförderten SCRUM-Programm des Ulmer TransferZentrum für Neurowissenschaften und Lernen (ZNL) teil. </w:t>
      </w:r>
      <w:r w:rsidR="00EB795A">
        <w:rPr>
          <w:rFonts w:cs="Helvetica"/>
          <w:bCs/>
          <w:sz w:val="20"/>
        </w:rPr>
        <w:t xml:space="preserve">Dabei dreht sich alles um das Thema „Betriebliches Lernen“. </w:t>
      </w:r>
      <w:r w:rsidR="00027038">
        <w:rPr>
          <w:rFonts w:cs="Helvetica"/>
          <w:bCs/>
          <w:sz w:val="20"/>
        </w:rPr>
        <w:t>„Heute muss man sich als Unternehmen immer wieder an aktuelle Gegebenheiten anpassen</w:t>
      </w:r>
      <w:r w:rsidR="00EB795A">
        <w:rPr>
          <w:rFonts w:cs="Helvetica"/>
          <w:bCs/>
          <w:sz w:val="20"/>
        </w:rPr>
        <w:t xml:space="preserve">. Um hier </w:t>
      </w:r>
      <w:r w:rsidR="00FC01AC">
        <w:rPr>
          <w:rFonts w:cs="Helvetica"/>
          <w:bCs/>
          <w:sz w:val="20"/>
        </w:rPr>
        <w:t xml:space="preserve">auch 2018 </w:t>
      </w:r>
      <w:r w:rsidR="00EB795A">
        <w:rPr>
          <w:rFonts w:cs="Helvetica"/>
          <w:bCs/>
          <w:sz w:val="20"/>
        </w:rPr>
        <w:t xml:space="preserve">beweglich zu bleiben, ermöglichen wir unseren Führungskräften und Mitarbeitern über Workshops und spezielle Konzepte </w:t>
      </w:r>
      <w:r w:rsidR="00AA3913">
        <w:rPr>
          <w:rFonts w:cs="Helvetica"/>
          <w:bCs/>
          <w:sz w:val="20"/>
        </w:rPr>
        <w:t xml:space="preserve">einen </w:t>
      </w:r>
      <w:r w:rsidR="00227EB4">
        <w:rPr>
          <w:rFonts w:cs="Helvetica"/>
          <w:bCs/>
          <w:sz w:val="20"/>
        </w:rPr>
        <w:t>abteilungsübergreifenden</w:t>
      </w:r>
      <w:r w:rsidR="00EB795A">
        <w:rPr>
          <w:rFonts w:cs="Helvetica"/>
          <w:bCs/>
          <w:sz w:val="20"/>
        </w:rPr>
        <w:t xml:space="preserve"> Austausch, nach dem Motto ‚Lebenslanges Lernen‘“, so Wenzler abschließend. </w:t>
      </w:r>
    </w:p>
    <w:p w:rsidR="00AE0244" w:rsidRDefault="00AE0244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eastAsia="Helvetica" w:hAnsi="Helvetica" w:cs="Helvetica"/>
        </w:rPr>
      </w:pPr>
    </w:p>
    <w:p w:rsidR="00AE0244" w:rsidRDefault="00DB460D" w:rsidP="002F2D8E">
      <w:pPr>
        <w:pStyle w:val="Textkrper"/>
        <w:tabs>
          <w:tab w:val="clear" w:pos="6960"/>
          <w:tab w:val="left" w:pos="6447"/>
        </w:tabs>
        <w:ind w:right="0"/>
        <w:rPr>
          <w:rFonts w:ascii="Helvetica" w:eastAsia="Helvetica" w:hAnsi="Helvetica" w:cs="Helvetica"/>
          <w:b w:val="0"/>
          <w:bCs w:val="0"/>
          <w:sz w:val="20"/>
          <w:szCs w:val="20"/>
        </w:rPr>
      </w:pPr>
      <w:r>
        <w:rPr>
          <w:rFonts w:ascii="Helvetica" w:hAnsi="Helvetica"/>
          <w:sz w:val="20"/>
          <w:szCs w:val="20"/>
        </w:rPr>
        <w:t>Bildanforderung</w:t>
      </w:r>
      <w:r>
        <w:rPr>
          <w:rFonts w:ascii="Helvetica" w:eastAsia="Helvetica" w:hAnsi="Helvetica" w:cs="Helvetica"/>
          <w:b w:val="0"/>
          <w:bCs w:val="0"/>
          <w:sz w:val="20"/>
          <w:szCs w:val="20"/>
        </w:rPr>
        <w:br/>
      </w:r>
      <w:r>
        <w:rPr>
          <w:rFonts w:ascii="Helvetica" w:hAnsi="Helvetica"/>
          <w:b w:val="0"/>
          <w:bCs w:val="0"/>
          <w:sz w:val="20"/>
          <w:szCs w:val="20"/>
        </w:rPr>
        <w:t xml:space="preserve">Bildmaterial finden Sie in unserem Medienportal </w:t>
      </w:r>
      <w:hyperlink r:id="rId6" w:history="1">
        <w:r w:rsidRPr="00FE77A1">
          <w:rPr>
            <w:rStyle w:val="Hyperlink"/>
            <w:rFonts w:ascii="Helvetica" w:hAnsi="Helvetica"/>
            <w:b w:val="0"/>
            <w:sz w:val="20"/>
            <w:szCs w:val="20"/>
            <w:u w:val="none" w:color="0000FF"/>
          </w:rPr>
          <w:t>press-n-relations.amid-pr.com</w:t>
        </w:r>
      </w:hyperlink>
      <w:r>
        <w:rPr>
          <w:rFonts w:ascii="Helvetica" w:hAnsi="Helvetica"/>
          <w:b w:val="0"/>
          <w:bCs w:val="0"/>
          <w:sz w:val="20"/>
          <w:szCs w:val="20"/>
        </w:rPr>
        <w:t xml:space="preserve"> (Suchbegriff „Marvecs-</w:t>
      </w:r>
      <w:r w:rsidR="0068558C">
        <w:rPr>
          <w:rFonts w:ascii="Helvetica" w:hAnsi="Helvetica"/>
          <w:b w:val="0"/>
          <w:bCs w:val="0"/>
          <w:sz w:val="20"/>
          <w:szCs w:val="20"/>
        </w:rPr>
        <w:t>Strategie2018</w:t>
      </w:r>
      <w:r>
        <w:rPr>
          <w:rFonts w:ascii="Helvetica" w:hAnsi="Helvetica"/>
          <w:b w:val="0"/>
          <w:bCs w:val="0"/>
          <w:sz w:val="20"/>
          <w:szCs w:val="20"/>
        </w:rPr>
        <w:t xml:space="preserve">“). </w:t>
      </w:r>
    </w:p>
    <w:p w:rsidR="00AE0244" w:rsidRDefault="00AE0244" w:rsidP="002F2D8E">
      <w:pPr>
        <w:pStyle w:val="Textkrper"/>
        <w:widowControl w:val="0"/>
        <w:tabs>
          <w:tab w:val="clear" w:pos="6960"/>
          <w:tab w:val="left" w:pos="6447"/>
        </w:tabs>
        <w:ind w:right="0"/>
        <w:rPr>
          <w:rFonts w:ascii="Helvetica" w:eastAsia="Helvetica" w:hAnsi="Helvetica" w:cs="Helvetica"/>
          <w:b w:val="0"/>
          <w:bCs w:val="0"/>
          <w:sz w:val="20"/>
          <w:szCs w:val="20"/>
        </w:rPr>
      </w:pPr>
    </w:p>
    <w:tbl>
      <w:tblPr>
        <w:tblStyle w:val="TableNormal"/>
        <w:tblW w:w="7230" w:type="dxa"/>
        <w:tblInd w:w="10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4253"/>
      </w:tblGrid>
      <w:tr w:rsidR="00AE0244" w:rsidRPr="003A13EB" w:rsidTr="00F76011">
        <w:trPr>
          <w:trHeight w:val="1560"/>
        </w:trPr>
        <w:tc>
          <w:tcPr>
            <w:tcW w:w="2977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Weitere Informationen: </w:t>
            </w:r>
          </w:p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sz w:val="18"/>
                <w:szCs w:val="18"/>
              </w:rPr>
            </w:pPr>
            <w:r>
              <w:rPr>
                <w:sz w:val="18"/>
                <w:szCs w:val="18"/>
              </w:rPr>
              <w:t>MARVECS GmbH</w:t>
            </w:r>
            <w:r>
              <w:rPr>
                <w:rFonts w:ascii="Arial Unicode MS" w:hAnsi="Arial Unicode MS"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 xml:space="preserve">Beim Alten Fritz 2 – D-89075 Ulm </w:t>
            </w:r>
            <w:r>
              <w:rPr>
                <w:rFonts w:ascii="Arial Unicode MS" w:hAnsi="Arial Unicode MS"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Tel.: +49.731.140 00-0</w:t>
            </w:r>
          </w:p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</w:pPr>
            <w:r>
              <w:rPr>
                <w:sz w:val="18"/>
                <w:szCs w:val="18"/>
                <w:lang w:val="fr-FR"/>
              </w:rPr>
              <w:t xml:space="preserve">info@marvecs.de </w:t>
            </w:r>
            <w:r>
              <w:rPr>
                <w:sz w:val="18"/>
                <w:szCs w:val="18"/>
              </w:rPr>
              <w:t>– www.marvecs.de</w:t>
            </w:r>
          </w:p>
        </w:tc>
        <w:tc>
          <w:tcPr>
            <w:tcW w:w="4253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Presse- und Öffentlichkeitsarbeit:</w:t>
            </w:r>
          </w:p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sz w:val="18"/>
                <w:szCs w:val="18"/>
              </w:rPr>
            </w:pPr>
            <w:r>
              <w:rPr>
                <w:sz w:val="18"/>
                <w:szCs w:val="18"/>
              </w:rPr>
              <w:t>Vanessa Schü</w:t>
            </w:r>
            <w:r>
              <w:rPr>
                <w:sz w:val="18"/>
                <w:szCs w:val="18"/>
                <w:lang w:val="da-DK"/>
              </w:rPr>
              <w:t xml:space="preserve">ller </w:t>
            </w:r>
            <w:r>
              <w:rPr>
                <w:sz w:val="18"/>
                <w:szCs w:val="18"/>
              </w:rPr>
              <w:t>– Press’n’Relations GmbH</w:t>
            </w:r>
          </w:p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sz w:val="18"/>
                <w:szCs w:val="18"/>
              </w:rPr>
            </w:pPr>
            <w:r>
              <w:rPr>
                <w:sz w:val="18"/>
                <w:szCs w:val="18"/>
              </w:rPr>
              <w:t>Magirusstraße 33 – D-89077 Ulm</w:t>
            </w:r>
          </w:p>
          <w:p w:rsidR="00AE0244" w:rsidRDefault="00DB460D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rFonts w:eastAsia="Helvetica" w:cs="Helvetica"/>
                <w:sz w:val="18"/>
                <w:szCs w:val="18"/>
              </w:rPr>
            </w:pPr>
            <w:r>
              <w:rPr>
                <w:sz w:val="18"/>
                <w:szCs w:val="18"/>
              </w:rPr>
              <w:t>Tel.: +49.731.962 87-18 – Fax: +49.731.962 87-97</w:t>
            </w:r>
          </w:p>
          <w:p w:rsidR="003A13EB" w:rsidRDefault="00702BC0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sz w:val="18"/>
                <w:szCs w:val="18"/>
                <w:lang w:val="fr-FR"/>
              </w:rPr>
            </w:pPr>
            <w:hyperlink r:id="rId7" w:history="1">
              <w:r w:rsidR="003A13EB" w:rsidRPr="00BA5FED">
                <w:rPr>
                  <w:rStyle w:val="Hyperlink"/>
                  <w:sz w:val="18"/>
                  <w:szCs w:val="18"/>
                  <w:lang w:val="fr-FR"/>
                </w:rPr>
                <w:t>vs@press-n-relations.de</w:t>
              </w:r>
            </w:hyperlink>
          </w:p>
          <w:p w:rsidR="00AE0244" w:rsidRPr="003A13EB" w:rsidRDefault="00702BC0" w:rsidP="002F2D8E">
            <w:pPr>
              <w:tabs>
                <w:tab w:val="left" w:pos="3686"/>
              </w:tabs>
              <w:suppressAutoHyphens/>
              <w:spacing w:line="288" w:lineRule="auto"/>
              <w:outlineLvl w:val="0"/>
              <w:rPr>
                <w:lang w:val="fr-FR"/>
              </w:rPr>
            </w:pPr>
            <w:hyperlink r:id="rId8" w:history="1">
              <w:r w:rsidR="003A13EB" w:rsidRPr="003A13EB">
                <w:rPr>
                  <w:rStyle w:val="Hyperlink"/>
                  <w:sz w:val="18"/>
                  <w:szCs w:val="18"/>
                  <w:lang w:val="fr-FR"/>
                </w:rPr>
                <w:t>www.press-n-relations.de</w:t>
              </w:r>
            </w:hyperlink>
            <w:r w:rsidR="003A13EB" w:rsidRPr="003A13EB">
              <w:rPr>
                <w:sz w:val="18"/>
                <w:szCs w:val="18"/>
                <w:lang w:val="fr-FR"/>
              </w:rPr>
              <w:t xml:space="preserve"> </w:t>
            </w:r>
          </w:p>
        </w:tc>
      </w:tr>
    </w:tbl>
    <w:bookmarkEnd w:id="1"/>
    <w:p w:rsidR="00AE0244" w:rsidRDefault="00DB460D" w:rsidP="002F2D8E">
      <w:pPr>
        <w:tabs>
          <w:tab w:val="left" w:pos="3686"/>
          <w:tab w:val="center" w:pos="4536"/>
          <w:tab w:val="right" w:pos="8789"/>
          <w:tab w:val="right" w:pos="9072"/>
        </w:tabs>
        <w:spacing w:line="288" w:lineRule="auto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Über MARVECS</w:t>
      </w:r>
    </w:p>
    <w:p w:rsidR="00AE0244" w:rsidRDefault="00DB460D" w:rsidP="002F2D8E">
      <w:pPr>
        <w:tabs>
          <w:tab w:val="left" w:pos="3686"/>
          <w:tab w:val="center" w:pos="4536"/>
          <w:tab w:val="right" w:pos="8789"/>
          <w:tab w:val="right" w:pos="9072"/>
        </w:tabs>
        <w:spacing w:line="288" w:lineRule="auto"/>
        <w:rPr>
          <w:sz w:val="18"/>
          <w:szCs w:val="18"/>
        </w:rPr>
      </w:pPr>
      <w:r>
        <w:rPr>
          <w:sz w:val="18"/>
          <w:szCs w:val="18"/>
        </w:rPr>
        <w:t>MARVECS steht für Marketing, Vertrieb, Consulting und Services. Entlang dieser Prozesskette entwickelt das Pharma-Dienstleistungsunternehmen mit Sitz in Ulm seit 1999 integrierte Vertriebs- und Marketing-Konzepte für Unternehmen der Healthcare-Branche. Zum Leistungsspektrum zählen neben der klassischen Vakanzbesetzung die Bereitstellung exklusiver oder geteilter Außendienst-Teams ebenso wie Apotheken-Services, Adherence-Programme und ganzheitliche Multi-Channel-Vertriebslösungen,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mehr als 40 Kunden.</w:t>
      </w:r>
    </w:p>
    <w:p w:rsidR="00AE0244" w:rsidRDefault="00AE0244" w:rsidP="002F2D8E">
      <w:pPr>
        <w:pStyle w:val="Kopfzeile"/>
        <w:tabs>
          <w:tab w:val="clear" w:pos="9072"/>
          <w:tab w:val="left" w:pos="3686"/>
          <w:tab w:val="right" w:pos="6927"/>
          <w:tab w:val="right" w:pos="6927"/>
        </w:tabs>
        <w:spacing w:line="288" w:lineRule="auto"/>
      </w:pPr>
    </w:p>
    <w:sectPr w:rsidR="00AE0244">
      <w:headerReference w:type="default" r:id="rId9"/>
      <w:footerReference w:type="default" r:id="rId10"/>
      <w:pgSz w:w="11900" w:h="16840"/>
      <w:pgMar w:top="3510" w:right="2912" w:bottom="1021" w:left="204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2BC0" w:rsidRDefault="00702BC0">
      <w:r>
        <w:separator/>
      </w:r>
    </w:p>
  </w:endnote>
  <w:endnote w:type="continuationSeparator" w:id="0">
    <w:p w:rsidR="00702BC0" w:rsidRDefault="00702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0244" w:rsidRDefault="00AE0244">
    <w:pPr>
      <w:pStyle w:val="Kopf-undFuzeil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2BC0" w:rsidRDefault="00702BC0">
      <w:r>
        <w:separator/>
      </w:r>
    </w:p>
  </w:footnote>
  <w:footnote w:type="continuationSeparator" w:id="0">
    <w:p w:rsidR="00702BC0" w:rsidRDefault="00702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0244" w:rsidRDefault="00DB460D">
    <w:pPr>
      <w:jc w:val="right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5231129</wp:posOffset>
          </wp:positionH>
          <wp:positionV relativeFrom="page">
            <wp:posOffset>400050</wp:posOffset>
          </wp:positionV>
          <wp:extent cx="1779905" cy="800100"/>
          <wp:effectExtent l="0" t="0" r="0" b="0"/>
          <wp:wrapNone/>
          <wp:docPr id="1073741825" name="officeArt object" descr="PNR Kunden:Kunden L-S:MVC.KDaten:MVC-Fotos:2015-Logo-Marvecs-RG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NR Kunden:Kunden L-S:MVC.KDaten:MVC-Fotos:2015-Logo-Marvecs-RGB.jpg" descr="PNR Kunden:Kunden L-S:MVC.KDaten:MVC-Fotos:2015-Logo-Marvecs-RGB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9905" cy="8001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AE0244" w:rsidRDefault="00AE0244">
    <w:pPr>
      <w:rPr>
        <w:sz w:val="32"/>
        <w:szCs w:val="32"/>
      </w:rPr>
    </w:pPr>
  </w:p>
  <w:p w:rsidR="00AE0244" w:rsidRDefault="00AE0244">
    <w:pPr>
      <w:rPr>
        <w:sz w:val="32"/>
        <w:szCs w:val="32"/>
      </w:rPr>
    </w:pPr>
  </w:p>
  <w:p w:rsidR="00AE0244" w:rsidRDefault="00AE0244">
    <w:pPr>
      <w:rPr>
        <w:sz w:val="32"/>
        <w:szCs w:val="32"/>
      </w:rPr>
    </w:pPr>
  </w:p>
  <w:p w:rsidR="00AE0244" w:rsidRDefault="00AE0244">
    <w:pPr>
      <w:pStyle w:val="berschrift1"/>
      <w:rPr>
        <w:spacing w:val="0"/>
        <w:lang w:val="it-IT"/>
      </w:rPr>
    </w:pPr>
  </w:p>
  <w:p w:rsidR="00AE0244" w:rsidRPr="005A18FD" w:rsidRDefault="00DB460D">
    <w:pPr>
      <w:pStyle w:val="berschrift1"/>
      <w:rPr>
        <w:lang w:val="en-US"/>
      </w:rPr>
    </w:pPr>
    <w:r>
      <w:rPr>
        <w:spacing w:val="0"/>
        <w:lang w:val="it-IT"/>
      </w:rPr>
      <w:t>P r e s s e i n f o r m a t i o 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0244"/>
    <w:rsid w:val="00022998"/>
    <w:rsid w:val="00023DCE"/>
    <w:rsid w:val="00027038"/>
    <w:rsid w:val="00041F30"/>
    <w:rsid w:val="00046D24"/>
    <w:rsid w:val="00071F79"/>
    <w:rsid w:val="00082392"/>
    <w:rsid w:val="0008697B"/>
    <w:rsid w:val="000B2936"/>
    <w:rsid w:val="00101DE1"/>
    <w:rsid w:val="001435C3"/>
    <w:rsid w:val="0015167B"/>
    <w:rsid w:val="001556D6"/>
    <w:rsid w:val="001E7C73"/>
    <w:rsid w:val="001F4F41"/>
    <w:rsid w:val="00227EB4"/>
    <w:rsid w:val="002366EF"/>
    <w:rsid w:val="00240E3B"/>
    <w:rsid w:val="0024316B"/>
    <w:rsid w:val="002811EA"/>
    <w:rsid w:val="002A65B1"/>
    <w:rsid w:val="002F2D8E"/>
    <w:rsid w:val="00354D91"/>
    <w:rsid w:val="003711ED"/>
    <w:rsid w:val="003A13EB"/>
    <w:rsid w:val="00446CA8"/>
    <w:rsid w:val="004761AF"/>
    <w:rsid w:val="004834E8"/>
    <w:rsid w:val="004C477F"/>
    <w:rsid w:val="004C6BF5"/>
    <w:rsid w:val="004D12E7"/>
    <w:rsid w:val="004E625B"/>
    <w:rsid w:val="00556575"/>
    <w:rsid w:val="005A18FD"/>
    <w:rsid w:val="00616B2F"/>
    <w:rsid w:val="00636B99"/>
    <w:rsid w:val="00657EC4"/>
    <w:rsid w:val="0066747C"/>
    <w:rsid w:val="0068558C"/>
    <w:rsid w:val="006951CA"/>
    <w:rsid w:val="006C106A"/>
    <w:rsid w:val="006D4135"/>
    <w:rsid w:val="00702BC0"/>
    <w:rsid w:val="00704B08"/>
    <w:rsid w:val="0071171E"/>
    <w:rsid w:val="00741A10"/>
    <w:rsid w:val="007700C7"/>
    <w:rsid w:val="00777499"/>
    <w:rsid w:val="00782B10"/>
    <w:rsid w:val="007919F4"/>
    <w:rsid w:val="00791AF7"/>
    <w:rsid w:val="007B3E35"/>
    <w:rsid w:val="007D5D85"/>
    <w:rsid w:val="007F706E"/>
    <w:rsid w:val="00810FE9"/>
    <w:rsid w:val="00814785"/>
    <w:rsid w:val="00826D17"/>
    <w:rsid w:val="00860009"/>
    <w:rsid w:val="00881DCA"/>
    <w:rsid w:val="008B12A7"/>
    <w:rsid w:val="008D184D"/>
    <w:rsid w:val="00930463"/>
    <w:rsid w:val="00941695"/>
    <w:rsid w:val="009458AA"/>
    <w:rsid w:val="009503DD"/>
    <w:rsid w:val="009511E3"/>
    <w:rsid w:val="009810CC"/>
    <w:rsid w:val="009C0529"/>
    <w:rsid w:val="009C2FCF"/>
    <w:rsid w:val="009E5967"/>
    <w:rsid w:val="00A00208"/>
    <w:rsid w:val="00A043FB"/>
    <w:rsid w:val="00A10ADD"/>
    <w:rsid w:val="00A11E4D"/>
    <w:rsid w:val="00A62ED8"/>
    <w:rsid w:val="00AA3913"/>
    <w:rsid w:val="00AA67DC"/>
    <w:rsid w:val="00AC5B86"/>
    <w:rsid w:val="00AE0244"/>
    <w:rsid w:val="00B02A93"/>
    <w:rsid w:val="00B35794"/>
    <w:rsid w:val="00B50F30"/>
    <w:rsid w:val="00B66D90"/>
    <w:rsid w:val="00BE66FB"/>
    <w:rsid w:val="00C14896"/>
    <w:rsid w:val="00C23FFD"/>
    <w:rsid w:val="00C2404B"/>
    <w:rsid w:val="00C32C51"/>
    <w:rsid w:val="00C42E64"/>
    <w:rsid w:val="00C80D00"/>
    <w:rsid w:val="00CE26EF"/>
    <w:rsid w:val="00D210D5"/>
    <w:rsid w:val="00D24A34"/>
    <w:rsid w:val="00DB460D"/>
    <w:rsid w:val="00DD6F65"/>
    <w:rsid w:val="00E417D4"/>
    <w:rsid w:val="00E51CEB"/>
    <w:rsid w:val="00E97D61"/>
    <w:rsid w:val="00EA4C85"/>
    <w:rsid w:val="00EB795A"/>
    <w:rsid w:val="00EE2EFC"/>
    <w:rsid w:val="00EE35F5"/>
    <w:rsid w:val="00F02327"/>
    <w:rsid w:val="00F35C4B"/>
    <w:rsid w:val="00F76011"/>
    <w:rsid w:val="00FC01AC"/>
    <w:rsid w:val="00FC4317"/>
    <w:rsid w:val="00FD2A12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B0531A"/>
  <w15:docId w15:val="{62926EF1-254E-1E4E-AE36-2C3AD376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rPr>
      <w:rFonts w:ascii="Helvetica" w:hAnsi="Helvetica" w:cs="Arial Unicode MS"/>
      <w:color w:val="000000"/>
      <w:sz w:val="22"/>
      <w:szCs w:val="22"/>
      <w:u w:color="000000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Helvetica" w:cs="Arial Unicode MS"/>
      <w:color w:val="000000"/>
      <w:spacing w:val="8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Textkrper">
    <w:name w:val="Body Text"/>
    <w:link w:val="TextkrperZchn"/>
    <w:pPr>
      <w:tabs>
        <w:tab w:val="left" w:pos="6960"/>
      </w:tabs>
      <w:spacing w:line="288" w:lineRule="auto"/>
      <w:ind w:right="23"/>
    </w:pPr>
    <w:rPr>
      <w:rFonts w:ascii="Times" w:hAnsi="Times" w:cs="Arial Unicode MS"/>
      <w:b/>
      <w:bCs/>
      <w:color w:val="000000"/>
      <w:sz w:val="22"/>
      <w:szCs w:val="22"/>
      <w:u w:color="000000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20"/>
      <w:szCs w:val="20"/>
      <w:u w:val="single" w:color="0000FF"/>
    </w:r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Times" w:eastAsia="Times" w:hAnsi="Times" w:cs="Times"/>
      <w:color w:val="000000"/>
      <w:sz w:val="24"/>
      <w:szCs w:val="24"/>
      <w:u w:color="00000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A18FD"/>
    <w:rPr>
      <w:rFonts w:ascii="Times New Roman" w:hAnsi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A18FD"/>
    <w:rPr>
      <w:rFonts w:cs="Arial Unicode MS"/>
      <w:color w:val="000000"/>
      <w:sz w:val="18"/>
      <w:szCs w:val="18"/>
      <w:u w:color="00000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811E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811E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811EA"/>
    <w:rPr>
      <w:rFonts w:ascii="Helvetica" w:hAnsi="Helvetica" w:cs="Arial Unicode MS"/>
      <w:color w:val="000000"/>
      <w:u w:color="00000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811E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811EA"/>
    <w:rPr>
      <w:rFonts w:ascii="Helvetica" w:hAnsi="Helvetica" w:cs="Arial Unicode MS"/>
      <w:b/>
      <w:bCs/>
      <w:color w:val="000000"/>
      <w:u w:color="00000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3EB"/>
    <w:rPr>
      <w:color w:val="808080"/>
      <w:shd w:val="clear" w:color="auto" w:fill="E6E6E6"/>
    </w:rPr>
  </w:style>
  <w:style w:type="character" w:customStyle="1" w:styleId="TextkrperZchn">
    <w:name w:val="Textkörper Zchn"/>
    <w:basedOn w:val="Absatz-Standardschriftart"/>
    <w:link w:val="Textkrper"/>
    <w:rsid w:val="00814785"/>
    <w:rPr>
      <w:rFonts w:ascii="Times" w:hAnsi="Times" w:cs="Arial Unicode MS"/>
      <w:b/>
      <w:bCs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s-n-relations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s@press-n-relations.d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ess-n-relations.mediamid.com/AMID-PR/open.jsp?action=search&amp;query=Marvecs-Strategie2018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-Design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-Design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Desig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5542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Vanessa Schüller</cp:lastModifiedBy>
  <cp:revision>7</cp:revision>
  <cp:lastPrinted>2018-03-15T12:22:00Z</cp:lastPrinted>
  <dcterms:created xsi:type="dcterms:W3CDTF">2018-03-20T13:22:00Z</dcterms:created>
  <dcterms:modified xsi:type="dcterms:W3CDTF">2018-04-09T07:54:00Z</dcterms:modified>
</cp:coreProperties>
</file>