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0244" w:rsidRDefault="00EE35F5">
      <w:pPr>
        <w:spacing w:line="312" w:lineRule="auto"/>
        <w:rPr>
          <w:sz w:val="20"/>
          <w:szCs w:val="20"/>
        </w:rPr>
      </w:pPr>
      <w:r>
        <w:rPr>
          <w:sz w:val="20"/>
          <w:szCs w:val="20"/>
        </w:rPr>
        <w:t xml:space="preserve">Ulm, den </w:t>
      </w:r>
      <w:r w:rsidR="00271154">
        <w:rPr>
          <w:sz w:val="20"/>
          <w:szCs w:val="20"/>
        </w:rPr>
        <w:t>24</w:t>
      </w:r>
      <w:r w:rsidR="008750D1">
        <w:rPr>
          <w:sz w:val="20"/>
          <w:szCs w:val="20"/>
        </w:rPr>
        <w:t>. Januar 2019</w:t>
      </w:r>
    </w:p>
    <w:p w:rsidR="00AE0244" w:rsidRDefault="00AE0244">
      <w:pPr>
        <w:spacing w:line="312" w:lineRule="auto"/>
        <w:rPr>
          <w:sz w:val="20"/>
          <w:szCs w:val="20"/>
        </w:rPr>
      </w:pPr>
    </w:p>
    <w:p w:rsidR="0049369D" w:rsidRPr="005A2538" w:rsidRDefault="008750D1" w:rsidP="0049369D">
      <w:pPr>
        <w:spacing w:line="312" w:lineRule="auto"/>
        <w:rPr>
          <w:b/>
          <w:bCs/>
          <w:sz w:val="20"/>
          <w:szCs w:val="20"/>
        </w:rPr>
      </w:pPr>
      <w:bookmarkStart w:id="0" w:name="OLE_LINK8"/>
      <w:r>
        <w:rPr>
          <w:b/>
          <w:bCs/>
          <w:sz w:val="28"/>
          <w:szCs w:val="28"/>
        </w:rPr>
        <w:t xml:space="preserve">Stiftung </w:t>
      </w:r>
      <w:proofErr w:type="spellStart"/>
      <w:r w:rsidR="00DB3D6C">
        <w:rPr>
          <w:b/>
          <w:bCs/>
          <w:sz w:val="28"/>
          <w:szCs w:val="28"/>
        </w:rPr>
        <w:t>g</w:t>
      </w:r>
      <w:r>
        <w:rPr>
          <w:b/>
          <w:bCs/>
          <w:sz w:val="28"/>
          <w:szCs w:val="28"/>
        </w:rPr>
        <w:t>änseblümchen</w:t>
      </w:r>
      <w:proofErr w:type="spellEnd"/>
      <w:r w:rsidR="005A2538">
        <w:rPr>
          <w:b/>
          <w:bCs/>
          <w:sz w:val="28"/>
          <w:szCs w:val="28"/>
        </w:rPr>
        <w:t xml:space="preserve"> </w:t>
      </w:r>
      <w:r w:rsidR="00B21787">
        <w:rPr>
          <w:b/>
          <w:bCs/>
          <w:sz w:val="28"/>
          <w:szCs w:val="28"/>
        </w:rPr>
        <w:t>macht die</w:t>
      </w:r>
      <w:r w:rsidR="005A2538">
        <w:rPr>
          <w:b/>
          <w:bCs/>
          <w:sz w:val="28"/>
          <w:szCs w:val="28"/>
        </w:rPr>
        <w:t xml:space="preserve"> 13</w:t>
      </w:r>
      <w:r w:rsidR="00B21787">
        <w:rPr>
          <w:b/>
          <w:bCs/>
          <w:sz w:val="28"/>
          <w:szCs w:val="28"/>
        </w:rPr>
        <w:t xml:space="preserve"> zur Glückszahl</w:t>
      </w:r>
      <w:r w:rsidR="00DB460D">
        <w:rPr>
          <w:b/>
          <w:bCs/>
          <w:sz w:val="28"/>
          <w:szCs w:val="28"/>
        </w:rPr>
        <w:br/>
      </w:r>
      <w:proofErr w:type="spellStart"/>
      <w:r w:rsidR="005A2538">
        <w:rPr>
          <w:bCs/>
          <w:sz w:val="20"/>
          <w:szCs w:val="20"/>
        </w:rPr>
        <w:t>Marvecs</w:t>
      </w:r>
      <w:proofErr w:type="spellEnd"/>
      <w:r w:rsidR="005A2538">
        <w:rPr>
          <w:bCs/>
          <w:sz w:val="20"/>
          <w:szCs w:val="20"/>
        </w:rPr>
        <w:t>-</w:t>
      </w:r>
      <w:r w:rsidR="00DB460D" w:rsidRPr="004D12E7">
        <w:rPr>
          <w:bCs/>
          <w:sz w:val="20"/>
          <w:szCs w:val="20"/>
        </w:rPr>
        <w:t xml:space="preserve">Geschäftsführerin Katrin </w:t>
      </w:r>
      <w:proofErr w:type="spellStart"/>
      <w:r w:rsidR="00DB460D" w:rsidRPr="004D12E7">
        <w:rPr>
          <w:bCs/>
          <w:sz w:val="20"/>
          <w:szCs w:val="20"/>
        </w:rPr>
        <w:t>Wenzler</w:t>
      </w:r>
      <w:proofErr w:type="spellEnd"/>
      <w:r w:rsidR="00DB460D" w:rsidRPr="004D12E7">
        <w:rPr>
          <w:bCs/>
          <w:sz w:val="20"/>
          <w:szCs w:val="20"/>
        </w:rPr>
        <w:t xml:space="preserve"> </w:t>
      </w:r>
      <w:r w:rsidR="00286F24">
        <w:rPr>
          <w:bCs/>
          <w:sz w:val="20"/>
          <w:szCs w:val="20"/>
        </w:rPr>
        <w:t>überreicht</w:t>
      </w:r>
      <w:r>
        <w:rPr>
          <w:bCs/>
          <w:sz w:val="20"/>
          <w:szCs w:val="20"/>
        </w:rPr>
        <w:t xml:space="preserve"> Spende in Höhe von 2.200</w:t>
      </w:r>
      <w:r w:rsidR="00DB460D" w:rsidRPr="004D12E7">
        <w:rPr>
          <w:bCs/>
          <w:sz w:val="20"/>
          <w:szCs w:val="20"/>
        </w:rPr>
        <w:t xml:space="preserve"> </w:t>
      </w:r>
      <w:r w:rsidR="00DB460D" w:rsidRPr="00B21787">
        <w:rPr>
          <w:bCs/>
          <w:sz w:val="20"/>
          <w:szCs w:val="20"/>
        </w:rPr>
        <w:t xml:space="preserve">Euro </w:t>
      </w:r>
      <w:r w:rsidR="00B21787" w:rsidRPr="00B21787">
        <w:rPr>
          <w:bCs/>
          <w:sz w:val="20"/>
          <w:szCs w:val="20"/>
        </w:rPr>
        <w:t>an Stiftung</w:t>
      </w:r>
      <w:r w:rsidR="005A2538" w:rsidRPr="00B21787">
        <w:rPr>
          <w:bCs/>
          <w:sz w:val="20"/>
          <w:szCs w:val="20"/>
        </w:rPr>
        <w:br/>
      </w:r>
    </w:p>
    <w:p w:rsidR="00AE0244" w:rsidRPr="0049369D" w:rsidRDefault="008750D1" w:rsidP="0049369D">
      <w:pPr>
        <w:pStyle w:val="Textkrper"/>
        <w:tabs>
          <w:tab w:val="clear" w:pos="6960"/>
          <w:tab w:val="left" w:pos="6447"/>
        </w:tabs>
        <w:spacing w:line="312" w:lineRule="auto"/>
        <w:ind w:right="0"/>
        <w:rPr>
          <w:rFonts w:ascii="Helvetica" w:hAnsi="Helvetica"/>
          <w:sz w:val="20"/>
          <w:szCs w:val="20"/>
        </w:rPr>
      </w:pPr>
      <w:r>
        <w:rPr>
          <w:rFonts w:ascii="Helvetica" w:hAnsi="Helvetica"/>
          <w:sz w:val="20"/>
          <w:szCs w:val="20"/>
        </w:rPr>
        <w:t>D</w:t>
      </w:r>
      <w:r w:rsidR="005A2538">
        <w:rPr>
          <w:rFonts w:ascii="Helvetica" w:hAnsi="Helvetica"/>
          <w:sz w:val="20"/>
          <w:szCs w:val="20"/>
        </w:rPr>
        <w:t>er</w:t>
      </w:r>
      <w:r w:rsidR="00DB460D">
        <w:rPr>
          <w:rFonts w:ascii="Helvetica" w:hAnsi="Helvetica"/>
          <w:sz w:val="20"/>
          <w:szCs w:val="20"/>
        </w:rPr>
        <w:t xml:space="preserve"> Ulmer</w:t>
      </w:r>
      <w:r w:rsidR="00B35794">
        <w:rPr>
          <w:rFonts w:ascii="Helvetica" w:hAnsi="Helvetica"/>
          <w:sz w:val="20"/>
          <w:szCs w:val="20"/>
        </w:rPr>
        <w:t xml:space="preserve"> </w:t>
      </w:r>
      <w:r w:rsidR="005A2538">
        <w:rPr>
          <w:rFonts w:ascii="Helvetica" w:hAnsi="Helvetica"/>
          <w:sz w:val="20"/>
          <w:szCs w:val="20"/>
        </w:rPr>
        <w:t>Vertriebsspezialist</w:t>
      </w:r>
      <w:r w:rsidR="00DB460D">
        <w:rPr>
          <w:rFonts w:ascii="Helvetica" w:hAnsi="Helvetica"/>
          <w:sz w:val="20"/>
          <w:szCs w:val="20"/>
        </w:rPr>
        <w:t xml:space="preserve"> </w:t>
      </w:r>
      <w:proofErr w:type="spellStart"/>
      <w:r w:rsidR="00DB460D">
        <w:rPr>
          <w:rFonts w:ascii="Helvetica" w:hAnsi="Helvetica"/>
          <w:sz w:val="20"/>
          <w:szCs w:val="20"/>
        </w:rPr>
        <w:t>Marvecs</w:t>
      </w:r>
      <w:proofErr w:type="spellEnd"/>
      <w:r w:rsidR="00DB460D">
        <w:rPr>
          <w:rFonts w:ascii="Helvetica" w:hAnsi="Helvetica"/>
          <w:sz w:val="20"/>
          <w:szCs w:val="20"/>
        </w:rPr>
        <w:t xml:space="preserve"> </w:t>
      </w:r>
      <w:r w:rsidR="005A2538">
        <w:rPr>
          <w:rFonts w:ascii="Helvetica" w:hAnsi="Helvetica"/>
          <w:sz w:val="20"/>
          <w:szCs w:val="20"/>
        </w:rPr>
        <w:t>hat sich auch in 2018 etwas besonders einfallen lassen</w:t>
      </w:r>
      <w:r>
        <w:rPr>
          <w:rFonts w:ascii="Helvetica" w:hAnsi="Helvetica"/>
          <w:sz w:val="20"/>
          <w:szCs w:val="20"/>
        </w:rPr>
        <w:t xml:space="preserve">: </w:t>
      </w:r>
      <w:r w:rsidR="00DB460D">
        <w:rPr>
          <w:rFonts w:ascii="Helvetica" w:hAnsi="Helvetica"/>
          <w:sz w:val="20"/>
          <w:szCs w:val="20"/>
        </w:rPr>
        <w:t xml:space="preserve">Kunden und Partner </w:t>
      </w:r>
      <w:r w:rsidR="005A2538">
        <w:rPr>
          <w:rFonts w:ascii="Helvetica" w:hAnsi="Helvetica"/>
          <w:sz w:val="20"/>
          <w:szCs w:val="20"/>
        </w:rPr>
        <w:t xml:space="preserve">hatten im Rahmen der jährlichen Weihnachtspost die Möglichkeit, aktiv </w:t>
      </w:r>
      <w:r>
        <w:rPr>
          <w:rFonts w:ascii="Helvetica" w:hAnsi="Helvetica"/>
          <w:sz w:val="20"/>
          <w:szCs w:val="20"/>
        </w:rPr>
        <w:t>für den gute</w:t>
      </w:r>
      <w:r w:rsidR="00055F4E">
        <w:rPr>
          <w:rFonts w:ascii="Helvetica" w:hAnsi="Helvetica"/>
          <w:sz w:val="20"/>
          <w:szCs w:val="20"/>
        </w:rPr>
        <w:t>n</w:t>
      </w:r>
      <w:r>
        <w:rPr>
          <w:rFonts w:ascii="Helvetica" w:hAnsi="Helvetica"/>
          <w:sz w:val="20"/>
          <w:szCs w:val="20"/>
        </w:rPr>
        <w:t xml:space="preserve"> Zweck zu klicken. </w:t>
      </w:r>
      <w:r w:rsidR="00DB460D">
        <w:rPr>
          <w:rFonts w:ascii="Helvetica" w:hAnsi="Helvetica"/>
          <w:sz w:val="20"/>
          <w:szCs w:val="20"/>
        </w:rPr>
        <w:t xml:space="preserve">Pro Mausklick </w:t>
      </w:r>
      <w:r>
        <w:rPr>
          <w:rFonts w:ascii="Helvetica" w:hAnsi="Helvetica"/>
          <w:sz w:val="20"/>
          <w:szCs w:val="20"/>
        </w:rPr>
        <w:t>w</w:t>
      </w:r>
      <w:r w:rsidR="0049369D">
        <w:rPr>
          <w:rFonts w:ascii="Helvetica" w:hAnsi="Helvetica"/>
          <w:sz w:val="20"/>
          <w:szCs w:val="20"/>
        </w:rPr>
        <w:t>u</w:t>
      </w:r>
      <w:r>
        <w:rPr>
          <w:rFonts w:ascii="Helvetica" w:hAnsi="Helvetica"/>
          <w:sz w:val="20"/>
          <w:szCs w:val="20"/>
        </w:rPr>
        <w:t>rd</w:t>
      </w:r>
      <w:r w:rsidR="0049369D">
        <w:rPr>
          <w:rFonts w:ascii="Helvetica" w:hAnsi="Helvetica"/>
          <w:sz w:val="20"/>
          <w:szCs w:val="20"/>
        </w:rPr>
        <w:t>e</w:t>
      </w:r>
      <w:r>
        <w:rPr>
          <w:rFonts w:ascii="Helvetica" w:hAnsi="Helvetica"/>
          <w:sz w:val="20"/>
          <w:szCs w:val="20"/>
        </w:rPr>
        <w:t xml:space="preserve"> dann</w:t>
      </w:r>
      <w:r w:rsidR="00DB460D">
        <w:rPr>
          <w:rFonts w:ascii="Helvetica" w:hAnsi="Helvetica"/>
          <w:sz w:val="20"/>
          <w:szCs w:val="20"/>
        </w:rPr>
        <w:t xml:space="preserve"> ein Beitrag in Höhe von 20 Euro </w:t>
      </w:r>
      <w:r>
        <w:rPr>
          <w:rFonts w:ascii="Helvetica" w:hAnsi="Helvetica"/>
          <w:sz w:val="20"/>
          <w:szCs w:val="20"/>
        </w:rPr>
        <w:t>als Spende generiert</w:t>
      </w:r>
      <w:r w:rsidR="00DB460D">
        <w:rPr>
          <w:rFonts w:ascii="Helvetica" w:hAnsi="Helvetica"/>
          <w:sz w:val="20"/>
          <w:szCs w:val="20"/>
        </w:rPr>
        <w:t xml:space="preserve">. </w:t>
      </w:r>
      <w:r>
        <w:rPr>
          <w:rFonts w:ascii="Helvetica" w:hAnsi="Helvetica"/>
          <w:sz w:val="20"/>
          <w:szCs w:val="20"/>
        </w:rPr>
        <w:t xml:space="preserve">Auf diese Weise kamen </w:t>
      </w:r>
      <w:r w:rsidR="0049369D">
        <w:rPr>
          <w:rFonts w:ascii="Helvetica" w:hAnsi="Helvetica"/>
          <w:sz w:val="20"/>
          <w:szCs w:val="20"/>
        </w:rPr>
        <w:t>insgesamt</w:t>
      </w:r>
      <w:r>
        <w:rPr>
          <w:rFonts w:ascii="Helvetica" w:hAnsi="Helvetica"/>
          <w:sz w:val="20"/>
          <w:szCs w:val="20"/>
        </w:rPr>
        <w:t xml:space="preserve"> 2.200 Euro zusammen</w:t>
      </w:r>
      <w:r w:rsidR="0049369D">
        <w:rPr>
          <w:rFonts w:ascii="Helvetica" w:hAnsi="Helvetica"/>
          <w:sz w:val="20"/>
          <w:szCs w:val="20"/>
        </w:rPr>
        <w:t xml:space="preserve">, die der </w:t>
      </w:r>
      <w:r w:rsidR="00286F24">
        <w:rPr>
          <w:rFonts w:ascii="Helvetica" w:hAnsi="Helvetica"/>
          <w:sz w:val="20"/>
          <w:szCs w:val="20"/>
        </w:rPr>
        <w:t>S</w:t>
      </w:r>
      <w:r>
        <w:rPr>
          <w:rFonts w:ascii="Helvetica" w:hAnsi="Helvetica"/>
          <w:sz w:val="20"/>
          <w:szCs w:val="20"/>
        </w:rPr>
        <w:t>tiftung</w:t>
      </w:r>
      <w:r w:rsidR="00286F24">
        <w:rPr>
          <w:rFonts w:ascii="Helvetica" w:hAnsi="Helvetica"/>
          <w:sz w:val="20"/>
          <w:szCs w:val="20"/>
        </w:rPr>
        <w:t xml:space="preserve"> </w:t>
      </w:r>
      <w:proofErr w:type="spellStart"/>
      <w:r w:rsidR="00DB3D6C">
        <w:rPr>
          <w:rFonts w:ascii="Helvetica" w:hAnsi="Helvetica"/>
          <w:sz w:val="20"/>
          <w:szCs w:val="20"/>
        </w:rPr>
        <w:t>g</w:t>
      </w:r>
      <w:r w:rsidR="0049369D">
        <w:rPr>
          <w:rFonts w:ascii="Helvetica" w:hAnsi="Helvetica"/>
          <w:sz w:val="20"/>
          <w:szCs w:val="20"/>
        </w:rPr>
        <w:t>änseblümchen</w:t>
      </w:r>
      <w:proofErr w:type="spellEnd"/>
      <w:r w:rsidR="0049369D">
        <w:rPr>
          <w:rFonts w:ascii="Helvetica" w:hAnsi="Helvetica"/>
          <w:sz w:val="20"/>
          <w:szCs w:val="20"/>
        </w:rPr>
        <w:t xml:space="preserve"> zugutekommen</w:t>
      </w:r>
      <w:r>
        <w:rPr>
          <w:rFonts w:ascii="Helvetica" w:hAnsi="Helvetica"/>
          <w:sz w:val="20"/>
          <w:szCs w:val="20"/>
        </w:rPr>
        <w:t xml:space="preserve">. </w:t>
      </w:r>
      <w:r w:rsidR="0049369D">
        <w:rPr>
          <w:rFonts w:ascii="Helvetica" w:hAnsi="Helvetica"/>
          <w:sz w:val="20"/>
          <w:szCs w:val="20"/>
        </w:rPr>
        <w:t xml:space="preserve">Deren Mission ist es, Kinder aus </w:t>
      </w:r>
      <w:r w:rsidR="00055F4E">
        <w:rPr>
          <w:rFonts w:ascii="Helvetica" w:hAnsi="Helvetica"/>
          <w:sz w:val="20"/>
          <w:szCs w:val="20"/>
        </w:rPr>
        <w:t>sozial benachteiligten</w:t>
      </w:r>
      <w:r w:rsidR="0049369D">
        <w:rPr>
          <w:rFonts w:ascii="Helvetica" w:hAnsi="Helvetica"/>
          <w:sz w:val="20"/>
          <w:szCs w:val="20"/>
        </w:rPr>
        <w:t xml:space="preserve"> Familien </w:t>
      </w:r>
      <w:r w:rsidR="00B21787">
        <w:rPr>
          <w:rFonts w:ascii="Helvetica" w:hAnsi="Helvetica"/>
          <w:sz w:val="20"/>
          <w:szCs w:val="20"/>
        </w:rPr>
        <w:t xml:space="preserve">die Teilhabe an Kultur und damit an der Gesellschaft zu </w:t>
      </w:r>
      <w:r w:rsidR="005A0ED4">
        <w:rPr>
          <w:rFonts w:ascii="Helvetica" w:hAnsi="Helvetica"/>
          <w:sz w:val="20"/>
          <w:szCs w:val="20"/>
        </w:rPr>
        <w:t>ermöglichen</w:t>
      </w:r>
      <w:r w:rsidR="0049369D">
        <w:rPr>
          <w:rFonts w:ascii="Helvetica" w:hAnsi="Helvetica"/>
          <w:sz w:val="20"/>
          <w:szCs w:val="20"/>
        </w:rPr>
        <w:t xml:space="preserve">. </w:t>
      </w:r>
      <w:r>
        <w:rPr>
          <w:rFonts w:ascii="Helvetica" w:hAnsi="Helvetica"/>
          <w:sz w:val="20"/>
          <w:szCs w:val="20"/>
        </w:rPr>
        <w:t xml:space="preserve">Katrin </w:t>
      </w:r>
      <w:proofErr w:type="spellStart"/>
      <w:r>
        <w:rPr>
          <w:rFonts w:ascii="Helvetica" w:hAnsi="Helvetica"/>
          <w:sz w:val="20"/>
          <w:szCs w:val="20"/>
        </w:rPr>
        <w:t>Wenzler</w:t>
      </w:r>
      <w:proofErr w:type="spellEnd"/>
      <w:r w:rsidR="0049369D">
        <w:rPr>
          <w:rFonts w:ascii="Helvetica" w:hAnsi="Helvetica"/>
          <w:sz w:val="20"/>
          <w:szCs w:val="20"/>
        </w:rPr>
        <w:t>,</w:t>
      </w:r>
      <w:r>
        <w:rPr>
          <w:rFonts w:ascii="Helvetica" w:hAnsi="Helvetica"/>
          <w:sz w:val="20"/>
          <w:szCs w:val="20"/>
        </w:rPr>
        <w:t xml:space="preserve"> Geschäftsführerin von </w:t>
      </w:r>
      <w:proofErr w:type="spellStart"/>
      <w:r>
        <w:rPr>
          <w:rFonts w:ascii="Helvetica" w:hAnsi="Helvetica"/>
          <w:sz w:val="20"/>
          <w:szCs w:val="20"/>
        </w:rPr>
        <w:t>Mavecs</w:t>
      </w:r>
      <w:proofErr w:type="spellEnd"/>
      <w:r>
        <w:rPr>
          <w:rFonts w:ascii="Helvetica" w:hAnsi="Helvetica"/>
          <w:sz w:val="20"/>
          <w:szCs w:val="20"/>
        </w:rPr>
        <w:t xml:space="preserve">: </w:t>
      </w:r>
      <w:r w:rsidR="00DB460D">
        <w:rPr>
          <w:rFonts w:ascii="Helvetica" w:hAnsi="Helvetica"/>
          <w:sz w:val="20"/>
          <w:szCs w:val="20"/>
        </w:rPr>
        <w:t>„</w:t>
      </w:r>
      <w:r w:rsidR="00707339" w:rsidRPr="00707339">
        <w:rPr>
          <w:rFonts w:ascii="Helvetica" w:hAnsi="Helvetica"/>
          <w:color w:val="000000" w:themeColor="text1"/>
          <w:sz w:val="20"/>
          <w:szCs w:val="20"/>
        </w:rPr>
        <w:t xml:space="preserve">Wir entscheiden uns ganz bewusst für </w:t>
      </w:r>
      <w:r w:rsidR="0049369D">
        <w:rPr>
          <w:rFonts w:ascii="Helvetica" w:hAnsi="Helvetica"/>
          <w:color w:val="000000" w:themeColor="text1"/>
          <w:sz w:val="20"/>
          <w:szCs w:val="20"/>
        </w:rPr>
        <w:t>regionale</w:t>
      </w:r>
      <w:r w:rsidR="00707339" w:rsidRPr="00707339">
        <w:rPr>
          <w:rFonts w:ascii="Helvetica" w:hAnsi="Helvetica"/>
          <w:color w:val="000000" w:themeColor="text1"/>
          <w:sz w:val="20"/>
          <w:szCs w:val="20"/>
        </w:rPr>
        <w:t xml:space="preserve"> Projekt</w:t>
      </w:r>
      <w:r w:rsidR="0049369D">
        <w:rPr>
          <w:rFonts w:ascii="Helvetica" w:hAnsi="Helvetica"/>
          <w:color w:val="000000" w:themeColor="text1"/>
          <w:sz w:val="20"/>
          <w:szCs w:val="20"/>
        </w:rPr>
        <w:t>e – insbesondere</w:t>
      </w:r>
      <w:r w:rsidR="00707339" w:rsidRPr="00707339">
        <w:rPr>
          <w:rFonts w:ascii="Helvetica" w:hAnsi="Helvetica"/>
          <w:color w:val="000000" w:themeColor="text1"/>
          <w:sz w:val="20"/>
          <w:szCs w:val="20"/>
        </w:rPr>
        <w:t xml:space="preserve"> </w:t>
      </w:r>
      <w:r w:rsidR="0049369D">
        <w:rPr>
          <w:rFonts w:ascii="Helvetica" w:hAnsi="Helvetica"/>
          <w:color w:val="000000" w:themeColor="text1"/>
          <w:sz w:val="20"/>
          <w:szCs w:val="20"/>
        </w:rPr>
        <w:t>für solche</w:t>
      </w:r>
      <w:r w:rsidR="00707339" w:rsidRPr="00707339">
        <w:rPr>
          <w:rFonts w:ascii="Helvetica" w:hAnsi="Helvetica"/>
          <w:color w:val="000000" w:themeColor="text1"/>
          <w:sz w:val="20"/>
          <w:szCs w:val="20"/>
        </w:rPr>
        <w:t xml:space="preserve">, die nicht jedem bekannt sind. An der Arbeit der Stiftung </w:t>
      </w:r>
      <w:proofErr w:type="spellStart"/>
      <w:r w:rsidR="00DB3D6C">
        <w:rPr>
          <w:rFonts w:ascii="Helvetica" w:hAnsi="Helvetica"/>
          <w:color w:val="000000" w:themeColor="text1"/>
          <w:sz w:val="20"/>
          <w:szCs w:val="20"/>
        </w:rPr>
        <w:t>g</w:t>
      </w:r>
      <w:r w:rsidR="00707339" w:rsidRPr="00707339">
        <w:rPr>
          <w:rFonts w:ascii="Helvetica" w:hAnsi="Helvetica"/>
          <w:color w:val="000000" w:themeColor="text1"/>
          <w:sz w:val="20"/>
          <w:szCs w:val="20"/>
        </w:rPr>
        <w:t>änseblümchen</w:t>
      </w:r>
      <w:proofErr w:type="spellEnd"/>
      <w:r w:rsidR="00707339" w:rsidRPr="00707339">
        <w:rPr>
          <w:rFonts w:ascii="Helvetica" w:hAnsi="Helvetica"/>
          <w:color w:val="000000" w:themeColor="text1"/>
          <w:sz w:val="20"/>
          <w:szCs w:val="20"/>
        </w:rPr>
        <w:t xml:space="preserve"> gefällt uns, dass sie sehr </w:t>
      </w:r>
      <w:r w:rsidR="00727D09">
        <w:rPr>
          <w:rFonts w:ascii="Helvetica" w:hAnsi="Helvetica"/>
          <w:color w:val="000000" w:themeColor="text1"/>
          <w:sz w:val="20"/>
          <w:szCs w:val="20"/>
        </w:rPr>
        <w:t>individuell</w:t>
      </w:r>
      <w:r w:rsidR="00707339" w:rsidRPr="00707339">
        <w:rPr>
          <w:rFonts w:ascii="Helvetica" w:hAnsi="Helvetica"/>
          <w:color w:val="000000" w:themeColor="text1"/>
          <w:sz w:val="20"/>
          <w:szCs w:val="20"/>
        </w:rPr>
        <w:t xml:space="preserve"> ausgerichtet ist und bei Bedarf ganz unbürokratisch</w:t>
      </w:r>
      <w:r w:rsidR="00727D09">
        <w:rPr>
          <w:rFonts w:ascii="Helvetica" w:hAnsi="Helvetica"/>
          <w:color w:val="000000" w:themeColor="text1"/>
          <w:sz w:val="20"/>
          <w:szCs w:val="20"/>
        </w:rPr>
        <w:t xml:space="preserve"> </w:t>
      </w:r>
      <w:r w:rsidR="00707339" w:rsidRPr="00707339">
        <w:rPr>
          <w:rFonts w:ascii="Helvetica" w:hAnsi="Helvetica"/>
          <w:color w:val="000000" w:themeColor="text1"/>
          <w:sz w:val="20"/>
          <w:szCs w:val="20"/>
        </w:rPr>
        <w:t>und schnell hilft.</w:t>
      </w:r>
      <w:r w:rsidR="00707339">
        <w:rPr>
          <w:rFonts w:ascii="Helvetica" w:hAnsi="Helvetica"/>
          <w:sz w:val="20"/>
          <w:szCs w:val="20"/>
        </w:rPr>
        <w:t xml:space="preserve">“ </w:t>
      </w:r>
      <w:r w:rsidR="0049369D">
        <w:rPr>
          <w:rFonts w:ascii="Helvetica" w:hAnsi="Helvetica"/>
          <w:sz w:val="20"/>
          <w:szCs w:val="20"/>
        </w:rPr>
        <w:t>Die Übergabe der Spende an Stiftungsleiterin Petra Nething erfolgte am 18. Januar 2019. Im Zuge dessen präzisierte Nething</w:t>
      </w:r>
      <w:r w:rsidR="00ED258E">
        <w:rPr>
          <w:rFonts w:ascii="Helvetica" w:hAnsi="Helvetica"/>
          <w:sz w:val="20"/>
          <w:szCs w:val="20"/>
        </w:rPr>
        <w:t xml:space="preserve">, </w:t>
      </w:r>
      <w:r w:rsidR="0049369D">
        <w:rPr>
          <w:rFonts w:ascii="Helvetica" w:hAnsi="Helvetica"/>
          <w:sz w:val="20"/>
          <w:szCs w:val="20"/>
        </w:rPr>
        <w:t xml:space="preserve">wofür </w:t>
      </w:r>
      <w:r w:rsidR="00ED258E">
        <w:rPr>
          <w:rFonts w:ascii="Helvetica" w:hAnsi="Helvetica"/>
          <w:sz w:val="20"/>
          <w:szCs w:val="20"/>
        </w:rPr>
        <w:t>d</w:t>
      </w:r>
      <w:r w:rsidR="0049369D">
        <w:rPr>
          <w:rFonts w:ascii="Helvetica" w:hAnsi="Helvetica"/>
          <w:sz w:val="20"/>
          <w:szCs w:val="20"/>
        </w:rPr>
        <w:t>as Geld</w:t>
      </w:r>
      <w:r w:rsidR="00ED258E">
        <w:rPr>
          <w:rFonts w:ascii="Helvetica" w:hAnsi="Helvetica"/>
          <w:sz w:val="20"/>
          <w:szCs w:val="20"/>
        </w:rPr>
        <w:t xml:space="preserve"> eingesetzt wird: „</w:t>
      </w:r>
      <w:r w:rsidR="00F56232" w:rsidRPr="00F56232">
        <w:rPr>
          <w:rFonts w:ascii="Helvetica" w:hAnsi="Helvetica"/>
          <w:color w:val="000000" w:themeColor="text1"/>
          <w:sz w:val="20"/>
          <w:szCs w:val="20"/>
        </w:rPr>
        <w:t xml:space="preserve">Wir haben im Herbst 2018 </w:t>
      </w:r>
      <w:r w:rsidR="0049369D" w:rsidRPr="00F56232">
        <w:rPr>
          <w:rFonts w:ascii="Helvetica" w:hAnsi="Helvetica"/>
          <w:color w:val="000000" w:themeColor="text1"/>
          <w:sz w:val="20"/>
          <w:szCs w:val="20"/>
        </w:rPr>
        <w:t xml:space="preserve">in Zusammenarbeit mit der Universität Ulm </w:t>
      </w:r>
      <w:r w:rsidR="00F56232" w:rsidRPr="00F56232">
        <w:rPr>
          <w:rFonts w:ascii="Helvetica" w:hAnsi="Helvetica"/>
          <w:color w:val="000000" w:themeColor="text1"/>
          <w:sz w:val="20"/>
          <w:szCs w:val="20"/>
        </w:rPr>
        <w:t>ein Pilotprojekt mit dem Namen</w:t>
      </w:r>
      <w:r w:rsidR="0049369D">
        <w:rPr>
          <w:rFonts w:ascii="Helvetica" w:hAnsi="Helvetica"/>
          <w:color w:val="000000" w:themeColor="text1"/>
          <w:sz w:val="20"/>
          <w:szCs w:val="20"/>
        </w:rPr>
        <w:t xml:space="preserve"> </w:t>
      </w:r>
      <w:r w:rsidR="00F56232" w:rsidRPr="00F56232">
        <w:rPr>
          <w:rFonts w:ascii="Helvetica" w:hAnsi="Helvetica"/>
          <w:color w:val="000000" w:themeColor="text1"/>
          <w:sz w:val="20"/>
          <w:szCs w:val="20"/>
        </w:rPr>
        <w:t>„</w:t>
      </w:r>
      <w:r w:rsidR="00055F4E">
        <w:rPr>
          <w:rFonts w:ascii="Helvetica" w:hAnsi="Helvetica"/>
          <w:color w:val="000000" w:themeColor="text1"/>
          <w:sz w:val="20"/>
          <w:szCs w:val="20"/>
        </w:rPr>
        <w:t>FINDUS</w:t>
      </w:r>
      <w:r w:rsidR="00F56232" w:rsidRPr="00F56232">
        <w:rPr>
          <w:rFonts w:ascii="Helvetica" w:hAnsi="Helvetica"/>
          <w:color w:val="000000" w:themeColor="text1"/>
          <w:sz w:val="20"/>
          <w:szCs w:val="20"/>
        </w:rPr>
        <w:t xml:space="preserve">“ gestartet. </w:t>
      </w:r>
      <w:r w:rsidR="00727D09">
        <w:rPr>
          <w:rFonts w:ascii="Helvetica" w:hAnsi="Helvetica"/>
          <w:color w:val="000000" w:themeColor="text1"/>
          <w:sz w:val="20"/>
          <w:szCs w:val="20"/>
        </w:rPr>
        <w:t xml:space="preserve">13 </w:t>
      </w:r>
      <w:r w:rsidR="00F56232" w:rsidRPr="00F56232">
        <w:rPr>
          <w:rFonts w:ascii="Helvetica" w:hAnsi="Helvetica"/>
          <w:color w:val="000000" w:themeColor="text1"/>
          <w:sz w:val="20"/>
          <w:szCs w:val="20"/>
        </w:rPr>
        <w:t>Studenten des</w:t>
      </w:r>
      <w:r w:rsidR="00055F4E">
        <w:rPr>
          <w:rFonts w:ascii="Helvetica" w:hAnsi="Helvetica"/>
          <w:color w:val="000000" w:themeColor="text1"/>
          <w:sz w:val="20"/>
          <w:szCs w:val="20"/>
        </w:rPr>
        <w:t xml:space="preserve"> Instituts Psychologie </w:t>
      </w:r>
      <w:r w:rsidR="00F56232" w:rsidRPr="00F56232">
        <w:rPr>
          <w:rFonts w:ascii="Helvetica" w:hAnsi="Helvetica"/>
          <w:color w:val="000000" w:themeColor="text1"/>
          <w:sz w:val="20"/>
          <w:szCs w:val="20"/>
        </w:rPr>
        <w:t xml:space="preserve">begleiten ein Jahr lang </w:t>
      </w:r>
      <w:r w:rsidR="00BF01D4">
        <w:rPr>
          <w:rFonts w:ascii="Helvetica" w:hAnsi="Helvetica"/>
          <w:color w:val="000000" w:themeColor="text1"/>
          <w:sz w:val="20"/>
          <w:szCs w:val="20"/>
        </w:rPr>
        <w:t xml:space="preserve">13 </w:t>
      </w:r>
      <w:r w:rsidR="00F56232" w:rsidRPr="00F56232">
        <w:rPr>
          <w:rFonts w:ascii="Helvetica" w:hAnsi="Helvetica"/>
          <w:color w:val="000000" w:themeColor="text1"/>
          <w:sz w:val="20"/>
          <w:szCs w:val="20"/>
        </w:rPr>
        <w:t>Schüler einer Ulmer Grundschule und treffen sich mit diesen regelmäßig zu gemeinsamen Unternehmungen</w:t>
      </w:r>
      <w:r w:rsidR="00F56232" w:rsidRPr="00B21787">
        <w:rPr>
          <w:rFonts w:ascii="Helvetica" w:hAnsi="Helvetica"/>
          <w:color w:val="000000" w:themeColor="text1"/>
          <w:sz w:val="20"/>
          <w:szCs w:val="20"/>
        </w:rPr>
        <w:t xml:space="preserve">. Ziel ist es, </w:t>
      </w:r>
      <w:r w:rsidR="00B21787" w:rsidRPr="00B21787">
        <w:rPr>
          <w:rFonts w:ascii="Helvetica" w:hAnsi="Helvetica"/>
          <w:color w:val="000000" w:themeColor="text1"/>
          <w:sz w:val="20"/>
          <w:szCs w:val="20"/>
        </w:rPr>
        <w:t>den</w:t>
      </w:r>
      <w:r w:rsidR="00B21787">
        <w:rPr>
          <w:rFonts w:ascii="Helvetica" w:hAnsi="Helvetica"/>
          <w:color w:val="000000" w:themeColor="text1"/>
          <w:sz w:val="20"/>
          <w:szCs w:val="20"/>
        </w:rPr>
        <w:t xml:space="preserve"> Kindern die Chance zu geben, eigene Talente zu entdecken, Interessen zu wecken und aufzuzeigen, was in ihnen steckt. Ulm bietet hierfür zahlreiche Möglichkeiten – im Bereich Kultur wie auch Sport.</w:t>
      </w:r>
    </w:p>
    <w:p w:rsidR="0049369D" w:rsidRDefault="0049369D">
      <w:pPr>
        <w:pStyle w:val="Textkrper"/>
        <w:tabs>
          <w:tab w:val="clear" w:pos="6960"/>
          <w:tab w:val="left" w:pos="6447"/>
        </w:tabs>
        <w:spacing w:line="312" w:lineRule="auto"/>
        <w:ind w:right="0"/>
        <w:rPr>
          <w:rFonts w:ascii="Helvetica" w:hAnsi="Helvetica"/>
          <w:b w:val="0"/>
          <w:bCs w:val="0"/>
          <w:sz w:val="20"/>
          <w:szCs w:val="20"/>
        </w:rPr>
      </w:pPr>
    </w:p>
    <w:p w:rsidR="00310839" w:rsidRDefault="00ED258E">
      <w:pPr>
        <w:pStyle w:val="Textkrper"/>
        <w:tabs>
          <w:tab w:val="clear" w:pos="6960"/>
          <w:tab w:val="left" w:pos="6447"/>
        </w:tabs>
        <w:spacing w:line="312" w:lineRule="auto"/>
        <w:ind w:right="0"/>
        <w:rPr>
          <w:rFonts w:ascii="Helvetica" w:hAnsi="Helvetica"/>
          <w:b w:val="0"/>
          <w:bCs w:val="0"/>
          <w:sz w:val="20"/>
          <w:szCs w:val="20"/>
        </w:rPr>
      </w:pPr>
      <w:r>
        <w:rPr>
          <w:rFonts w:ascii="Helvetica" w:hAnsi="Helvetica"/>
          <w:b w:val="0"/>
          <w:bCs w:val="0"/>
          <w:sz w:val="20"/>
          <w:szCs w:val="20"/>
        </w:rPr>
        <w:t xml:space="preserve">Für Kinder und Jugendliche aus Familien mit begrenzten finanziellen </w:t>
      </w:r>
      <w:r w:rsidR="00FC2484">
        <w:rPr>
          <w:rFonts w:ascii="Helvetica" w:hAnsi="Helvetica"/>
          <w:b w:val="0"/>
          <w:bCs w:val="0"/>
          <w:sz w:val="20"/>
          <w:szCs w:val="20"/>
        </w:rPr>
        <w:t>Mitteln</w:t>
      </w:r>
      <w:r>
        <w:rPr>
          <w:rFonts w:ascii="Helvetica" w:hAnsi="Helvetica"/>
          <w:b w:val="0"/>
          <w:bCs w:val="0"/>
          <w:sz w:val="20"/>
          <w:szCs w:val="20"/>
        </w:rPr>
        <w:t xml:space="preserve"> </w:t>
      </w:r>
      <w:r w:rsidR="001E5FD6">
        <w:rPr>
          <w:rFonts w:ascii="Helvetica" w:hAnsi="Helvetica"/>
          <w:b w:val="0"/>
          <w:bCs w:val="0"/>
          <w:sz w:val="20"/>
          <w:szCs w:val="20"/>
        </w:rPr>
        <w:t>ist die Teilnahme an</w:t>
      </w:r>
      <w:r>
        <w:rPr>
          <w:rFonts w:ascii="Helvetica" w:hAnsi="Helvetica"/>
          <w:b w:val="0"/>
          <w:bCs w:val="0"/>
          <w:sz w:val="20"/>
          <w:szCs w:val="20"/>
        </w:rPr>
        <w:t xml:space="preserve"> zahlreiche</w:t>
      </w:r>
      <w:r w:rsidR="001E5FD6">
        <w:rPr>
          <w:rFonts w:ascii="Helvetica" w:hAnsi="Helvetica"/>
          <w:b w:val="0"/>
          <w:bCs w:val="0"/>
          <w:sz w:val="20"/>
          <w:szCs w:val="20"/>
        </w:rPr>
        <w:t>n</w:t>
      </w:r>
      <w:r>
        <w:rPr>
          <w:rFonts w:ascii="Helvetica" w:hAnsi="Helvetica"/>
          <w:b w:val="0"/>
          <w:bCs w:val="0"/>
          <w:sz w:val="20"/>
          <w:szCs w:val="20"/>
        </w:rPr>
        <w:t xml:space="preserve"> Freizeitaktivitäten </w:t>
      </w:r>
      <w:r w:rsidR="001E5FD6">
        <w:rPr>
          <w:rFonts w:ascii="Helvetica" w:hAnsi="Helvetica"/>
          <w:b w:val="0"/>
          <w:bCs w:val="0"/>
          <w:sz w:val="20"/>
          <w:szCs w:val="20"/>
        </w:rPr>
        <w:t xml:space="preserve">schlicht unmöglich. Wer jedoch nicht </w:t>
      </w:r>
      <w:r w:rsidR="0049369D">
        <w:rPr>
          <w:rFonts w:ascii="Helvetica" w:hAnsi="Helvetica"/>
          <w:b w:val="0"/>
          <w:bCs w:val="0"/>
          <w:sz w:val="20"/>
          <w:szCs w:val="20"/>
        </w:rPr>
        <w:t>zum</w:t>
      </w:r>
      <w:r w:rsidR="001E5FD6">
        <w:rPr>
          <w:rFonts w:ascii="Helvetica" w:hAnsi="Helvetica"/>
          <w:b w:val="0"/>
          <w:bCs w:val="0"/>
          <w:sz w:val="20"/>
          <w:szCs w:val="20"/>
        </w:rPr>
        <w:t xml:space="preserve"> Klassenausflug </w:t>
      </w:r>
      <w:r w:rsidR="00FC2484">
        <w:rPr>
          <w:rFonts w:ascii="Helvetica" w:hAnsi="Helvetica"/>
          <w:b w:val="0"/>
          <w:bCs w:val="0"/>
          <w:sz w:val="20"/>
          <w:szCs w:val="20"/>
        </w:rPr>
        <w:t>mitgehen</w:t>
      </w:r>
      <w:r w:rsidR="001E5FD6">
        <w:rPr>
          <w:rFonts w:ascii="Helvetica" w:hAnsi="Helvetica"/>
          <w:b w:val="0"/>
          <w:bCs w:val="0"/>
          <w:sz w:val="20"/>
          <w:szCs w:val="20"/>
        </w:rPr>
        <w:t xml:space="preserve"> oder Mitglied in einem Sportverein sein kann, </w:t>
      </w:r>
      <w:r w:rsidR="00270D95">
        <w:rPr>
          <w:rFonts w:ascii="Helvetica" w:hAnsi="Helvetica"/>
          <w:b w:val="0"/>
          <w:bCs w:val="0"/>
          <w:sz w:val="20"/>
          <w:szCs w:val="20"/>
        </w:rPr>
        <w:t xml:space="preserve">ist schnell ausgeschlossen. Genau hier setzt die Stiftung der </w:t>
      </w:r>
      <w:r w:rsidR="00286F24">
        <w:rPr>
          <w:rFonts w:ascii="Helvetica" w:hAnsi="Helvetica"/>
          <w:b w:val="0"/>
          <w:bCs w:val="0"/>
          <w:sz w:val="20"/>
          <w:szCs w:val="20"/>
        </w:rPr>
        <w:t>F</w:t>
      </w:r>
      <w:r w:rsidR="00270D95">
        <w:rPr>
          <w:rFonts w:ascii="Helvetica" w:hAnsi="Helvetica"/>
          <w:b w:val="0"/>
          <w:bCs w:val="0"/>
          <w:sz w:val="20"/>
          <w:szCs w:val="20"/>
        </w:rPr>
        <w:t xml:space="preserve">amilie Nething an. </w:t>
      </w:r>
      <w:r w:rsidR="009A3BF4">
        <w:rPr>
          <w:rFonts w:ascii="Helvetica" w:hAnsi="Helvetica"/>
          <w:b w:val="0"/>
          <w:bCs w:val="0"/>
          <w:sz w:val="20"/>
          <w:szCs w:val="20"/>
        </w:rPr>
        <w:t>Mit rund 20 Projekten</w:t>
      </w:r>
      <w:r w:rsidR="004063C9">
        <w:rPr>
          <w:rFonts w:ascii="Helvetica" w:hAnsi="Helvetica"/>
          <w:b w:val="0"/>
          <w:bCs w:val="0"/>
          <w:sz w:val="20"/>
          <w:szCs w:val="20"/>
        </w:rPr>
        <w:t xml:space="preserve"> sowie Einzelmaßnahmen</w:t>
      </w:r>
      <w:r w:rsidR="00310839">
        <w:rPr>
          <w:rFonts w:ascii="Helvetica" w:hAnsi="Helvetica"/>
          <w:b w:val="0"/>
          <w:bCs w:val="0"/>
          <w:sz w:val="20"/>
          <w:szCs w:val="20"/>
        </w:rPr>
        <w:t xml:space="preserve"> </w:t>
      </w:r>
      <w:r w:rsidR="009A3BF4">
        <w:rPr>
          <w:rFonts w:ascii="Helvetica" w:hAnsi="Helvetica"/>
          <w:b w:val="0"/>
          <w:bCs w:val="0"/>
          <w:sz w:val="20"/>
          <w:szCs w:val="20"/>
        </w:rPr>
        <w:t xml:space="preserve">im Jahr schafft sie zahlreiche Angebote unter dem Motto „Bessere Chancen durch Teilhabe“. </w:t>
      </w:r>
      <w:r w:rsidR="00310839">
        <w:rPr>
          <w:rFonts w:ascii="Helvetica" w:hAnsi="Helvetica"/>
          <w:b w:val="0"/>
          <w:bCs w:val="0"/>
          <w:sz w:val="20"/>
          <w:szCs w:val="20"/>
        </w:rPr>
        <w:t xml:space="preserve">Die Spendeneinnahmen von </w:t>
      </w:r>
      <w:proofErr w:type="spellStart"/>
      <w:r w:rsidR="00310839">
        <w:rPr>
          <w:rFonts w:ascii="Helvetica" w:hAnsi="Helvetica"/>
          <w:b w:val="0"/>
          <w:bCs w:val="0"/>
          <w:sz w:val="20"/>
          <w:szCs w:val="20"/>
        </w:rPr>
        <w:t>Marvecs</w:t>
      </w:r>
      <w:proofErr w:type="spellEnd"/>
      <w:r w:rsidR="00310839">
        <w:rPr>
          <w:rFonts w:ascii="Helvetica" w:hAnsi="Helvetica"/>
          <w:b w:val="0"/>
          <w:bCs w:val="0"/>
          <w:sz w:val="20"/>
          <w:szCs w:val="20"/>
        </w:rPr>
        <w:t xml:space="preserve"> kommen gezielt dem </w:t>
      </w:r>
      <w:r w:rsidR="00055F4E">
        <w:rPr>
          <w:rFonts w:ascii="Helvetica" w:hAnsi="Helvetica"/>
          <w:b w:val="0"/>
          <w:bCs w:val="0"/>
          <w:sz w:val="20"/>
          <w:szCs w:val="20"/>
        </w:rPr>
        <w:t>Vorhaben</w:t>
      </w:r>
      <w:r w:rsidR="00310839">
        <w:rPr>
          <w:rFonts w:ascii="Helvetica" w:hAnsi="Helvetica"/>
          <w:b w:val="0"/>
          <w:bCs w:val="0"/>
          <w:sz w:val="20"/>
          <w:szCs w:val="20"/>
        </w:rPr>
        <w:t xml:space="preserve"> </w:t>
      </w:r>
      <w:r w:rsidR="00055F4E">
        <w:rPr>
          <w:rFonts w:ascii="Helvetica" w:hAnsi="Helvetica"/>
          <w:b w:val="0"/>
          <w:bCs w:val="0"/>
          <w:sz w:val="20"/>
          <w:szCs w:val="20"/>
        </w:rPr>
        <w:t>FINDUS</w:t>
      </w:r>
      <w:r w:rsidR="00310839">
        <w:rPr>
          <w:rFonts w:ascii="Helvetica" w:hAnsi="Helvetica"/>
          <w:b w:val="0"/>
          <w:bCs w:val="0"/>
          <w:sz w:val="20"/>
          <w:szCs w:val="20"/>
        </w:rPr>
        <w:t xml:space="preserve"> zugute</w:t>
      </w:r>
      <w:r w:rsidR="00F56232">
        <w:rPr>
          <w:rFonts w:ascii="Helvetica" w:hAnsi="Helvetica"/>
          <w:b w:val="0"/>
          <w:bCs w:val="0"/>
          <w:sz w:val="20"/>
          <w:szCs w:val="20"/>
        </w:rPr>
        <w:t>:</w:t>
      </w:r>
      <w:r w:rsidR="00310839">
        <w:rPr>
          <w:rFonts w:ascii="Helvetica" w:hAnsi="Helvetica"/>
          <w:b w:val="0"/>
          <w:bCs w:val="0"/>
          <w:sz w:val="20"/>
          <w:szCs w:val="20"/>
        </w:rPr>
        <w:t xml:space="preserve"> </w:t>
      </w:r>
      <w:r w:rsidR="00BF01D4">
        <w:rPr>
          <w:rFonts w:ascii="Helvetica" w:hAnsi="Helvetica"/>
          <w:b w:val="0"/>
          <w:bCs w:val="0"/>
          <w:sz w:val="20"/>
          <w:szCs w:val="20"/>
        </w:rPr>
        <w:t>Die</w:t>
      </w:r>
      <w:r w:rsidR="00F56232">
        <w:rPr>
          <w:rFonts w:ascii="Helvetica" w:hAnsi="Helvetica"/>
          <w:b w:val="0"/>
          <w:bCs w:val="0"/>
          <w:sz w:val="20"/>
          <w:szCs w:val="20"/>
        </w:rPr>
        <w:t xml:space="preserve"> Studenten treffen sich einmal pro Woche mit „ihrem“ Schul</w:t>
      </w:r>
      <w:r w:rsidR="00F56232">
        <w:rPr>
          <w:rFonts w:ascii="Helvetica" w:hAnsi="Helvetica"/>
          <w:b w:val="0"/>
          <w:bCs w:val="0"/>
          <w:sz w:val="20"/>
          <w:szCs w:val="20"/>
        </w:rPr>
        <w:lastRenderedPageBreak/>
        <w:t xml:space="preserve">kind, um gemeinsam Zeit zu verbringen. Ob bei diesen Treffen die Stadtbibliothek </w:t>
      </w:r>
      <w:r w:rsidR="0049369D">
        <w:rPr>
          <w:rFonts w:ascii="Helvetica" w:hAnsi="Helvetica"/>
          <w:b w:val="0"/>
          <w:bCs w:val="0"/>
          <w:sz w:val="20"/>
          <w:szCs w:val="20"/>
        </w:rPr>
        <w:t>oder</w:t>
      </w:r>
      <w:r w:rsidR="00F56232">
        <w:rPr>
          <w:rFonts w:ascii="Helvetica" w:hAnsi="Helvetica"/>
          <w:b w:val="0"/>
          <w:bCs w:val="0"/>
          <w:sz w:val="20"/>
          <w:szCs w:val="20"/>
        </w:rPr>
        <w:t xml:space="preserve"> Museen besucht</w:t>
      </w:r>
      <w:r w:rsidR="0049369D">
        <w:rPr>
          <w:rFonts w:ascii="Helvetica" w:hAnsi="Helvetica"/>
          <w:b w:val="0"/>
          <w:bCs w:val="0"/>
          <w:sz w:val="20"/>
          <w:szCs w:val="20"/>
        </w:rPr>
        <w:t xml:space="preserve"> bzw. </w:t>
      </w:r>
      <w:r w:rsidR="00F56232">
        <w:rPr>
          <w:rFonts w:ascii="Helvetica" w:hAnsi="Helvetica"/>
          <w:b w:val="0"/>
          <w:bCs w:val="0"/>
          <w:sz w:val="20"/>
          <w:szCs w:val="20"/>
        </w:rPr>
        <w:t xml:space="preserve">einer sportlichen Aktivität nachgegangen wird, hängt in erster Linie von den Interessen des jeweiligen </w:t>
      </w:r>
      <w:r w:rsidR="00FC2484">
        <w:rPr>
          <w:rFonts w:ascii="Helvetica" w:hAnsi="Helvetica"/>
          <w:b w:val="0"/>
          <w:bCs w:val="0"/>
          <w:sz w:val="20"/>
          <w:szCs w:val="20"/>
        </w:rPr>
        <w:t xml:space="preserve">Kindes ab. </w:t>
      </w:r>
      <w:r w:rsidR="00055F4E">
        <w:rPr>
          <w:rFonts w:ascii="Helvetica" w:hAnsi="Helvetica"/>
          <w:b w:val="0"/>
          <w:bCs w:val="0"/>
          <w:sz w:val="20"/>
          <w:szCs w:val="20"/>
        </w:rPr>
        <w:t xml:space="preserve">Genau dieser Horizont wird durch die „großen Partner“ erweitert. </w:t>
      </w:r>
      <w:r w:rsidR="00FC2484">
        <w:rPr>
          <w:rFonts w:ascii="Helvetica" w:hAnsi="Helvetica"/>
          <w:b w:val="0"/>
          <w:bCs w:val="0"/>
          <w:sz w:val="20"/>
          <w:szCs w:val="20"/>
        </w:rPr>
        <w:t>Oftmals sind die Studierenden aber auch einfach Ansprechpartner für persönliche Fragen. Die ersten Rückmeldungen der Schulleitung sind durchweg positiv. „Alle Kinder kommen glücklich und erfüllt von diesen Treffen zurück“, berichtet Petra Nething.</w:t>
      </w:r>
    </w:p>
    <w:p w:rsidR="00AE0244" w:rsidRDefault="00AE0244">
      <w:pPr>
        <w:pStyle w:val="Textkrper"/>
        <w:tabs>
          <w:tab w:val="clear" w:pos="6960"/>
          <w:tab w:val="left" w:pos="6447"/>
        </w:tabs>
        <w:spacing w:line="360" w:lineRule="auto"/>
        <w:ind w:right="0"/>
        <w:rPr>
          <w:rFonts w:ascii="Helvetica" w:eastAsia="Helvetica" w:hAnsi="Helvetica" w:cs="Helvetica"/>
        </w:rPr>
      </w:pPr>
    </w:p>
    <w:p w:rsidR="00FC2484" w:rsidRDefault="00FC2484">
      <w:pPr>
        <w:pStyle w:val="Textkrper"/>
        <w:tabs>
          <w:tab w:val="clear" w:pos="6960"/>
          <w:tab w:val="left" w:pos="6447"/>
        </w:tabs>
        <w:spacing w:line="360" w:lineRule="auto"/>
        <w:ind w:right="0"/>
        <w:rPr>
          <w:rFonts w:ascii="Helvetica" w:eastAsia="Helvetica" w:hAnsi="Helvetica" w:cs="Helvetica"/>
        </w:rPr>
      </w:pPr>
    </w:p>
    <w:p w:rsidR="00AE0244" w:rsidRDefault="00DB460D">
      <w:pPr>
        <w:pStyle w:val="Textkrper"/>
        <w:tabs>
          <w:tab w:val="clear" w:pos="6960"/>
          <w:tab w:val="left" w:pos="6447"/>
        </w:tabs>
        <w:spacing w:line="360" w:lineRule="auto"/>
        <w:ind w:right="0"/>
        <w:rPr>
          <w:rFonts w:ascii="Helvetica" w:eastAsia="Helvetica" w:hAnsi="Helvetica" w:cs="Helvetica"/>
          <w:b w:val="0"/>
          <w:bCs w:val="0"/>
          <w:sz w:val="20"/>
          <w:szCs w:val="20"/>
        </w:rPr>
      </w:pPr>
      <w:r>
        <w:rPr>
          <w:rFonts w:ascii="Helvetica" w:hAnsi="Helvetica"/>
          <w:sz w:val="20"/>
          <w:szCs w:val="20"/>
        </w:rPr>
        <w:t>Bildanforderung</w:t>
      </w:r>
      <w:r>
        <w:rPr>
          <w:rFonts w:ascii="Helvetica" w:eastAsia="Helvetica" w:hAnsi="Helvetica" w:cs="Helvetica"/>
          <w:b w:val="0"/>
          <w:bCs w:val="0"/>
          <w:sz w:val="20"/>
          <w:szCs w:val="20"/>
        </w:rPr>
        <w:br/>
      </w:r>
      <w:r>
        <w:rPr>
          <w:rFonts w:ascii="Helvetica" w:hAnsi="Helvetica"/>
          <w:b w:val="0"/>
          <w:bCs w:val="0"/>
          <w:sz w:val="20"/>
          <w:szCs w:val="20"/>
        </w:rPr>
        <w:t xml:space="preserve">Bildmaterial finden Sie in unserem Medienportal </w:t>
      </w:r>
      <w:hyperlink r:id="rId6" w:history="1">
        <w:r w:rsidRPr="003A13EB">
          <w:rPr>
            <w:rStyle w:val="Hyperlink"/>
            <w:rFonts w:ascii="Helvetica" w:hAnsi="Helvetica"/>
            <w:sz w:val="20"/>
            <w:szCs w:val="20"/>
            <w:u w:color="0000FF"/>
          </w:rPr>
          <w:t>press-n-relations.amid-pr.com</w:t>
        </w:r>
      </w:hyperlink>
      <w:r>
        <w:rPr>
          <w:rFonts w:ascii="Helvetica" w:hAnsi="Helvetica"/>
          <w:b w:val="0"/>
          <w:bCs w:val="0"/>
          <w:sz w:val="20"/>
          <w:szCs w:val="20"/>
        </w:rPr>
        <w:t xml:space="preserve"> (Suchbegriff „Marvecs-Spende201</w:t>
      </w:r>
      <w:r w:rsidR="009A3BF4">
        <w:rPr>
          <w:rFonts w:ascii="Helvetica" w:hAnsi="Helvetica"/>
          <w:b w:val="0"/>
          <w:bCs w:val="0"/>
          <w:sz w:val="20"/>
          <w:szCs w:val="20"/>
        </w:rPr>
        <w:t>9</w:t>
      </w:r>
      <w:r>
        <w:rPr>
          <w:rFonts w:ascii="Helvetica" w:hAnsi="Helvetica"/>
          <w:b w:val="0"/>
          <w:bCs w:val="0"/>
          <w:sz w:val="20"/>
          <w:szCs w:val="20"/>
        </w:rPr>
        <w:t xml:space="preserve">“). </w:t>
      </w:r>
    </w:p>
    <w:p w:rsidR="00AE0244" w:rsidRDefault="00AE0244">
      <w:pPr>
        <w:pStyle w:val="Textkrper"/>
        <w:widowControl w:val="0"/>
        <w:tabs>
          <w:tab w:val="clear" w:pos="6960"/>
          <w:tab w:val="left" w:pos="6447"/>
        </w:tabs>
        <w:spacing w:line="240" w:lineRule="auto"/>
        <w:ind w:right="0"/>
        <w:rPr>
          <w:rFonts w:ascii="Helvetica" w:eastAsia="Helvetica" w:hAnsi="Helvetica" w:cs="Helvetica"/>
          <w:b w:val="0"/>
          <w:bCs w:val="0"/>
          <w:sz w:val="20"/>
          <w:szCs w:val="20"/>
        </w:rPr>
      </w:pPr>
    </w:p>
    <w:tbl>
      <w:tblPr>
        <w:tblStyle w:val="TableNormal"/>
        <w:tblW w:w="7514" w:type="dxa"/>
        <w:tblInd w:w="-18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3261"/>
        <w:gridCol w:w="4253"/>
      </w:tblGrid>
      <w:tr w:rsidR="00AE0244" w:rsidRPr="003A13EB" w:rsidTr="009B5A03">
        <w:trPr>
          <w:trHeight w:val="1560"/>
        </w:trPr>
        <w:tc>
          <w:tcPr>
            <w:tcW w:w="3261" w:type="dxa"/>
            <w:shd w:val="clear" w:color="auto" w:fill="auto"/>
            <w:tcMar>
              <w:top w:w="0" w:type="dxa"/>
              <w:left w:w="100" w:type="dxa"/>
              <w:bottom w:w="0" w:type="dxa"/>
              <w:right w:w="100" w:type="dxa"/>
            </w:tcMar>
          </w:tcPr>
          <w:p w:rsidR="00AE0244" w:rsidRDefault="00DB460D">
            <w:pPr>
              <w:tabs>
                <w:tab w:val="left" w:pos="3686"/>
              </w:tabs>
              <w:suppressAutoHyphens/>
              <w:outlineLvl w:val="0"/>
              <w:rPr>
                <w:rFonts w:eastAsia="Helvetica" w:cs="Helvetica"/>
                <w:sz w:val="18"/>
                <w:szCs w:val="18"/>
              </w:rPr>
            </w:pPr>
            <w:r>
              <w:rPr>
                <w:b/>
                <w:bCs/>
                <w:sz w:val="18"/>
                <w:szCs w:val="18"/>
              </w:rPr>
              <w:t xml:space="preserve">Weitere Informationen: </w:t>
            </w:r>
          </w:p>
          <w:p w:rsidR="00AE0244" w:rsidRDefault="00DB460D">
            <w:pPr>
              <w:tabs>
                <w:tab w:val="left" w:pos="3686"/>
              </w:tabs>
              <w:suppressAutoHyphens/>
              <w:outlineLvl w:val="0"/>
              <w:rPr>
                <w:rFonts w:eastAsia="Helvetica" w:cs="Helvetica"/>
                <w:sz w:val="18"/>
                <w:szCs w:val="18"/>
              </w:rPr>
            </w:pPr>
            <w:r>
              <w:rPr>
                <w:sz w:val="18"/>
                <w:szCs w:val="18"/>
              </w:rPr>
              <w:t>MARVECS GmbH</w:t>
            </w:r>
            <w:r>
              <w:rPr>
                <w:rFonts w:ascii="Arial Unicode MS" w:hAnsi="Arial Unicode MS"/>
                <w:sz w:val="18"/>
                <w:szCs w:val="18"/>
              </w:rPr>
              <w:br/>
            </w:r>
            <w:r>
              <w:rPr>
                <w:sz w:val="18"/>
                <w:szCs w:val="18"/>
              </w:rPr>
              <w:t xml:space="preserve">Beim Alten Fritz 2 – D-89075 Ulm </w:t>
            </w:r>
            <w:r>
              <w:rPr>
                <w:rFonts w:ascii="Arial Unicode MS" w:hAnsi="Arial Unicode MS"/>
                <w:sz w:val="18"/>
                <w:szCs w:val="18"/>
              </w:rPr>
              <w:br/>
            </w:r>
            <w:r>
              <w:rPr>
                <w:sz w:val="18"/>
                <w:szCs w:val="18"/>
              </w:rPr>
              <w:t>Tel.: +49.731.140 00-0</w:t>
            </w:r>
          </w:p>
          <w:p w:rsidR="00AE0244" w:rsidRDefault="00DB460D">
            <w:pPr>
              <w:tabs>
                <w:tab w:val="left" w:pos="3686"/>
              </w:tabs>
              <w:suppressAutoHyphens/>
              <w:outlineLvl w:val="0"/>
            </w:pPr>
            <w:r>
              <w:rPr>
                <w:sz w:val="18"/>
                <w:szCs w:val="18"/>
                <w:lang w:val="fr-FR"/>
              </w:rPr>
              <w:t xml:space="preserve">info@marvecs.de </w:t>
            </w:r>
            <w:r>
              <w:rPr>
                <w:sz w:val="18"/>
                <w:szCs w:val="18"/>
              </w:rPr>
              <w:t>– www.marvecs.de</w:t>
            </w:r>
          </w:p>
        </w:tc>
        <w:tc>
          <w:tcPr>
            <w:tcW w:w="4253" w:type="dxa"/>
            <w:shd w:val="clear" w:color="auto" w:fill="auto"/>
            <w:tcMar>
              <w:top w:w="0" w:type="dxa"/>
              <w:left w:w="100" w:type="dxa"/>
              <w:bottom w:w="0" w:type="dxa"/>
              <w:right w:w="100" w:type="dxa"/>
            </w:tcMar>
          </w:tcPr>
          <w:p w:rsidR="00AE0244" w:rsidRDefault="00DB460D">
            <w:pPr>
              <w:tabs>
                <w:tab w:val="left" w:pos="3686"/>
              </w:tabs>
              <w:suppressAutoHyphens/>
              <w:outlineLvl w:val="0"/>
              <w:rPr>
                <w:rFonts w:eastAsia="Helvetica" w:cs="Helvetica"/>
                <w:b/>
                <w:bCs/>
                <w:sz w:val="18"/>
                <w:szCs w:val="18"/>
              </w:rPr>
            </w:pPr>
            <w:r>
              <w:rPr>
                <w:b/>
                <w:bCs/>
                <w:sz w:val="18"/>
                <w:szCs w:val="18"/>
              </w:rPr>
              <w:t>Presse- und Öffentlichkeitsarbeit:</w:t>
            </w:r>
          </w:p>
          <w:p w:rsidR="00AE0244" w:rsidRDefault="00CC222A">
            <w:pPr>
              <w:tabs>
                <w:tab w:val="left" w:pos="3686"/>
              </w:tabs>
              <w:suppressAutoHyphens/>
              <w:outlineLvl w:val="0"/>
              <w:rPr>
                <w:rFonts w:eastAsia="Helvetica" w:cs="Helvetica"/>
                <w:sz w:val="18"/>
                <w:szCs w:val="18"/>
              </w:rPr>
            </w:pPr>
            <w:r>
              <w:rPr>
                <w:sz w:val="18"/>
                <w:szCs w:val="18"/>
              </w:rPr>
              <w:t>Désirée Müller</w:t>
            </w:r>
            <w:r w:rsidR="00DB460D">
              <w:rPr>
                <w:sz w:val="18"/>
                <w:szCs w:val="18"/>
                <w:lang w:val="da-DK"/>
              </w:rPr>
              <w:t xml:space="preserve"> </w:t>
            </w:r>
            <w:r w:rsidR="00DB460D">
              <w:rPr>
                <w:sz w:val="18"/>
                <w:szCs w:val="18"/>
              </w:rPr>
              <w:t>– Press’n’Relations GmbH</w:t>
            </w:r>
          </w:p>
          <w:p w:rsidR="00AE0244" w:rsidRDefault="00DB460D">
            <w:pPr>
              <w:tabs>
                <w:tab w:val="left" w:pos="3686"/>
              </w:tabs>
              <w:suppressAutoHyphens/>
              <w:outlineLvl w:val="0"/>
              <w:rPr>
                <w:rFonts w:eastAsia="Helvetica" w:cs="Helvetica"/>
                <w:sz w:val="18"/>
                <w:szCs w:val="18"/>
              </w:rPr>
            </w:pPr>
            <w:r>
              <w:rPr>
                <w:sz w:val="18"/>
                <w:szCs w:val="18"/>
              </w:rPr>
              <w:t>Magirusstraße 33 – D-89077 Ulm</w:t>
            </w:r>
          </w:p>
          <w:p w:rsidR="00AE0244" w:rsidRDefault="00DB460D">
            <w:pPr>
              <w:tabs>
                <w:tab w:val="left" w:pos="3686"/>
              </w:tabs>
              <w:suppressAutoHyphens/>
              <w:outlineLvl w:val="0"/>
              <w:rPr>
                <w:rFonts w:eastAsia="Helvetica" w:cs="Helvetica"/>
                <w:sz w:val="18"/>
                <w:szCs w:val="18"/>
              </w:rPr>
            </w:pPr>
            <w:r>
              <w:rPr>
                <w:sz w:val="18"/>
                <w:szCs w:val="18"/>
              </w:rPr>
              <w:t>Tel.: +49.731.962 87-18 – Fax: +49.731.962 87-97</w:t>
            </w:r>
          </w:p>
          <w:p w:rsidR="003A13EB" w:rsidRDefault="00CC222A">
            <w:pPr>
              <w:tabs>
                <w:tab w:val="left" w:pos="3686"/>
              </w:tabs>
              <w:suppressAutoHyphens/>
              <w:outlineLvl w:val="0"/>
              <w:rPr>
                <w:sz w:val="18"/>
                <w:szCs w:val="18"/>
                <w:lang w:val="fr-FR"/>
              </w:rPr>
            </w:pPr>
            <w:hyperlink r:id="rId7" w:history="1">
              <w:r w:rsidRPr="002B01F5">
                <w:rPr>
                  <w:rStyle w:val="Hyperlink"/>
                  <w:sz w:val="18"/>
                  <w:szCs w:val="18"/>
                  <w:lang w:val="fr-FR"/>
                </w:rPr>
                <w:t>dmt@press-n-relations.de</w:t>
              </w:r>
            </w:hyperlink>
          </w:p>
          <w:p w:rsidR="00AE0244" w:rsidRPr="003A13EB" w:rsidRDefault="00E11D43">
            <w:pPr>
              <w:tabs>
                <w:tab w:val="left" w:pos="3686"/>
              </w:tabs>
              <w:suppressAutoHyphens/>
              <w:outlineLvl w:val="0"/>
              <w:rPr>
                <w:lang w:val="fr-FR"/>
              </w:rPr>
            </w:pPr>
            <w:hyperlink r:id="rId8" w:history="1">
              <w:r w:rsidR="003A13EB" w:rsidRPr="003A13EB">
                <w:rPr>
                  <w:rStyle w:val="Hyperlink"/>
                  <w:sz w:val="18"/>
                  <w:szCs w:val="18"/>
                  <w:lang w:val="fr-FR"/>
                </w:rPr>
                <w:t>www.press-n-relations.de</w:t>
              </w:r>
            </w:hyperlink>
            <w:r w:rsidR="003A13EB" w:rsidRPr="003A13EB">
              <w:rPr>
                <w:sz w:val="18"/>
                <w:szCs w:val="18"/>
                <w:lang w:val="fr-FR"/>
              </w:rPr>
              <w:t xml:space="preserve"> </w:t>
            </w:r>
          </w:p>
        </w:tc>
      </w:tr>
    </w:tbl>
    <w:bookmarkEnd w:id="0"/>
    <w:p w:rsidR="00AE0244" w:rsidRDefault="00DB460D">
      <w:pPr>
        <w:tabs>
          <w:tab w:val="left" w:pos="3686"/>
          <w:tab w:val="center" w:pos="4536"/>
          <w:tab w:val="right" w:pos="8789"/>
          <w:tab w:val="right" w:pos="9072"/>
        </w:tabs>
        <w:rPr>
          <w:b/>
          <w:bCs/>
          <w:sz w:val="18"/>
          <w:szCs w:val="18"/>
        </w:rPr>
      </w:pPr>
      <w:r>
        <w:rPr>
          <w:b/>
          <w:bCs/>
          <w:sz w:val="18"/>
          <w:szCs w:val="18"/>
        </w:rPr>
        <w:t>Über MARVECS</w:t>
      </w:r>
      <w:bookmarkStart w:id="1" w:name="_GoBack"/>
      <w:bookmarkEnd w:id="1"/>
    </w:p>
    <w:p w:rsidR="00AE0244" w:rsidRDefault="00DB460D">
      <w:pPr>
        <w:tabs>
          <w:tab w:val="left" w:pos="3686"/>
          <w:tab w:val="center" w:pos="4536"/>
          <w:tab w:val="right" w:pos="8789"/>
          <w:tab w:val="right" w:pos="9072"/>
        </w:tabs>
        <w:rPr>
          <w:sz w:val="18"/>
          <w:szCs w:val="18"/>
        </w:rPr>
      </w:pPr>
      <w:r>
        <w:rPr>
          <w:sz w:val="18"/>
          <w:szCs w:val="18"/>
        </w:rPr>
        <w:t xml:space="preserve">MARVECS steht für Marketing, Vertrieb, Consulting und Services. Entlang dieser Prozesskette entwickelt das Pharma-Dienstleistungsunternehmen mit Sitz in Ulm seit 1999 integrierte Vertriebs- und Marketing-Konzepte für Unternehmen der </w:t>
      </w:r>
      <w:proofErr w:type="spellStart"/>
      <w:r>
        <w:rPr>
          <w:sz w:val="18"/>
          <w:szCs w:val="18"/>
        </w:rPr>
        <w:t>Healthcare</w:t>
      </w:r>
      <w:proofErr w:type="spellEnd"/>
      <w:r>
        <w:rPr>
          <w:sz w:val="18"/>
          <w:szCs w:val="18"/>
        </w:rPr>
        <w:t xml:space="preserve">-Branche. Zum Leistungsspektrum zählen neben der klassischen </w:t>
      </w:r>
      <w:proofErr w:type="spellStart"/>
      <w:r>
        <w:rPr>
          <w:sz w:val="18"/>
          <w:szCs w:val="18"/>
        </w:rPr>
        <w:t xml:space="preserve">Vakanzbesetzung die </w:t>
      </w:r>
      <w:proofErr w:type="spellEnd"/>
      <w:r>
        <w:rPr>
          <w:sz w:val="18"/>
          <w:szCs w:val="18"/>
        </w:rPr>
        <w:t xml:space="preserve">Bereitstellung exklusiver oder geteilter Außendienst-Teams ebenso wie Apotheken-Services, </w:t>
      </w:r>
      <w:proofErr w:type="spellStart"/>
      <w:r>
        <w:rPr>
          <w:sz w:val="18"/>
          <w:szCs w:val="18"/>
        </w:rPr>
        <w:t>Adherence</w:t>
      </w:r>
      <w:proofErr w:type="spellEnd"/>
      <w:r>
        <w:rPr>
          <w:sz w:val="18"/>
          <w:szCs w:val="18"/>
        </w:rPr>
        <w:t xml:space="preserve">-Programme und ganzheitliche Multi-Channel-Vertriebslösungen, die dem veränderten Kommunikationsverhalten und den individuellen Ansprüchen der jeweiligen Zielgruppe – vom Arzt über den Patienten bis hin zu Apotheken, Kliniken oder Kassen – gerecht werden. Auch mit dem Outsourcing-Angebot der </w:t>
      </w:r>
      <w:proofErr w:type="spellStart"/>
      <w:r>
        <w:rPr>
          <w:sz w:val="18"/>
          <w:szCs w:val="18"/>
        </w:rPr>
        <w:t>Managed</w:t>
      </w:r>
      <w:proofErr w:type="spellEnd"/>
      <w:r>
        <w:rPr>
          <w:sz w:val="18"/>
          <w:szCs w:val="18"/>
        </w:rPr>
        <w:t xml:space="preserve"> Service Organisation MSO setzte MARVECS neue Standards im sich wandelnden Pharmamarkt. Deutschlandweit betreut das Unternehmen mehr als 40 Kunden.</w:t>
      </w:r>
    </w:p>
    <w:p w:rsidR="00AE0244" w:rsidRDefault="00AE0244">
      <w:pPr>
        <w:pStyle w:val="Kopfzeile"/>
        <w:tabs>
          <w:tab w:val="clear" w:pos="9072"/>
          <w:tab w:val="left" w:pos="3686"/>
          <w:tab w:val="right" w:pos="6927"/>
          <w:tab w:val="right" w:pos="6927"/>
        </w:tabs>
      </w:pPr>
    </w:p>
    <w:sectPr w:rsidR="00AE0244">
      <w:headerReference w:type="default" r:id="rId9"/>
      <w:footerReference w:type="default" r:id="rId10"/>
      <w:pgSz w:w="11900" w:h="16840"/>
      <w:pgMar w:top="3510" w:right="2912" w:bottom="1021" w:left="204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1D43" w:rsidRDefault="00E11D43">
      <w:r>
        <w:separator/>
      </w:r>
    </w:p>
  </w:endnote>
  <w:endnote w:type="continuationSeparator" w:id="0">
    <w:p w:rsidR="00E11D43" w:rsidRDefault="00E11D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Helvetica Neue">
    <w:altName w:val="Malgun Gothic"/>
    <w:panose1 w:val="02000503000000020004"/>
    <w:charset w:val="00"/>
    <w:family w:val="auto"/>
    <w:pitch w:val="variable"/>
    <w:sig w:usb0="E50002FF" w:usb1="500079DB" w:usb2="00000010" w:usb3="00000000" w:csb0="00000001" w:csb1="00000000"/>
  </w:font>
  <w:font w:name="Times">
    <w:panose1 w:val="0200050000000000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0244" w:rsidRDefault="00AE0244">
    <w:pPr>
      <w:pStyle w:val="Kopf-undFuzeilen"/>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1D43" w:rsidRDefault="00E11D43">
      <w:r>
        <w:separator/>
      </w:r>
    </w:p>
  </w:footnote>
  <w:footnote w:type="continuationSeparator" w:id="0">
    <w:p w:rsidR="00E11D43" w:rsidRDefault="00E11D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0244" w:rsidRDefault="00DB460D">
    <w:pPr>
      <w:jc w:val="right"/>
    </w:pPr>
    <w:r>
      <w:rPr>
        <w:noProof/>
      </w:rPr>
      <w:drawing>
        <wp:anchor distT="152400" distB="152400" distL="152400" distR="152400" simplePos="0" relativeHeight="251658240" behindDoc="1" locked="0" layoutInCell="1" allowOverlap="1">
          <wp:simplePos x="0" y="0"/>
          <wp:positionH relativeFrom="page">
            <wp:posOffset>5231129</wp:posOffset>
          </wp:positionH>
          <wp:positionV relativeFrom="page">
            <wp:posOffset>400050</wp:posOffset>
          </wp:positionV>
          <wp:extent cx="1779905" cy="800100"/>
          <wp:effectExtent l="0" t="0" r="0" b="0"/>
          <wp:wrapNone/>
          <wp:docPr id="1073741825" name="officeArt object" descr="PNR Kunden:Kunden L-S:MVC.KDaten:MVC-Fotos:2015-Logo-Marvecs-RGB.jpg"/>
          <wp:cNvGraphicFramePr/>
          <a:graphic xmlns:a="http://schemas.openxmlformats.org/drawingml/2006/main">
            <a:graphicData uri="http://schemas.openxmlformats.org/drawingml/2006/picture">
              <pic:pic xmlns:pic="http://schemas.openxmlformats.org/drawingml/2006/picture">
                <pic:nvPicPr>
                  <pic:cNvPr id="1073741825" name="PNR Kunden:Kunden L-S:MVC.KDaten:MVC-Fotos:2015-Logo-Marvecs-RGB.jpg" descr="PNR Kunden:Kunden L-S:MVC.KDaten:MVC-Fotos:2015-Logo-Marvecs-RGB.jpg"/>
                  <pic:cNvPicPr>
                    <a:picLocks noChangeAspect="1"/>
                  </pic:cNvPicPr>
                </pic:nvPicPr>
                <pic:blipFill>
                  <a:blip r:embed="rId1">
                    <a:extLst/>
                  </a:blip>
                  <a:stretch>
                    <a:fillRect/>
                  </a:stretch>
                </pic:blipFill>
                <pic:spPr>
                  <a:xfrm>
                    <a:off x="0" y="0"/>
                    <a:ext cx="1779905" cy="800100"/>
                  </a:xfrm>
                  <a:prstGeom prst="rect">
                    <a:avLst/>
                  </a:prstGeom>
                  <a:ln w="12700" cap="flat">
                    <a:noFill/>
                    <a:miter lim="400000"/>
                  </a:ln>
                  <a:effectLst/>
                </pic:spPr>
              </pic:pic>
            </a:graphicData>
          </a:graphic>
        </wp:anchor>
      </w:drawing>
    </w:r>
  </w:p>
  <w:p w:rsidR="00AE0244" w:rsidRDefault="00AE0244">
    <w:pPr>
      <w:rPr>
        <w:sz w:val="32"/>
        <w:szCs w:val="32"/>
      </w:rPr>
    </w:pPr>
  </w:p>
  <w:p w:rsidR="00AE0244" w:rsidRDefault="00AE0244">
    <w:pPr>
      <w:rPr>
        <w:sz w:val="32"/>
        <w:szCs w:val="32"/>
      </w:rPr>
    </w:pPr>
  </w:p>
  <w:p w:rsidR="00AE0244" w:rsidRDefault="00AE0244">
    <w:pPr>
      <w:rPr>
        <w:sz w:val="32"/>
        <w:szCs w:val="32"/>
      </w:rPr>
    </w:pPr>
  </w:p>
  <w:p w:rsidR="00AE0244" w:rsidRDefault="00AE0244">
    <w:pPr>
      <w:pStyle w:val="berschrift1"/>
      <w:rPr>
        <w:spacing w:val="0"/>
        <w:lang w:val="it-IT"/>
      </w:rPr>
    </w:pPr>
  </w:p>
  <w:p w:rsidR="00AE0244" w:rsidRPr="005A18FD" w:rsidRDefault="00DB460D">
    <w:pPr>
      <w:pStyle w:val="berschrift1"/>
      <w:rPr>
        <w:lang w:val="en-US"/>
      </w:rPr>
    </w:pPr>
    <w:r>
      <w:rPr>
        <w:spacing w:val="0"/>
        <w:lang w:val="it-IT"/>
      </w:rPr>
      <w:t xml:space="preserve">P r e s </w:t>
    </w:r>
    <w:proofErr w:type="spellStart"/>
    <w:r>
      <w:rPr>
        <w:spacing w:val="0"/>
        <w:lang w:val="it-IT"/>
      </w:rPr>
      <w:t>s</w:t>
    </w:r>
    <w:proofErr w:type="spellEnd"/>
    <w:r>
      <w:rPr>
        <w:spacing w:val="0"/>
        <w:lang w:val="it-IT"/>
      </w:rPr>
      <w:t xml:space="preserve"> e i n f o r m a t i o 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40"/>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0244"/>
    <w:rsid w:val="00055F4E"/>
    <w:rsid w:val="0008697B"/>
    <w:rsid w:val="00105D93"/>
    <w:rsid w:val="0015167B"/>
    <w:rsid w:val="001518A7"/>
    <w:rsid w:val="001D2DD9"/>
    <w:rsid w:val="001E5FD6"/>
    <w:rsid w:val="00270D95"/>
    <w:rsid w:val="00271154"/>
    <w:rsid w:val="002811EA"/>
    <w:rsid w:val="00286F24"/>
    <w:rsid w:val="002D1156"/>
    <w:rsid w:val="00310839"/>
    <w:rsid w:val="003A13EB"/>
    <w:rsid w:val="004063C9"/>
    <w:rsid w:val="004761AF"/>
    <w:rsid w:val="0049369D"/>
    <w:rsid w:val="004C477F"/>
    <w:rsid w:val="004D12E7"/>
    <w:rsid w:val="005A0ED4"/>
    <w:rsid w:val="005A18FD"/>
    <w:rsid w:val="005A2538"/>
    <w:rsid w:val="006265F6"/>
    <w:rsid w:val="006672A4"/>
    <w:rsid w:val="00703710"/>
    <w:rsid w:val="00707339"/>
    <w:rsid w:val="00727D09"/>
    <w:rsid w:val="00741A10"/>
    <w:rsid w:val="00826D17"/>
    <w:rsid w:val="008750D1"/>
    <w:rsid w:val="009A3BF4"/>
    <w:rsid w:val="009B5A03"/>
    <w:rsid w:val="009C0529"/>
    <w:rsid w:val="00A11E4D"/>
    <w:rsid w:val="00AE0244"/>
    <w:rsid w:val="00B21787"/>
    <w:rsid w:val="00B35794"/>
    <w:rsid w:val="00B45ED2"/>
    <w:rsid w:val="00B77A7F"/>
    <w:rsid w:val="00BF01D4"/>
    <w:rsid w:val="00CC222A"/>
    <w:rsid w:val="00CE1D77"/>
    <w:rsid w:val="00D210D5"/>
    <w:rsid w:val="00DB3D6C"/>
    <w:rsid w:val="00DB460D"/>
    <w:rsid w:val="00DD6F65"/>
    <w:rsid w:val="00E11D43"/>
    <w:rsid w:val="00EA4C85"/>
    <w:rsid w:val="00ED258E"/>
    <w:rsid w:val="00EE35F5"/>
    <w:rsid w:val="00F56232"/>
    <w:rsid w:val="00F70C28"/>
    <w:rsid w:val="00F76011"/>
    <w:rsid w:val="00FC2484"/>
    <w:rsid w:val="00FC6302"/>
    <w:rsid w:val="00FD4CA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200F8"/>
  <w15:docId w15:val="{82427621-58C3-6C43-81DD-56F1A1645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rPr>
      <w:rFonts w:ascii="Helvetica" w:hAnsi="Helvetica" w:cs="Arial Unicode MS"/>
      <w:color w:val="000000"/>
      <w:sz w:val="22"/>
      <w:szCs w:val="22"/>
      <w:u w:color="000000"/>
    </w:rPr>
  </w:style>
  <w:style w:type="paragraph" w:styleId="berschrift1">
    <w:name w:val="heading 1"/>
    <w:next w:val="Standard"/>
    <w:pPr>
      <w:keepNext/>
      <w:outlineLvl w:val="0"/>
    </w:pPr>
    <w:rPr>
      <w:rFonts w:ascii="Helvetica" w:hAnsi="Helvetica" w:cs="Arial Unicode MS"/>
      <w:color w:val="000000"/>
      <w:spacing w:val="80"/>
      <w:sz w:val="32"/>
      <w:szCs w:val="32"/>
      <w:u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Kopf-undFuzeilen">
    <w:name w:val="Kopf- und Fußzeilen"/>
    <w:pPr>
      <w:tabs>
        <w:tab w:val="right" w:pos="9020"/>
      </w:tabs>
    </w:pPr>
    <w:rPr>
      <w:rFonts w:ascii="Helvetica Neue" w:eastAsia="Helvetica Neue" w:hAnsi="Helvetica Neue" w:cs="Helvetica Neue"/>
      <w:color w:val="000000"/>
      <w:sz w:val="24"/>
      <w:szCs w:val="24"/>
    </w:rPr>
  </w:style>
  <w:style w:type="paragraph" w:styleId="Textkrper">
    <w:name w:val="Body Text"/>
    <w:pPr>
      <w:tabs>
        <w:tab w:val="left" w:pos="6960"/>
      </w:tabs>
      <w:spacing w:line="288" w:lineRule="auto"/>
      <w:ind w:right="23"/>
    </w:pPr>
    <w:rPr>
      <w:rFonts w:ascii="Times" w:hAnsi="Times" w:cs="Arial Unicode MS"/>
      <w:b/>
      <w:bCs/>
      <w:color w:val="000000"/>
      <w:sz w:val="22"/>
      <w:szCs w:val="22"/>
      <w:u w:color="000000"/>
    </w:rPr>
  </w:style>
  <w:style w:type="character" w:customStyle="1" w:styleId="Link">
    <w:name w:val="Link"/>
    <w:rPr>
      <w:color w:val="0000FF"/>
      <w:u w:val="single" w:color="0000FF"/>
    </w:rPr>
  </w:style>
  <w:style w:type="character" w:customStyle="1" w:styleId="Hyperlink0">
    <w:name w:val="Hyperlink.0"/>
    <w:basedOn w:val="Link"/>
    <w:rPr>
      <w:color w:val="0000FF"/>
      <w:sz w:val="20"/>
      <w:szCs w:val="20"/>
      <w:u w:val="single" w:color="0000FF"/>
    </w:rPr>
  </w:style>
  <w:style w:type="paragraph" w:styleId="Kopfzeile">
    <w:name w:val="header"/>
    <w:pPr>
      <w:tabs>
        <w:tab w:val="center" w:pos="4536"/>
        <w:tab w:val="right" w:pos="9072"/>
      </w:tabs>
    </w:pPr>
    <w:rPr>
      <w:rFonts w:ascii="Times" w:eastAsia="Times" w:hAnsi="Times" w:cs="Times"/>
      <w:color w:val="000000"/>
      <w:sz w:val="24"/>
      <w:szCs w:val="24"/>
      <w:u w:color="000000"/>
    </w:rPr>
  </w:style>
  <w:style w:type="paragraph" w:styleId="Sprechblasentext">
    <w:name w:val="Balloon Text"/>
    <w:basedOn w:val="Standard"/>
    <w:link w:val="SprechblasentextZchn"/>
    <w:uiPriority w:val="99"/>
    <w:semiHidden/>
    <w:unhideWhenUsed/>
    <w:rsid w:val="005A18FD"/>
    <w:rPr>
      <w:rFonts w:ascii="Times New Roman" w:hAnsi="Times New Roman"/>
      <w:sz w:val="18"/>
      <w:szCs w:val="18"/>
    </w:rPr>
  </w:style>
  <w:style w:type="character" w:customStyle="1" w:styleId="SprechblasentextZchn">
    <w:name w:val="Sprechblasentext Zchn"/>
    <w:basedOn w:val="Absatz-Standardschriftart"/>
    <w:link w:val="Sprechblasentext"/>
    <w:uiPriority w:val="99"/>
    <w:semiHidden/>
    <w:rsid w:val="005A18FD"/>
    <w:rPr>
      <w:rFonts w:cs="Arial Unicode MS"/>
      <w:color w:val="000000"/>
      <w:sz w:val="18"/>
      <w:szCs w:val="18"/>
      <w:u w:color="000000"/>
    </w:rPr>
  </w:style>
  <w:style w:type="character" w:styleId="Kommentarzeichen">
    <w:name w:val="annotation reference"/>
    <w:basedOn w:val="Absatz-Standardschriftart"/>
    <w:uiPriority w:val="99"/>
    <w:semiHidden/>
    <w:unhideWhenUsed/>
    <w:rsid w:val="002811EA"/>
    <w:rPr>
      <w:sz w:val="16"/>
      <w:szCs w:val="16"/>
    </w:rPr>
  </w:style>
  <w:style w:type="paragraph" w:styleId="Kommentartext">
    <w:name w:val="annotation text"/>
    <w:basedOn w:val="Standard"/>
    <w:link w:val="KommentartextZchn"/>
    <w:uiPriority w:val="99"/>
    <w:semiHidden/>
    <w:unhideWhenUsed/>
    <w:rsid w:val="002811EA"/>
    <w:rPr>
      <w:sz w:val="20"/>
      <w:szCs w:val="20"/>
    </w:rPr>
  </w:style>
  <w:style w:type="character" w:customStyle="1" w:styleId="KommentartextZchn">
    <w:name w:val="Kommentartext Zchn"/>
    <w:basedOn w:val="Absatz-Standardschriftart"/>
    <w:link w:val="Kommentartext"/>
    <w:uiPriority w:val="99"/>
    <w:semiHidden/>
    <w:rsid w:val="002811EA"/>
    <w:rPr>
      <w:rFonts w:ascii="Helvetica" w:hAnsi="Helvetica" w:cs="Arial Unicode MS"/>
      <w:color w:val="000000"/>
      <w:u w:color="000000"/>
    </w:rPr>
  </w:style>
  <w:style w:type="paragraph" w:styleId="Kommentarthema">
    <w:name w:val="annotation subject"/>
    <w:basedOn w:val="Kommentartext"/>
    <w:next w:val="Kommentartext"/>
    <w:link w:val="KommentarthemaZchn"/>
    <w:uiPriority w:val="99"/>
    <w:semiHidden/>
    <w:unhideWhenUsed/>
    <w:rsid w:val="002811EA"/>
    <w:rPr>
      <w:b/>
      <w:bCs/>
    </w:rPr>
  </w:style>
  <w:style w:type="character" w:customStyle="1" w:styleId="KommentarthemaZchn">
    <w:name w:val="Kommentarthema Zchn"/>
    <w:basedOn w:val="KommentartextZchn"/>
    <w:link w:val="Kommentarthema"/>
    <w:uiPriority w:val="99"/>
    <w:semiHidden/>
    <w:rsid w:val="002811EA"/>
    <w:rPr>
      <w:rFonts w:ascii="Helvetica" w:hAnsi="Helvetica" w:cs="Arial Unicode MS"/>
      <w:b/>
      <w:bCs/>
      <w:color w:val="000000"/>
      <w:u w:color="000000"/>
    </w:rPr>
  </w:style>
  <w:style w:type="character" w:customStyle="1" w:styleId="NichtaufgelsteErwhnung1">
    <w:name w:val="Nicht aufgelöste Erwähnung1"/>
    <w:basedOn w:val="Absatz-Standardschriftart"/>
    <w:uiPriority w:val="99"/>
    <w:semiHidden/>
    <w:unhideWhenUsed/>
    <w:rsid w:val="003A13EB"/>
    <w:rPr>
      <w:color w:val="808080"/>
      <w:shd w:val="clear" w:color="auto" w:fill="E6E6E6"/>
    </w:rPr>
  </w:style>
  <w:style w:type="character" w:styleId="BesuchterLink">
    <w:name w:val="FollowedHyperlink"/>
    <w:basedOn w:val="Absatz-Standardschriftart"/>
    <w:uiPriority w:val="99"/>
    <w:semiHidden/>
    <w:unhideWhenUsed/>
    <w:rsid w:val="00CC222A"/>
    <w:rPr>
      <w:color w:val="FF00FF" w:themeColor="followedHyperlink"/>
      <w:u w:val="single"/>
    </w:rPr>
  </w:style>
  <w:style w:type="character" w:styleId="NichtaufgelsteErwhnung">
    <w:name w:val="Unresolved Mention"/>
    <w:basedOn w:val="Absatz-Standardschriftart"/>
    <w:uiPriority w:val="99"/>
    <w:semiHidden/>
    <w:unhideWhenUsed/>
    <w:rsid w:val="00CC22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webSettings" Target="webSettings.xml"/><Relationship Id="rId7" Type="http://schemas.openxmlformats.org/officeDocument/2006/relationships/hyperlink" Target="mailto:dmt@press-n-relations.de"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ress-n-relations.mediamid.com/AMID-PR/open.jsp?action=search&amp;query=Marvecs-Spende2018"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Design">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Design">
      <a:majorFont>
        <a:latin typeface="Helvetica Neue"/>
        <a:ea typeface="Helvetica Neue"/>
        <a:cs typeface="Helvetica Neue"/>
      </a:majorFont>
      <a:minorFont>
        <a:latin typeface="Helvetica Neue"/>
        <a:ea typeface="Helvetica Neue"/>
        <a:cs typeface="Helvetica Neue"/>
      </a:minorFont>
    </a:fontScheme>
    <a:fmtScheme name="Office-Design">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596</Words>
  <Characters>3757</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Microsoft Office-Benutzer</cp:lastModifiedBy>
  <cp:revision>6</cp:revision>
  <cp:lastPrinted>2019-01-18T12:25:00Z</cp:lastPrinted>
  <dcterms:created xsi:type="dcterms:W3CDTF">2019-01-21T11:22:00Z</dcterms:created>
  <dcterms:modified xsi:type="dcterms:W3CDTF">2019-01-24T08:30:00Z</dcterms:modified>
</cp:coreProperties>
</file>