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206FD" w:rsidRDefault="008206FD" w:rsidP="00F37C90">
      <w:pPr>
        <w:spacing w:line="288" w:lineRule="auto"/>
        <w:outlineLvl w:val="0"/>
        <w:rPr>
          <w:rFonts w:ascii="Helvetica" w:hAnsi="Helvetica" w:cs="Helvetica"/>
          <w:color w:val="000000" w:themeColor="text1"/>
          <w:sz w:val="22"/>
          <w:szCs w:val="22"/>
        </w:rPr>
      </w:pPr>
      <w:proofErr w:type="spellStart"/>
      <w:r w:rsidRPr="00366C44">
        <w:rPr>
          <w:rFonts w:ascii="Helvetica" w:hAnsi="Helvetica" w:cs="Helvetica"/>
          <w:color w:val="000000" w:themeColor="text1"/>
          <w:sz w:val="22"/>
          <w:szCs w:val="22"/>
        </w:rPr>
        <w:t>Motek</w:t>
      </w:r>
      <w:proofErr w:type="spellEnd"/>
      <w:r w:rsidRPr="00366C44">
        <w:rPr>
          <w:rFonts w:ascii="Helvetica" w:hAnsi="Helvetica" w:cs="Helvetica"/>
          <w:color w:val="000000" w:themeColor="text1"/>
          <w:sz w:val="22"/>
          <w:szCs w:val="22"/>
        </w:rPr>
        <w:t xml:space="preserve"> – Internationale Fachmesse für Produktions- und Montageautomatisierung</w:t>
      </w:r>
    </w:p>
    <w:p w:rsidR="008206FD" w:rsidRPr="00366C44" w:rsidRDefault="008206FD" w:rsidP="00F37C90">
      <w:pPr>
        <w:spacing w:line="288" w:lineRule="auto"/>
        <w:outlineLvl w:val="0"/>
        <w:rPr>
          <w:rFonts w:ascii="Helvetica" w:hAnsi="Helvetica" w:cs="Helvetica"/>
          <w:sz w:val="22"/>
          <w:szCs w:val="22"/>
        </w:rPr>
      </w:pPr>
      <w:r>
        <w:rPr>
          <w:rFonts w:ascii="Helvetica" w:hAnsi="Helvetica" w:cs="Helvetica"/>
          <w:color w:val="000000" w:themeColor="text1"/>
          <w:sz w:val="22"/>
          <w:szCs w:val="22"/>
        </w:rPr>
        <w:t xml:space="preserve">Messe Stuttgart, </w:t>
      </w:r>
      <w:r>
        <w:rPr>
          <w:rFonts w:ascii="Helvetica" w:hAnsi="Helvetica" w:cs="Helvetica"/>
          <w:sz w:val="22"/>
          <w:szCs w:val="22"/>
        </w:rPr>
        <w:t>8</w:t>
      </w:r>
      <w:r w:rsidRPr="00366C44">
        <w:rPr>
          <w:rFonts w:ascii="Helvetica" w:hAnsi="Helvetica" w:cs="Helvetica"/>
          <w:sz w:val="22"/>
          <w:szCs w:val="22"/>
        </w:rPr>
        <w:t xml:space="preserve">. bis </w:t>
      </w:r>
      <w:r>
        <w:rPr>
          <w:rFonts w:ascii="Helvetica" w:hAnsi="Helvetica" w:cs="Helvetica"/>
          <w:sz w:val="22"/>
          <w:szCs w:val="22"/>
        </w:rPr>
        <w:t>11</w:t>
      </w:r>
      <w:r w:rsidRPr="00366C44">
        <w:rPr>
          <w:rFonts w:ascii="Helvetica" w:hAnsi="Helvetica" w:cs="Helvetica"/>
          <w:sz w:val="22"/>
          <w:szCs w:val="22"/>
        </w:rPr>
        <w:t xml:space="preserve">. </w:t>
      </w:r>
      <w:r>
        <w:rPr>
          <w:rFonts w:ascii="Helvetica" w:hAnsi="Helvetica" w:cs="Helvetica"/>
          <w:sz w:val="22"/>
          <w:szCs w:val="22"/>
        </w:rPr>
        <w:t>Oktober</w:t>
      </w:r>
      <w:r w:rsidRPr="00366C44">
        <w:rPr>
          <w:rFonts w:ascii="Helvetica" w:hAnsi="Helvetica" w:cs="Helvetica"/>
          <w:sz w:val="22"/>
          <w:szCs w:val="22"/>
        </w:rPr>
        <w:t xml:space="preserve"> 201</w:t>
      </w:r>
      <w:r>
        <w:rPr>
          <w:rFonts w:ascii="Helvetica" w:hAnsi="Helvetica" w:cs="Helvetica"/>
          <w:sz w:val="22"/>
          <w:szCs w:val="22"/>
        </w:rPr>
        <w:t>8,</w:t>
      </w:r>
      <w:r w:rsidRPr="00366C44">
        <w:rPr>
          <w:rFonts w:ascii="Helvetica" w:hAnsi="Helvetica" w:cs="Helvetica"/>
          <w:sz w:val="22"/>
          <w:szCs w:val="22"/>
        </w:rPr>
        <w:t xml:space="preserve"> Halle 5 – Stand 5006</w:t>
      </w:r>
    </w:p>
    <w:p w:rsidR="008206FD" w:rsidRPr="00366C44" w:rsidRDefault="008206FD" w:rsidP="00F37C90">
      <w:pPr>
        <w:spacing w:line="288" w:lineRule="auto"/>
        <w:outlineLvl w:val="0"/>
        <w:rPr>
          <w:rFonts w:ascii="Helvetica" w:hAnsi="Helvetica" w:cs="Helvetica"/>
          <w:sz w:val="22"/>
          <w:szCs w:val="22"/>
        </w:rPr>
      </w:pPr>
    </w:p>
    <w:p w:rsidR="008206FD" w:rsidRPr="00715B2E" w:rsidRDefault="008206FD" w:rsidP="00F37C90">
      <w:pPr>
        <w:spacing w:line="288" w:lineRule="auto"/>
        <w:rPr>
          <w:rFonts w:ascii="Helvetica" w:hAnsi="Helvetica"/>
          <w:sz w:val="22"/>
          <w:szCs w:val="22"/>
        </w:rPr>
      </w:pPr>
    </w:p>
    <w:p w:rsidR="008206FD" w:rsidRPr="00715B2E" w:rsidRDefault="008206FD" w:rsidP="00F37C90">
      <w:pPr>
        <w:pStyle w:val="StandardWeb"/>
        <w:shd w:val="clear" w:color="auto" w:fill="FFFFFF"/>
        <w:spacing w:before="0" w:beforeAutospacing="0" w:after="0" w:afterAutospacing="0" w:line="288" w:lineRule="auto"/>
        <w:ind w:right="1126"/>
        <w:rPr>
          <w:rFonts w:ascii="Helvetica" w:hAnsi="Helvetica"/>
        </w:rPr>
      </w:pPr>
    </w:p>
    <w:p w:rsidR="008206FD" w:rsidRDefault="008206FD" w:rsidP="00F37C90">
      <w:pPr>
        <w:pStyle w:val="StandardWeb"/>
        <w:shd w:val="clear" w:color="auto" w:fill="FFFFFF"/>
        <w:spacing w:before="0" w:beforeAutospacing="0" w:after="0" w:afterAutospacing="0" w:line="288" w:lineRule="auto"/>
        <w:ind w:right="984"/>
        <w:rPr>
          <w:rFonts w:ascii="Helvetica" w:hAnsi="Helvetica" w:cs="Helvetica"/>
          <w:b/>
          <w:iCs/>
          <w:sz w:val="24"/>
          <w:szCs w:val="24"/>
        </w:rPr>
      </w:pPr>
      <w:r>
        <w:rPr>
          <w:rFonts w:ascii="Helvetica" w:hAnsi="Helvetica" w:cs="Helvetica"/>
          <w:b/>
          <w:iCs/>
          <w:sz w:val="24"/>
          <w:szCs w:val="24"/>
        </w:rPr>
        <w:t>Mobil-M</w:t>
      </w:r>
      <w:r w:rsidRPr="00D72443">
        <w:rPr>
          <w:rFonts w:ascii="Helvetica" w:hAnsi="Helvetica" w:cs="Helvetica"/>
          <w:b/>
          <w:iCs/>
          <w:sz w:val="24"/>
          <w:szCs w:val="24"/>
        </w:rPr>
        <w:t>ark</w:t>
      </w:r>
      <w:r>
        <w:rPr>
          <w:rFonts w:ascii="Helvetica" w:hAnsi="Helvetica" w:cs="Helvetica"/>
          <w:b/>
          <w:iCs/>
          <w:sz w:val="24"/>
          <w:szCs w:val="24"/>
        </w:rPr>
        <w:t xml:space="preserve"> auf der </w:t>
      </w:r>
      <w:proofErr w:type="spellStart"/>
      <w:r>
        <w:rPr>
          <w:rFonts w:ascii="Helvetica" w:hAnsi="Helvetica" w:cs="Helvetica"/>
          <w:b/>
          <w:iCs/>
          <w:sz w:val="24"/>
          <w:szCs w:val="24"/>
        </w:rPr>
        <w:t>Motek</w:t>
      </w:r>
      <w:proofErr w:type="spellEnd"/>
      <w:r>
        <w:rPr>
          <w:rFonts w:ascii="Helvetica" w:hAnsi="Helvetica" w:cs="Helvetica"/>
          <w:b/>
          <w:iCs/>
          <w:sz w:val="24"/>
          <w:szCs w:val="24"/>
        </w:rPr>
        <w:t xml:space="preserve"> 2018: </w:t>
      </w:r>
    </w:p>
    <w:p w:rsidR="008206FD" w:rsidRPr="00197989" w:rsidRDefault="008206FD" w:rsidP="00F37C90">
      <w:pPr>
        <w:pStyle w:val="StandardWeb"/>
        <w:shd w:val="clear" w:color="auto" w:fill="FFFFFF"/>
        <w:spacing w:before="0" w:beforeAutospacing="0" w:after="0" w:afterAutospacing="0" w:line="288" w:lineRule="auto"/>
        <w:ind w:right="984"/>
        <w:rPr>
          <w:rFonts w:ascii="Helvetica" w:hAnsi="Helvetica" w:cs="Helvetica"/>
          <w:b/>
          <w:iCs/>
          <w:sz w:val="22"/>
          <w:szCs w:val="22"/>
        </w:rPr>
      </w:pPr>
      <w:r>
        <w:rPr>
          <w:rFonts w:ascii="Helvetica" w:hAnsi="Helvetica" w:cstheme="minorBidi"/>
          <w:b/>
          <w:sz w:val="22"/>
          <w:szCs w:val="22"/>
        </w:rPr>
        <w:t>Gesamtlösungen für mobile</w:t>
      </w:r>
      <w:r w:rsidRPr="00197989">
        <w:rPr>
          <w:rFonts w:ascii="Helvetica" w:hAnsi="Helvetica" w:cstheme="minorBidi"/>
          <w:b/>
          <w:sz w:val="22"/>
          <w:szCs w:val="22"/>
        </w:rPr>
        <w:t xml:space="preserve"> Laserbeschriftungssysteme </w:t>
      </w:r>
      <w:r>
        <w:rPr>
          <w:rFonts w:ascii="Helvetica" w:hAnsi="Helvetica" w:cstheme="minorBidi"/>
          <w:b/>
          <w:sz w:val="22"/>
          <w:szCs w:val="22"/>
        </w:rPr>
        <w:t xml:space="preserve">erhöhen Flexibilität und Wirtschaftlichkeit in der Produktion </w:t>
      </w:r>
    </w:p>
    <w:p w:rsidR="008206FD" w:rsidRDefault="008206FD" w:rsidP="00F37C90">
      <w:pPr>
        <w:pStyle w:val="StandardWeb"/>
        <w:shd w:val="clear" w:color="auto" w:fill="FFFFFF"/>
        <w:spacing w:before="0" w:beforeAutospacing="0" w:after="0" w:afterAutospacing="0" w:line="288" w:lineRule="auto"/>
        <w:ind w:right="1267"/>
        <w:rPr>
          <w:rFonts w:ascii="Helvetica" w:hAnsi="Helvetica" w:cs="Helvetica"/>
          <w:iCs/>
          <w:sz w:val="22"/>
          <w:szCs w:val="22"/>
        </w:rPr>
      </w:pPr>
    </w:p>
    <w:p w:rsidR="008206FD" w:rsidRPr="008D4891" w:rsidRDefault="008206FD" w:rsidP="00F37C90">
      <w:pPr>
        <w:pStyle w:val="StandardWeb"/>
        <w:shd w:val="clear" w:color="auto" w:fill="FFFFFF"/>
        <w:spacing w:before="0" w:beforeAutospacing="0" w:after="0" w:afterAutospacing="0" w:line="288" w:lineRule="auto"/>
        <w:ind w:right="1267"/>
        <w:rPr>
          <w:rFonts w:ascii="Helvetica" w:hAnsi="Helvetica"/>
          <w:b/>
          <w:noProof/>
        </w:rPr>
      </w:pPr>
      <w:r>
        <w:rPr>
          <w:rFonts w:ascii="Helvetica" w:hAnsi="Helvetica"/>
          <w:b/>
        </w:rPr>
        <w:t xml:space="preserve">Ulm, </w:t>
      </w:r>
      <w:r w:rsidR="00881412">
        <w:rPr>
          <w:rFonts w:ascii="Helvetica" w:hAnsi="Helvetica"/>
          <w:b/>
        </w:rPr>
        <w:t>28</w:t>
      </w:r>
      <w:r w:rsidRPr="00D244C8">
        <w:rPr>
          <w:rFonts w:ascii="Helvetica" w:hAnsi="Helvetica"/>
          <w:b/>
        </w:rPr>
        <w:t xml:space="preserve">. </w:t>
      </w:r>
      <w:r>
        <w:rPr>
          <w:rFonts w:ascii="Helvetica" w:hAnsi="Helvetica"/>
          <w:b/>
        </w:rPr>
        <w:t>August 2018</w:t>
      </w:r>
      <w:r w:rsidRPr="00D244C8">
        <w:rPr>
          <w:rFonts w:ascii="Helvetica" w:hAnsi="Helvetica"/>
          <w:b/>
        </w:rPr>
        <w:t xml:space="preserve"> – </w:t>
      </w:r>
      <w:r w:rsidRPr="004D6FBA">
        <w:rPr>
          <w:rFonts w:ascii="Helvetica" w:hAnsi="Helvetica" w:cstheme="minorBidi"/>
          <w:b/>
        </w:rPr>
        <w:t xml:space="preserve">Auf der </w:t>
      </w:r>
      <w:proofErr w:type="spellStart"/>
      <w:r>
        <w:rPr>
          <w:rFonts w:ascii="Helvetica" w:hAnsi="Helvetica" w:cstheme="minorBidi"/>
          <w:b/>
        </w:rPr>
        <w:t>Motek</w:t>
      </w:r>
      <w:proofErr w:type="spellEnd"/>
      <w:r>
        <w:rPr>
          <w:rFonts w:ascii="Helvetica" w:hAnsi="Helvetica" w:cstheme="minorBidi"/>
          <w:b/>
        </w:rPr>
        <w:t xml:space="preserve"> 2018 </w:t>
      </w:r>
      <w:r w:rsidR="00995222">
        <w:rPr>
          <w:rFonts w:ascii="Helvetica" w:hAnsi="Helvetica" w:cstheme="minorBidi"/>
          <w:b/>
        </w:rPr>
        <w:t>(</w:t>
      </w:r>
      <w:r w:rsidR="00995222">
        <w:rPr>
          <w:rFonts w:ascii="Helvetica" w:hAnsi="Helvetica"/>
          <w:b/>
        </w:rPr>
        <w:t xml:space="preserve">Halle 5, Stand 5006) </w:t>
      </w:r>
      <w:r>
        <w:rPr>
          <w:rFonts w:ascii="Helvetica" w:hAnsi="Helvetica" w:cstheme="minorBidi"/>
          <w:b/>
        </w:rPr>
        <w:t xml:space="preserve">präsentiert die </w:t>
      </w:r>
      <w:r w:rsidRPr="004D6FBA">
        <w:rPr>
          <w:rFonts w:ascii="Helvetica" w:hAnsi="Helvetica" w:cstheme="minorBidi"/>
          <w:b/>
        </w:rPr>
        <w:t>Mobil-Mark</w:t>
      </w:r>
      <w:r>
        <w:rPr>
          <w:rFonts w:ascii="Helvetica" w:hAnsi="Helvetica" w:cstheme="minorBidi"/>
          <w:b/>
        </w:rPr>
        <w:t xml:space="preserve"> GmbH ihre Gesamtlösungen für mobile Laserbeschriftungs</w:t>
      </w:r>
      <w:r w:rsidR="00F954B6">
        <w:rPr>
          <w:rFonts w:ascii="Helvetica" w:hAnsi="Helvetica" w:cstheme="minorBidi"/>
          <w:b/>
        </w:rPr>
        <w:t>systeme</w:t>
      </w:r>
      <w:r>
        <w:rPr>
          <w:rFonts w:ascii="Helvetica" w:hAnsi="Helvetica" w:cstheme="minorBidi"/>
          <w:b/>
        </w:rPr>
        <w:t xml:space="preserve">. Die Laser sowie umfangreiches Zubehör ermöglichen Unternehmen, die Teilebeschriftung optimal in ihren Produktionsprozess zu integrieren und dadurch </w:t>
      </w:r>
      <w:r w:rsidRPr="00B07D6E">
        <w:rPr>
          <w:rFonts w:ascii="Helvetica" w:hAnsi="Helvetica" w:cstheme="minorBidi"/>
          <w:b/>
        </w:rPr>
        <w:t xml:space="preserve">Produktionszeiten </w:t>
      </w:r>
      <w:r>
        <w:rPr>
          <w:rFonts w:ascii="Helvetica" w:hAnsi="Helvetica" w:cstheme="minorBidi"/>
          <w:b/>
        </w:rPr>
        <w:t>sowie</w:t>
      </w:r>
      <w:r w:rsidRPr="00B07D6E">
        <w:rPr>
          <w:rFonts w:ascii="Helvetica" w:hAnsi="Helvetica" w:cstheme="minorBidi"/>
          <w:b/>
        </w:rPr>
        <w:t xml:space="preserve"> Logistikaufwand in der Groß- und Kleinserienfertigung deutlich </w:t>
      </w:r>
      <w:r>
        <w:rPr>
          <w:rFonts w:ascii="Helvetica" w:hAnsi="Helvetica" w:cstheme="minorBidi"/>
          <w:b/>
        </w:rPr>
        <w:t>zu verkürzen</w:t>
      </w:r>
      <w:r w:rsidRPr="00B07D6E">
        <w:rPr>
          <w:rFonts w:ascii="Helvetica" w:hAnsi="Helvetica" w:cstheme="minorBidi"/>
          <w:b/>
        </w:rPr>
        <w:t>.</w:t>
      </w:r>
      <w:r>
        <w:rPr>
          <w:rFonts w:ascii="Helvetica" w:hAnsi="Helvetica" w:cstheme="minorBidi"/>
          <w:b/>
        </w:rPr>
        <w:t xml:space="preserve"> Im Mittelpunkt der Messepräsentation steht der Faserlaser mobil-mark Quasar</w:t>
      </w:r>
      <w:r w:rsidRPr="004D6FBA">
        <w:rPr>
          <w:rFonts w:ascii="Helvetica" w:hAnsi="Helvetica" w:cstheme="minorBidi"/>
          <w:b/>
        </w:rPr>
        <w:t>.</w:t>
      </w:r>
      <w:r>
        <w:rPr>
          <w:rFonts w:ascii="Helvetica" w:hAnsi="Helvetica" w:cstheme="minorBidi"/>
          <w:b/>
        </w:rPr>
        <w:t xml:space="preserve"> </w:t>
      </w:r>
      <w:r>
        <w:rPr>
          <w:rFonts w:ascii="Helvetica" w:hAnsi="Helvetica"/>
          <w:b/>
          <w:noProof/>
        </w:rPr>
        <w:t xml:space="preserve">Darüber hinaus </w:t>
      </w:r>
      <w:r w:rsidR="006C7579">
        <w:rPr>
          <w:rFonts w:ascii="Helvetica" w:hAnsi="Helvetica"/>
          <w:b/>
          <w:noProof/>
        </w:rPr>
        <w:t>stellt</w:t>
      </w:r>
      <w:r>
        <w:rPr>
          <w:rFonts w:ascii="Helvetica" w:hAnsi="Helvetica"/>
          <w:b/>
          <w:noProof/>
        </w:rPr>
        <w:t xml:space="preserve"> Mobil-Mark in Stuttgart sein Zubehörprogramm</w:t>
      </w:r>
      <w:r w:rsidR="009067C1">
        <w:rPr>
          <w:rFonts w:ascii="Helvetica" w:hAnsi="Helvetica"/>
          <w:b/>
          <w:noProof/>
        </w:rPr>
        <w:t xml:space="preserve"> </w:t>
      </w:r>
      <w:r w:rsidR="006C7579">
        <w:rPr>
          <w:rFonts w:ascii="Helvetica" w:hAnsi="Helvetica"/>
          <w:b/>
          <w:noProof/>
        </w:rPr>
        <w:t xml:space="preserve">vor </w:t>
      </w:r>
      <w:r w:rsidR="009067C1">
        <w:rPr>
          <w:rFonts w:ascii="Helvetica" w:hAnsi="Helvetica"/>
          <w:b/>
          <w:noProof/>
        </w:rPr>
        <w:t>–</w:t>
      </w:r>
      <w:r>
        <w:rPr>
          <w:rFonts w:ascii="Helvetica" w:hAnsi="Helvetica"/>
          <w:b/>
          <w:noProof/>
        </w:rPr>
        <w:t xml:space="preserve"> darunter ein neues,</w:t>
      </w:r>
      <w:r w:rsidRPr="00EF04E3">
        <w:rPr>
          <w:rFonts w:ascii="Helvetica" w:hAnsi="Helvetica"/>
          <w:b/>
        </w:rPr>
        <w:t xml:space="preserve"> fahrbares Stati</w:t>
      </w:r>
      <w:r>
        <w:rPr>
          <w:rFonts w:ascii="Helvetica" w:hAnsi="Helvetica"/>
          <w:b/>
        </w:rPr>
        <w:t>v</w:t>
      </w:r>
      <w:r w:rsidR="00747015">
        <w:rPr>
          <w:rFonts w:ascii="Helvetica" w:hAnsi="Helvetica"/>
          <w:b/>
        </w:rPr>
        <w:t>, mit dem sich der Laser einfach</w:t>
      </w:r>
      <w:r>
        <w:rPr>
          <w:rFonts w:ascii="Helvetica" w:hAnsi="Helvetica"/>
          <w:b/>
        </w:rPr>
        <w:t xml:space="preserve"> zum gewünschten Einsatzort</w:t>
      </w:r>
      <w:r w:rsidR="00747015">
        <w:rPr>
          <w:rFonts w:ascii="Helvetica" w:hAnsi="Helvetica"/>
          <w:b/>
        </w:rPr>
        <w:t xml:space="preserve"> transportieren lässt und gleichzeitig eine prozesssichere Beschriftung gewährleistet</w:t>
      </w:r>
      <w:r>
        <w:rPr>
          <w:rFonts w:ascii="Helvetica" w:hAnsi="Helvetica"/>
          <w:b/>
        </w:rPr>
        <w:t xml:space="preserve">. Für Einsatzbereiche mit besonderen Anforderungen an die Lasermarkierung entwickelt Mobil-Mark kundenindividuelle Lösungen und zeigt auf der </w:t>
      </w:r>
      <w:proofErr w:type="spellStart"/>
      <w:r>
        <w:rPr>
          <w:rFonts w:ascii="Helvetica" w:hAnsi="Helvetica"/>
          <w:b/>
        </w:rPr>
        <w:t>Motek</w:t>
      </w:r>
      <w:proofErr w:type="spellEnd"/>
      <w:r>
        <w:rPr>
          <w:rFonts w:ascii="Helvetica" w:hAnsi="Helvetica"/>
          <w:b/>
        </w:rPr>
        <w:t xml:space="preserve"> auf, welche Möglichkeiten diese Sonderlösungen für Unternehmen mit sich bringen. </w:t>
      </w:r>
    </w:p>
    <w:p w:rsidR="008206FD" w:rsidRDefault="008206FD" w:rsidP="00F37C90">
      <w:pPr>
        <w:pStyle w:val="StandardWeb"/>
        <w:shd w:val="clear" w:color="auto" w:fill="FFFFFF"/>
        <w:spacing w:before="0" w:beforeAutospacing="0" w:after="0" w:afterAutospacing="0" w:line="288" w:lineRule="auto"/>
        <w:ind w:right="1409"/>
        <w:rPr>
          <w:rFonts w:ascii="Helvetica" w:hAnsi="Helvetica"/>
          <w:b/>
          <w:noProof/>
        </w:rPr>
      </w:pPr>
    </w:p>
    <w:p w:rsidR="00995222" w:rsidRDefault="00995222" w:rsidP="00F37C90">
      <w:pPr>
        <w:pStyle w:val="StandardWeb"/>
        <w:shd w:val="clear" w:color="auto" w:fill="FFFFFF"/>
        <w:spacing w:before="0" w:beforeAutospacing="0" w:after="0" w:afterAutospacing="0" w:line="288" w:lineRule="auto"/>
        <w:ind w:right="1409"/>
        <w:rPr>
          <w:rFonts w:ascii="Helvetica" w:hAnsi="Helvetica"/>
          <w:b/>
          <w:noProof/>
        </w:rPr>
      </w:pPr>
      <w:r>
        <w:rPr>
          <w:rFonts w:ascii="Helvetica" w:hAnsi="Helvetica"/>
          <w:b/>
          <w:noProof/>
        </w:rPr>
        <w:t>mobil-mark Quasar</w:t>
      </w:r>
    </w:p>
    <w:p w:rsidR="00F37C90" w:rsidRDefault="006C513C" w:rsidP="00F37C90">
      <w:pPr>
        <w:pStyle w:val="StandardWeb"/>
        <w:shd w:val="clear" w:color="auto" w:fill="FFFFFF"/>
        <w:spacing w:before="0" w:beforeAutospacing="0" w:after="0" w:afterAutospacing="0" w:line="288" w:lineRule="auto"/>
        <w:ind w:right="1126"/>
        <w:rPr>
          <w:rFonts w:ascii="Helvetica" w:hAnsi="Helvetica"/>
          <w:noProof/>
        </w:rPr>
      </w:pPr>
      <w:r w:rsidRPr="006C513C">
        <w:rPr>
          <w:rFonts w:ascii="Helvetica" w:hAnsi="Helvetica"/>
          <w:noProof/>
        </w:rPr>
        <w:t xml:space="preserve">Mit dem mobil-mark Quasar hat der Laserspezialist einen leistungsstarken mobilen Faserlaser für die präzise, dauerhafte Beschriftung von Hartmetallen im Portfolio. </w:t>
      </w:r>
      <w:r w:rsidR="001744BD" w:rsidRPr="001744BD">
        <w:rPr>
          <w:rFonts w:ascii="Helvetica" w:hAnsi="Helvetica"/>
          <w:noProof/>
        </w:rPr>
        <w:t>Der Laser wird in drei verschiedenen Ausführungen mit Leistungsstärken v</w:t>
      </w:r>
      <w:r w:rsidR="005C3641">
        <w:rPr>
          <w:rFonts w:ascii="Helvetica" w:hAnsi="Helvetica"/>
          <w:noProof/>
        </w:rPr>
        <w:t>on 20, 30 und 60 Watt angeboten</w:t>
      </w:r>
      <w:r w:rsidR="00606A68">
        <w:rPr>
          <w:rFonts w:ascii="Helvetica" w:hAnsi="Helvetica"/>
          <w:noProof/>
        </w:rPr>
        <w:t>. Der</w:t>
      </w:r>
      <w:r w:rsidR="005C3641">
        <w:rPr>
          <w:rFonts w:ascii="Helvetica" w:hAnsi="Helvetica"/>
          <w:noProof/>
        </w:rPr>
        <w:t xml:space="preserve"> </w:t>
      </w:r>
      <w:r w:rsidRPr="006C513C">
        <w:rPr>
          <w:rFonts w:ascii="Helvetica" w:hAnsi="Helvetica"/>
          <w:noProof/>
        </w:rPr>
        <w:t xml:space="preserve">Gravurprozess </w:t>
      </w:r>
      <w:r w:rsidR="005C3641">
        <w:rPr>
          <w:rFonts w:ascii="Helvetica" w:hAnsi="Helvetica"/>
          <w:noProof/>
        </w:rPr>
        <w:t xml:space="preserve">lässt sich damit </w:t>
      </w:r>
      <w:r w:rsidRPr="006C513C">
        <w:rPr>
          <w:rFonts w:ascii="Helvetica" w:hAnsi="Helvetica"/>
          <w:noProof/>
        </w:rPr>
        <w:t>deutlich</w:t>
      </w:r>
      <w:r w:rsidR="005C3641">
        <w:rPr>
          <w:rFonts w:ascii="Helvetica" w:hAnsi="Helvetica"/>
          <w:noProof/>
        </w:rPr>
        <w:t xml:space="preserve"> verkürzen</w:t>
      </w:r>
      <w:r w:rsidRPr="006C513C">
        <w:rPr>
          <w:rFonts w:ascii="Helvetica" w:hAnsi="Helvetica"/>
          <w:noProof/>
        </w:rPr>
        <w:t xml:space="preserve"> und durch die variabel einstellbare Pulswiederholfrequenz von 1 bis 400 kHz exakt an die jeweilige Beschriftungsaufgabe anpassen – ob Anlassmarkierung, Auftragsverfahren oder Tiefengravur. Der Strahldurchmesser beträgt bei einem 100 mm Objektiv 20 µm, so dass sich auch filigrane Kennzeichnungen exakt ausführen lassen. Mobil-Mark passt den Quasar nach Kundenanforderungen individuell an, beispielsweise </w:t>
      </w:r>
      <w:r w:rsidR="00CC1819">
        <w:rPr>
          <w:rFonts w:ascii="Helvetica" w:hAnsi="Helvetica"/>
          <w:noProof/>
        </w:rPr>
        <w:t xml:space="preserve">mit größeren Objektiven, </w:t>
      </w:r>
      <w:r w:rsidRPr="006C513C">
        <w:rPr>
          <w:rFonts w:ascii="Helvetica" w:hAnsi="Helvetica"/>
          <w:noProof/>
        </w:rPr>
        <w:t xml:space="preserve">Aufsätzen, Halterungen und vielen weiteren Features. </w:t>
      </w:r>
      <w:r w:rsidR="00881412" w:rsidRPr="00881412">
        <w:rPr>
          <w:rFonts w:ascii="Helvetica" w:hAnsi="Helvetica"/>
          <w:noProof/>
        </w:rPr>
        <w:t>Für hohe Anforderungen an korrosionsbeständige Edelstahlgravuren, wie beispielsweise in der Pharma- und Lebensmittelbranche erforderlich, kann zudem der Markierprozesses unter Schutzgasathmosphäre vorgenommen werden.</w:t>
      </w:r>
    </w:p>
    <w:p w:rsidR="009C3952" w:rsidRDefault="009C3952" w:rsidP="00F37C90">
      <w:pPr>
        <w:pStyle w:val="StandardWeb"/>
        <w:shd w:val="clear" w:color="auto" w:fill="FFFFFF"/>
        <w:spacing w:before="0" w:beforeAutospacing="0" w:after="0" w:afterAutospacing="0" w:line="288" w:lineRule="auto"/>
        <w:ind w:right="1126"/>
        <w:rPr>
          <w:rFonts w:ascii="Helvetica" w:hAnsi="Helvetica"/>
          <w:noProof/>
        </w:rPr>
      </w:pPr>
    </w:p>
    <w:p w:rsidR="00F37C90" w:rsidRPr="00F37C90" w:rsidRDefault="0084312B" w:rsidP="00F37C90">
      <w:pPr>
        <w:pStyle w:val="StandardWeb"/>
        <w:shd w:val="clear" w:color="auto" w:fill="FFFFFF"/>
        <w:spacing w:before="0" w:beforeAutospacing="0" w:after="0" w:afterAutospacing="0" w:line="288" w:lineRule="auto"/>
        <w:ind w:right="1126"/>
        <w:rPr>
          <w:rFonts w:ascii="Helvetica" w:hAnsi="Helvetica"/>
          <w:noProof/>
        </w:rPr>
      </w:pPr>
      <w:r w:rsidRPr="00F37C90">
        <w:rPr>
          <w:rFonts w:ascii="Helvetica" w:hAnsi="Helvetica"/>
          <w:b/>
          <w:noProof/>
        </w:rPr>
        <w:t>Zubehörprogramm</w:t>
      </w:r>
      <w:r w:rsidR="00F37C90" w:rsidRPr="00F37C90">
        <w:rPr>
          <w:rFonts w:ascii="Helvetica" w:hAnsi="Helvetica"/>
          <w:b/>
          <w:noProof/>
        </w:rPr>
        <w:br/>
      </w:r>
      <w:r>
        <w:rPr>
          <w:rFonts w:ascii="Helvetica" w:hAnsi="Helvetica"/>
          <w:noProof/>
        </w:rPr>
        <w:t xml:space="preserve">Das Zubehörprogamm wurde exakt für die mobil-mark Lasersysteme entwickelt und gewährleistet </w:t>
      </w:r>
      <w:r w:rsidR="00DD3A52">
        <w:rPr>
          <w:rFonts w:ascii="Helvetica" w:hAnsi="Helvetica"/>
          <w:noProof/>
        </w:rPr>
        <w:t>gleichermaßen sichere wie</w:t>
      </w:r>
      <w:r>
        <w:rPr>
          <w:rFonts w:ascii="Helvetica" w:hAnsi="Helvetica"/>
          <w:noProof/>
        </w:rPr>
        <w:t xml:space="preserve"> einfache</w:t>
      </w:r>
      <w:r w:rsidR="00DD3A52">
        <w:rPr>
          <w:rFonts w:ascii="Helvetica" w:hAnsi="Helvetica"/>
          <w:noProof/>
        </w:rPr>
        <w:t xml:space="preserve"> Arbeitsprozesse sowie höchstmögliche Flexibilität im Einsatz. Vor kurzem hat Mobil-Mark das Portfolio um ein fahrbares Stativ </w:t>
      </w:r>
      <w:r w:rsidR="003E2A9B">
        <w:rPr>
          <w:rFonts w:ascii="Helvetica" w:hAnsi="Helvetica"/>
          <w:noProof/>
        </w:rPr>
        <w:t>für den einfachen Transport des</w:t>
      </w:r>
      <w:r w:rsidR="00A2439B">
        <w:rPr>
          <w:rFonts w:ascii="Helvetica" w:hAnsi="Helvetica"/>
          <w:noProof/>
        </w:rPr>
        <w:t xml:space="preserve"> Lasersystems</w:t>
      </w:r>
      <w:r w:rsidR="001D11EF">
        <w:rPr>
          <w:rFonts w:ascii="Helvetica" w:hAnsi="Helvetica"/>
          <w:noProof/>
        </w:rPr>
        <w:t xml:space="preserve"> für die </w:t>
      </w:r>
      <w:r w:rsidR="00A2439B">
        <w:rPr>
          <w:rFonts w:ascii="Helvetica" w:hAnsi="Helvetica"/>
          <w:noProof/>
        </w:rPr>
        <w:t xml:space="preserve">mobile aber dennoch </w:t>
      </w:r>
      <w:r w:rsidR="001D11EF">
        <w:rPr>
          <w:rFonts w:ascii="Helvetica" w:hAnsi="Helvetica"/>
          <w:noProof/>
        </w:rPr>
        <w:t xml:space="preserve">prozesssichere Beschriftung </w:t>
      </w:r>
      <w:r w:rsidR="00253EBC">
        <w:rPr>
          <w:rFonts w:ascii="Helvetica" w:hAnsi="Helvetica"/>
          <w:noProof/>
        </w:rPr>
        <w:t>erweitert</w:t>
      </w:r>
      <w:r w:rsidR="00DD3A52" w:rsidRPr="00DD3A52">
        <w:rPr>
          <w:rFonts w:ascii="Helvetica" w:hAnsi="Helvetica"/>
          <w:noProof/>
        </w:rPr>
        <w:t xml:space="preserve">. Das bis zu 1,5 m ausfahrbare Stativ verfügt über </w:t>
      </w:r>
      <w:r w:rsidR="00DD3A52">
        <w:rPr>
          <w:rFonts w:ascii="Helvetica" w:hAnsi="Helvetica"/>
          <w:noProof/>
        </w:rPr>
        <w:lastRenderedPageBreak/>
        <w:t>vier</w:t>
      </w:r>
      <w:r w:rsidR="00DD3A52" w:rsidRPr="00DD3A52">
        <w:rPr>
          <w:rFonts w:ascii="Helvetica" w:hAnsi="Helvetica"/>
          <w:noProof/>
        </w:rPr>
        <w:t xml:space="preserve"> </w:t>
      </w:r>
      <w:r w:rsidR="00C23BA4">
        <w:rPr>
          <w:rFonts w:ascii="Helvetica" w:hAnsi="Helvetica"/>
          <w:noProof/>
        </w:rPr>
        <w:t xml:space="preserve">feststellbare </w:t>
      </w:r>
      <w:r w:rsidR="00253EBC">
        <w:rPr>
          <w:rFonts w:ascii="Helvetica" w:hAnsi="Helvetica"/>
          <w:noProof/>
        </w:rPr>
        <w:t>Rollen, d</w:t>
      </w:r>
      <w:r w:rsidR="00DD3A52" w:rsidRPr="00DD3A52">
        <w:rPr>
          <w:rFonts w:ascii="Helvetica" w:hAnsi="Helvetica"/>
          <w:noProof/>
        </w:rPr>
        <w:t>ie Höhenverstellung erfolgt entlang der vertikalen und horizontalen Achse durch eine Kurbel. Für die Lasermarkierung lässt sich der Laserkopf an einer dafür vorgesehenen Halterung fixieren</w:t>
      </w:r>
      <w:r w:rsidR="0073503B">
        <w:rPr>
          <w:rFonts w:ascii="Helvetica" w:hAnsi="Helvetica"/>
          <w:noProof/>
        </w:rPr>
        <w:t xml:space="preserve"> und</w:t>
      </w:r>
      <w:r w:rsidR="00CF2BA2">
        <w:rPr>
          <w:rFonts w:ascii="Helvetica" w:hAnsi="Helvetica"/>
          <w:noProof/>
        </w:rPr>
        <w:t xml:space="preserve"> dort manuell im 90° Winkel </w:t>
      </w:r>
      <w:r w:rsidR="00DD3A52" w:rsidRPr="00DD3A52">
        <w:rPr>
          <w:rFonts w:ascii="Helvetica" w:hAnsi="Helvetica"/>
          <w:noProof/>
        </w:rPr>
        <w:t>schwenk</w:t>
      </w:r>
      <w:r w:rsidR="00CF2BA2">
        <w:rPr>
          <w:rFonts w:ascii="Helvetica" w:hAnsi="Helvetica"/>
          <w:noProof/>
        </w:rPr>
        <w:t>en</w:t>
      </w:r>
      <w:r w:rsidR="00DD3A52" w:rsidRPr="00DD3A52">
        <w:rPr>
          <w:rFonts w:ascii="Helvetica" w:hAnsi="Helvetica"/>
          <w:noProof/>
        </w:rPr>
        <w:t xml:space="preserve"> </w:t>
      </w:r>
      <w:r w:rsidR="0073503B">
        <w:rPr>
          <w:rFonts w:ascii="Helvetica" w:hAnsi="Helvetica"/>
          <w:noProof/>
        </w:rPr>
        <w:t>sowie</w:t>
      </w:r>
      <w:r w:rsidR="00DD3A52" w:rsidRPr="00DD3A52">
        <w:rPr>
          <w:rFonts w:ascii="Helvetica" w:hAnsi="Helvetica"/>
          <w:noProof/>
        </w:rPr>
        <w:t xml:space="preserve"> </w:t>
      </w:r>
      <w:r w:rsidR="00CF2BA2">
        <w:rPr>
          <w:rFonts w:ascii="Helvetica" w:hAnsi="Helvetica"/>
          <w:noProof/>
        </w:rPr>
        <w:t>feststellen</w:t>
      </w:r>
      <w:r w:rsidR="00DD3A52" w:rsidRPr="00DD3A52">
        <w:rPr>
          <w:rFonts w:ascii="Helvetica" w:hAnsi="Helvetica"/>
          <w:noProof/>
        </w:rPr>
        <w:t xml:space="preserve">. </w:t>
      </w:r>
      <w:r w:rsidR="00133DFE">
        <w:rPr>
          <w:rFonts w:ascii="Helvetica" w:hAnsi="Helvetica"/>
          <w:noProof/>
        </w:rPr>
        <w:t xml:space="preserve">Neben dem neuen Stativ </w:t>
      </w:r>
      <w:r w:rsidR="00544838">
        <w:rPr>
          <w:rFonts w:ascii="Helvetica" w:hAnsi="Helvetica"/>
          <w:noProof/>
        </w:rPr>
        <w:t xml:space="preserve">bietet Mobil-Mark unter anderem einen Vertikalständer </w:t>
      </w:r>
      <w:r w:rsidR="00544838" w:rsidRPr="00544838">
        <w:rPr>
          <w:rFonts w:ascii="Helvetica" w:hAnsi="Helvetica"/>
          <w:noProof/>
        </w:rPr>
        <w:t>für den stationären Einsatz seines Lasersystems</w:t>
      </w:r>
      <w:r w:rsidR="00544838">
        <w:rPr>
          <w:rFonts w:ascii="Helvetica" w:hAnsi="Helvetica"/>
          <w:noProof/>
        </w:rPr>
        <w:t xml:space="preserve"> an</w:t>
      </w:r>
      <w:r w:rsidR="00876017">
        <w:rPr>
          <w:rFonts w:ascii="Helvetica" w:hAnsi="Helvetica"/>
          <w:noProof/>
        </w:rPr>
        <w:t>.</w:t>
      </w:r>
      <w:r w:rsidR="00544838" w:rsidRPr="00544838">
        <w:rPr>
          <w:rFonts w:ascii="Helvetica" w:hAnsi="Helvetica"/>
          <w:noProof/>
        </w:rPr>
        <w:t xml:space="preserve"> Der darin fixierte Laserkopf wird mit einer manuellen Schnellverstellung oder elektrisch hoch und runter geführ</w:t>
      </w:r>
      <w:r w:rsidR="00876017">
        <w:rPr>
          <w:rFonts w:ascii="Helvetica" w:hAnsi="Helvetica"/>
          <w:noProof/>
        </w:rPr>
        <w:t>t</w:t>
      </w:r>
      <w:r w:rsidR="00F37C90">
        <w:rPr>
          <w:rFonts w:ascii="Helvetica" w:hAnsi="Helvetica"/>
          <w:noProof/>
        </w:rPr>
        <w:t xml:space="preserve">. Darüber hinaus ist ein Knick-Arm-Handlingsystem verfübar, welches die </w:t>
      </w:r>
      <w:r w:rsidR="00F37C90" w:rsidRPr="00F37C90">
        <w:rPr>
          <w:rFonts w:ascii="Helvetica" w:hAnsi="Helvetica"/>
          <w:noProof/>
        </w:rPr>
        <w:t xml:space="preserve">Handhabung des Lasers </w:t>
      </w:r>
      <w:r w:rsidR="00F37C90">
        <w:rPr>
          <w:rFonts w:ascii="Helvetica" w:hAnsi="Helvetica"/>
          <w:noProof/>
        </w:rPr>
        <w:t xml:space="preserve">erleichtert </w:t>
      </w:r>
      <w:r w:rsidR="00F37C90" w:rsidRPr="00F37C90">
        <w:rPr>
          <w:rFonts w:ascii="Helvetica" w:hAnsi="Helvetica"/>
          <w:noProof/>
        </w:rPr>
        <w:t xml:space="preserve">und etwaige Positionierungs- </w:t>
      </w:r>
      <w:r w:rsidR="00F37C90">
        <w:rPr>
          <w:rFonts w:ascii="Helvetica" w:hAnsi="Helvetica"/>
          <w:noProof/>
        </w:rPr>
        <w:t>sowie</w:t>
      </w:r>
      <w:r w:rsidR="00F37C90" w:rsidRPr="00F37C90">
        <w:rPr>
          <w:rFonts w:ascii="Helvetica" w:hAnsi="Helvetica"/>
          <w:noProof/>
        </w:rPr>
        <w:t xml:space="preserve"> Haltefehler, die zu Qualitätseinbußen der Markierung führen können</w:t>
      </w:r>
      <w:r w:rsidR="00F37C90">
        <w:rPr>
          <w:rFonts w:ascii="Helvetica" w:hAnsi="Helvetica"/>
          <w:noProof/>
        </w:rPr>
        <w:t>, minimiert</w:t>
      </w:r>
      <w:r w:rsidR="00F37C90" w:rsidRPr="00F37C90">
        <w:rPr>
          <w:rFonts w:ascii="Helvetica" w:hAnsi="Helvetica"/>
          <w:noProof/>
        </w:rPr>
        <w:t>. </w:t>
      </w:r>
    </w:p>
    <w:p w:rsidR="00544838" w:rsidRDefault="00544838" w:rsidP="00F37C90">
      <w:pPr>
        <w:pStyle w:val="StandardWeb"/>
        <w:shd w:val="clear" w:color="auto" w:fill="FFFFFF"/>
        <w:spacing w:before="0" w:beforeAutospacing="0" w:after="0" w:afterAutospacing="0" w:line="288" w:lineRule="auto"/>
        <w:ind w:right="1409"/>
        <w:rPr>
          <w:rFonts w:ascii="Helvetica" w:hAnsi="Helvetica"/>
        </w:rPr>
      </w:pPr>
    </w:p>
    <w:p w:rsidR="001D11EF" w:rsidRDefault="001D11EF" w:rsidP="00F37C90">
      <w:pPr>
        <w:pStyle w:val="StandardWeb"/>
        <w:shd w:val="clear" w:color="auto" w:fill="FFFFFF"/>
        <w:spacing w:before="0" w:beforeAutospacing="0" w:after="0" w:afterAutospacing="0" w:line="288" w:lineRule="auto"/>
        <w:ind w:right="1409"/>
        <w:rPr>
          <w:rFonts w:ascii="Helvetica" w:hAnsi="Helvetica"/>
        </w:rPr>
      </w:pPr>
    </w:p>
    <w:tbl>
      <w:tblPr>
        <w:tblStyle w:val="Tabellenraster"/>
        <w:tblW w:w="0" w:type="auto"/>
        <w:tblLook w:val="04A0" w:firstRow="1" w:lastRow="0" w:firstColumn="1" w:lastColumn="0" w:noHBand="0" w:noVBand="1"/>
      </w:tblPr>
      <w:tblGrid>
        <w:gridCol w:w="2689"/>
        <w:gridCol w:w="3260"/>
        <w:gridCol w:w="3105"/>
      </w:tblGrid>
      <w:tr w:rsidR="00FE2C87" w:rsidTr="003468C0">
        <w:tc>
          <w:tcPr>
            <w:tcW w:w="2689" w:type="dxa"/>
          </w:tcPr>
          <w:p w:rsidR="003468C0" w:rsidRDefault="003468C0" w:rsidP="001D11EF">
            <w:pPr>
              <w:pStyle w:val="StandardWeb"/>
              <w:spacing w:before="0" w:beforeAutospacing="0" w:after="0" w:afterAutospacing="0" w:line="288" w:lineRule="auto"/>
              <w:ind w:right="-111"/>
              <w:jc w:val="center"/>
              <w:rPr>
                <w:rFonts w:ascii="Helvetica" w:hAnsi="Helvetica"/>
              </w:rPr>
            </w:pPr>
          </w:p>
          <w:p w:rsidR="003468C0" w:rsidRDefault="003468C0" w:rsidP="001D11EF">
            <w:pPr>
              <w:pStyle w:val="StandardWeb"/>
              <w:spacing w:before="0" w:beforeAutospacing="0" w:after="0" w:afterAutospacing="0" w:line="288" w:lineRule="auto"/>
              <w:ind w:right="-111"/>
              <w:jc w:val="center"/>
              <w:rPr>
                <w:rFonts w:ascii="Helvetica" w:hAnsi="Helvetica"/>
              </w:rPr>
            </w:pPr>
            <w:r>
              <w:rPr>
                <w:rFonts w:ascii="Arial" w:hAnsi="Arial" w:cs="Arial"/>
                <w:b/>
                <w:noProof/>
              </w:rPr>
              <w:drawing>
                <wp:inline distT="0" distB="0" distL="0" distR="0" wp14:anchorId="467A84F3" wp14:editId="654B460D">
                  <wp:extent cx="1267200" cy="1566000"/>
                  <wp:effectExtent l="0" t="0" r="3175"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OB_Quasar.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267200" cy="1566000"/>
                          </a:xfrm>
                          <a:prstGeom prst="rect">
                            <a:avLst/>
                          </a:prstGeom>
                        </pic:spPr>
                      </pic:pic>
                    </a:graphicData>
                  </a:graphic>
                </wp:inline>
              </w:drawing>
            </w:r>
          </w:p>
        </w:tc>
        <w:tc>
          <w:tcPr>
            <w:tcW w:w="3260" w:type="dxa"/>
          </w:tcPr>
          <w:p w:rsidR="003468C0" w:rsidRDefault="003468C0" w:rsidP="001D11EF">
            <w:pPr>
              <w:pStyle w:val="StandardWeb"/>
              <w:spacing w:before="0" w:beforeAutospacing="0" w:after="0" w:afterAutospacing="0" w:line="288" w:lineRule="auto"/>
              <w:ind w:right="1409"/>
              <w:jc w:val="center"/>
              <w:rPr>
                <w:rFonts w:ascii="Helvetica" w:hAnsi="Helvetica"/>
              </w:rPr>
            </w:pPr>
          </w:p>
          <w:p w:rsidR="003468C0" w:rsidRDefault="003468C0" w:rsidP="001D11EF">
            <w:pPr>
              <w:pStyle w:val="StandardWeb"/>
              <w:spacing w:before="0" w:beforeAutospacing="0" w:after="0" w:afterAutospacing="0" w:line="288" w:lineRule="auto"/>
              <w:ind w:right="-110"/>
              <w:jc w:val="center"/>
              <w:rPr>
                <w:rFonts w:ascii="Helvetica" w:hAnsi="Helvetica"/>
              </w:rPr>
            </w:pPr>
            <w:r>
              <w:rPr>
                <w:rFonts w:ascii="Helvetica" w:hAnsi="Helvetica"/>
                <w:noProof/>
              </w:rPr>
              <w:drawing>
                <wp:inline distT="0" distB="0" distL="0" distR="0" wp14:anchorId="13CB5085" wp14:editId="79DCB217">
                  <wp:extent cx="1000800" cy="1285200"/>
                  <wp:effectExtent l="0" t="0" r="254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schirmfoto 2018-08-24 um 14.39.26.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00800" cy="1285200"/>
                          </a:xfrm>
                          <a:prstGeom prst="rect">
                            <a:avLst/>
                          </a:prstGeom>
                        </pic:spPr>
                      </pic:pic>
                    </a:graphicData>
                  </a:graphic>
                </wp:inline>
              </w:drawing>
            </w:r>
          </w:p>
        </w:tc>
        <w:tc>
          <w:tcPr>
            <w:tcW w:w="3105" w:type="dxa"/>
          </w:tcPr>
          <w:p w:rsidR="00FE2C87" w:rsidRDefault="00FE2C87" w:rsidP="00FE2C87">
            <w:pPr>
              <w:pStyle w:val="StandardWeb"/>
              <w:spacing w:before="0" w:beforeAutospacing="0" w:after="0" w:afterAutospacing="0" w:line="288" w:lineRule="auto"/>
              <w:ind w:right="-120"/>
              <w:jc w:val="center"/>
              <w:rPr>
                <w:rFonts w:ascii="Helvetica" w:hAnsi="Helvetica"/>
              </w:rPr>
            </w:pPr>
          </w:p>
          <w:p w:rsidR="003468C0" w:rsidRDefault="00FE2C87" w:rsidP="00FE2C87">
            <w:pPr>
              <w:pStyle w:val="StandardWeb"/>
              <w:spacing w:before="0" w:beforeAutospacing="0" w:after="0" w:afterAutospacing="0" w:line="288" w:lineRule="auto"/>
              <w:ind w:right="-120"/>
              <w:jc w:val="center"/>
              <w:rPr>
                <w:rFonts w:ascii="Helvetica" w:hAnsi="Helvetica"/>
              </w:rPr>
            </w:pPr>
            <w:r>
              <w:rPr>
                <w:rFonts w:ascii="Helvetica" w:hAnsi="Helvetica"/>
                <w:noProof/>
              </w:rPr>
              <w:drawing>
                <wp:inline distT="0" distB="0" distL="0" distR="0">
                  <wp:extent cx="1425742" cy="1404980"/>
                  <wp:effectExtent l="0" t="0" r="0" b="508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8-08-27 um 10.24.03.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39607" cy="1418644"/>
                          </a:xfrm>
                          <a:prstGeom prst="rect">
                            <a:avLst/>
                          </a:prstGeom>
                        </pic:spPr>
                      </pic:pic>
                    </a:graphicData>
                  </a:graphic>
                </wp:inline>
              </w:drawing>
            </w:r>
          </w:p>
        </w:tc>
      </w:tr>
      <w:tr w:rsidR="00FE2C87" w:rsidTr="003468C0">
        <w:tc>
          <w:tcPr>
            <w:tcW w:w="2689" w:type="dxa"/>
          </w:tcPr>
          <w:p w:rsidR="003468C0" w:rsidRPr="001D11EF" w:rsidRDefault="003468C0" w:rsidP="001D11EF">
            <w:pPr>
              <w:pStyle w:val="StandardWeb"/>
              <w:spacing w:before="0" w:beforeAutospacing="0" w:after="0" w:afterAutospacing="0" w:line="288" w:lineRule="auto"/>
              <w:ind w:right="-106"/>
              <w:rPr>
                <w:rFonts w:ascii="Helvetica" w:hAnsi="Helvetica"/>
                <w:sz w:val="18"/>
                <w:szCs w:val="18"/>
              </w:rPr>
            </w:pPr>
            <w:r w:rsidRPr="001D11EF">
              <w:rPr>
                <w:rFonts w:ascii="Helvetica" w:hAnsi="Helvetica"/>
                <w:sz w:val="18"/>
                <w:szCs w:val="18"/>
              </w:rPr>
              <w:t>Faserlaser mobil-mark Quasar</w:t>
            </w:r>
          </w:p>
        </w:tc>
        <w:tc>
          <w:tcPr>
            <w:tcW w:w="3260" w:type="dxa"/>
          </w:tcPr>
          <w:p w:rsidR="003468C0" w:rsidRPr="001D11EF" w:rsidRDefault="003468C0" w:rsidP="001D11EF">
            <w:pPr>
              <w:pStyle w:val="StandardWeb"/>
              <w:spacing w:before="0" w:beforeAutospacing="0" w:after="0" w:afterAutospacing="0" w:line="288" w:lineRule="auto"/>
              <w:ind w:right="-110"/>
              <w:rPr>
                <w:rFonts w:ascii="Helvetica" w:hAnsi="Helvetica"/>
                <w:sz w:val="18"/>
                <w:szCs w:val="18"/>
              </w:rPr>
            </w:pPr>
            <w:r w:rsidRPr="001D11EF">
              <w:rPr>
                <w:rFonts w:ascii="Helvetica" w:hAnsi="Helvetica"/>
                <w:sz w:val="18"/>
                <w:szCs w:val="18"/>
              </w:rPr>
              <w:t>Fahrbares Stativ für den einfachen Transport des Lasersystems und für die prozesssichere Laserbeschriftung</w:t>
            </w:r>
          </w:p>
        </w:tc>
        <w:tc>
          <w:tcPr>
            <w:tcW w:w="3105" w:type="dxa"/>
          </w:tcPr>
          <w:p w:rsidR="003468C0" w:rsidRPr="001D11EF" w:rsidRDefault="00FE2C87" w:rsidP="001D11EF">
            <w:pPr>
              <w:pStyle w:val="StandardWeb"/>
              <w:spacing w:before="0" w:beforeAutospacing="0" w:after="0" w:afterAutospacing="0" w:line="288" w:lineRule="auto"/>
              <w:ind w:right="-110"/>
              <w:rPr>
                <w:rFonts w:ascii="Helvetica" w:hAnsi="Helvetica"/>
                <w:sz w:val="18"/>
                <w:szCs w:val="18"/>
              </w:rPr>
            </w:pPr>
            <w:r w:rsidRPr="00FE2C87">
              <w:rPr>
                <w:rFonts w:ascii="Helvetica" w:hAnsi="Helvetica"/>
                <w:sz w:val="18"/>
                <w:szCs w:val="18"/>
              </w:rPr>
              <w:t>Vertikalständer für den stationären Einsatz seines Lasersystems</w:t>
            </w:r>
            <w:bookmarkStart w:id="0" w:name="_GoBack"/>
            <w:bookmarkEnd w:id="0"/>
          </w:p>
        </w:tc>
      </w:tr>
    </w:tbl>
    <w:p w:rsidR="001D11EF" w:rsidRPr="00544838" w:rsidRDefault="001D11EF" w:rsidP="00F37C90">
      <w:pPr>
        <w:pStyle w:val="StandardWeb"/>
        <w:shd w:val="clear" w:color="auto" w:fill="FFFFFF"/>
        <w:spacing w:before="0" w:beforeAutospacing="0" w:after="0" w:afterAutospacing="0" w:line="288" w:lineRule="auto"/>
        <w:ind w:right="1409"/>
        <w:rPr>
          <w:rFonts w:ascii="Helvetica" w:hAnsi="Helvetica"/>
        </w:rPr>
      </w:pPr>
    </w:p>
    <w:p w:rsidR="008206FD" w:rsidRDefault="008206FD" w:rsidP="00F37C90">
      <w:pPr>
        <w:spacing w:line="288" w:lineRule="auto"/>
        <w:ind w:right="842"/>
        <w:outlineLvl w:val="0"/>
        <w:rPr>
          <w:rFonts w:ascii="Helvetica" w:hAnsi="Helvetica"/>
          <w:b/>
          <w:sz w:val="20"/>
          <w:szCs w:val="20"/>
        </w:rPr>
      </w:pPr>
    </w:p>
    <w:p w:rsidR="008206FD" w:rsidRPr="00983753" w:rsidRDefault="008206FD" w:rsidP="00F37C90">
      <w:pPr>
        <w:spacing w:line="288" w:lineRule="auto"/>
        <w:ind w:right="842"/>
        <w:outlineLvl w:val="0"/>
        <w:rPr>
          <w:rFonts w:ascii="Arial" w:hAnsi="Arial" w:cs="Arial"/>
          <w:b/>
          <w:sz w:val="20"/>
          <w:szCs w:val="20"/>
        </w:rPr>
      </w:pPr>
      <w:r w:rsidRPr="00983753">
        <w:rPr>
          <w:rFonts w:ascii="Arial" w:hAnsi="Arial" w:cs="Arial"/>
          <w:b/>
          <w:sz w:val="20"/>
          <w:szCs w:val="20"/>
        </w:rPr>
        <w:t>Bildanforderung</w:t>
      </w:r>
    </w:p>
    <w:p w:rsidR="008206FD" w:rsidRDefault="008206FD" w:rsidP="00F37C90">
      <w:pPr>
        <w:spacing w:line="288" w:lineRule="auto"/>
        <w:ind w:right="842"/>
        <w:rPr>
          <w:rFonts w:ascii="Arial" w:hAnsi="Arial" w:cs="Arial"/>
          <w:sz w:val="20"/>
          <w:szCs w:val="20"/>
        </w:rPr>
      </w:pPr>
      <w:r w:rsidRPr="00983753">
        <w:rPr>
          <w:rFonts w:ascii="Arial" w:hAnsi="Arial" w:cs="Arial"/>
          <w:sz w:val="20"/>
          <w:szCs w:val="20"/>
        </w:rPr>
        <w:t>Bildmaterial zum Download finden Sie in unserem Medienportal press-n-relations.amid-pr.com (Suchbegriff „</w:t>
      </w:r>
      <w:r>
        <w:rPr>
          <w:rFonts w:ascii="Arial" w:hAnsi="Arial" w:cs="Arial"/>
          <w:sz w:val="20"/>
          <w:szCs w:val="20"/>
        </w:rPr>
        <w:t>mobil-mark-Motek-2018</w:t>
      </w:r>
      <w:r w:rsidRPr="00983753">
        <w:rPr>
          <w:rFonts w:ascii="Arial" w:hAnsi="Arial" w:cs="Arial"/>
          <w:sz w:val="20"/>
          <w:szCs w:val="20"/>
        </w:rPr>
        <w:t>“).</w:t>
      </w:r>
      <w:r>
        <w:rPr>
          <w:rFonts w:ascii="Arial" w:hAnsi="Arial" w:cs="Arial"/>
          <w:sz w:val="20"/>
          <w:szCs w:val="20"/>
        </w:rPr>
        <w:t xml:space="preserve"> </w:t>
      </w:r>
      <w:r w:rsidRPr="00983753">
        <w:rPr>
          <w:rFonts w:ascii="Arial" w:hAnsi="Arial" w:cs="Arial"/>
          <w:sz w:val="20"/>
          <w:szCs w:val="20"/>
        </w:rPr>
        <w:t xml:space="preserve">Selbstverständlich schicke ich Ihnen die Dateien auch gerne per E-Mail zu. Kontakt: </w:t>
      </w:r>
      <w:hyperlink r:id="rId9" w:history="1">
        <w:r w:rsidRPr="00EB7F8F">
          <w:rPr>
            <w:rStyle w:val="Hyperlink"/>
            <w:rFonts w:ascii="Arial" w:hAnsi="Arial" w:cs="Arial"/>
            <w:sz w:val="20"/>
            <w:szCs w:val="20"/>
          </w:rPr>
          <w:t>nfo@press-n-relations.de</w:t>
        </w:r>
      </w:hyperlink>
    </w:p>
    <w:p w:rsidR="008206FD" w:rsidRDefault="008206FD" w:rsidP="00F37C90">
      <w:pPr>
        <w:spacing w:line="288" w:lineRule="auto"/>
        <w:ind w:right="842"/>
        <w:rPr>
          <w:rFonts w:ascii="Arial" w:hAnsi="Arial" w:cs="Arial"/>
          <w:sz w:val="20"/>
          <w:szCs w:val="20"/>
        </w:rPr>
      </w:pPr>
    </w:p>
    <w:p w:rsidR="008206FD" w:rsidRDefault="008206FD" w:rsidP="00F37C90">
      <w:pPr>
        <w:spacing w:line="288" w:lineRule="auto"/>
        <w:ind w:right="-284"/>
        <w:rPr>
          <w:rFonts w:ascii="Arial" w:hAnsi="Arial" w:cs="Arial"/>
          <w:sz w:val="20"/>
          <w:szCs w:val="20"/>
        </w:rPr>
      </w:pPr>
    </w:p>
    <w:p w:rsidR="008206FD" w:rsidRPr="00983753" w:rsidRDefault="008206FD" w:rsidP="00F37C90">
      <w:pPr>
        <w:spacing w:line="288" w:lineRule="auto"/>
        <w:ind w:right="-284"/>
        <w:rPr>
          <w:rFonts w:ascii="Arial" w:hAnsi="Arial" w:cs="Arial"/>
          <w:sz w:val="20"/>
          <w:szCs w:val="20"/>
        </w:rPr>
      </w:pPr>
    </w:p>
    <w:tbl>
      <w:tblPr>
        <w:tblpPr w:leftFromText="141" w:rightFromText="141" w:vertAnchor="text" w:horzAnchor="page" w:tblpX="1456" w:tblpY="152"/>
        <w:tblW w:w="8575" w:type="dxa"/>
        <w:tblLayout w:type="fixed"/>
        <w:tblCellMar>
          <w:left w:w="70" w:type="dxa"/>
          <w:right w:w="70" w:type="dxa"/>
        </w:tblCellMar>
        <w:tblLook w:val="0000" w:firstRow="0" w:lastRow="0" w:firstColumn="0" w:lastColumn="0" w:noHBand="0" w:noVBand="0"/>
      </w:tblPr>
      <w:tblGrid>
        <w:gridCol w:w="4181"/>
        <w:gridCol w:w="4394"/>
      </w:tblGrid>
      <w:tr w:rsidR="008206FD" w:rsidRPr="00F66EE0" w:rsidTr="00B07B83">
        <w:tc>
          <w:tcPr>
            <w:tcW w:w="4181" w:type="dxa"/>
            <w:tcBorders>
              <w:top w:val="nil"/>
              <w:left w:val="nil"/>
              <w:bottom w:val="nil"/>
              <w:right w:val="nil"/>
            </w:tcBorders>
          </w:tcPr>
          <w:p w:rsidR="008206FD" w:rsidRPr="00637325" w:rsidRDefault="008206FD" w:rsidP="00F37C90">
            <w:pPr>
              <w:pStyle w:val="berschrift2"/>
              <w:ind w:left="284" w:hanging="284"/>
              <w:rPr>
                <w:rFonts w:ascii="Arial" w:eastAsiaTheme="minorEastAsia" w:hAnsi="Arial" w:cs="Arial"/>
                <w:bCs w:val="0"/>
                <w:sz w:val="20"/>
                <w:szCs w:val="20"/>
              </w:rPr>
            </w:pPr>
            <w:bookmarkStart w:id="1" w:name="OLE_LINK1"/>
            <w:bookmarkStart w:id="2" w:name="OLE_LINK2"/>
            <w:r w:rsidRPr="00637325">
              <w:rPr>
                <w:rFonts w:ascii="Arial" w:eastAsiaTheme="minorEastAsia" w:hAnsi="Arial" w:cs="Arial"/>
                <w:bCs w:val="0"/>
                <w:sz w:val="20"/>
                <w:szCs w:val="20"/>
              </w:rPr>
              <w:t>Weitere Informationen:</w:t>
            </w:r>
          </w:p>
          <w:p w:rsidR="008206FD" w:rsidRPr="00637325" w:rsidRDefault="008206FD" w:rsidP="00F37C90">
            <w:pPr>
              <w:spacing w:line="288" w:lineRule="auto"/>
              <w:ind w:left="284" w:hanging="284"/>
              <w:rPr>
                <w:rFonts w:ascii="Arial" w:hAnsi="Arial" w:cs="Arial"/>
                <w:sz w:val="20"/>
                <w:szCs w:val="20"/>
              </w:rPr>
            </w:pPr>
            <w:r w:rsidRPr="00637325">
              <w:rPr>
                <w:rFonts w:ascii="Arial" w:hAnsi="Arial" w:cs="Arial"/>
                <w:sz w:val="20"/>
                <w:szCs w:val="20"/>
              </w:rPr>
              <w:t xml:space="preserve">Mobil-Mark GmbH, </w:t>
            </w:r>
            <w:r>
              <w:rPr>
                <w:rFonts w:ascii="Arial" w:hAnsi="Arial" w:cs="Arial"/>
                <w:sz w:val="20"/>
                <w:szCs w:val="20"/>
              </w:rPr>
              <w:t>Dieter Steck</w:t>
            </w:r>
          </w:p>
          <w:p w:rsidR="008206FD" w:rsidRPr="00637325" w:rsidRDefault="008206FD" w:rsidP="00F37C90">
            <w:pPr>
              <w:spacing w:line="288" w:lineRule="auto"/>
              <w:ind w:left="284" w:hanging="284"/>
              <w:rPr>
                <w:rFonts w:ascii="Arial" w:hAnsi="Arial" w:cs="Arial"/>
                <w:sz w:val="20"/>
                <w:szCs w:val="20"/>
              </w:rPr>
            </w:pPr>
            <w:r w:rsidRPr="00637325">
              <w:rPr>
                <w:rFonts w:ascii="Arial" w:hAnsi="Arial" w:cs="Arial"/>
                <w:sz w:val="20"/>
                <w:szCs w:val="20"/>
              </w:rPr>
              <w:t>In der Wanne 55, D-89075 Ulm</w:t>
            </w:r>
          </w:p>
          <w:p w:rsidR="008206FD" w:rsidRPr="00637325" w:rsidRDefault="008206FD" w:rsidP="00F37C90">
            <w:pPr>
              <w:spacing w:line="288" w:lineRule="auto"/>
              <w:ind w:left="284" w:hanging="284"/>
              <w:rPr>
                <w:rFonts w:ascii="Arial" w:hAnsi="Arial" w:cs="Arial"/>
                <w:sz w:val="20"/>
                <w:szCs w:val="20"/>
              </w:rPr>
            </w:pPr>
            <w:r>
              <w:rPr>
                <w:rFonts w:ascii="Arial" w:hAnsi="Arial" w:cs="Arial"/>
                <w:sz w:val="20"/>
                <w:szCs w:val="20"/>
              </w:rPr>
              <w:t>Tel.: +49</w:t>
            </w:r>
            <w:r w:rsidRPr="00EF7E6D">
              <w:rPr>
                <w:rFonts w:ascii="Arial" w:hAnsi="Arial" w:cs="Arial"/>
                <w:sz w:val="20"/>
                <w:szCs w:val="20"/>
              </w:rPr>
              <w:t xml:space="preserve"> </w:t>
            </w:r>
            <w:r>
              <w:rPr>
                <w:rFonts w:ascii="Arial" w:hAnsi="Arial" w:cs="Arial"/>
                <w:sz w:val="20"/>
                <w:szCs w:val="20"/>
              </w:rPr>
              <w:t xml:space="preserve">731 </w:t>
            </w:r>
            <w:r w:rsidRPr="00EF7E6D">
              <w:rPr>
                <w:rFonts w:ascii="Arial" w:hAnsi="Arial" w:cs="Arial"/>
                <w:sz w:val="20"/>
                <w:szCs w:val="20"/>
              </w:rPr>
              <w:t>40 700 600</w:t>
            </w:r>
          </w:p>
          <w:p w:rsidR="008206FD" w:rsidRPr="00637325" w:rsidRDefault="008206FD" w:rsidP="00F37C90">
            <w:pPr>
              <w:spacing w:line="288" w:lineRule="auto"/>
              <w:ind w:left="284" w:hanging="284"/>
              <w:rPr>
                <w:rFonts w:ascii="Arial" w:hAnsi="Arial" w:cs="Arial"/>
                <w:sz w:val="20"/>
                <w:szCs w:val="20"/>
              </w:rPr>
            </w:pPr>
            <w:r w:rsidRPr="00637325">
              <w:rPr>
                <w:rFonts w:ascii="Arial" w:hAnsi="Arial" w:cs="Arial"/>
                <w:sz w:val="20"/>
                <w:szCs w:val="20"/>
              </w:rPr>
              <w:t>Mobil: +49 17</w:t>
            </w:r>
            <w:r>
              <w:rPr>
                <w:rFonts w:ascii="Arial" w:hAnsi="Arial" w:cs="Arial"/>
                <w:sz w:val="20"/>
                <w:szCs w:val="20"/>
              </w:rPr>
              <w:t>2 9317 663</w:t>
            </w:r>
          </w:p>
          <w:p w:rsidR="008206FD" w:rsidRPr="00637325" w:rsidRDefault="008206FD" w:rsidP="00F37C90">
            <w:pPr>
              <w:spacing w:line="288" w:lineRule="auto"/>
              <w:ind w:left="284" w:hanging="284"/>
              <w:rPr>
                <w:rFonts w:ascii="Arial" w:hAnsi="Arial" w:cs="Arial"/>
                <w:sz w:val="20"/>
                <w:szCs w:val="20"/>
              </w:rPr>
            </w:pPr>
            <w:r>
              <w:rPr>
                <w:rFonts w:ascii="Arial" w:hAnsi="Arial" w:cs="Arial"/>
                <w:sz w:val="20"/>
                <w:szCs w:val="20"/>
              </w:rPr>
              <w:t>dsteck</w:t>
            </w:r>
            <w:r w:rsidRPr="00637325">
              <w:rPr>
                <w:rFonts w:ascii="Arial" w:hAnsi="Arial" w:cs="Arial"/>
                <w:sz w:val="20"/>
                <w:szCs w:val="20"/>
              </w:rPr>
              <w:t>@mobil-mark.de</w:t>
            </w:r>
          </w:p>
          <w:p w:rsidR="008206FD" w:rsidRPr="00637325" w:rsidRDefault="008206FD" w:rsidP="00F37C90">
            <w:pPr>
              <w:spacing w:line="288" w:lineRule="auto"/>
              <w:ind w:left="284" w:hanging="284"/>
              <w:rPr>
                <w:rFonts w:ascii="Arial" w:hAnsi="Arial" w:cs="Arial"/>
                <w:sz w:val="20"/>
                <w:szCs w:val="20"/>
              </w:rPr>
            </w:pPr>
            <w:r w:rsidRPr="00637325">
              <w:rPr>
                <w:rFonts w:ascii="Arial" w:hAnsi="Arial" w:cs="Arial"/>
                <w:sz w:val="20"/>
                <w:szCs w:val="20"/>
              </w:rPr>
              <w:t>www.mobil-mark.de</w:t>
            </w:r>
          </w:p>
        </w:tc>
        <w:tc>
          <w:tcPr>
            <w:tcW w:w="4394" w:type="dxa"/>
            <w:tcBorders>
              <w:top w:val="nil"/>
              <w:left w:val="nil"/>
              <w:bottom w:val="nil"/>
              <w:right w:val="nil"/>
            </w:tcBorders>
          </w:tcPr>
          <w:p w:rsidR="008206FD" w:rsidRPr="00637325" w:rsidRDefault="008206FD" w:rsidP="00F37C90">
            <w:pPr>
              <w:widowControl w:val="0"/>
              <w:spacing w:line="288" w:lineRule="auto"/>
              <w:ind w:left="284" w:hanging="284"/>
              <w:rPr>
                <w:rFonts w:ascii="Arial" w:hAnsi="Arial" w:cs="Arial"/>
                <w:b/>
                <w:sz w:val="20"/>
                <w:szCs w:val="20"/>
              </w:rPr>
            </w:pPr>
            <w:r w:rsidRPr="00637325">
              <w:rPr>
                <w:rFonts w:ascii="Arial" w:hAnsi="Arial" w:cs="Arial"/>
                <w:b/>
                <w:sz w:val="20"/>
                <w:szCs w:val="20"/>
              </w:rPr>
              <w:t>Presse- und Öffentlichkeitsarbeit:</w:t>
            </w:r>
          </w:p>
          <w:p w:rsidR="008206FD" w:rsidRPr="00637325" w:rsidRDefault="008206FD" w:rsidP="00F37C90">
            <w:pPr>
              <w:spacing w:line="288" w:lineRule="auto"/>
              <w:ind w:left="284" w:hanging="284"/>
              <w:rPr>
                <w:rFonts w:ascii="Arial" w:hAnsi="Arial" w:cs="Arial"/>
                <w:sz w:val="20"/>
                <w:szCs w:val="20"/>
              </w:rPr>
            </w:pPr>
            <w:r w:rsidRPr="00637325">
              <w:rPr>
                <w:rFonts w:ascii="Arial" w:hAnsi="Arial" w:cs="Arial"/>
                <w:sz w:val="20"/>
                <w:szCs w:val="20"/>
              </w:rPr>
              <w:t>Press’n’Relations GmbH, Natasa Forstner</w:t>
            </w:r>
          </w:p>
          <w:p w:rsidR="008206FD" w:rsidRPr="00637325" w:rsidRDefault="008206FD" w:rsidP="00F37C90">
            <w:pPr>
              <w:spacing w:line="288" w:lineRule="auto"/>
              <w:ind w:left="284" w:hanging="284"/>
              <w:rPr>
                <w:rFonts w:ascii="Arial" w:hAnsi="Arial" w:cs="Arial"/>
                <w:sz w:val="20"/>
                <w:szCs w:val="20"/>
              </w:rPr>
            </w:pPr>
            <w:r w:rsidRPr="00637325">
              <w:rPr>
                <w:rFonts w:ascii="Arial" w:hAnsi="Arial" w:cs="Arial"/>
                <w:sz w:val="20"/>
                <w:szCs w:val="20"/>
              </w:rPr>
              <w:t>Magirusstraße 33, D-89077 Ulm</w:t>
            </w:r>
          </w:p>
          <w:p w:rsidR="008206FD" w:rsidRPr="00637325" w:rsidRDefault="008206FD" w:rsidP="00F37C90">
            <w:pPr>
              <w:pStyle w:val="Sprechblasentext"/>
              <w:spacing w:line="288" w:lineRule="auto"/>
              <w:ind w:left="284" w:hanging="284"/>
              <w:rPr>
                <w:rFonts w:ascii="Arial" w:eastAsiaTheme="minorEastAsia" w:hAnsi="Arial" w:cs="Arial"/>
                <w:sz w:val="20"/>
                <w:szCs w:val="20"/>
                <w:lang w:val="de-DE" w:eastAsia="de-DE"/>
              </w:rPr>
            </w:pPr>
            <w:r w:rsidRPr="00637325">
              <w:rPr>
                <w:rFonts w:ascii="Arial" w:eastAsiaTheme="minorEastAsia" w:hAnsi="Arial" w:cs="Arial"/>
                <w:sz w:val="20"/>
                <w:szCs w:val="20"/>
                <w:lang w:val="de-DE" w:eastAsia="de-DE"/>
              </w:rPr>
              <w:t xml:space="preserve">Tel.: +49 731 96 287-17 </w:t>
            </w:r>
          </w:p>
          <w:p w:rsidR="008206FD" w:rsidRPr="00637325" w:rsidRDefault="008206FD" w:rsidP="00F37C90">
            <w:pPr>
              <w:pStyle w:val="Sprechblasentext"/>
              <w:spacing w:line="288" w:lineRule="auto"/>
              <w:ind w:left="284" w:hanging="284"/>
              <w:rPr>
                <w:rFonts w:ascii="Arial" w:eastAsiaTheme="minorEastAsia" w:hAnsi="Arial" w:cs="Arial"/>
                <w:sz w:val="20"/>
                <w:szCs w:val="20"/>
                <w:lang w:val="de-DE" w:eastAsia="de-DE"/>
              </w:rPr>
            </w:pPr>
            <w:r w:rsidRPr="00637325">
              <w:rPr>
                <w:rFonts w:ascii="Arial" w:eastAsiaTheme="minorEastAsia" w:hAnsi="Arial" w:cs="Arial"/>
                <w:sz w:val="20"/>
                <w:szCs w:val="20"/>
                <w:lang w:val="de-DE" w:eastAsia="de-DE"/>
              </w:rPr>
              <w:t>Fax: +49 731 96 287-97</w:t>
            </w:r>
          </w:p>
          <w:p w:rsidR="008206FD" w:rsidRDefault="008206FD" w:rsidP="00F37C90">
            <w:pPr>
              <w:spacing w:line="288" w:lineRule="auto"/>
              <w:ind w:left="284" w:hanging="284"/>
              <w:rPr>
                <w:rFonts w:ascii="Arial" w:hAnsi="Arial" w:cs="Arial"/>
                <w:sz w:val="20"/>
                <w:szCs w:val="20"/>
              </w:rPr>
            </w:pPr>
            <w:r w:rsidRPr="00EC44D5">
              <w:rPr>
                <w:rFonts w:ascii="Arial" w:hAnsi="Arial" w:cs="Arial"/>
                <w:sz w:val="20"/>
                <w:szCs w:val="20"/>
              </w:rPr>
              <w:t>nfo@press-n-relations.de</w:t>
            </w:r>
          </w:p>
          <w:p w:rsidR="008206FD" w:rsidRPr="00637325" w:rsidRDefault="008206FD" w:rsidP="00F37C90">
            <w:pPr>
              <w:spacing w:line="288" w:lineRule="auto"/>
              <w:ind w:left="284" w:hanging="284"/>
              <w:rPr>
                <w:rFonts w:ascii="Arial" w:hAnsi="Arial" w:cs="Arial"/>
                <w:sz w:val="20"/>
                <w:szCs w:val="20"/>
              </w:rPr>
            </w:pPr>
            <w:r w:rsidRPr="00637325">
              <w:rPr>
                <w:rFonts w:ascii="Arial" w:hAnsi="Arial" w:cs="Arial"/>
                <w:sz w:val="20"/>
                <w:szCs w:val="20"/>
              </w:rPr>
              <w:t>www.press-n-relations.de</w:t>
            </w:r>
          </w:p>
        </w:tc>
      </w:tr>
      <w:bookmarkEnd w:id="1"/>
      <w:bookmarkEnd w:id="2"/>
    </w:tbl>
    <w:p w:rsidR="008206FD" w:rsidRPr="00072EFD" w:rsidRDefault="008206FD" w:rsidP="00F37C90">
      <w:pPr>
        <w:spacing w:line="288" w:lineRule="auto"/>
        <w:rPr>
          <w:rFonts w:ascii="Helvetica" w:hAnsi="Helvetica"/>
          <w:sz w:val="20"/>
          <w:szCs w:val="20"/>
          <w:lang w:val="it-IT"/>
        </w:rPr>
      </w:pPr>
    </w:p>
    <w:p w:rsidR="008206FD" w:rsidRDefault="008206FD" w:rsidP="00F37C90">
      <w:pPr>
        <w:spacing w:line="288" w:lineRule="auto"/>
        <w:ind w:left="-142" w:right="-284"/>
        <w:outlineLvl w:val="0"/>
        <w:rPr>
          <w:rFonts w:ascii="Arial" w:hAnsi="Arial" w:cs="Arial"/>
          <w:b/>
          <w:sz w:val="20"/>
          <w:szCs w:val="20"/>
        </w:rPr>
      </w:pPr>
    </w:p>
    <w:p w:rsidR="008206FD" w:rsidRDefault="008206FD" w:rsidP="00F37C90">
      <w:pPr>
        <w:spacing w:line="288" w:lineRule="auto"/>
        <w:ind w:left="-142" w:right="-284"/>
        <w:outlineLvl w:val="0"/>
        <w:rPr>
          <w:rFonts w:ascii="Arial" w:hAnsi="Arial" w:cs="Arial"/>
          <w:b/>
          <w:sz w:val="20"/>
          <w:szCs w:val="20"/>
        </w:rPr>
      </w:pPr>
    </w:p>
    <w:p w:rsidR="008206FD" w:rsidRDefault="008206FD" w:rsidP="00F37C90">
      <w:pPr>
        <w:spacing w:line="288" w:lineRule="auto"/>
        <w:ind w:right="-284"/>
        <w:outlineLvl w:val="0"/>
        <w:rPr>
          <w:rFonts w:ascii="Arial" w:hAnsi="Arial" w:cs="Arial"/>
          <w:b/>
          <w:sz w:val="20"/>
          <w:szCs w:val="20"/>
        </w:rPr>
      </w:pPr>
    </w:p>
    <w:p w:rsidR="008206FD" w:rsidRDefault="008206FD" w:rsidP="00F37C90">
      <w:pPr>
        <w:spacing w:line="288" w:lineRule="auto"/>
        <w:ind w:right="-284"/>
        <w:outlineLvl w:val="0"/>
        <w:rPr>
          <w:rFonts w:ascii="Arial" w:hAnsi="Arial" w:cs="Arial"/>
          <w:b/>
          <w:sz w:val="20"/>
          <w:szCs w:val="20"/>
        </w:rPr>
      </w:pPr>
    </w:p>
    <w:p w:rsidR="008206FD" w:rsidRDefault="008206FD" w:rsidP="00F37C90">
      <w:pPr>
        <w:spacing w:line="288" w:lineRule="auto"/>
        <w:ind w:right="-284"/>
        <w:outlineLvl w:val="0"/>
        <w:rPr>
          <w:rFonts w:ascii="Arial" w:hAnsi="Arial" w:cs="Arial"/>
          <w:b/>
          <w:sz w:val="20"/>
          <w:szCs w:val="20"/>
        </w:rPr>
      </w:pPr>
    </w:p>
    <w:p w:rsidR="008206FD" w:rsidRDefault="008206FD" w:rsidP="00F37C90">
      <w:pPr>
        <w:spacing w:line="288" w:lineRule="auto"/>
        <w:ind w:right="-284"/>
        <w:outlineLvl w:val="0"/>
        <w:rPr>
          <w:rFonts w:ascii="Arial" w:hAnsi="Arial" w:cs="Arial"/>
          <w:b/>
          <w:sz w:val="20"/>
          <w:szCs w:val="20"/>
        </w:rPr>
      </w:pPr>
    </w:p>
    <w:p w:rsidR="008206FD" w:rsidRDefault="008206FD" w:rsidP="00F37C90">
      <w:pPr>
        <w:spacing w:line="288" w:lineRule="auto"/>
        <w:ind w:right="-284"/>
        <w:outlineLvl w:val="0"/>
        <w:rPr>
          <w:rFonts w:ascii="Arial" w:hAnsi="Arial" w:cs="Arial"/>
          <w:b/>
          <w:sz w:val="20"/>
          <w:szCs w:val="20"/>
        </w:rPr>
      </w:pPr>
    </w:p>
    <w:p w:rsidR="008206FD" w:rsidRDefault="008206FD" w:rsidP="00F37C90">
      <w:pPr>
        <w:spacing w:line="288" w:lineRule="auto"/>
        <w:ind w:right="-284"/>
        <w:outlineLvl w:val="0"/>
        <w:rPr>
          <w:rFonts w:ascii="Arial" w:hAnsi="Arial" w:cs="Arial"/>
          <w:b/>
          <w:sz w:val="20"/>
          <w:szCs w:val="20"/>
        </w:rPr>
      </w:pPr>
    </w:p>
    <w:p w:rsidR="008206FD" w:rsidRPr="00DD201E" w:rsidRDefault="008206FD" w:rsidP="00F37C90">
      <w:pPr>
        <w:spacing w:line="288" w:lineRule="auto"/>
        <w:ind w:right="-284"/>
        <w:outlineLvl w:val="0"/>
        <w:rPr>
          <w:rFonts w:ascii="Arial" w:hAnsi="Arial" w:cs="Arial"/>
          <w:b/>
          <w:sz w:val="20"/>
          <w:szCs w:val="20"/>
        </w:rPr>
      </w:pPr>
      <w:r w:rsidRPr="00DD201E">
        <w:rPr>
          <w:rFonts w:ascii="Arial" w:hAnsi="Arial" w:cs="Arial"/>
          <w:b/>
          <w:sz w:val="20"/>
          <w:szCs w:val="20"/>
        </w:rPr>
        <w:t xml:space="preserve">Über Mobil-Mark </w:t>
      </w:r>
    </w:p>
    <w:p w:rsidR="008206FD" w:rsidRDefault="008206FD" w:rsidP="00F37C90">
      <w:pPr>
        <w:spacing w:line="288" w:lineRule="auto"/>
        <w:ind w:right="-284"/>
        <w:outlineLvl w:val="0"/>
      </w:pPr>
      <w:r w:rsidRPr="00DD201E">
        <w:rPr>
          <w:rFonts w:ascii="Arial" w:hAnsi="Arial" w:cs="Arial"/>
          <w:sz w:val="20"/>
          <w:szCs w:val="20"/>
        </w:rPr>
        <w:t xml:space="preserve">Die Mobil-Mark GmbH ist ein mittelständisches Unternehmen mit Sitz in Ulm. Mobil-Mark entwickelt und produziert Laserkomplettsysteme, die sowohl mobil als auch stationär einsetzbar sind und nahezu jede Beschriftungsaufgabe lösen. Mit dem </w:t>
      </w:r>
      <w:r w:rsidRPr="00DD201E">
        <w:rPr>
          <w:rFonts w:ascii="Arial" w:hAnsi="Arial" w:cs="Arial"/>
          <w:iCs/>
          <w:sz w:val="20"/>
          <w:szCs w:val="20"/>
        </w:rPr>
        <w:t>mobil-mark</w:t>
      </w:r>
      <w:r>
        <w:rPr>
          <w:rFonts w:ascii="Arial" w:hAnsi="Arial" w:cs="Arial"/>
          <w:iCs/>
          <w:sz w:val="20"/>
          <w:szCs w:val="20"/>
        </w:rPr>
        <w:t xml:space="preserve"> </w:t>
      </w:r>
      <w:r w:rsidRPr="00DD201E">
        <w:rPr>
          <w:rFonts w:ascii="Arial" w:hAnsi="Arial" w:cs="Arial"/>
          <w:iCs/>
          <w:sz w:val="20"/>
          <w:szCs w:val="20"/>
        </w:rPr>
        <w:t>Laser</w:t>
      </w:r>
      <w:r w:rsidRPr="00DD201E">
        <w:rPr>
          <w:rFonts w:ascii="Arial" w:hAnsi="Arial" w:cs="Arial"/>
          <w:i/>
          <w:iCs/>
          <w:sz w:val="20"/>
          <w:szCs w:val="20"/>
        </w:rPr>
        <w:t xml:space="preserve"> </w:t>
      </w:r>
      <w:r w:rsidRPr="00DD201E">
        <w:rPr>
          <w:rFonts w:ascii="Arial" w:hAnsi="Arial" w:cs="Arial"/>
          <w:sz w:val="20"/>
          <w:szCs w:val="20"/>
        </w:rPr>
        <w:t xml:space="preserve">hat das Unternehmen das weltweit einzige, flexibel und universell einsetzbare Laserbeschriftungssystem entwickelt und am Markt etabliert. Das gegenwärtige Produktportfolio umfasst insgesamt sechs verschiedene Lasertypen mit individuell anpassbaren </w:t>
      </w:r>
      <w:r>
        <w:rPr>
          <w:rFonts w:ascii="Arial" w:hAnsi="Arial" w:cs="Arial"/>
          <w:sz w:val="20"/>
          <w:szCs w:val="20"/>
        </w:rPr>
        <w:t xml:space="preserve">Vorsätzen, Linearachsen und </w:t>
      </w:r>
      <w:r w:rsidRPr="00DD201E">
        <w:rPr>
          <w:rFonts w:ascii="Arial" w:hAnsi="Arial" w:cs="Arial"/>
          <w:sz w:val="20"/>
          <w:szCs w:val="20"/>
        </w:rPr>
        <w:t>Laserschutzgehäusen</w:t>
      </w:r>
      <w:r>
        <w:rPr>
          <w:rFonts w:ascii="Arial" w:hAnsi="Arial" w:cs="Arial"/>
          <w:sz w:val="20"/>
          <w:szCs w:val="20"/>
        </w:rPr>
        <w:t>. F</w:t>
      </w:r>
      <w:r w:rsidRPr="00DD201E">
        <w:rPr>
          <w:rFonts w:ascii="Arial" w:hAnsi="Arial" w:cs="Arial"/>
          <w:sz w:val="20"/>
          <w:szCs w:val="20"/>
        </w:rPr>
        <w:t>ür besondere Ansprüche bietet Mobil-Mark individuelle Lösungen und ist somit in der Lage, nahezu jede Kundenanforderung umzusetzen. Das Unternehmen vertreibt den Laser überwiegend in Europa. Aber auch in den USA, Ägypten, China, Indien und der Türkei ist </w:t>
      </w:r>
      <w:r w:rsidRPr="00DD201E">
        <w:rPr>
          <w:rFonts w:ascii="Arial" w:hAnsi="Arial" w:cs="Arial"/>
          <w:iCs/>
          <w:sz w:val="20"/>
          <w:szCs w:val="20"/>
        </w:rPr>
        <w:t>mobil-mark</w:t>
      </w:r>
      <w:r w:rsidRPr="00DD201E">
        <w:rPr>
          <w:rFonts w:ascii="Arial" w:hAnsi="Arial" w:cs="Arial"/>
          <w:i/>
          <w:iCs/>
          <w:sz w:val="20"/>
          <w:szCs w:val="20"/>
        </w:rPr>
        <w:t xml:space="preserve"> </w:t>
      </w:r>
      <w:r w:rsidRPr="00DD201E">
        <w:rPr>
          <w:rFonts w:ascii="Arial" w:hAnsi="Arial" w:cs="Arial"/>
          <w:sz w:val="20"/>
          <w:szCs w:val="20"/>
        </w:rPr>
        <w:t xml:space="preserve">bereits im Einsatz. In der Tradition bester deutscher Ingenieurskunst gewann die Ideenschmiede zahlreiche Preise, unter anderem den IFIA CUP FOR THE BEST INVENTION auf der IENA 2006, den Innovationspreis IT der Initiative Mittelstand auf der CeBIT 2009 sowie den Dr. Rudolf Eberle Preis des Wirtschaftsministeriums Baden-Württemberg. </w:t>
      </w:r>
    </w:p>
    <w:p w:rsidR="000133BC" w:rsidRDefault="000133BC" w:rsidP="00F37C90">
      <w:pPr>
        <w:spacing w:line="288" w:lineRule="auto"/>
      </w:pPr>
    </w:p>
    <w:sectPr w:rsidR="000133BC" w:rsidSect="009D7A72">
      <w:headerReference w:type="default" r:id="rId10"/>
      <w:footerReference w:type="default" r:id="rId11"/>
      <w:pgSz w:w="11900" w:h="16840"/>
      <w:pgMar w:top="2676" w:right="1418" w:bottom="94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E2609" w:rsidRDefault="00FE2609">
      <w:r>
        <w:separator/>
      </w:r>
    </w:p>
  </w:endnote>
  <w:endnote w:type="continuationSeparator" w:id="0">
    <w:p w:rsidR="00FE2609" w:rsidRDefault="00FE26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Times">
    <w:panose1 w:val="0200050000000000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E32A5" w:rsidRDefault="00FE2609" w:rsidP="001E32A5">
    <w:pPr>
      <w:pStyle w:val="Fuzeile"/>
      <w:ind w:right="-42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E2609" w:rsidRDefault="00FE2609">
      <w:r>
        <w:separator/>
      </w:r>
    </w:p>
  </w:footnote>
  <w:footnote w:type="continuationSeparator" w:id="0">
    <w:p w:rsidR="00FE2609" w:rsidRDefault="00FE26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25210" w:rsidRDefault="00A2439B">
    <w:pPr>
      <w:pStyle w:val="Kopfzeile"/>
    </w:pPr>
    <w:r>
      <w:rPr>
        <w:noProof/>
      </w:rPr>
      <w:drawing>
        <wp:anchor distT="0" distB="0" distL="114300" distR="114300" simplePos="0" relativeHeight="251659264" behindDoc="0" locked="0" layoutInCell="1" allowOverlap="1" wp14:anchorId="317C30A0" wp14:editId="04623B20">
          <wp:simplePos x="0" y="0"/>
          <wp:positionH relativeFrom="column">
            <wp:posOffset>4680585</wp:posOffset>
          </wp:positionH>
          <wp:positionV relativeFrom="paragraph">
            <wp:posOffset>180340</wp:posOffset>
          </wp:positionV>
          <wp:extent cx="1436400" cy="396000"/>
          <wp:effectExtent l="0" t="0" r="0" b="10795"/>
          <wp:wrapNone/>
          <wp:docPr id="2" name="Bild 2" descr="../../../../MOB-Bilder/Logo/Mobil-Mark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B-Bilder/Logo/Mobil-Mark_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6400" cy="3960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25210" w:rsidRDefault="00FE2609">
    <w:pPr>
      <w:pStyle w:val="Kopfzeile"/>
    </w:pPr>
  </w:p>
  <w:p w:rsidR="00625210" w:rsidRDefault="00FE2609">
    <w:pPr>
      <w:pStyle w:val="Kopfzeile"/>
    </w:pPr>
  </w:p>
  <w:p w:rsidR="00625210" w:rsidRDefault="00FE2609">
    <w:pPr>
      <w:pStyle w:val="Kopfzeile"/>
    </w:pPr>
  </w:p>
  <w:p w:rsidR="00625210" w:rsidRPr="00625210" w:rsidRDefault="00A2439B">
    <w:pPr>
      <w:pStyle w:val="Kopfzeile"/>
      <w:rPr>
        <w:rFonts w:ascii="Helvetica" w:hAnsi="Helvetica"/>
      </w:rPr>
    </w:pPr>
    <w:r w:rsidRPr="00625210">
      <w:rPr>
        <w:rFonts w:ascii="Helvetica" w:hAnsi="Helvetica"/>
      </w:rPr>
      <w:t>PRESSEMITTEILUNG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6FD"/>
    <w:rsid w:val="000133BC"/>
    <w:rsid w:val="00133DFE"/>
    <w:rsid w:val="001744BD"/>
    <w:rsid w:val="001A0402"/>
    <w:rsid w:val="001D11EF"/>
    <w:rsid w:val="00253EBC"/>
    <w:rsid w:val="003468C0"/>
    <w:rsid w:val="003E2A9B"/>
    <w:rsid w:val="00544838"/>
    <w:rsid w:val="005C3641"/>
    <w:rsid w:val="00606A68"/>
    <w:rsid w:val="006478F9"/>
    <w:rsid w:val="006B3AA9"/>
    <w:rsid w:val="006C513C"/>
    <w:rsid w:val="006C7579"/>
    <w:rsid w:val="0073503B"/>
    <w:rsid w:val="00747015"/>
    <w:rsid w:val="008206FD"/>
    <w:rsid w:val="0084312B"/>
    <w:rsid w:val="00876017"/>
    <w:rsid w:val="00881412"/>
    <w:rsid w:val="009067C1"/>
    <w:rsid w:val="00995222"/>
    <w:rsid w:val="009C3952"/>
    <w:rsid w:val="00A2439B"/>
    <w:rsid w:val="00B34798"/>
    <w:rsid w:val="00C23BA4"/>
    <w:rsid w:val="00CC1819"/>
    <w:rsid w:val="00CF2BA2"/>
    <w:rsid w:val="00DD3A52"/>
    <w:rsid w:val="00F114EA"/>
    <w:rsid w:val="00F37C90"/>
    <w:rsid w:val="00F954B6"/>
    <w:rsid w:val="00FE2609"/>
    <w:rsid w:val="00FE2C8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25EBE"/>
  <w15:chartTrackingRefBased/>
  <w15:docId w15:val="{F63AE238-E7E9-B54D-8150-C64F5C291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8206FD"/>
    <w:rPr>
      <w:rFonts w:ascii="Times New Roman" w:eastAsia="Times New Roman" w:hAnsi="Times New Roman" w:cs="Times New Roman"/>
      <w:lang w:eastAsia="de-DE"/>
    </w:rPr>
  </w:style>
  <w:style w:type="paragraph" w:styleId="berschrift2">
    <w:name w:val="heading 2"/>
    <w:basedOn w:val="Standard"/>
    <w:next w:val="Standard"/>
    <w:link w:val="berschrift2Zchn1"/>
    <w:qFormat/>
    <w:rsid w:val="008206FD"/>
    <w:pPr>
      <w:keepNext/>
      <w:autoSpaceDE w:val="0"/>
      <w:autoSpaceDN w:val="0"/>
      <w:spacing w:line="288" w:lineRule="auto"/>
      <w:outlineLvl w:val="1"/>
    </w:pPr>
    <w:rPr>
      <w:rFonts w:ascii="Helvetica" w:hAnsi="Helvetica" w:cs="Helvetica"/>
      <w:b/>
      <w:bCs/>
      <w:sz w:val="22"/>
      <w:szCs w:val="22"/>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8206FD"/>
    <w:rPr>
      <w:rFonts w:asciiTheme="majorHAnsi" w:eastAsiaTheme="majorEastAsia" w:hAnsiTheme="majorHAnsi" w:cstheme="majorBidi"/>
      <w:color w:val="2F5496" w:themeColor="accent1" w:themeShade="BF"/>
      <w:sz w:val="26"/>
      <w:szCs w:val="26"/>
      <w:lang w:eastAsia="de-DE"/>
    </w:rPr>
  </w:style>
  <w:style w:type="paragraph" w:styleId="StandardWeb">
    <w:name w:val="Normal (Web)"/>
    <w:basedOn w:val="Standard"/>
    <w:uiPriority w:val="99"/>
    <w:unhideWhenUsed/>
    <w:rsid w:val="008206FD"/>
    <w:pPr>
      <w:spacing w:before="100" w:beforeAutospacing="1" w:after="100" w:afterAutospacing="1"/>
    </w:pPr>
    <w:rPr>
      <w:rFonts w:ascii="Times" w:eastAsiaTheme="minorEastAsia" w:hAnsi="Times"/>
      <w:sz w:val="20"/>
      <w:szCs w:val="20"/>
    </w:rPr>
  </w:style>
  <w:style w:type="paragraph" w:styleId="Kopfzeile">
    <w:name w:val="header"/>
    <w:basedOn w:val="Standard"/>
    <w:link w:val="KopfzeileZchn"/>
    <w:uiPriority w:val="99"/>
    <w:unhideWhenUsed/>
    <w:rsid w:val="008206FD"/>
    <w:pPr>
      <w:tabs>
        <w:tab w:val="center" w:pos="4536"/>
        <w:tab w:val="right" w:pos="9072"/>
      </w:tabs>
    </w:pPr>
    <w:rPr>
      <w:rFonts w:asciiTheme="minorHAnsi" w:eastAsiaTheme="minorEastAsia" w:hAnsiTheme="minorHAnsi" w:cstheme="minorBidi"/>
    </w:rPr>
  </w:style>
  <w:style w:type="character" w:customStyle="1" w:styleId="KopfzeileZchn">
    <w:name w:val="Kopfzeile Zchn"/>
    <w:basedOn w:val="Absatz-Standardschriftart"/>
    <w:link w:val="Kopfzeile"/>
    <w:uiPriority w:val="99"/>
    <w:rsid w:val="008206FD"/>
    <w:rPr>
      <w:rFonts w:eastAsiaTheme="minorEastAsia"/>
      <w:lang w:eastAsia="de-DE"/>
    </w:rPr>
  </w:style>
  <w:style w:type="paragraph" w:styleId="Fuzeile">
    <w:name w:val="footer"/>
    <w:basedOn w:val="Standard"/>
    <w:link w:val="FuzeileZchn"/>
    <w:uiPriority w:val="99"/>
    <w:unhideWhenUsed/>
    <w:rsid w:val="008206FD"/>
    <w:pPr>
      <w:tabs>
        <w:tab w:val="center" w:pos="4536"/>
        <w:tab w:val="right" w:pos="9072"/>
      </w:tabs>
    </w:pPr>
    <w:rPr>
      <w:rFonts w:asciiTheme="minorHAnsi" w:eastAsiaTheme="minorEastAsia" w:hAnsiTheme="minorHAnsi" w:cstheme="minorBidi"/>
    </w:rPr>
  </w:style>
  <w:style w:type="character" w:customStyle="1" w:styleId="FuzeileZchn">
    <w:name w:val="Fußzeile Zchn"/>
    <w:basedOn w:val="Absatz-Standardschriftart"/>
    <w:link w:val="Fuzeile"/>
    <w:uiPriority w:val="99"/>
    <w:rsid w:val="008206FD"/>
    <w:rPr>
      <w:rFonts w:eastAsiaTheme="minorEastAsia"/>
      <w:lang w:eastAsia="de-DE"/>
    </w:rPr>
  </w:style>
  <w:style w:type="paragraph" w:styleId="Sprechblasentext">
    <w:name w:val="Balloon Text"/>
    <w:basedOn w:val="Standard"/>
    <w:link w:val="SprechblasentextZchn1"/>
    <w:semiHidden/>
    <w:rsid w:val="008206FD"/>
    <w:rPr>
      <w:rFonts w:ascii="Tahoma" w:hAnsi="Tahoma" w:cs="Tahoma"/>
      <w:sz w:val="16"/>
      <w:szCs w:val="16"/>
      <w:lang w:val="de-CH" w:eastAsia="de-CH"/>
    </w:rPr>
  </w:style>
  <w:style w:type="character" w:customStyle="1" w:styleId="SprechblasentextZchn">
    <w:name w:val="Sprechblasentext Zchn"/>
    <w:basedOn w:val="Absatz-Standardschriftart"/>
    <w:uiPriority w:val="99"/>
    <w:semiHidden/>
    <w:rsid w:val="008206FD"/>
    <w:rPr>
      <w:rFonts w:ascii="Times New Roman" w:eastAsia="Times New Roman" w:hAnsi="Times New Roman" w:cs="Times New Roman"/>
      <w:sz w:val="18"/>
      <w:szCs w:val="18"/>
      <w:lang w:eastAsia="de-DE"/>
    </w:rPr>
  </w:style>
  <w:style w:type="character" w:customStyle="1" w:styleId="berschrift2Zchn1">
    <w:name w:val="Überschrift 2 Zchn1"/>
    <w:link w:val="berschrift2"/>
    <w:rsid w:val="008206FD"/>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8206FD"/>
    <w:rPr>
      <w:rFonts w:ascii="Tahoma" w:eastAsia="Times New Roman" w:hAnsi="Tahoma" w:cs="Tahoma"/>
      <w:sz w:val="16"/>
      <w:szCs w:val="16"/>
      <w:lang w:val="de-CH" w:eastAsia="de-CH"/>
    </w:rPr>
  </w:style>
  <w:style w:type="table" w:styleId="Tabellenraster">
    <w:name w:val="Table Grid"/>
    <w:basedOn w:val="NormaleTabelle"/>
    <w:uiPriority w:val="59"/>
    <w:rsid w:val="008206FD"/>
    <w:rPr>
      <w:rFonts w:eastAsiaTheme="minorEastAsia"/>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8206F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4291108">
      <w:bodyDiv w:val="1"/>
      <w:marLeft w:val="0"/>
      <w:marRight w:val="0"/>
      <w:marTop w:val="0"/>
      <w:marBottom w:val="0"/>
      <w:divBdr>
        <w:top w:val="none" w:sz="0" w:space="0" w:color="auto"/>
        <w:left w:val="none" w:sz="0" w:space="0" w:color="auto"/>
        <w:bottom w:val="none" w:sz="0" w:space="0" w:color="auto"/>
        <w:right w:val="none" w:sz="0" w:space="0" w:color="auto"/>
      </w:divBdr>
    </w:div>
    <w:div w:id="499081643">
      <w:bodyDiv w:val="1"/>
      <w:marLeft w:val="0"/>
      <w:marRight w:val="0"/>
      <w:marTop w:val="0"/>
      <w:marBottom w:val="0"/>
      <w:divBdr>
        <w:top w:val="none" w:sz="0" w:space="0" w:color="auto"/>
        <w:left w:val="none" w:sz="0" w:space="0" w:color="auto"/>
        <w:bottom w:val="none" w:sz="0" w:space="0" w:color="auto"/>
        <w:right w:val="none" w:sz="0" w:space="0" w:color="auto"/>
      </w:divBdr>
    </w:div>
    <w:div w:id="636956886">
      <w:bodyDiv w:val="1"/>
      <w:marLeft w:val="0"/>
      <w:marRight w:val="0"/>
      <w:marTop w:val="0"/>
      <w:marBottom w:val="0"/>
      <w:divBdr>
        <w:top w:val="none" w:sz="0" w:space="0" w:color="auto"/>
        <w:left w:val="none" w:sz="0" w:space="0" w:color="auto"/>
        <w:bottom w:val="none" w:sz="0" w:space="0" w:color="auto"/>
        <w:right w:val="none" w:sz="0" w:space="0" w:color="auto"/>
      </w:divBdr>
    </w:div>
    <w:div w:id="798033050">
      <w:bodyDiv w:val="1"/>
      <w:marLeft w:val="0"/>
      <w:marRight w:val="0"/>
      <w:marTop w:val="0"/>
      <w:marBottom w:val="0"/>
      <w:divBdr>
        <w:top w:val="none" w:sz="0" w:space="0" w:color="auto"/>
        <w:left w:val="none" w:sz="0" w:space="0" w:color="auto"/>
        <w:bottom w:val="none" w:sz="0" w:space="0" w:color="auto"/>
        <w:right w:val="none" w:sz="0" w:space="0" w:color="auto"/>
      </w:divBdr>
    </w:div>
    <w:div w:id="919754442">
      <w:bodyDiv w:val="1"/>
      <w:marLeft w:val="0"/>
      <w:marRight w:val="0"/>
      <w:marTop w:val="0"/>
      <w:marBottom w:val="0"/>
      <w:divBdr>
        <w:top w:val="none" w:sz="0" w:space="0" w:color="auto"/>
        <w:left w:val="none" w:sz="0" w:space="0" w:color="auto"/>
        <w:bottom w:val="none" w:sz="0" w:space="0" w:color="auto"/>
        <w:right w:val="none" w:sz="0" w:space="0" w:color="auto"/>
      </w:divBdr>
    </w:div>
    <w:div w:id="1313026610">
      <w:bodyDiv w:val="1"/>
      <w:marLeft w:val="0"/>
      <w:marRight w:val="0"/>
      <w:marTop w:val="0"/>
      <w:marBottom w:val="0"/>
      <w:divBdr>
        <w:top w:val="none" w:sz="0" w:space="0" w:color="auto"/>
        <w:left w:val="none" w:sz="0" w:space="0" w:color="auto"/>
        <w:bottom w:val="none" w:sz="0" w:space="0" w:color="auto"/>
        <w:right w:val="none" w:sz="0" w:space="0" w:color="auto"/>
      </w:divBdr>
    </w:div>
    <w:div w:id="1506239875">
      <w:bodyDiv w:val="1"/>
      <w:marLeft w:val="0"/>
      <w:marRight w:val="0"/>
      <w:marTop w:val="0"/>
      <w:marBottom w:val="0"/>
      <w:divBdr>
        <w:top w:val="none" w:sz="0" w:space="0" w:color="auto"/>
        <w:left w:val="none" w:sz="0" w:space="0" w:color="auto"/>
        <w:bottom w:val="none" w:sz="0" w:space="0" w:color="auto"/>
        <w:right w:val="none" w:sz="0" w:space="0" w:color="auto"/>
      </w:divBdr>
    </w:div>
    <w:div w:id="1786734665">
      <w:bodyDiv w:val="1"/>
      <w:marLeft w:val="0"/>
      <w:marRight w:val="0"/>
      <w:marTop w:val="0"/>
      <w:marBottom w:val="0"/>
      <w:divBdr>
        <w:top w:val="none" w:sz="0" w:space="0" w:color="auto"/>
        <w:left w:val="none" w:sz="0" w:space="0" w:color="auto"/>
        <w:bottom w:val="none" w:sz="0" w:space="0" w:color="auto"/>
        <w:right w:val="none" w:sz="0" w:space="0" w:color="auto"/>
      </w:divBdr>
    </w:div>
    <w:div w:id="1795900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nfo@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759</Words>
  <Characters>4782</Characters>
  <Application>Microsoft Office Word</Application>
  <DocSecurity>0</DocSecurity>
  <Lines>39</Lines>
  <Paragraphs>11</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5530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12</cp:revision>
  <cp:lastPrinted>2018-08-24T12:58:00Z</cp:lastPrinted>
  <dcterms:created xsi:type="dcterms:W3CDTF">2018-08-24T12:22:00Z</dcterms:created>
  <dcterms:modified xsi:type="dcterms:W3CDTF">2018-08-27T08:31:00Z</dcterms:modified>
</cp:coreProperties>
</file>