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097D" w14:textId="3826A233" w:rsidR="001966BE" w:rsidRPr="00DE6480" w:rsidRDefault="00460EB4" w:rsidP="00DF7BB4">
      <w:pPr>
        <w:pStyle w:val="Kopfzeile"/>
        <w:tabs>
          <w:tab w:val="clear" w:pos="4536"/>
          <w:tab w:val="clear" w:pos="9072"/>
        </w:tabs>
        <w:spacing w:after="18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DE6480">
        <w:rPr>
          <w:rFonts w:ascii="Helvetica" w:hAnsi="Helvetica" w:cs="Arial"/>
          <w:color w:val="000000" w:themeColor="text1"/>
          <w:spacing w:val="2"/>
          <w:szCs w:val="22"/>
        </w:rPr>
        <w:t>Willich</w:t>
      </w:r>
      <w:r w:rsidR="00490E66" w:rsidRPr="00DE6480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DE6480" w:rsidRPr="00DE6480">
        <w:rPr>
          <w:rFonts w:ascii="Helvetica" w:hAnsi="Helvetica" w:cs="Arial"/>
          <w:color w:val="000000" w:themeColor="text1"/>
          <w:spacing w:val="2"/>
          <w:szCs w:val="22"/>
        </w:rPr>
        <w:t>15.</w:t>
      </w:r>
      <w:r w:rsidR="00BC4C15" w:rsidRPr="00DE648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DE6480" w:rsidRPr="00DE6480">
        <w:rPr>
          <w:rFonts w:ascii="Helvetica" w:hAnsi="Helvetica" w:cs="Arial"/>
          <w:color w:val="000000" w:themeColor="text1"/>
          <w:spacing w:val="2"/>
          <w:szCs w:val="22"/>
        </w:rPr>
        <w:t>November</w:t>
      </w:r>
      <w:r w:rsidR="00490E66" w:rsidRPr="00DE648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C4C15" w:rsidRPr="00DE6480">
        <w:rPr>
          <w:rFonts w:ascii="Helvetica" w:hAnsi="Helvetica" w:cs="Arial"/>
          <w:color w:val="000000" w:themeColor="text1"/>
          <w:spacing w:val="2"/>
          <w:szCs w:val="22"/>
        </w:rPr>
        <w:t>202</w:t>
      </w:r>
      <w:r w:rsidR="00490E66" w:rsidRPr="00DE6480">
        <w:rPr>
          <w:rFonts w:ascii="Helvetica" w:hAnsi="Helvetica" w:cs="Arial"/>
          <w:color w:val="000000" w:themeColor="text1"/>
          <w:spacing w:val="2"/>
          <w:szCs w:val="22"/>
        </w:rPr>
        <w:t>2</w:t>
      </w:r>
    </w:p>
    <w:p w14:paraId="5CF998BF" w14:textId="18FFC522" w:rsidR="00485A7F" w:rsidRPr="0080147B" w:rsidRDefault="00745E60" w:rsidP="00DF7BB4">
      <w:pPr>
        <w:tabs>
          <w:tab w:val="left" w:pos="9781"/>
        </w:tabs>
        <w:spacing w:before="240" w:after="120" w:line="288" w:lineRule="auto"/>
        <w:ind w:right="-227"/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</w:pPr>
      <w:r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>LACROIX auf der electronica</w:t>
      </w:r>
      <w:r w:rsidR="00F41C1C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 xml:space="preserve"> </w:t>
      </w:r>
      <w:r w:rsidR="00C20650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>(</w:t>
      </w:r>
      <w:r w:rsidR="006A4EA3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 xml:space="preserve">München, </w:t>
      </w:r>
      <w:r w:rsidR="00C20650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>15.-18.11.202</w:t>
      </w:r>
      <w:r w:rsidR="006A4EA3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>2;</w:t>
      </w:r>
      <w:r w:rsidR="00C20650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 xml:space="preserve"> </w:t>
      </w:r>
      <w:r w:rsidR="00F41C1C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br/>
      </w:r>
      <w:r w:rsidR="00C20650" w:rsidRPr="0080147B">
        <w:rPr>
          <w:rFonts w:ascii="Helvetica" w:hAnsi="Helvetica" w:cs="Arial"/>
          <w:b/>
          <w:bCs/>
          <w:i/>
          <w:iCs/>
          <w:color w:val="000000" w:themeColor="text1"/>
          <w:spacing w:val="6"/>
          <w:szCs w:val="22"/>
          <w:u w:val="single"/>
        </w:rPr>
        <w:t>Halle A1/Stand 259)</w:t>
      </w:r>
    </w:p>
    <w:p w14:paraId="1699876E" w14:textId="02977D1A" w:rsidR="003E62F3" w:rsidRPr="0080147B" w:rsidRDefault="00101636" w:rsidP="0080147B">
      <w:pPr>
        <w:tabs>
          <w:tab w:val="left" w:pos="9781"/>
        </w:tabs>
        <w:spacing w:before="180" w:after="120" w:line="288" w:lineRule="auto"/>
        <w:rPr>
          <w:rFonts w:ascii="Helvetica" w:hAnsi="Helvetica" w:cs="Arial"/>
          <w:b/>
          <w:bCs/>
          <w:color w:val="000000" w:themeColor="text1"/>
          <w:spacing w:val="6"/>
          <w:sz w:val="32"/>
          <w:szCs w:val="32"/>
        </w:rPr>
      </w:pPr>
      <w:r w:rsidRPr="0080147B">
        <w:rPr>
          <w:rFonts w:ascii="Helvetica" w:hAnsi="Helvetica" w:cs="Arial"/>
          <w:b/>
          <w:bCs/>
          <w:color w:val="000000" w:themeColor="text1"/>
          <w:spacing w:val="6"/>
          <w:sz w:val="32"/>
          <w:szCs w:val="32"/>
        </w:rPr>
        <w:t xml:space="preserve">Smart Industry: flexibel </w:t>
      </w:r>
      <w:r w:rsidR="003E62F3" w:rsidRPr="0080147B">
        <w:rPr>
          <w:rFonts w:ascii="Helvetica" w:hAnsi="Helvetica" w:cs="Arial"/>
          <w:b/>
          <w:bCs/>
          <w:color w:val="000000" w:themeColor="text1"/>
          <w:spacing w:val="6"/>
          <w:sz w:val="32"/>
          <w:szCs w:val="32"/>
        </w:rPr>
        <w:t>entwickelt, schnell auf dem Markt</w:t>
      </w:r>
    </w:p>
    <w:p w14:paraId="5AB65B42" w14:textId="7E662279" w:rsidR="00C042D4" w:rsidRPr="0080147B" w:rsidRDefault="00C042D4" w:rsidP="00242A0A">
      <w:pPr>
        <w:tabs>
          <w:tab w:val="left" w:pos="9781"/>
        </w:tabs>
        <w:spacing w:before="120" w:after="120" w:line="288" w:lineRule="auto"/>
        <w:ind w:right="-57"/>
        <w:rPr>
          <w:rFonts w:ascii="Helvetica" w:hAnsi="Helvetica" w:cs="Arial"/>
          <w:color w:val="000000" w:themeColor="text1"/>
          <w:spacing w:val="2"/>
          <w:sz w:val="27"/>
          <w:szCs w:val="27"/>
        </w:rPr>
      </w:pPr>
      <w:r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 xml:space="preserve">LACROIX </w:t>
      </w:r>
      <w:r w:rsidR="00242A0A"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 xml:space="preserve">präsentiert breites </w:t>
      </w:r>
      <w:r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 xml:space="preserve">Lösungsspektrum zur </w:t>
      </w:r>
      <w:r w:rsidR="00F41C1C"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>beschleunigten</w:t>
      </w:r>
      <w:r w:rsidR="004E2826"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 xml:space="preserve"> </w:t>
      </w:r>
      <w:r w:rsidR="009A25A2"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 xml:space="preserve">Entwicklung und </w:t>
      </w:r>
      <w:r w:rsidR="00242A0A" w:rsidRPr="0080147B">
        <w:rPr>
          <w:rFonts w:ascii="Helvetica" w:hAnsi="Helvetica" w:cs="Arial"/>
          <w:color w:val="000000" w:themeColor="text1"/>
          <w:spacing w:val="2"/>
          <w:sz w:val="27"/>
          <w:szCs w:val="27"/>
        </w:rPr>
        <w:t>Fertigung elektronischer Baugruppen</w:t>
      </w:r>
    </w:p>
    <w:p w14:paraId="1DD9FDD1" w14:textId="408F2E8F" w:rsidR="00E1293E" w:rsidRPr="00357FD3" w:rsidRDefault="00242A0A" w:rsidP="00357FD3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Auf der diesjährigen electronica </w:t>
      </w:r>
      <w:r w:rsidR="00E15BB6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ist die </w:t>
      </w:r>
      <w:r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Elektroniksparte von LACROIX </w:t>
      </w:r>
      <w:r w:rsidR="00E15BB6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mit ihrer </w:t>
      </w:r>
      <w:r w:rsidR="00C87CD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reichhaltigen </w:t>
      </w:r>
      <w:r w:rsidR="004B4E5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Dienstleistungspalette </w:t>
      </w:r>
      <w:r w:rsidR="00F8483C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zur Entwicklung und </w:t>
      </w:r>
      <w:r w:rsidR="001520EA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Fertigung </w:t>
      </w:r>
      <w:r w:rsidR="00F8483C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elektronischer Baugruppen</w:t>
      </w:r>
      <w:r w:rsidR="00E15BB6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vertreten.</w:t>
      </w:r>
      <w:r w:rsidR="003E77BA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C87CD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Sie </w:t>
      </w:r>
      <w:r w:rsidR="00357FD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umfasst die </w:t>
      </w:r>
      <w:r w:rsidR="00C87CD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Konzeption</w:t>
      </w:r>
      <w:r w:rsidR="00544BC8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, Industrialisierung</w:t>
      </w:r>
      <w:r w:rsidR="0003272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und</w:t>
      </w:r>
      <w:r w:rsidR="00544BC8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Produktion </w:t>
      </w:r>
      <w:r w:rsidR="0003272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von Baugruppen und </w:t>
      </w:r>
      <w:r w:rsidR="00220DF6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Systemen</w:t>
      </w:r>
      <w:r w:rsidR="0003272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auch unter dem Aspekt der Na</w:t>
      </w:r>
      <w:r w:rsidR="0080396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c</w:t>
      </w:r>
      <w:r w:rsidR="0003272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hhaltigkeit</w:t>
      </w:r>
      <w:r w:rsidR="00544BC8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</w:t>
      </w:r>
      <w:r w:rsidR="003D6B6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Der Schwerpunkt des diesjährigen Messeauftritts liegt a</w:t>
      </w:r>
      <w:r w:rsidR="004604B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ngesichts der wirtschaftlichen und politischen Herausforderungen der letzten beiden Jahre</w:t>
      </w:r>
      <w:r w:rsidR="003D6B6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731B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darauf</w:t>
      </w:r>
      <w:r w:rsidR="001520EA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, wie sich </w:t>
      </w:r>
      <w:r w:rsidR="003E62F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hochflexible Entwicklungen und schnelle 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Umsetzung in die </w:t>
      </w:r>
      <w:r w:rsidR="0003272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Produktion</w:t>
      </w:r>
      <w:r w:rsidR="003E62F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731B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zugunsten eine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r</w:t>
      </w:r>
      <w:r w:rsidR="00E731B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raschen Time-to-Market sicherstellen l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assen</w:t>
      </w:r>
      <w:r w:rsidR="00F347B2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7E61B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„</w:t>
      </w:r>
      <w:r w:rsidR="0080147B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Auf Basis </w:t>
      </w:r>
      <w:r w:rsidR="007E61B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unsere</w:t>
      </w:r>
      <w:r w:rsidR="003C45F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r</w:t>
      </w:r>
      <w:r w:rsidR="007E61B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jahrzehntelangen Erfahrungen</w:t>
      </w:r>
      <w:r w:rsidR="003E62F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und</w:t>
      </w:r>
      <w:r w:rsidR="003D6B6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ausgewiesenen 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Kunden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orientierung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3E62F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erhalten Hersteller von Elektronikprodukten ein </w:t>
      </w:r>
      <w:r w:rsidR="003C45F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maßgeschneiderte</w:t>
      </w:r>
      <w:r w:rsidR="003E62F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</w:t>
      </w:r>
      <w:r w:rsidR="003C45F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3D6B6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Lösungsportfolio</w:t>
      </w:r>
      <w:r w:rsidR="00E4514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2B7C02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und 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den </w:t>
      </w:r>
      <w:r w:rsidR="00E4514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ideale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</w:t>
      </w:r>
      <w:r w:rsidR="00E4514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EMS-Partner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, um 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gemeinsam</w:t>
      </w:r>
      <w:r w:rsidR="00B707DF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 anstehenden </w:t>
      </w:r>
      <w:r w:rsidR="00E45149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Herausforderungen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ebenso praxisorientiert wie weitblickend 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zu meistern</w:t>
      </w:r>
      <w:r w:rsidR="00E1293E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7E6E30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31260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So </w:t>
      </w:r>
      <w:r w:rsidR="00101636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leben </w:t>
      </w:r>
      <w:r w:rsidR="0031260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wir Kundennähe auch </w:t>
      </w:r>
      <w:r w:rsidR="00C7796F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schon </w:t>
      </w:r>
      <w:r w:rsidR="00312603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dadurch, 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dass wir 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allein in Europa drei eigene </w:t>
      </w:r>
      <w:r w:rsidR="0048358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Werke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betreiben, die sehr kurze Design-, </w:t>
      </w:r>
      <w:r w:rsidR="00C7796F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Engineering-</w:t>
      </w:r>
      <w:r w:rsidR="00275495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und Produktionszyklen erlauben</w:t>
      </w:r>
      <w:r w:rsidR="00C7796F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“, so </w:t>
      </w:r>
      <w:r w:rsidR="002B7C02" w:rsidRPr="00357FD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Ronald Vrancken, Geschäftsführer LACROIX Deutschland. </w:t>
      </w:r>
    </w:p>
    <w:p w14:paraId="6DF47F8B" w14:textId="6E21B236" w:rsidR="00DF4BA0" w:rsidRPr="00A96612" w:rsidRDefault="00B62971" w:rsidP="00A96612">
      <w:pPr>
        <w:tabs>
          <w:tab w:val="left" w:pos="9781"/>
        </w:tabs>
        <w:spacing w:before="240" w:after="240" w:line="288" w:lineRule="auto"/>
        <w:rPr>
          <w:rFonts w:ascii="Helvetica" w:hAnsi="Helvetica" w:cs="Arial"/>
          <w:color w:val="000000" w:themeColor="text1"/>
          <w:szCs w:val="22"/>
        </w:rPr>
      </w:pPr>
      <w:r w:rsidRPr="00A96612">
        <w:rPr>
          <w:rFonts w:ascii="Helvetica" w:hAnsi="Helvetica" w:cs="Arial"/>
          <w:color w:val="000000" w:themeColor="text1"/>
          <w:spacing w:val="-2"/>
          <w:szCs w:val="22"/>
        </w:rPr>
        <w:t xml:space="preserve">Wie lassen sich </w:t>
      </w:r>
      <w:r w:rsidR="008A4DB8" w:rsidRPr="00A96612">
        <w:rPr>
          <w:rFonts w:ascii="Helvetica" w:hAnsi="Helvetica" w:cs="Arial"/>
          <w:color w:val="000000" w:themeColor="text1"/>
          <w:spacing w:val="-2"/>
          <w:szCs w:val="22"/>
        </w:rPr>
        <w:t xml:space="preserve">elektronische Baugruppen flexibel entwickeln und </w:t>
      </w:r>
      <w:r w:rsidR="00101636" w:rsidRPr="00A96612">
        <w:rPr>
          <w:rFonts w:ascii="Helvetica" w:hAnsi="Helvetica" w:cs="Arial"/>
          <w:color w:val="000000" w:themeColor="text1"/>
          <w:spacing w:val="-2"/>
          <w:szCs w:val="22"/>
        </w:rPr>
        <w:t xml:space="preserve">innerhalb </w:t>
      </w:r>
      <w:r w:rsidR="00416176" w:rsidRPr="00A96612">
        <w:rPr>
          <w:rFonts w:ascii="Helvetica" w:hAnsi="Helvetica" w:cs="Arial"/>
          <w:color w:val="000000" w:themeColor="text1"/>
          <w:szCs w:val="22"/>
        </w:rPr>
        <w:t>k</w:t>
      </w:r>
      <w:r w:rsidR="00101636" w:rsidRPr="00A96612">
        <w:rPr>
          <w:rFonts w:ascii="Helvetica" w:hAnsi="Helvetica" w:cs="Arial"/>
          <w:color w:val="000000" w:themeColor="text1"/>
          <w:szCs w:val="22"/>
        </w:rPr>
        <w:t xml:space="preserve">ürzester </w:t>
      </w:r>
      <w:r w:rsidR="00416176" w:rsidRPr="00A96612">
        <w:rPr>
          <w:rFonts w:ascii="Helvetica" w:hAnsi="Helvetica" w:cs="Arial"/>
          <w:color w:val="000000" w:themeColor="text1"/>
          <w:szCs w:val="22"/>
        </w:rPr>
        <w:t>Zeit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 auf den Markt bringen? </w:t>
      </w:r>
      <w:r w:rsidR="00F04563" w:rsidRPr="00A96612">
        <w:rPr>
          <w:rFonts w:ascii="Helvetica" w:hAnsi="Helvetica" w:cs="Arial"/>
          <w:color w:val="000000" w:themeColor="text1"/>
          <w:szCs w:val="22"/>
        </w:rPr>
        <w:t xml:space="preserve">Welche Anforderungen sind in den jeweiligen Projektetappen in Bezug auf Leistungsstärke und Qualität des Produkts zu erfüllen? 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Antworten </w:t>
      </w:r>
      <w:r w:rsidR="008A4DB8" w:rsidRPr="00A96612">
        <w:rPr>
          <w:rFonts w:ascii="Helvetica" w:hAnsi="Helvetica" w:cs="Arial"/>
          <w:color w:val="000000" w:themeColor="text1"/>
          <w:szCs w:val="22"/>
        </w:rPr>
        <w:t xml:space="preserve">auf diese und andere Fragen 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 xml:space="preserve">erhalten Messebesucher 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auf dem </w:t>
      </w:r>
      <w:r w:rsidR="00416176" w:rsidRPr="00A96612">
        <w:rPr>
          <w:rFonts w:ascii="Helvetica" w:hAnsi="Helvetica" w:cs="Arial"/>
          <w:color w:val="000000" w:themeColor="text1"/>
          <w:szCs w:val="22"/>
        </w:rPr>
        <w:t>Messest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and </w:t>
      </w:r>
      <w:r w:rsidR="008A4DB8" w:rsidRPr="00A96612">
        <w:rPr>
          <w:rFonts w:ascii="Helvetica" w:hAnsi="Helvetica" w:cs="Arial"/>
          <w:color w:val="000000" w:themeColor="text1"/>
          <w:szCs w:val="22"/>
        </w:rPr>
        <w:t xml:space="preserve">der Elektroniksparte </w:t>
      </w:r>
      <w:r w:rsidRPr="00A96612">
        <w:rPr>
          <w:rFonts w:ascii="Helvetica" w:hAnsi="Helvetica" w:cs="Arial"/>
          <w:color w:val="000000" w:themeColor="text1"/>
          <w:szCs w:val="22"/>
        </w:rPr>
        <w:t>von LACROIX</w:t>
      </w:r>
      <w:r w:rsidR="00DF4BA0" w:rsidRPr="00A96612">
        <w:rPr>
          <w:rFonts w:ascii="Helvetica" w:hAnsi="Helvetica" w:cs="Arial"/>
          <w:color w:val="000000" w:themeColor="text1"/>
          <w:szCs w:val="22"/>
        </w:rPr>
        <w:t xml:space="preserve"> (A1/259)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 xml:space="preserve">, </w:t>
      </w:r>
      <w:r w:rsidR="00170126" w:rsidRPr="00A96612">
        <w:rPr>
          <w:rFonts w:ascii="Helvetica" w:hAnsi="Helvetica" w:cs="Arial"/>
          <w:color w:val="000000" w:themeColor="text1"/>
          <w:szCs w:val="22"/>
        </w:rPr>
        <w:t xml:space="preserve">zu dessen Kundenstamm </w:t>
      </w:r>
      <w:r w:rsidR="00EB046F" w:rsidRPr="00A96612">
        <w:rPr>
          <w:rFonts w:ascii="Helvetica" w:hAnsi="Helvetica" w:cs="Arial"/>
          <w:color w:val="000000" w:themeColor="text1"/>
          <w:szCs w:val="22"/>
        </w:rPr>
        <w:t xml:space="preserve">internationale </w:t>
      </w:r>
      <w:r w:rsidR="00170126" w:rsidRPr="00A96612">
        <w:rPr>
          <w:rFonts w:ascii="Helvetica" w:hAnsi="Helvetica" w:cs="Arial"/>
          <w:color w:val="000000" w:themeColor="text1"/>
          <w:szCs w:val="22"/>
        </w:rPr>
        <w:t>Branchenführer in den Bereichen Industrietechnik, Automotive, Heim-</w:t>
      </w:r>
      <w:r w:rsidR="0048358B">
        <w:rPr>
          <w:rFonts w:ascii="Helvetica" w:hAnsi="Helvetica" w:cs="Arial"/>
          <w:color w:val="000000" w:themeColor="text1"/>
          <w:szCs w:val="22"/>
        </w:rPr>
        <w:t xml:space="preserve"> </w:t>
      </w:r>
      <w:r w:rsidR="00170126" w:rsidRPr="00A96612">
        <w:rPr>
          <w:rFonts w:ascii="Helvetica" w:hAnsi="Helvetica" w:cs="Arial"/>
          <w:color w:val="000000" w:themeColor="text1"/>
          <w:szCs w:val="22"/>
        </w:rPr>
        <w:t xml:space="preserve">und Gebäudeautomation, Zivilluftfahrt &amp; Wehrtechnik und Gesundheitswesen </w:t>
      </w:r>
      <w:r w:rsidR="00EB046F" w:rsidRPr="00A96612">
        <w:rPr>
          <w:rFonts w:ascii="Helvetica" w:hAnsi="Helvetica" w:cs="Arial"/>
          <w:color w:val="000000" w:themeColor="text1"/>
          <w:szCs w:val="22"/>
        </w:rPr>
        <w:t xml:space="preserve">gehören. 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Dort 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 xml:space="preserve">können sie sich </w:t>
      </w:r>
      <w:r w:rsidRPr="00A96612">
        <w:rPr>
          <w:rFonts w:ascii="Helvetica" w:hAnsi="Helvetica" w:cs="Arial"/>
          <w:color w:val="000000" w:themeColor="text1"/>
          <w:szCs w:val="22"/>
        </w:rPr>
        <w:t xml:space="preserve">nicht nur 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 xml:space="preserve">über </w:t>
      </w:r>
      <w:r w:rsidR="00B707DF" w:rsidRPr="00A96612">
        <w:rPr>
          <w:rFonts w:ascii="Helvetica" w:hAnsi="Helvetica" w:cs="Arial"/>
          <w:color w:val="000000" w:themeColor="text1"/>
          <w:szCs w:val="22"/>
        </w:rPr>
        <w:t>das komplette EMS-Dienstleistungsangebot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 xml:space="preserve"> informieren</w:t>
      </w:r>
      <w:r w:rsidR="00B707DF" w:rsidRPr="00A96612">
        <w:rPr>
          <w:rFonts w:ascii="Helvetica" w:hAnsi="Helvetica" w:cs="Arial"/>
          <w:color w:val="000000" w:themeColor="text1"/>
          <w:szCs w:val="22"/>
        </w:rPr>
        <w:t xml:space="preserve">, das </w:t>
      </w:r>
      <w:r w:rsidR="00173D98" w:rsidRPr="00A96612">
        <w:rPr>
          <w:rFonts w:ascii="Helvetica" w:hAnsi="Helvetica" w:cs="Arial"/>
          <w:color w:val="000000" w:themeColor="text1"/>
          <w:szCs w:val="22"/>
        </w:rPr>
        <w:t xml:space="preserve">den gesamten Lebenszyklus </w:t>
      </w:r>
      <w:r w:rsidR="00173D98" w:rsidRPr="00A96612">
        <w:rPr>
          <w:rFonts w:ascii="Helvetica" w:hAnsi="Helvetica" w:cs="Arial"/>
          <w:color w:val="000000" w:themeColor="text1"/>
          <w:szCs w:val="22"/>
        </w:rPr>
        <w:lastRenderedPageBreak/>
        <w:t xml:space="preserve">eines Elektronikproduktes </w:t>
      </w:r>
      <w:r w:rsidR="00B707DF" w:rsidRPr="00A96612">
        <w:rPr>
          <w:rFonts w:ascii="Helvetica" w:hAnsi="Helvetica" w:cs="Arial"/>
          <w:color w:val="000000" w:themeColor="text1"/>
          <w:szCs w:val="22"/>
        </w:rPr>
        <w:t>vo</w:t>
      </w:r>
      <w:r w:rsidR="0048358B">
        <w:rPr>
          <w:rFonts w:ascii="Helvetica" w:hAnsi="Helvetica" w:cs="Arial"/>
          <w:color w:val="000000" w:themeColor="text1"/>
          <w:szCs w:val="22"/>
        </w:rPr>
        <w:t>n</w:t>
      </w:r>
      <w:r w:rsidR="00B707DF" w:rsidRPr="00A96612">
        <w:rPr>
          <w:rFonts w:ascii="Helvetica" w:hAnsi="Helvetica" w:cs="Arial"/>
          <w:color w:val="000000" w:themeColor="text1"/>
          <w:szCs w:val="22"/>
        </w:rPr>
        <w:t xml:space="preserve"> Design und Konzeption bis zur Fertigung 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 xml:space="preserve">kleiner wie </w:t>
      </w:r>
      <w:r w:rsidR="00B707DF" w:rsidRPr="00A96612">
        <w:rPr>
          <w:rFonts w:ascii="Helvetica" w:hAnsi="Helvetica" w:cs="Arial"/>
          <w:color w:val="000000" w:themeColor="text1"/>
          <w:szCs w:val="22"/>
        </w:rPr>
        <w:t xml:space="preserve">großer Stückzahlen 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>umfasst</w:t>
      </w:r>
      <w:r w:rsidR="00F04563" w:rsidRPr="00A96612">
        <w:rPr>
          <w:rFonts w:ascii="Helvetica" w:hAnsi="Helvetica" w:cs="Arial"/>
          <w:color w:val="000000" w:themeColor="text1"/>
          <w:szCs w:val="22"/>
        </w:rPr>
        <w:t xml:space="preserve">. Ebenso geben </w:t>
      </w:r>
      <w:r w:rsidR="00416176" w:rsidRPr="00A96612">
        <w:rPr>
          <w:rFonts w:ascii="Helvetica" w:hAnsi="Helvetica" w:cs="Arial"/>
          <w:color w:val="000000" w:themeColor="text1"/>
          <w:szCs w:val="22"/>
        </w:rPr>
        <w:t xml:space="preserve">die </w:t>
      </w:r>
      <w:r w:rsidR="008A02E2" w:rsidRPr="00A96612">
        <w:rPr>
          <w:rFonts w:ascii="Helvetica" w:hAnsi="Helvetica" w:cs="Arial"/>
          <w:color w:val="000000" w:themeColor="text1"/>
          <w:szCs w:val="22"/>
        </w:rPr>
        <w:t xml:space="preserve">erfahrenen </w:t>
      </w:r>
      <w:r w:rsidR="00774724" w:rsidRPr="00A96612">
        <w:rPr>
          <w:rFonts w:ascii="Helvetica" w:hAnsi="Helvetica" w:cs="Arial"/>
          <w:color w:val="000000" w:themeColor="text1"/>
          <w:spacing w:val="-3"/>
          <w:szCs w:val="22"/>
        </w:rPr>
        <w:t>Elektronik-Experten</w:t>
      </w:r>
      <w:r w:rsidR="00672AE0" w:rsidRPr="00A96612">
        <w:rPr>
          <w:rFonts w:ascii="Helvetica" w:hAnsi="Helvetica" w:cs="Arial"/>
          <w:color w:val="000000" w:themeColor="text1"/>
          <w:spacing w:val="-3"/>
          <w:szCs w:val="22"/>
        </w:rPr>
        <w:t xml:space="preserve"> </w:t>
      </w:r>
      <w:r w:rsidR="008A02E2" w:rsidRPr="00A96612">
        <w:rPr>
          <w:rFonts w:ascii="Helvetica" w:hAnsi="Helvetica" w:cs="Arial"/>
          <w:color w:val="000000" w:themeColor="text1"/>
          <w:spacing w:val="-3"/>
          <w:szCs w:val="22"/>
        </w:rPr>
        <w:t xml:space="preserve">von LACROIX </w:t>
      </w:r>
      <w:r w:rsidR="00672AE0" w:rsidRPr="00A96612">
        <w:rPr>
          <w:rFonts w:ascii="Helvetica" w:hAnsi="Helvetica" w:cs="Arial"/>
          <w:color w:val="000000" w:themeColor="text1"/>
          <w:spacing w:val="-3"/>
          <w:szCs w:val="22"/>
        </w:rPr>
        <w:t xml:space="preserve">auf </w:t>
      </w:r>
      <w:r w:rsidR="00E77E97" w:rsidRPr="00A96612">
        <w:rPr>
          <w:rFonts w:ascii="Helvetica" w:hAnsi="Helvetica" w:cs="Arial"/>
          <w:color w:val="000000" w:themeColor="text1"/>
          <w:spacing w:val="-3"/>
          <w:szCs w:val="22"/>
        </w:rPr>
        <w:t xml:space="preserve">kundenspezifische </w:t>
      </w:r>
      <w:r w:rsidR="00F31A3F" w:rsidRPr="00A96612">
        <w:rPr>
          <w:rFonts w:ascii="Helvetica" w:hAnsi="Helvetica" w:cs="Arial"/>
          <w:color w:val="000000" w:themeColor="text1"/>
          <w:spacing w:val="-3"/>
          <w:szCs w:val="22"/>
        </w:rPr>
        <w:t>Fragen</w:t>
      </w:r>
      <w:r w:rsidR="00672AE0" w:rsidRPr="00A96612">
        <w:rPr>
          <w:rFonts w:ascii="Helvetica" w:hAnsi="Helvetica" w:cs="Arial"/>
          <w:color w:val="000000" w:themeColor="text1"/>
          <w:spacing w:val="-3"/>
          <w:szCs w:val="22"/>
        </w:rPr>
        <w:t xml:space="preserve"> </w:t>
      </w:r>
      <w:r w:rsidR="00672AE0" w:rsidRPr="00A96612">
        <w:rPr>
          <w:rFonts w:ascii="Helvetica" w:hAnsi="Helvetica" w:cs="Arial"/>
          <w:color w:val="000000" w:themeColor="text1"/>
          <w:szCs w:val="22"/>
        </w:rPr>
        <w:t>versiert wie praxisorientiert Auskunft</w:t>
      </w:r>
      <w:r w:rsidR="00F31A3F" w:rsidRPr="00A96612">
        <w:rPr>
          <w:rFonts w:ascii="Helvetica" w:hAnsi="Helvetica" w:cs="Arial"/>
          <w:color w:val="000000" w:themeColor="text1"/>
          <w:szCs w:val="22"/>
        </w:rPr>
        <w:t>, erlauben Ausblicke auf zukünftige Lösungsszenarien und freuen sich auf die Gespräche mit Kunden und Interessenten</w:t>
      </w:r>
      <w:r w:rsidR="00672AE0" w:rsidRPr="00A96612">
        <w:rPr>
          <w:rFonts w:ascii="Helvetica" w:hAnsi="Helvetica" w:cs="Arial"/>
          <w:color w:val="000000" w:themeColor="text1"/>
          <w:szCs w:val="22"/>
        </w:rPr>
        <w:t xml:space="preserve">. </w:t>
      </w:r>
      <w:r w:rsidR="00277B74" w:rsidRPr="00A96612">
        <w:rPr>
          <w:rFonts w:ascii="Helvetica" w:hAnsi="Helvetica" w:cs="Arial"/>
          <w:color w:val="000000" w:themeColor="text1"/>
          <w:szCs w:val="22"/>
        </w:rPr>
        <w:t>„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 xml:space="preserve">Kundennähe ist </w:t>
      </w:r>
      <w:r w:rsidR="00F31A3F" w:rsidRPr="00A96612">
        <w:rPr>
          <w:rFonts w:ascii="Helvetica" w:hAnsi="Helvetica" w:cs="Arial"/>
          <w:color w:val="000000" w:themeColor="text1"/>
          <w:szCs w:val="22"/>
        </w:rPr>
        <w:t xml:space="preserve">für uns 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 xml:space="preserve">kein leeres Wort, sondern bringt </w:t>
      </w:r>
      <w:r w:rsidR="00F31A3F" w:rsidRPr="00A96612">
        <w:rPr>
          <w:rFonts w:ascii="Helvetica" w:hAnsi="Helvetica" w:cs="Arial"/>
          <w:color w:val="000000" w:themeColor="text1"/>
          <w:szCs w:val="22"/>
        </w:rPr>
        <w:t xml:space="preserve">ganz 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>konkrete Vorteile</w:t>
      </w:r>
      <w:r w:rsidR="00F31A3F" w:rsidRPr="00A96612">
        <w:rPr>
          <w:rFonts w:ascii="Helvetica" w:hAnsi="Helvetica" w:cs="Arial"/>
          <w:color w:val="000000" w:themeColor="text1"/>
          <w:szCs w:val="22"/>
        </w:rPr>
        <w:t xml:space="preserve"> auf allen Seiten</w:t>
      </w:r>
      <w:r w:rsidR="00924F4B" w:rsidRPr="00A96612">
        <w:rPr>
          <w:rFonts w:ascii="Helvetica" w:hAnsi="Helvetica" w:cs="Arial"/>
          <w:color w:val="000000" w:themeColor="text1"/>
          <w:szCs w:val="22"/>
        </w:rPr>
        <w:t xml:space="preserve">. </w:t>
      </w:r>
      <w:r w:rsidR="007700E1" w:rsidRPr="00A96612">
        <w:rPr>
          <w:rFonts w:ascii="Helvetica" w:hAnsi="Helvetica" w:cs="Arial"/>
          <w:color w:val="000000" w:themeColor="text1"/>
          <w:szCs w:val="22"/>
        </w:rPr>
        <w:t>Denn g</w:t>
      </w:r>
      <w:r w:rsidR="00277B74" w:rsidRPr="00A96612">
        <w:rPr>
          <w:rFonts w:ascii="Helvetica" w:hAnsi="Helvetica" w:cs="Arial"/>
          <w:color w:val="000000" w:themeColor="text1"/>
          <w:szCs w:val="22"/>
        </w:rPr>
        <w:t xml:space="preserve">erade in unseren Zielbranchen </w:t>
      </w:r>
      <w:r w:rsidR="005D1D33" w:rsidRPr="00A96612">
        <w:rPr>
          <w:rFonts w:ascii="Helvetica" w:hAnsi="Helvetica" w:cs="Arial"/>
          <w:color w:val="000000" w:themeColor="text1"/>
          <w:szCs w:val="22"/>
        </w:rPr>
        <w:t xml:space="preserve">zählen </w:t>
      </w:r>
      <w:r w:rsidR="00277B74" w:rsidRPr="00A96612">
        <w:rPr>
          <w:rFonts w:ascii="Helvetica" w:hAnsi="Helvetica" w:cs="Arial"/>
          <w:color w:val="000000" w:themeColor="text1"/>
          <w:szCs w:val="22"/>
        </w:rPr>
        <w:t xml:space="preserve">neben sicheren Lieferketten vor allem </w:t>
      </w:r>
      <w:r w:rsidR="00DF4BA0" w:rsidRPr="00A96612">
        <w:rPr>
          <w:rFonts w:ascii="Helvetica" w:hAnsi="Helvetica" w:cs="Arial"/>
          <w:color w:val="000000" w:themeColor="text1"/>
          <w:szCs w:val="22"/>
        </w:rPr>
        <w:t xml:space="preserve">kurze </w:t>
      </w:r>
      <w:r w:rsidR="00DF4BA0" w:rsidRPr="00A96612">
        <w:rPr>
          <w:rFonts w:ascii="Helvetica" w:hAnsi="Helvetica" w:cs="Arial"/>
          <w:color w:val="000000" w:themeColor="text1"/>
          <w:spacing w:val="2"/>
          <w:szCs w:val="22"/>
        </w:rPr>
        <w:t xml:space="preserve">Entwicklungs- und Produktionsprozesse sowie Flexibilität und schnelle Reaktionszeiten </w:t>
      </w:r>
      <w:r w:rsidR="00DF4BA0" w:rsidRPr="00A96612">
        <w:rPr>
          <w:rFonts w:ascii="Helvetica" w:hAnsi="Helvetica" w:cs="Arial"/>
          <w:color w:val="000000" w:themeColor="text1"/>
          <w:szCs w:val="22"/>
        </w:rPr>
        <w:t>bei Kundenanpassungen</w:t>
      </w:r>
      <w:r w:rsidR="00277B74" w:rsidRPr="00A96612">
        <w:rPr>
          <w:rFonts w:ascii="Helvetica" w:hAnsi="Helvetica" w:cs="Arial"/>
          <w:color w:val="000000" w:themeColor="text1"/>
          <w:szCs w:val="22"/>
        </w:rPr>
        <w:t>“, so Ronald Vrancken.</w:t>
      </w:r>
    </w:p>
    <w:p w14:paraId="768C3AD8" w14:textId="77777777" w:rsidR="00A6228C" w:rsidRPr="00A6228C" w:rsidRDefault="00A6228C" w:rsidP="00C607A8">
      <w:pPr>
        <w:tabs>
          <w:tab w:val="left" w:pos="9781"/>
        </w:tabs>
        <w:spacing w:before="240" w:after="120" w:line="288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A6228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50 Jahre vorneweg</w:t>
      </w:r>
    </w:p>
    <w:p w14:paraId="2C0779B5" w14:textId="3F9DACC2" w:rsidR="00DF4BA0" w:rsidRDefault="00A6228C" w:rsidP="005D1D33">
      <w:pPr>
        <w:tabs>
          <w:tab w:val="left" w:pos="9781"/>
        </w:tabs>
        <w:spacing w:before="120" w:after="240" w:line="288" w:lineRule="auto"/>
        <w:ind w:right="-113"/>
        <w:rPr>
          <w:rFonts w:ascii="Helvetica" w:hAnsi="Helvetica" w:cs="Arial"/>
          <w:color w:val="000000" w:themeColor="text1"/>
          <w:spacing w:val="2"/>
          <w:szCs w:val="22"/>
        </w:rPr>
      </w:pP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Der global tätige Entwickler und Zulieferer für die Entwicklung und Herstellung von elektronischen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Baugruppen und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Systemen und industriellen IoT</w:t>
      </w:r>
      <w:r w:rsidR="00710DD5">
        <w:rPr>
          <w:rFonts w:ascii="Helvetica" w:hAnsi="Helvetica" w:cs="Arial"/>
          <w:color w:val="000000" w:themeColor="text1"/>
          <w:spacing w:val="2"/>
          <w:szCs w:val="22"/>
        </w:rPr>
        <w:t>-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 xml:space="preserve">Lösungen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ve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rfügt über mehr als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50 Jahre Erfahrung und gehört mit seinen über 4.200 Mitarbeiter und einem Umsatz von ca. 450 Millionen Euro (2022) in Europa zu den Top-10- und weltweit zu den Top-50-EMS-Unternehmen. Mit seinen Entwicklungs- und Produktionsstätten in Frankreich, Deutschland, </w:t>
      </w:r>
      <w:r w:rsidR="006F446B">
        <w:rPr>
          <w:rFonts w:ascii="Helvetica" w:hAnsi="Helvetica" w:cs="Arial"/>
          <w:color w:val="000000" w:themeColor="text1"/>
          <w:spacing w:val="2"/>
          <w:szCs w:val="22"/>
        </w:rPr>
        <w:t>USA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, Polen und Tunesien bietet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 xml:space="preserve"> der Elektronikbereich von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 xml:space="preserve">LACROIX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>ein komplettes Dienstleistungsangebot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>, das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von </w:t>
      </w:r>
      <w:r w:rsidR="007700E1">
        <w:rPr>
          <w:rFonts w:ascii="Helvetica" w:hAnsi="Helvetica" w:cs="Arial"/>
          <w:color w:val="000000" w:themeColor="text1"/>
          <w:spacing w:val="2"/>
          <w:szCs w:val="22"/>
        </w:rPr>
        <w:t>Konzeption und Design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bis zu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r Produktion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und nachha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ltigem</w:t>
      </w:r>
      <w:r w:rsidR="005D1D33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Service reicht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 xml:space="preserve">Die drei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i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n Europa 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>betriebene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n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48358B">
        <w:rPr>
          <w:rFonts w:ascii="Helvetica" w:hAnsi="Helvetica" w:cs="Arial"/>
          <w:color w:val="000000" w:themeColor="text1"/>
          <w:spacing w:val="2"/>
          <w:szCs w:val="22"/>
        </w:rPr>
        <w:t>Werke</w:t>
      </w:r>
      <w:r w:rsidR="00C607A8">
        <w:rPr>
          <w:rFonts w:ascii="Helvetica" w:hAnsi="Helvetica" w:cs="Arial"/>
          <w:color w:val="000000" w:themeColor="text1"/>
          <w:spacing w:val="2"/>
          <w:szCs w:val="22"/>
        </w:rPr>
        <w:t xml:space="preserve"> ermöglichen </w:t>
      </w:r>
      <w:r w:rsidRPr="00A6228C">
        <w:rPr>
          <w:rFonts w:ascii="Helvetica" w:hAnsi="Helvetica" w:cs="Arial"/>
          <w:color w:val="000000" w:themeColor="text1"/>
          <w:spacing w:val="2"/>
          <w:szCs w:val="22"/>
        </w:rPr>
        <w:t xml:space="preserve">sehr kurze Design-, Industrialisierungs- und Produktionszyklen. </w:t>
      </w:r>
    </w:p>
    <w:p w14:paraId="30C7FCEC" w14:textId="77777777" w:rsidR="00E800A9" w:rsidRPr="0093045D" w:rsidRDefault="00E800A9" w:rsidP="00E800A9">
      <w:pPr>
        <w:spacing w:before="480" w:after="120" w:line="264" w:lineRule="auto"/>
        <w:rPr>
          <w:rFonts w:ascii="Helvetica" w:hAnsi="Helvetica" w:cs="Arial"/>
          <w:b/>
          <w:bCs/>
          <w:i/>
          <w:iCs/>
          <w:spacing w:val="4"/>
          <w:sz w:val="20"/>
        </w:rPr>
      </w:pPr>
      <w:r w:rsidRPr="0093045D">
        <w:rPr>
          <w:rFonts w:ascii="Helvetica" w:hAnsi="Helvetica" w:cs="Arial"/>
          <w:b/>
          <w:bCs/>
          <w:i/>
          <w:iCs/>
          <w:spacing w:val="4"/>
          <w:sz w:val="20"/>
        </w:rPr>
        <w:t>Abbildung</w:t>
      </w:r>
      <w:r>
        <w:rPr>
          <w:rFonts w:ascii="Helvetica" w:hAnsi="Helvetica" w:cs="Arial"/>
          <w:b/>
          <w:bCs/>
          <w:i/>
          <w:iCs/>
          <w:spacing w:val="4"/>
          <w:sz w:val="20"/>
        </w:rPr>
        <w:t>en</w:t>
      </w:r>
    </w:p>
    <w:p w14:paraId="033EAC33" w14:textId="6A3A57CA" w:rsidR="00E800A9" w:rsidRDefault="00D81113" w:rsidP="00E800A9">
      <w:pPr>
        <w:spacing w:before="60" w:after="120" w:line="264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D81113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LAC_W_Produktion</w:t>
      </w:r>
      <w:r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.jpg</w:t>
      </w:r>
      <w:r w:rsidR="00E800A9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, </w:t>
      </w:r>
      <w:r w:rsidRPr="00D81113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LAC_</w:t>
      </w:r>
      <w:r w:rsidR="00404245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S</w:t>
      </w:r>
      <w:r w:rsidRPr="00D81113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_Fertigung_06</w:t>
      </w:r>
      <w:r w:rsidR="00E800A9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.jpg,</w:t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 w:rsidR="00A930AC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br/>
      </w:r>
      <w:r w:rsidR="003508B0" w:rsidRP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LAC_Willich</w:t>
      </w:r>
      <w:r w:rsidR="000146B9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_Werk</w:t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.jpg, </w:t>
      </w:r>
      <w:r w:rsidR="00B67EBD" w:rsidRPr="00B67EBD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LAC_Symbiose_Werk_01</w:t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>.jpg</w:t>
      </w:r>
    </w:p>
    <w:p w14:paraId="25F27729" w14:textId="5C59D6C5" w:rsidR="003508B0" w:rsidRDefault="00E800A9" w:rsidP="003508B0">
      <w:pPr>
        <w:spacing w:before="60" w:after="120" w:line="264" w:lineRule="auto"/>
        <w:ind w:right="-1418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309BBCA9" wp14:editId="4BAB53C1">
            <wp:extent cx="2163600" cy="144000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36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 w:rsidR="00D81113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 </w:t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0B195FF2" wp14:editId="490B2586">
            <wp:extent cx="2188800" cy="1440000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88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  </w:t>
      </w:r>
    </w:p>
    <w:p w14:paraId="13583AC8" w14:textId="5F8A9150" w:rsidR="00A930AC" w:rsidRDefault="00E800A9" w:rsidP="00A930AC">
      <w:pPr>
        <w:spacing w:before="60" w:after="120" w:line="264" w:lineRule="auto"/>
        <w:ind w:right="-1418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14EE70DF" wp14:editId="67ABCBD1">
            <wp:extent cx="2253600" cy="882000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3600" cy="88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3ED4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  <w:r w:rsidR="00A13ED4" w:rsidRPr="00A2318A">
        <w:rPr>
          <w:rFonts w:ascii="Helvetica" w:hAnsi="Helvetica" w:cstheme="minorHAnsi"/>
          <w:noProof/>
          <w:color w:val="000000" w:themeColor="text1"/>
          <w:spacing w:val="2"/>
          <w:sz w:val="20"/>
        </w:rPr>
        <w:drawing>
          <wp:inline distT="0" distB="0" distL="0" distR="0" wp14:anchorId="07399E39" wp14:editId="24DAD255">
            <wp:extent cx="2217600" cy="882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17600" cy="88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08B0">
        <w:rPr>
          <w:rFonts w:ascii="Helvetica" w:hAnsi="Helvetica" w:cstheme="minorHAnsi"/>
          <w:color w:val="000000" w:themeColor="text1"/>
          <w:spacing w:val="2"/>
          <w:sz w:val="18"/>
          <w:szCs w:val="18"/>
        </w:rPr>
        <w:t xml:space="preserve"> </w:t>
      </w:r>
    </w:p>
    <w:p w14:paraId="00593D37" w14:textId="5AB77CB5" w:rsidR="00E800A9" w:rsidRDefault="00A930AC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  <w:r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Modernste Entwicklungs- und Fertigungskompetenz in den LACROIX-Werken</w:t>
      </w:r>
      <w:r w:rsidR="0058754F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in</w:t>
      </w:r>
      <w:r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Willich (D) und Beaupréau-en-Mauges (F).</w:t>
      </w:r>
      <w:r w:rsidR="0058754F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</w:t>
      </w:r>
      <w:r w:rsidR="00E800A9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(Fotos: </w:t>
      </w:r>
      <w:r w:rsidR="0058754F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LACROIX</w:t>
      </w:r>
      <w:r w:rsidR="00E800A9"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)</w:t>
      </w:r>
    </w:p>
    <w:p w14:paraId="06B3E17C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sectPr w:rsidR="0058754F" w:rsidSect="00DF7BB4">
          <w:headerReference w:type="default" r:id="rId12"/>
          <w:footerReference w:type="default" r:id="rId13"/>
          <w:type w:val="continuous"/>
          <w:pgSz w:w="11907" w:h="16840" w:code="9"/>
          <w:pgMar w:top="2268" w:right="3515" w:bottom="1134" w:left="1418" w:header="284" w:footer="567" w:gutter="0"/>
          <w:cols w:space="720"/>
          <w:docGrid w:linePitch="299"/>
        </w:sectPr>
      </w:pPr>
    </w:p>
    <w:p w14:paraId="114B8B92" w14:textId="04BFA77B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  <w:r w:rsidRPr="0058754F"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lastRenderedPageBreak/>
        <w:t>LAC_Ronald-Vrancken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>.jpg</w:t>
      </w:r>
    </w:p>
    <w:p w14:paraId="4788C764" w14:textId="23BD7528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  <w:r>
        <w:rPr>
          <w:rFonts w:ascii="Helvetica" w:hAnsi="Helvetica" w:cs="Calibri (Textkörper)"/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167508FB" wp14:editId="30EC7AD4">
            <wp:extent cx="1640238" cy="2236688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0238" cy="223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 </w:t>
      </w:r>
    </w:p>
    <w:p w14:paraId="67A818F3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6727DBBB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1B358625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7B5986C5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3134851D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7B68A618" w14:textId="77777777" w:rsidR="0058754F" w:rsidRDefault="0058754F" w:rsidP="00DE6480">
      <w:pPr>
        <w:spacing w:before="6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7D10F224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5380C13D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5B68DF77" w14:textId="77777777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</w:pPr>
    </w:p>
    <w:p w14:paraId="3DDE0838" w14:textId="6B66F65E" w:rsidR="0058754F" w:rsidRDefault="0058754F" w:rsidP="0058754F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sectPr w:rsidR="0058754F" w:rsidSect="00DE6480">
          <w:type w:val="continuous"/>
          <w:pgSz w:w="11907" w:h="16840" w:code="9"/>
          <w:pgMar w:top="2438" w:right="3515" w:bottom="1134" w:left="1418" w:header="284" w:footer="567" w:gutter="0"/>
          <w:cols w:num="2" w:space="227" w:equalWidth="0">
            <w:col w:w="2835" w:space="227"/>
            <w:col w:w="3912"/>
          </w:cols>
          <w:docGrid w:linePitch="299"/>
        </w:sectPr>
      </w:pP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t xml:space="preserve">Ronald Vrancken, 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br/>
        <w:t xml:space="preserve">Geschäftsführer LACROIX Deutschland. </w:t>
      </w:r>
      <w:r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br/>
        <w:t>(Foto: LACROIX)</w:t>
      </w:r>
    </w:p>
    <w:p w14:paraId="65606FE0" w14:textId="77777777" w:rsidR="009708A8" w:rsidRPr="00A2318A" w:rsidRDefault="009708A8" w:rsidP="00B23A48">
      <w:pPr>
        <w:tabs>
          <w:tab w:val="left" w:pos="9781"/>
        </w:tabs>
        <w:spacing w:before="60" w:after="120" w:line="264" w:lineRule="auto"/>
        <w:ind w:right="-794"/>
        <w:rPr>
          <w:rFonts w:ascii="Helvetica" w:hAnsi="Helvetica" w:cstheme="minorHAnsi"/>
          <w:color w:val="000000" w:themeColor="text1"/>
          <w:spacing w:val="2"/>
          <w:sz w:val="20"/>
        </w:rPr>
      </w:pPr>
    </w:p>
    <w:p w14:paraId="0E55639F" w14:textId="602B39EC" w:rsidR="00091C47" w:rsidRDefault="00091C47" w:rsidP="00FE25D0">
      <w:pPr>
        <w:rPr>
          <w:rFonts w:ascii="Helvetica" w:hAnsi="Helvetica" w:cs="Arial"/>
          <w:spacing w:val="-4"/>
          <w:sz w:val="20"/>
        </w:rPr>
      </w:pPr>
    </w:p>
    <w:p w14:paraId="755A04B3" w14:textId="2B1F304A" w:rsidR="00DF7BB4" w:rsidRDefault="00DF7BB4" w:rsidP="00FE25D0">
      <w:pPr>
        <w:rPr>
          <w:rFonts w:ascii="Helvetica" w:hAnsi="Helvetica" w:cs="Arial"/>
          <w:spacing w:val="-4"/>
          <w:sz w:val="20"/>
        </w:rPr>
      </w:pPr>
    </w:p>
    <w:p w14:paraId="668C497E" w14:textId="4B502727" w:rsidR="00DF7BB4" w:rsidRDefault="00DF7BB4" w:rsidP="00FE25D0">
      <w:pPr>
        <w:rPr>
          <w:rFonts w:ascii="Helvetica" w:hAnsi="Helvetica" w:cs="Arial"/>
          <w:spacing w:val="-4"/>
          <w:sz w:val="20"/>
        </w:rPr>
      </w:pPr>
    </w:p>
    <w:p w14:paraId="5CFAEA1E" w14:textId="2697F74A" w:rsidR="00DF7BB4" w:rsidRDefault="00DF7BB4" w:rsidP="00FE25D0">
      <w:pPr>
        <w:rPr>
          <w:rFonts w:ascii="Helvetica" w:hAnsi="Helvetica" w:cs="Arial"/>
          <w:spacing w:val="-4"/>
          <w:sz w:val="20"/>
        </w:rPr>
      </w:pPr>
    </w:p>
    <w:p w14:paraId="2EF69F6F" w14:textId="77777777" w:rsidR="00DF7BB4" w:rsidRDefault="00DF7BB4" w:rsidP="00D369DC">
      <w:pPr>
        <w:spacing w:line="252" w:lineRule="auto"/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Pr="00710DD5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  <w:r w:rsidRPr="00710DD5">
              <w:rPr>
                <w:rFonts w:cs="Arial"/>
                <w:b/>
                <w:bCs/>
                <w:sz w:val="18"/>
                <w:szCs w:val="18"/>
                <w:lang w:val="en-US"/>
              </w:rPr>
              <w:t>Weitere Informationen:</w:t>
            </w:r>
          </w:p>
          <w:p w14:paraId="360D8BF8" w14:textId="54A8C4A2" w:rsidR="001966BE" w:rsidRPr="00710DD5" w:rsidRDefault="00F25406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  <w:lang w:val="en-US"/>
              </w:rPr>
            </w:pPr>
            <w:r w:rsidRPr="00710DD5">
              <w:rPr>
                <w:rFonts w:cs="Arial"/>
                <w:bCs/>
                <w:spacing w:val="-8"/>
                <w:sz w:val="18"/>
                <w:szCs w:val="18"/>
                <w:lang w:val="en-US"/>
              </w:rPr>
              <w:t>LACROIX Electronics GmbH</w:t>
            </w:r>
            <w:r w:rsidR="00BC4C15" w:rsidRPr="00710DD5">
              <w:rPr>
                <w:rFonts w:cs="Arial"/>
                <w:spacing w:val="-8"/>
                <w:sz w:val="18"/>
                <w:szCs w:val="18"/>
                <w:lang w:val="en-US"/>
              </w:rPr>
              <w:t xml:space="preserve">, </w:t>
            </w:r>
            <w:r w:rsidRPr="00710DD5">
              <w:rPr>
                <w:rFonts w:cs="Arial"/>
                <w:spacing w:val="-8"/>
                <w:sz w:val="18"/>
                <w:szCs w:val="18"/>
                <w:lang w:val="en-US"/>
              </w:rPr>
              <w:t>Peter Hughes</w:t>
            </w:r>
          </w:p>
          <w:p w14:paraId="40BF69C2" w14:textId="37FB211A" w:rsidR="001966BE" w:rsidRPr="007545F4" w:rsidRDefault="00F25406" w:rsidP="00710DD5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8"/>
                <w:sz w:val="18"/>
                <w:szCs w:val="18"/>
              </w:rPr>
            </w:pPr>
            <w:r w:rsidRPr="00745E60">
              <w:rPr>
                <w:rFonts w:cs="Arial"/>
                <w:spacing w:val="-8"/>
                <w:sz w:val="18"/>
                <w:szCs w:val="18"/>
              </w:rPr>
              <w:t xml:space="preserve">Hanns-Martin-Schleyer-Str. 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12-14</w:t>
            </w:r>
            <w:r w:rsidR="00EC021C" w:rsidRPr="007545F4">
              <w:rPr>
                <w:rFonts w:cs="Arial"/>
                <w:spacing w:val="-8"/>
                <w:sz w:val="18"/>
                <w:szCs w:val="18"/>
              </w:rPr>
              <w:t xml:space="preserve">, 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47877 Willich</w:t>
            </w:r>
            <w:r w:rsidR="003E2099" w:rsidRPr="007545F4" w:rsidDel="003E2099">
              <w:rPr>
                <w:rFonts w:cs="Arial"/>
                <w:spacing w:val="-8"/>
                <w:sz w:val="18"/>
                <w:szCs w:val="18"/>
              </w:rPr>
              <w:t xml:space="preserve"> </w:t>
            </w:r>
          </w:p>
          <w:p w14:paraId="6C724107" w14:textId="3831C307" w:rsidR="003E2099" w:rsidRPr="007545F4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 xml:space="preserve">Tel.: </w:t>
            </w:r>
            <w:r w:rsidR="00717F3A" w:rsidRPr="007545F4">
              <w:rPr>
                <w:rFonts w:cs="Arial"/>
                <w:spacing w:val="-8"/>
                <w:sz w:val="18"/>
                <w:szCs w:val="18"/>
              </w:rPr>
              <w:t>+49 172 45 99 400</w:t>
            </w:r>
            <w:r w:rsidR="005A67A2" w:rsidRPr="007545F4">
              <w:rPr>
                <w:spacing w:val="-8"/>
              </w:rPr>
              <w:t>‬</w:t>
            </w:r>
            <w:r w:rsidR="006678A8" w:rsidRPr="007545F4">
              <w:rPr>
                <w:spacing w:val="-8"/>
              </w:rPr>
              <w:t>‬</w:t>
            </w:r>
            <w:r w:rsidR="005022D3" w:rsidRPr="007545F4">
              <w:rPr>
                <w:spacing w:val="-8"/>
              </w:rPr>
              <w:t>‬</w:t>
            </w:r>
            <w:r w:rsidR="00F1139A" w:rsidRPr="007545F4">
              <w:rPr>
                <w:spacing w:val="-8"/>
              </w:rPr>
              <w:t>‬</w:t>
            </w:r>
            <w:r w:rsidR="000439EE" w:rsidRPr="007545F4">
              <w:rPr>
                <w:spacing w:val="-8"/>
              </w:rPr>
              <w:t>‬</w:t>
            </w:r>
            <w:r w:rsidR="00BD7FF3" w:rsidRPr="007545F4">
              <w:rPr>
                <w:spacing w:val="-8"/>
              </w:rPr>
              <w:t>‬</w:t>
            </w:r>
            <w:r w:rsidR="00FF0940" w:rsidRPr="007545F4">
              <w:rPr>
                <w:spacing w:val="-8"/>
              </w:rPr>
              <w:t>‬</w:t>
            </w:r>
            <w:r w:rsidR="007C6C32" w:rsidRPr="007545F4">
              <w:rPr>
                <w:spacing w:val="-8"/>
              </w:rPr>
              <w:t>‬</w:t>
            </w:r>
            <w:r w:rsidR="003F45F9" w:rsidRPr="007545F4">
              <w:rPr>
                <w:spacing w:val="-8"/>
              </w:rPr>
              <w:t>‬</w:t>
            </w:r>
            <w:r w:rsidR="00772019" w:rsidRPr="007545F4">
              <w:rPr>
                <w:spacing w:val="-8"/>
              </w:rPr>
              <w:t>‬</w:t>
            </w:r>
            <w:r w:rsidR="004B2F9B" w:rsidRPr="007545F4">
              <w:rPr>
                <w:spacing w:val="-8"/>
              </w:rPr>
              <w:t>‬</w:t>
            </w:r>
            <w:r w:rsidR="001A1E94" w:rsidRPr="007545F4">
              <w:rPr>
                <w:spacing w:val="-8"/>
              </w:rPr>
              <w:t>‬</w:t>
            </w:r>
            <w:r w:rsidR="0076175E" w:rsidRPr="007545F4">
              <w:rPr>
                <w:spacing w:val="-8"/>
              </w:rPr>
              <w:t>‬</w:t>
            </w:r>
            <w:r w:rsidR="001B5777" w:rsidRPr="007545F4">
              <w:rPr>
                <w:spacing w:val="-8"/>
              </w:rPr>
              <w:t>‬</w:t>
            </w:r>
            <w:r w:rsidR="00335AC3" w:rsidRPr="007545F4">
              <w:rPr>
                <w:spacing w:val="-8"/>
              </w:rPr>
              <w:t>‬</w:t>
            </w:r>
            <w:r w:rsidR="009A331E" w:rsidRPr="007545F4">
              <w:rPr>
                <w:spacing w:val="-8"/>
              </w:rPr>
              <w:t>‬</w:t>
            </w:r>
            <w:r w:rsidR="00B23C30" w:rsidRPr="007545F4">
              <w:rPr>
                <w:spacing w:val="-8"/>
              </w:rPr>
              <w:t>‬</w:t>
            </w:r>
            <w:r w:rsidR="001B0099" w:rsidRPr="007545F4">
              <w:rPr>
                <w:spacing w:val="-8"/>
              </w:rPr>
              <w:t>‬</w:t>
            </w:r>
            <w:r w:rsidR="009B1475" w:rsidRPr="007545F4">
              <w:rPr>
                <w:spacing w:val="-8"/>
              </w:rPr>
              <w:t>‬</w:t>
            </w:r>
            <w:r w:rsidR="00490954" w:rsidRPr="007545F4">
              <w:rPr>
                <w:spacing w:val="-8"/>
              </w:rPr>
              <w:t>‬</w:t>
            </w:r>
          </w:p>
          <w:p w14:paraId="3131EF82" w14:textId="006352D6" w:rsidR="00F3615D" w:rsidRPr="007545F4" w:rsidRDefault="00717F3A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>p.hughes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@</w:t>
            </w:r>
            <w:r w:rsidRPr="007545F4">
              <w:rPr>
                <w:rFonts w:cs="Arial"/>
                <w:spacing w:val="-8"/>
                <w:sz w:val="18"/>
                <w:szCs w:val="18"/>
              </w:rPr>
              <w:t>lacroix.group</w:t>
            </w:r>
            <w:r w:rsidR="003E2099" w:rsidRPr="007545F4">
              <w:rPr>
                <w:rFonts w:cs="Arial"/>
                <w:spacing w:val="-8"/>
                <w:sz w:val="18"/>
                <w:szCs w:val="18"/>
              </w:rPr>
              <w:t>‬</w:t>
            </w:r>
          </w:p>
          <w:p w14:paraId="34AB44B1" w14:textId="190C717D" w:rsidR="000D5A39" w:rsidRPr="007545F4" w:rsidRDefault="000D5A39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>www.lacroix-electronics.de</w:t>
            </w:r>
          </w:p>
          <w:p w14:paraId="1A09DFB5" w14:textId="173819C6" w:rsidR="007F780B" w:rsidRPr="007545F4" w:rsidRDefault="007F780B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D369DC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D369DC">
              <w:rPr>
                <w:rFonts w:cs="Arial"/>
                <w:spacing w:val="-8"/>
                <w:sz w:val="18"/>
                <w:szCs w:val="18"/>
              </w:rPr>
              <w:t>ut@press-n-relations.de</w:t>
            </w:r>
          </w:p>
          <w:p w14:paraId="2DE7BEBE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591B8159" w:rsidR="00910EB6" w:rsidRDefault="00717F3A" w:rsidP="00710DD5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>LACROIX – Geschäftsbereich Electronics</w:t>
      </w:r>
    </w:p>
    <w:p w14:paraId="19D611F3" w14:textId="0081C199" w:rsidR="007545F4" w:rsidRPr="00233CCC" w:rsidRDefault="006832FF" w:rsidP="00233CCC">
      <w:pPr>
        <w:spacing w:before="60" w:after="120" w:line="252" w:lineRule="auto"/>
        <w:ind w:right="-113"/>
        <w:jc w:val="both"/>
        <w:rPr>
          <w:spacing w:val="-5"/>
          <w:sz w:val="18"/>
          <w:szCs w:val="18"/>
          <w14:ligatures w14:val="all"/>
        </w:rPr>
      </w:pPr>
      <w:r w:rsidRPr="00233CCC">
        <w:rPr>
          <w:spacing w:val="-5"/>
          <w:sz w:val="18"/>
          <w:szCs w:val="18"/>
          <w14:ligatures w14:val="all"/>
        </w:rPr>
        <w:t xml:space="preserve">LACROIX ist auf die Entwicklung und Produktion von </w:t>
      </w:r>
      <w:r w:rsidR="0048358B" w:rsidRPr="00233CCC">
        <w:rPr>
          <w:spacing w:val="-5"/>
          <w:sz w:val="18"/>
          <w:szCs w:val="18"/>
          <w14:ligatures w14:val="all"/>
        </w:rPr>
        <w:t xml:space="preserve">Baugruppen und </w:t>
      </w:r>
      <w:r w:rsidRPr="00233CCC">
        <w:rPr>
          <w:spacing w:val="-5"/>
          <w:sz w:val="18"/>
          <w:szCs w:val="18"/>
          <w14:ligatures w14:val="all"/>
        </w:rPr>
        <w:t>System</w:t>
      </w:r>
      <w:r w:rsidR="0048358B" w:rsidRPr="00233CCC">
        <w:rPr>
          <w:spacing w:val="-5"/>
          <w:sz w:val="18"/>
          <w:szCs w:val="18"/>
          <w14:ligatures w14:val="all"/>
        </w:rPr>
        <w:t xml:space="preserve">en sowie </w:t>
      </w:r>
      <w:r w:rsidRPr="00233CCC">
        <w:rPr>
          <w:spacing w:val="-5"/>
          <w:sz w:val="18"/>
          <w:szCs w:val="18"/>
          <w14:ligatures w14:val="all"/>
        </w:rPr>
        <w:t>industriellen IoT-</w:t>
      </w:r>
      <w:r w:rsidR="000C7375" w:rsidRPr="00233CCC">
        <w:rPr>
          <w:spacing w:val="-5"/>
          <w:sz w:val="18"/>
          <w:szCs w:val="18"/>
          <w14:ligatures w14:val="all"/>
        </w:rPr>
        <w:t>Systemen</w:t>
      </w:r>
      <w:r w:rsidRPr="00233CCC">
        <w:rPr>
          <w:spacing w:val="-5"/>
          <w:sz w:val="18"/>
          <w:szCs w:val="18"/>
          <w14:ligatures w14:val="all"/>
        </w:rPr>
        <w:t xml:space="preserve"> spezialisiert und unterstützt Unternehmen bei der digitalen Transformation und industriellen Modernisierung. Der Geschäftsbereich Electronics von LACROIX</w:t>
      </w:r>
      <w:r w:rsidR="00FD7C79" w:rsidRPr="00233CCC">
        <w:rPr>
          <w:spacing w:val="-5"/>
          <w:sz w:val="18"/>
          <w:szCs w:val="18"/>
          <w14:ligatures w14:val="all"/>
        </w:rPr>
        <w:t xml:space="preserve"> </w:t>
      </w:r>
      <w:r w:rsidRPr="00233CCC">
        <w:rPr>
          <w:spacing w:val="-5"/>
          <w:sz w:val="18"/>
          <w:szCs w:val="18"/>
          <w14:ligatures w14:val="all"/>
        </w:rPr>
        <w:t xml:space="preserve">entwickelt, industrialisiert und produziert elektronische Baugruppen und </w:t>
      </w:r>
      <w:r w:rsidR="000C7375" w:rsidRPr="00233CCC">
        <w:rPr>
          <w:spacing w:val="-5"/>
          <w:sz w:val="18"/>
          <w:szCs w:val="18"/>
          <w14:ligatures w14:val="all"/>
        </w:rPr>
        <w:t>Systeme</w:t>
      </w:r>
      <w:r w:rsidRPr="00233CCC">
        <w:rPr>
          <w:spacing w:val="-5"/>
          <w:sz w:val="18"/>
          <w:szCs w:val="18"/>
          <w14:ligatures w14:val="all"/>
        </w:rPr>
        <w:t xml:space="preserve"> für die </w:t>
      </w:r>
      <w:r w:rsidR="00FD7C79" w:rsidRPr="00233CCC">
        <w:rPr>
          <w:spacing w:val="-5"/>
          <w:sz w:val="18"/>
          <w:szCs w:val="18"/>
          <w14:ligatures w14:val="all"/>
        </w:rPr>
        <w:t xml:space="preserve">Branchen </w:t>
      </w:r>
      <w:r w:rsidR="00E47FE0" w:rsidRPr="00233CCC">
        <w:rPr>
          <w:spacing w:val="-5"/>
          <w:sz w:val="18"/>
          <w:szCs w:val="18"/>
          <w14:ligatures w14:val="all"/>
        </w:rPr>
        <w:t>Automotive, Industrie, Smart Home &amp; Gebäude, Zivilluftfahrt und Wehrtechnik</w:t>
      </w:r>
      <w:r w:rsidRPr="00233CCC">
        <w:rPr>
          <w:spacing w:val="-5"/>
          <w:sz w:val="18"/>
          <w:szCs w:val="18"/>
          <w14:ligatures w14:val="all"/>
        </w:rPr>
        <w:t xml:space="preserve">. </w:t>
      </w:r>
      <w:r w:rsidR="005745DF" w:rsidRPr="00233CCC">
        <w:rPr>
          <w:spacing w:val="-5"/>
          <w:sz w:val="18"/>
          <w:szCs w:val="18"/>
          <w14:ligatures w14:val="all"/>
        </w:rPr>
        <w:t xml:space="preserve">Der global </w:t>
      </w:r>
      <w:r w:rsidR="000D5A39" w:rsidRPr="00233CCC">
        <w:rPr>
          <w:spacing w:val="-5"/>
          <w:sz w:val="18"/>
          <w:szCs w:val="18"/>
          <w14:ligatures w14:val="all"/>
        </w:rPr>
        <w:t>tätige Entwickler und Zulieferer vereint mehr als 50 Jahre Erfahrung und gehört mit seinen über 4.200 Mitarbeiter</w:t>
      </w:r>
      <w:r w:rsidR="00E7497F" w:rsidRPr="00233CCC">
        <w:rPr>
          <w:spacing w:val="-5"/>
          <w:sz w:val="18"/>
          <w:szCs w:val="18"/>
          <w14:ligatures w14:val="all"/>
        </w:rPr>
        <w:t>n</w:t>
      </w:r>
      <w:r w:rsidR="000D5A39" w:rsidRPr="00233CCC">
        <w:rPr>
          <w:spacing w:val="-5"/>
          <w:sz w:val="18"/>
          <w:szCs w:val="18"/>
          <w14:ligatures w14:val="all"/>
        </w:rPr>
        <w:t xml:space="preserve"> und einem Umsatz von ca. 450 Millionen Euro (2022) in Europa zu den Top-10- und weltweit zu den Top-50-EMS-Unternehmen.</w:t>
      </w:r>
      <w:r w:rsidR="00E7497F" w:rsidRPr="00233CCC">
        <w:rPr>
          <w:spacing w:val="-5"/>
          <w:sz w:val="18"/>
          <w:szCs w:val="18"/>
          <w14:ligatures w14:val="all"/>
        </w:rPr>
        <w:t xml:space="preserve"> </w:t>
      </w:r>
    </w:p>
    <w:p w14:paraId="5F84D9FC" w14:textId="25C70B24" w:rsidR="00A54692" w:rsidRPr="00233CCC" w:rsidRDefault="00E7497F" w:rsidP="00233CCC">
      <w:pPr>
        <w:spacing w:before="60" w:after="120" w:line="252" w:lineRule="auto"/>
        <w:ind w:right="-170"/>
        <w:jc w:val="both"/>
        <w:rPr>
          <w:spacing w:val="-5"/>
          <w:sz w:val="18"/>
          <w:szCs w:val="18"/>
          <w14:ligatures w14:val="all"/>
        </w:rPr>
      </w:pPr>
      <w:r w:rsidRPr="00233CCC">
        <w:rPr>
          <w:spacing w:val="-5"/>
          <w:sz w:val="18"/>
          <w:szCs w:val="18"/>
          <w14:ligatures w14:val="all"/>
        </w:rPr>
        <w:t>Dank seiner zahlreichen Entwicklungs- und Produktionsstätten in Frankreich, Deutschland, Spanien, Polen</w:t>
      </w:r>
      <w:r w:rsidR="00D369DC" w:rsidRPr="00233CCC">
        <w:rPr>
          <w:spacing w:val="-5"/>
          <w:sz w:val="18"/>
          <w:szCs w:val="18"/>
          <w14:ligatures w14:val="all"/>
        </w:rPr>
        <w:t xml:space="preserve">, </w:t>
      </w:r>
      <w:r w:rsidRPr="00233CCC">
        <w:rPr>
          <w:spacing w:val="-5"/>
          <w:sz w:val="18"/>
          <w:szCs w:val="18"/>
          <w14:ligatures w14:val="all"/>
        </w:rPr>
        <w:t>Tunesien</w:t>
      </w:r>
      <w:r w:rsidR="00D369DC" w:rsidRPr="00233CCC">
        <w:rPr>
          <w:spacing w:val="-5"/>
          <w:sz w:val="18"/>
          <w:szCs w:val="18"/>
          <w14:ligatures w14:val="all"/>
        </w:rPr>
        <w:t xml:space="preserve"> und USA</w:t>
      </w:r>
      <w:r w:rsidRPr="00233CCC">
        <w:rPr>
          <w:spacing w:val="-5"/>
          <w:sz w:val="18"/>
          <w:szCs w:val="18"/>
          <w14:ligatures w14:val="all"/>
        </w:rPr>
        <w:t xml:space="preserve"> </w:t>
      </w:r>
      <w:r w:rsidR="00A54692" w:rsidRPr="00233CCC">
        <w:rPr>
          <w:spacing w:val="-5"/>
          <w:sz w:val="18"/>
          <w:szCs w:val="18"/>
          <w14:ligatures w14:val="all"/>
        </w:rPr>
        <w:t xml:space="preserve">profitieren LACROIX-Kunden von einem </w:t>
      </w:r>
      <w:r w:rsidRPr="00233CCC">
        <w:rPr>
          <w:spacing w:val="-5"/>
          <w:sz w:val="18"/>
          <w:szCs w:val="18"/>
          <w14:ligatures w14:val="all"/>
        </w:rPr>
        <w:t>komplette</w:t>
      </w:r>
      <w:r w:rsidR="00A54692" w:rsidRPr="00233CCC">
        <w:rPr>
          <w:spacing w:val="-5"/>
          <w:sz w:val="18"/>
          <w:szCs w:val="18"/>
          <w14:ligatures w14:val="all"/>
        </w:rPr>
        <w:t>n</w:t>
      </w:r>
      <w:r w:rsidRPr="00233CCC">
        <w:rPr>
          <w:spacing w:val="-5"/>
          <w:sz w:val="18"/>
          <w:szCs w:val="18"/>
          <w14:ligatures w14:val="all"/>
        </w:rPr>
        <w:t xml:space="preserve"> Dienstleistungsangebot</w:t>
      </w:r>
      <w:r w:rsidR="00A54692" w:rsidRPr="00233CCC">
        <w:rPr>
          <w:spacing w:val="-5"/>
          <w:sz w:val="18"/>
          <w:szCs w:val="18"/>
          <w14:ligatures w14:val="all"/>
        </w:rPr>
        <w:t>, das</w:t>
      </w:r>
      <w:r w:rsidRPr="00233CCC">
        <w:rPr>
          <w:spacing w:val="-5"/>
          <w:sz w:val="18"/>
          <w:szCs w:val="18"/>
          <w14:ligatures w14:val="all"/>
        </w:rPr>
        <w:t xml:space="preserve"> von Design und Konzeption bis zur </w:t>
      </w:r>
      <w:r w:rsidR="000C7375" w:rsidRPr="00233CCC">
        <w:rPr>
          <w:spacing w:val="-5"/>
          <w:sz w:val="18"/>
          <w:szCs w:val="18"/>
          <w14:ligatures w14:val="all"/>
        </w:rPr>
        <w:t>Produktion</w:t>
      </w:r>
      <w:r w:rsidRPr="00233CCC">
        <w:rPr>
          <w:spacing w:val="-5"/>
          <w:sz w:val="18"/>
          <w:szCs w:val="18"/>
          <w14:ligatures w14:val="all"/>
        </w:rPr>
        <w:t xml:space="preserve"> </w:t>
      </w:r>
      <w:r w:rsidR="000C7375" w:rsidRPr="00233CCC">
        <w:rPr>
          <w:spacing w:val="-5"/>
          <w:sz w:val="18"/>
          <w:szCs w:val="18"/>
          <w14:ligatures w14:val="all"/>
        </w:rPr>
        <w:t xml:space="preserve">von Prototypen </w:t>
      </w:r>
      <w:r w:rsidR="00D369DC" w:rsidRPr="00233CCC">
        <w:rPr>
          <w:spacing w:val="-5"/>
          <w:sz w:val="18"/>
          <w:szCs w:val="18"/>
          <w14:ligatures w14:val="all"/>
        </w:rPr>
        <w:t xml:space="preserve">und </w:t>
      </w:r>
      <w:r w:rsidRPr="00233CCC">
        <w:rPr>
          <w:spacing w:val="-5"/>
          <w:sz w:val="18"/>
          <w:szCs w:val="18"/>
          <w14:ligatures w14:val="all"/>
        </w:rPr>
        <w:t>große</w:t>
      </w:r>
      <w:r w:rsidR="00D369DC" w:rsidRPr="00233CCC">
        <w:rPr>
          <w:spacing w:val="-5"/>
          <w:sz w:val="18"/>
          <w:szCs w:val="18"/>
          <w14:ligatures w14:val="all"/>
        </w:rPr>
        <w:t>r</w:t>
      </w:r>
      <w:r w:rsidRPr="00233CCC">
        <w:rPr>
          <w:spacing w:val="-5"/>
          <w:sz w:val="18"/>
          <w:szCs w:val="18"/>
          <w14:ligatures w14:val="all"/>
        </w:rPr>
        <w:t xml:space="preserve"> Stückzahlen</w:t>
      </w:r>
      <w:r w:rsidR="00A54692" w:rsidRPr="00233CCC">
        <w:rPr>
          <w:spacing w:val="-5"/>
          <w:sz w:val="18"/>
          <w:szCs w:val="18"/>
          <w14:ligatures w14:val="all"/>
        </w:rPr>
        <w:t xml:space="preserve"> reicht</w:t>
      </w:r>
      <w:r w:rsidRPr="00233CCC">
        <w:rPr>
          <w:spacing w:val="-5"/>
          <w:sz w:val="18"/>
          <w:szCs w:val="18"/>
          <w14:ligatures w14:val="all"/>
        </w:rPr>
        <w:t xml:space="preserve">. Allein in Europa betreibt die Elektroniksparte von LACROIX drei eigene </w:t>
      </w:r>
      <w:r w:rsidR="000C7375" w:rsidRPr="00233CCC">
        <w:rPr>
          <w:spacing w:val="-5"/>
          <w:sz w:val="18"/>
          <w:szCs w:val="18"/>
          <w14:ligatures w14:val="all"/>
        </w:rPr>
        <w:t>Werke</w:t>
      </w:r>
      <w:r w:rsidRPr="00233CCC">
        <w:rPr>
          <w:spacing w:val="-5"/>
          <w:sz w:val="18"/>
          <w:szCs w:val="18"/>
          <w14:ligatures w14:val="all"/>
        </w:rPr>
        <w:t>, die sehr kurze Design-, Industrialisierungs- und Produktionszyklen erlauben.</w:t>
      </w:r>
      <w:r w:rsidR="00A54692" w:rsidRPr="00233CCC">
        <w:rPr>
          <w:spacing w:val="-5"/>
          <w:sz w:val="18"/>
          <w:szCs w:val="18"/>
          <w14:ligatures w14:val="all"/>
        </w:rPr>
        <w:t xml:space="preserve"> </w:t>
      </w:r>
      <w:r w:rsidR="00E15BB6" w:rsidRPr="00233CCC">
        <w:rPr>
          <w:spacing w:val="-5"/>
          <w:sz w:val="18"/>
          <w:szCs w:val="18"/>
          <w14:ligatures w14:val="all"/>
        </w:rPr>
        <w:t>Ergänzend stellen u</w:t>
      </w:r>
      <w:r w:rsidR="00A54692" w:rsidRPr="00233CCC">
        <w:rPr>
          <w:spacing w:val="-5"/>
          <w:sz w:val="18"/>
          <w:szCs w:val="18"/>
          <w14:ligatures w14:val="all"/>
        </w:rPr>
        <w:t xml:space="preserve">mfassende </w:t>
      </w:r>
      <w:r w:rsidR="000C7375" w:rsidRPr="00233CCC">
        <w:rPr>
          <w:spacing w:val="-5"/>
          <w:sz w:val="18"/>
          <w:szCs w:val="18"/>
          <w14:ligatures w14:val="all"/>
        </w:rPr>
        <w:t>S</w:t>
      </w:r>
      <w:r w:rsidR="00A54692" w:rsidRPr="00233CCC">
        <w:rPr>
          <w:spacing w:val="-5"/>
          <w:sz w:val="18"/>
          <w:szCs w:val="18"/>
          <w14:ligatures w14:val="all"/>
        </w:rPr>
        <w:t>ervices</w:t>
      </w:r>
      <w:r w:rsidR="007545F4" w:rsidRPr="00233CCC">
        <w:rPr>
          <w:spacing w:val="-5"/>
          <w:sz w:val="18"/>
          <w:szCs w:val="18"/>
          <w14:ligatures w14:val="all"/>
        </w:rPr>
        <w:t xml:space="preserve">, </w:t>
      </w:r>
      <w:r w:rsidR="000C7375" w:rsidRPr="00233CCC">
        <w:rPr>
          <w:spacing w:val="-5"/>
          <w:sz w:val="18"/>
          <w:szCs w:val="18"/>
          <w14:ligatures w14:val="all"/>
        </w:rPr>
        <w:t xml:space="preserve">wie proaktives </w:t>
      </w:r>
      <w:r w:rsidR="007545F4" w:rsidRPr="00233CCC">
        <w:rPr>
          <w:spacing w:val="-5"/>
          <w:sz w:val="18"/>
          <w:szCs w:val="18"/>
          <w14:ligatures w14:val="all"/>
        </w:rPr>
        <w:t>Obsolen</w:t>
      </w:r>
      <w:r w:rsidR="00803963" w:rsidRPr="00233CCC">
        <w:rPr>
          <w:spacing w:val="-5"/>
          <w:sz w:val="18"/>
          <w:szCs w:val="18"/>
          <w14:ligatures w14:val="all"/>
        </w:rPr>
        <w:t>scence M</w:t>
      </w:r>
      <w:r w:rsidR="007545F4" w:rsidRPr="00233CCC">
        <w:rPr>
          <w:spacing w:val="-5"/>
          <w:sz w:val="18"/>
          <w:szCs w:val="18"/>
          <w14:ligatures w14:val="all"/>
        </w:rPr>
        <w:t>anagement, Re-Design</w:t>
      </w:r>
      <w:r w:rsidR="000C7375" w:rsidRPr="00233CCC">
        <w:rPr>
          <w:spacing w:val="-5"/>
          <w:sz w:val="18"/>
          <w:szCs w:val="18"/>
          <w14:ligatures w14:val="all"/>
        </w:rPr>
        <w:t>s</w:t>
      </w:r>
      <w:r w:rsidR="007545F4" w:rsidRPr="00233CCC">
        <w:rPr>
          <w:spacing w:val="-5"/>
          <w:sz w:val="18"/>
          <w:szCs w:val="18"/>
          <w14:ligatures w14:val="all"/>
        </w:rPr>
        <w:t xml:space="preserve"> von </w:t>
      </w:r>
      <w:r w:rsidR="000C7375" w:rsidRPr="00233CCC">
        <w:rPr>
          <w:spacing w:val="-5"/>
          <w:sz w:val="18"/>
          <w:szCs w:val="18"/>
          <w14:ligatures w14:val="all"/>
        </w:rPr>
        <w:t xml:space="preserve">Baugruppen, Materialbevorratung sowie weltweite Beschaffungsstrategien </w:t>
      </w:r>
      <w:r w:rsidR="00A54692" w:rsidRPr="00233CCC">
        <w:rPr>
          <w:spacing w:val="-5"/>
          <w:sz w:val="18"/>
          <w:szCs w:val="18"/>
          <w14:ligatures w14:val="all"/>
        </w:rPr>
        <w:t>langfristige Produktlebenszyklen sicher.</w:t>
      </w:r>
    </w:p>
    <w:p w14:paraId="4C252B98" w14:textId="4AAD6A42" w:rsidR="001966BE" w:rsidRPr="002B61C8" w:rsidRDefault="001966BE" w:rsidP="00233CCC">
      <w:pPr>
        <w:spacing w:before="60" w:after="120"/>
        <w:ind w:right="-170"/>
        <w:jc w:val="both"/>
        <w:rPr>
          <w:spacing w:val="-6"/>
          <w:sz w:val="18"/>
          <w:szCs w:val="18"/>
          <w14:ligatures w14:val="all"/>
        </w:rPr>
      </w:pPr>
    </w:p>
    <w:sectPr w:rsidR="001966BE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CEFFD" w14:textId="77777777" w:rsidR="007673C3" w:rsidRDefault="007673C3">
      <w:r>
        <w:separator/>
      </w:r>
    </w:p>
  </w:endnote>
  <w:endnote w:type="continuationSeparator" w:id="0">
    <w:p w14:paraId="5127009E" w14:textId="77777777" w:rsidR="007673C3" w:rsidRDefault="007673C3">
      <w:r>
        <w:continuationSeparator/>
      </w:r>
    </w:p>
  </w:endnote>
  <w:endnote w:type="continuationNotice" w:id="1">
    <w:p w14:paraId="654089A0" w14:textId="77777777" w:rsidR="007673C3" w:rsidRDefault="007673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9DF6F" w14:textId="77777777" w:rsidR="007673C3" w:rsidRDefault="007673C3">
      <w:r>
        <w:separator/>
      </w:r>
    </w:p>
  </w:footnote>
  <w:footnote w:type="continuationSeparator" w:id="0">
    <w:p w14:paraId="6231D209" w14:textId="77777777" w:rsidR="007673C3" w:rsidRDefault="007673C3">
      <w:r>
        <w:continuationSeparator/>
      </w:r>
    </w:p>
  </w:footnote>
  <w:footnote w:type="continuationNotice" w:id="1">
    <w:p w14:paraId="1A1BAB09" w14:textId="77777777" w:rsidR="007673C3" w:rsidRDefault="007673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4535AC2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C16B3E"/>
    <w:multiLevelType w:val="multilevel"/>
    <w:tmpl w:val="D6809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9272780">
    <w:abstractNumId w:val="0"/>
  </w:num>
  <w:num w:numId="2" w16cid:durableId="289090659">
    <w:abstractNumId w:val="5"/>
  </w:num>
  <w:num w:numId="3" w16cid:durableId="1954361423">
    <w:abstractNumId w:val="2"/>
  </w:num>
  <w:num w:numId="4" w16cid:durableId="248858062">
    <w:abstractNumId w:val="6"/>
  </w:num>
  <w:num w:numId="5" w16cid:durableId="18245967">
    <w:abstractNumId w:val="1"/>
  </w:num>
  <w:num w:numId="6" w16cid:durableId="1812940481">
    <w:abstractNumId w:val="7"/>
  </w:num>
  <w:num w:numId="7" w16cid:durableId="1564639160">
    <w:abstractNumId w:val="4"/>
  </w:num>
  <w:num w:numId="8" w16cid:durableId="15707732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46B9"/>
    <w:rsid w:val="00020216"/>
    <w:rsid w:val="000261A0"/>
    <w:rsid w:val="00031100"/>
    <w:rsid w:val="00032726"/>
    <w:rsid w:val="000439EE"/>
    <w:rsid w:val="00045A5F"/>
    <w:rsid w:val="0005221C"/>
    <w:rsid w:val="00053AC3"/>
    <w:rsid w:val="00054B86"/>
    <w:rsid w:val="00057B99"/>
    <w:rsid w:val="00057DBB"/>
    <w:rsid w:val="000600C1"/>
    <w:rsid w:val="00071E9E"/>
    <w:rsid w:val="000743D1"/>
    <w:rsid w:val="00074C86"/>
    <w:rsid w:val="00075196"/>
    <w:rsid w:val="00076E73"/>
    <w:rsid w:val="0007771D"/>
    <w:rsid w:val="00077AFE"/>
    <w:rsid w:val="00080131"/>
    <w:rsid w:val="000813E6"/>
    <w:rsid w:val="00084F50"/>
    <w:rsid w:val="00085080"/>
    <w:rsid w:val="00091C47"/>
    <w:rsid w:val="000A0417"/>
    <w:rsid w:val="000A4BCB"/>
    <w:rsid w:val="000A664C"/>
    <w:rsid w:val="000A7995"/>
    <w:rsid w:val="000B2ABB"/>
    <w:rsid w:val="000C3AD8"/>
    <w:rsid w:val="000C4780"/>
    <w:rsid w:val="000C7375"/>
    <w:rsid w:val="000C742B"/>
    <w:rsid w:val="000D5A39"/>
    <w:rsid w:val="000D7D4B"/>
    <w:rsid w:val="000E0A4F"/>
    <w:rsid w:val="000E1754"/>
    <w:rsid w:val="000E5885"/>
    <w:rsid w:val="000E708F"/>
    <w:rsid w:val="000F33EB"/>
    <w:rsid w:val="000F370F"/>
    <w:rsid w:val="0010023F"/>
    <w:rsid w:val="00100FB4"/>
    <w:rsid w:val="00101636"/>
    <w:rsid w:val="0010615E"/>
    <w:rsid w:val="001172EC"/>
    <w:rsid w:val="00120CDF"/>
    <w:rsid w:val="0012153E"/>
    <w:rsid w:val="00124209"/>
    <w:rsid w:val="0012432F"/>
    <w:rsid w:val="00125594"/>
    <w:rsid w:val="0012625A"/>
    <w:rsid w:val="00131C34"/>
    <w:rsid w:val="00132C9B"/>
    <w:rsid w:val="00133B96"/>
    <w:rsid w:val="00134250"/>
    <w:rsid w:val="00145160"/>
    <w:rsid w:val="001520EA"/>
    <w:rsid w:val="00152573"/>
    <w:rsid w:val="00153347"/>
    <w:rsid w:val="00153647"/>
    <w:rsid w:val="0015364D"/>
    <w:rsid w:val="00154845"/>
    <w:rsid w:val="00156379"/>
    <w:rsid w:val="0016596A"/>
    <w:rsid w:val="00170126"/>
    <w:rsid w:val="00173D98"/>
    <w:rsid w:val="00174161"/>
    <w:rsid w:val="00177BA5"/>
    <w:rsid w:val="001875D2"/>
    <w:rsid w:val="00190BAC"/>
    <w:rsid w:val="001957A7"/>
    <w:rsid w:val="001966BE"/>
    <w:rsid w:val="00197A24"/>
    <w:rsid w:val="00197F69"/>
    <w:rsid w:val="001A1E94"/>
    <w:rsid w:val="001A22DD"/>
    <w:rsid w:val="001A4579"/>
    <w:rsid w:val="001A53AE"/>
    <w:rsid w:val="001B0099"/>
    <w:rsid w:val="001B1CAF"/>
    <w:rsid w:val="001B2E5D"/>
    <w:rsid w:val="001B5777"/>
    <w:rsid w:val="001B71B0"/>
    <w:rsid w:val="001C1766"/>
    <w:rsid w:val="001C2E97"/>
    <w:rsid w:val="001C4C85"/>
    <w:rsid w:val="001C5BF7"/>
    <w:rsid w:val="001C6006"/>
    <w:rsid w:val="001D1428"/>
    <w:rsid w:val="001D4523"/>
    <w:rsid w:val="001D6FC0"/>
    <w:rsid w:val="001D742F"/>
    <w:rsid w:val="001E425A"/>
    <w:rsid w:val="001E5C4E"/>
    <w:rsid w:val="001E79BE"/>
    <w:rsid w:val="001F0DA0"/>
    <w:rsid w:val="001F79B5"/>
    <w:rsid w:val="001F7F3B"/>
    <w:rsid w:val="00211B32"/>
    <w:rsid w:val="00211B7D"/>
    <w:rsid w:val="00213A07"/>
    <w:rsid w:val="00220DF6"/>
    <w:rsid w:val="00227675"/>
    <w:rsid w:val="00233927"/>
    <w:rsid w:val="00233CCC"/>
    <w:rsid w:val="00235766"/>
    <w:rsid w:val="00236B46"/>
    <w:rsid w:val="002415F5"/>
    <w:rsid w:val="00242A0A"/>
    <w:rsid w:val="0024556C"/>
    <w:rsid w:val="002459BA"/>
    <w:rsid w:val="00260B05"/>
    <w:rsid w:val="0026392F"/>
    <w:rsid w:val="00263D04"/>
    <w:rsid w:val="0026448E"/>
    <w:rsid w:val="0026696D"/>
    <w:rsid w:val="0026716E"/>
    <w:rsid w:val="002733D2"/>
    <w:rsid w:val="00275459"/>
    <w:rsid w:val="00275495"/>
    <w:rsid w:val="00277B74"/>
    <w:rsid w:val="002906E8"/>
    <w:rsid w:val="0029188E"/>
    <w:rsid w:val="00293049"/>
    <w:rsid w:val="0029486F"/>
    <w:rsid w:val="002A09CB"/>
    <w:rsid w:val="002A1134"/>
    <w:rsid w:val="002A7149"/>
    <w:rsid w:val="002B1F94"/>
    <w:rsid w:val="002B2B61"/>
    <w:rsid w:val="002B61C8"/>
    <w:rsid w:val="002B7C02"/>
    <w:rsid w:val="002C2A16"/>
    <w:rsid w:val="002C34C7"/>
    <w:rsid w:val="002C3B14"/>
    <w:rsid w:val="002C53D7"/>
    <w:rsid w:val="002D1F74"/>
    <w:rsid w:val="002D5B80"/>
    <w:rsid w:val="002E1A7E"/>
    <w:rsid w:val="002F08DE"/>
    <w:rsid w:val="002F2A13"/>
    <w:rsid w:val="002F4317"/>
    <w:rsid w:val="00305D70"/>
    <w:rsid w:val="00311FE1"/>
    <w:rsid w:val="00312603"/>
    <w:rsid w:val="003158C4"/>
    <w:rsid w:val="00320176"/>
    <w:rsid w:val="00321A42"/>
    <w:rsid w:val="0032231E"/>
    <w:rsid w:val="0032274E"/>
    <w:rsid w:val="00322C1B"/>
    <w:rsid w:val="00331B27"/>
    <w:rsid w:val="00331DF7"/>
    <w:rsid w:val="00335AC3"/>
    <w:rsid w:val="00340E89"/>
    <w:rsid w:val="00344B3F"/>
    <w:rsid w:val="00347796"/>
    <w:rsid w:val="00350641"/>
    <w:rsid w:val="003508B0"/>
    <w:rsid w:val="0035564C"/>
    <w:rsid w:val="00356DF9"/>
    <w:rsid w:val="00357FD3"/>
    <w:rsid w:val="003645DE"/>
    <w:rsid w:val="00364FF1"/>
    <w:rsid w:val="0036682C"/>
    <w:rsid w:val="003671D3"/>
    <w:rsid w:val="00375A5D"/>
    <w:rsid w:val="00382DA2"/>
    <w:rsid w:val="00386861"/>
    <w:rsid w:val="00394C84"/>
    <w:rsid w:val="0039617D"/>
    <w:rsid w:val="003A1093"/>
    <w:rsid w:val="003A363D"/>
    <w:rsid w:val="003A650E"/>
    <w:rsid w:val="003A7727"/>
    <w:rsid w:val="003B44ED"/>
    <w:rsid w:val="003B466C"/>
    <w:rsid w:val="003B5305"/>
    <w:rsid w:val="003B7C2D"/>
    <w:rsid w:val="003C0F59"/>
    <w:rsid w:val="003C1DF6"/>
    <w:rsid w:val="003C2CEA"/>
    <w:rsid w:val="003C37A7"/>
    <w:rsid w:val="003C45F9"/>
    <w:rsid w:val="003D0707"/>
    <w:rsid w:val="003D44DF"/>
    <w:rsid w:val="003D6B6E"/>
    <w:rsid w:val="003E1438"/>
    <w:rsid w:val="003E2099"/>
    <w:rsid w:val="003E62F3"/>
    <w:rsid w:val="003E77BA"/>
    <w:rsid w:val="003F45F9"/>
    <w:rsid w:val="00404245"/>
    <w:rsid w:val="004064E1"/>
    <w:rsid w:val="00411223"/>
    <w:rsid w:val="00412564"/>
    <w:rsid w:val="00413072"/>
    <w:rsid w:val="00416176"/>
    <w:rsid w:val="004167D9"/>
    <w:rsid w:val="004174DC"/>
    <w:rsid w:val="00424C85"/>
    <w:rsid w:val="00437734"/>
    <w:rsid w:val="00441738"/>
    <w:rsid w:val="004558AF"/>
    <w:rsid w:val="00455D28"/>
    <w:rsid w:val="00455DBE"/>
    <w:rsid w:val="004604BE"/>
    <w:rsid w:val="00460EB4"/>
    <w:rsid w:val="00465461"/>
    <w:rsid w:val="004655BB"/>
    <w:rsid w:val="004655F9"/>
    <w:rsid w:val="00472B52"/>
    <w:rsid w:val="00481EE8"/>
    <w:rsid w:val="0048358B"/>
    <w:rsid w:val="00485623"/>
    <w:rsid w:val="00485A7F"/>
    <w:rsid w:val="00485E4E"/>
    <w:rsid w:val="00487A56"/>
    <w:rsid w:val="00490954"/>
    <w:rsid w:val="00490E66"/>
    <w:rsid w:val="00493A37"/>
    <w:rsid w:val="004A138A"/>
    <w:rsid w:val="004A1EE9"/>
    <w:rsid w:val="004A28FB"/>
    <w:rsid w:val="004A4C88"/>
    <w:rsid w:val="004A6B54"/>
    <w:rsid w:val="004A7400"/>
    <w:rsid w:val="004A748D"/>
    <w:rsid w:val="004B11AE"/>
    <w:rsid w:val="004B2F9B"/>
    <w:rsid w:val="004B38AB"/>
    <w:rsid w:val="004B4E50"/>
    <w:rsid w:val="004B62E0"/>
    <w:rsid w:val="004D23F8"/>
    <w:rsid w:val="004D24CD"/>
    <w:rsid w:val="004D30BD"/>
    <w:rsid w:val="004D42BC"/>
    <w:rsid w:val="004D76F1"/>
    <w:rsid w:val="004E2826"/>
    <w:rsid w:val="004F0BE3"/>
    <w:rsid w:val="004F3346"/>
    <w:rsid w:val="004F3581"/>
    <w:rsid w:val="004F42A1"/>
    <w:rsid w:val="004F4668"/>
    <w:rsid w:val="004F517C"/>
    <w:rsid w:val="004F6404"/>
    <w:rsid w:val="00500A11"/>
    <w:rsid w:val="005016DC"/>
    <w:rsid w:val="005022D3"/>
    <w:rsid w:val="005038FD"/>
    <w:rsid w:val="00505D58"/>
    <w:rsid w:val="0050726F"/>
    <w:rsid w:val="005077FA"/>
    <w:rsid w:val="0051057C"/>
    <w:rsid w:val="00513DFA"/>
    <w:rsid w:val="00514E4A"/>
    <w:rsid w:val="00525093"/>
    <w:rsid w:val="005262E2"/>
    <w:rsid w:val="00526836"/>
    <w:rsid w:val="0054023C"/>
    <w:rsid w:val="005403C5"/>
    <w:rsid w:val="0054194F"/>
    <w:rsid w:val="00541C35"/>
    <w:rsid w:val="00543D8A"/>
    <w:rsid w:val="00544BC8"/>
    <w:rsid w:val="00550941"/>
    <w:rsid w:val="005556E6"/>
    <w:rsid w:val="00557E10"/>
    <w:rsid w:val="00561CE9"/>
    <w:rsid w:val="00562C49"/>
    <w:rsid w:val="005640E6"/>
    <w:rsid w:val="00564655"/>
    <w:rsid w:val="00565DED"/>
    <w:rsid w:val="00565FF9"/>
    <w:rsid w:val="00570FF5"/>
    <w:rsid w:val="005745DF"/>
    <w:rsid w:val="00582199"/>
    <w:rsid w:val="00586DE4"/>
    <w:rsid w:val="0058754F"/>
    <w:rsid w:val="00591CCD"/>
    <w:rsid w:val="00593163"/>
    <w:rsid w:val="005965B8"/>
    <w:rsid w:val="00597CB4"/>
    <w:rsid w:val="005A1F1A"/>
    <w:rsid w:val="005A2D74"/>
    <w:rsid w:val="005A67A2"/>
    <w:rsid w:val="005A73F6"/>
    <w:rsid w:val="005A76ED"/>
    <w:rsid w:val="005B3E2C"/>
    <w:rsid w:val="005C1046"/>
    <w:rsid w:val="005C1997"/>
    <w:rsid w:val="005D0302"/>
    <w:rsid w:val="005D05DF"/>
    <w:rsid w:val="005D0CDB"/>
    <w:rsid w:val="005D1A44"/>
    <w:rsid w:val="005D1D33"/>
    <w:rsid w:val="005E11D5"/>
    <w:rsid w:val="005E3B9B"/>
    <w:rsid w:val="005E4BAC"/>
    <w:rsid w:val="005E5BDE"/>
    <w:rsid w:val="005F67C9"/>
    <w:rsid w:val="006015D8"/>
    <w:rsid w:val="00603B47"/>
    <w:rsid w:val="006104E9"/>
    <w:rsid w:val="0061136E"/>
    <w:rsid w:val="00615095"/>
    <w:rsid w:val="00631D96"/>
    <w:rsid w:val="006377C3"/>
    <w:rsid w:val="006414E0"/>
    <w:rsid w:val="006472A9"/>
    <w:rsid w:val="0064750D"/>
    <w:rsid w:val="0066646A"/>
    <w:rsid w:val="006678A8"/>
    <w:rsid w:val="00667AFB"/>
    <w:rsid w:val="00672AE0"/>
    <w:rsid w:val="00673CE1"/>
    <w:rsid w:val="00681EE3"/>
    <w:rsid w:val="006832FF"/>
    <w:rsid w:val="0068584B"/>
    <w:rsid w:val="006873E8"/>
    <w:rsid w:val="006A0CA6"/>
    <w:rsid w:val="006A1C5F"/>
    <w:rsid w:val="006A1F88"/>
    <w:rsid w:val="006A2B37"/>
    <w:rsid w:val="006A4EA3"/>
    <w:rsid w:val="006A6BA9"/>
    <w:rsid w:val="006B23A2"/>
    <w:rsid w:val="006C2D39"/>
    <w:rsid w:val="006C33B2"/>
    <w:rsid w:val="006C47C2"/>
    <w:rsid w:val="006C4CF6"/>
    <w:rsid w:val="006D4E5E"/>
    <w:rsid w:val="006D55F3"/>
    <w:rsid w:val="006E4A80"/>
    <w:rsid w:val="006E5AC9"/>
    <w:rsid w:val="006E6915"/>
    <w:rsid w:val="006F1173"/>
    <w:rsid w:val="006F4074"/>
    <w:rsid w:val="006F446B"/>
    <w:rsid w:val="006F7C4C"/>
    <w:rsid w:val="00702386"/>
    <w:rsid w:val="00702713"/>
    <w:rsid w:val="0070704F"/>
    <w:rsid w:val="00710DD5"/>
    <w:rsid w:val="00716BF7"/>
    <w:rsid w:val="00717F3A"/>
    <w:rsid w:val="00723C24"/>
    <w:rsid w:val="00725112"/>
    <w:rsid w:val="00742B0C"/>
    <w:rsid w:val="00742F89"/>
    <w:rsid w:val="00743369"/>
    <w:rsid w:val="00745E60"/>
    <w:rsid w:val="0074649F"/>
    <w:rsid w:val="00747A90"/>
    <w:rsid w:val="0075061C"/>
    <w:rsid w:val="007545F4"/>
    <w:rsid w:val="007546B4"/>
    <w:rsid w:val="0076061D"/>
    <w:rsid w:val="00760D45"/>
    <w:rsid w:val="0076175E"/>
    <w:rsid w:val="00763291"/>
    <w:rsid w:val="00763CF0"/>
    <w:rsid w:val="0076523E"/>
    <w:rsid w:val="00766B28"/>
    <w:rsid w:val="007673C3"/>
    <w:rsid w:val="007700E1"/>
    <w:rsid w:val="00770AA6"/>
    <w:rsid w:val="00772019"/>
    <w:rsid w:val="00774724"/>
    <w:rsid w:val="0077648D"/>
    <w:rsid w:val="00776CE1"/>
    <w:rsid w:val="00784AC7"/>
    <w:rsid w:val="00786E82"/>
    <w:rsid w:val="007870A4"/>
    <w:rsid w:val="007872FB"/>
    <w:rsid w:val="00790CDF"/>
    <w:rsid w:val="007911AA"/>
    <w:rsid w:val="00791E71"/>
    <w:rsid w:val="00792D79"/>
    <w:rsid w:val="007965DC"/>
    <w:rsid w:val="007A174F"/>
    <w:rsid w:val="007B4DD4"/>
    <w:rsid w:val="007B71DE"/>
    <w:rsid w:val="007B7256"/>
    <w:rsid w:val="007C08EA"/>
    <w:rsid w:val="007C4D09"/>
    <w:rsid w:val="007C6C32"/>
    <w:rsid w:val="007D1501"/>
    <w:rsid w:val="007D33FE"/>
    <w:rsid w:val="007D434A"/>
    <w:rsid w:val="007E1939"/>
    <w:rsid w:val="007E2C8C"/>
    <w:rsid w:val="007E354E"/>
    <w:rsid w:val="007E4927"/>
    <w:rsid w:val="007E61B0"/>
    <w:rsid w:val="007E6E30"/>
    <w:rsid w:val="007F083F"/>
    <w:rsid w:val="007F154B"/>
    <w:rsid w:val="007F2674"/>
    <w:rsid w:val="007F2C57"/>
    <w:rsid w:val="007F780B"/>
    <w:rsid w:val="0080147B"/>
    <w:rsid w:val="00802AFF"/>
    <w:rsid w:val="008037B9"/>
    <w:rsid w:val="00803963"/>
    <w:rsid w:val="008063FB"/>
    <w:rsid w:val="00806733"/>
    <w:rsid w:val="0081011E"/>
    <w:rsid w:val="00812FD5"/>
    <w:rsid w:val="00816123"/>
    <w:rsid w:val="008245E7"/>
    <w:rsid w:val="0083001B"/>
    <w:rsid w:val="008325A0"/>
    <w:rsid w:val="00833EAA"/>
    <w:rsid w:val="00834DE5"/>
    <w:rsid w:val="00840B94"/>
    <w:rsid w:val="00841647"/>
    <w:rsid w:val="00844438"/>
    <w:rsid w:val="00845534"/>
    <w:rsid w:val="0084652F"/>
    <w:rsid w:val="00856181"/>
    <w:rsid w:val="00866259"/>
    <w:rsid w:val="0086689A"/>
    <w:rsid w:val="008673C5"/>
    <w:rsid w:val="00876D0F"/>
    <w:rsid w:val="008907A7"/>
    <w:rsid w:val="00890F5F"/>
    <w:rsid w:val="0089235C"/>
    <w:rsid w:val="00894829"/>
    <w:rsid w:val="00895A92"/>
    <w:rsid w:val="008A02E2"/>
    <w:rsid w:val="008A335D"/>
    <w:rsid w:val="008A42C6"/>
    <w:rsid w:val="008A4849"/>
    <w:rsid w:val="008A4DB8"/>
    <w:rsid w:val="008A65DF"/>
    <w:rsid w:val="008B4618"/>
    <w:rsid w:val="008B663C"/>
    <w:rsid w:val="008B6961"/>
    <w:rsid w:val="008C0803"/>
    <w:rsid w:val="008C0B95"/>
    <w:rsid w:val="008C2AAC"/>
    <w:rsid w:val="008C6A23"/>
    <w:rsid w:val="008C7EFF"/>
    <w:rsid w:val="008D5991"/>
    <w:rsid w:val="008D6D4D"/>
    <w:rsid w:val="008D76A1"/>
    <w:rsid w:val="008E1B20"/>
    <w:rsid w:val="008E3CC8"/>
    <w:rsid w:val="008E5CE1"/>
    <w:rsid w:val="008E741F"/>
    <w:rsid w:val="008F327C"/>
    <w:rsid w:val="008F3850"/>
    <w:rsid w:val="008F7FA7"/>
    <w:rsid w:val="0090182D"/>
    <w:rsid w:val="00901D59"/>
    <w:rsid w:val="00910EB6"/>
    <w:rsid w:val="009169E7"/>
    <w:rsid w:val="009214D8"/>
    <w:rsid w:val="009223B6"/>
    <w:rsid w:val="009237D8"/>
    <w:rsid w:val="00924F4B"/>
    <w:rsid w:val="00927C68"/>
    <w:rsid w:val="00930098"/>
    <w:rsid w:val="0093045D"/>
    <w:rsid w:val="00932856"/>
    <w:rsid w:val="0093549C"/>
    <w:rsid w:val="00936BC7"/>
    <w:rsid w:val="00942EFC"/>
    <w:rsid w:val="00944998"/>
    <w:rsid w:val="009453E6"/>
    <w:rsid w:val="00946388"/>
    <w:rsid w:val="00947844"/>
    <w:rsid w:val="00967B48"/>
    <w:rsid w:val="009708A8"/>
    <w:rsid w:val="00970BEF"/>
    <w:rsid w:val="00973D58"/>
    <w:rsid w:val="00973E92"/>
    <w:rsid w:val="00981F0C"/>
    <w:rsid w:val="00986D74"/>
    <w:rsid w:val="00987C41"/>
    <w:rsid w:val="00987E0A"/>
    <w:rsid w:val="009912A0"/>
    <w:rsid w:val="00992058"/>
    <w:rsid w:val="00994069"/>
    <w:rsid w:val="00994DBF"/>
    <w:rsid w:val="009959DC"/>
    <w:rsid w:val="00995B30"/>
    <w:rsid w:val="009961C5"/>
    <w:rsid w:val="00997C1E"/>
    <w:rsid w:val="009A0080"/>
    <w:rsid w:val="009A00DC"/>
    <w:rsid w:val="009A0284"/>
    <w:rsid w:val="009A1646"/>
    <w:rsid w:val="009A25A2"/>
    <w:rsid w:val="009A28B1"/>
    <w:rsid w:val="009A331E"/>
    <w:rsid w:val="009A3BA4"/>
    <w:rsid w:val="009A41AE"/>
    <w:rsid w:val="009A4FFB"/>
    <w:rsid w:val="009A53E5"/>
    <w:rsid w:val="009B146F"/>
    <w:rsid w:val="009B1475"/>
    <w:rsid w:val="009B2028"/>
    <w:rsid w:val="009B3E72"/>
    <w:rsid w:val="009D148F"/>
    <w:rsid w:val="009D34D0"/>
    <w:rsid w:val="009D3653"/>
    <w:rsid w:val="009D486B"/>
    <w:rsid w:val="009D675F"/>
    <w:rsid w:val="009E6E0E"/>
    <w:rsid w:val="009F038B"/>
    <w:rsid w:val="009F47D5"/>
    <w:rsid w:val="009F6950"/>
    <w:rsid w:val="00A00FFE"/>
    <w:rsid w:val="00A02073"/>
    <w:rsid w:val="00A05BAA"/>
    <w:rsid w:val="00A066EB"/>
    <w:rsid w:val="00A077E6"/>
    <w:rsid w:val="00A10A6C"/>
    <w:rsid w:val="00A1255D"/>
    <w:rsid w:val="00A13ED4"/>
    <w:rsid w:val="00A1534F"/>
    <w:rsid w:val="00A169E0"/>
    <w:rsid w:val="00A200DD"/>
    <w:rsid w:val="00A2318A"/>
    <w:rsid w:val="00A254D1"/>
    <w:rsid w:val="00A322BB"/>
    <w:rsid w:val="00A32B7E"/>
    <w:rsid w:val="00A32C53"/>
    <w:rsid w:val="00A362F3"/>
    <w:rsid w:val="00A36E45"/>
    <w:rsid w:val="00A37180"/>
    <w:rsid w:val="00A40ABB"/>
    <w:rsid w:val="00A413D9"/>
    <w:rsid w:val="00A4521E"/>
    <w:rsid w:val="00A46CF0"/>
    <w:rsid w:val="00A5081B"/>
    <w:rsid w:val="00A50E1C"/>
    <w:rsid w:val="00A53307"/>
    <w:rsid w:val="00A54692"/>
    <w:rsid w:val="00A56511"/>
    <w:rsid w:val="00A6228C"/>
    <w:rsid w:val="00A64099"/>
    <w:rsid w:val="00A657E3"/>
    <w:rsid w:val="00A65EC1"/>
    <w:rsid w:val="00A7026D"/>
    <w:rsid w:val="00A747ED"/>
    <w:rsid w:val="00A7642E"/>
    <w:rsid w:val="00A82E81"/>
    <w:rsid w:val="00A83430"/>
    <w:rsid w:val="00A85E6E"/>
    <w:rsid w:val="00A86DDC"/>
    <w:rsid w:val="00A930AC"/>
    <w:rsid w:val="00A93D98"/>
    <w:rsid w:val="00A94014"/>
    <w:rsid w:val="00A9427B"/>
    <w:rsid w:val="00A943A9"/>
    <w:rsid w:val="00A94CFA"/>
    <w:rsid w:val="00A96612"/>
    <w:rsid w:val="00AA4079"/>
    <w:rsid w:val="00AA4B4D"/>
    <w:rsid w:val="00AA6E61"/>
    <w:rsid w:val="00AB08F5"/>
    <w:rsid w:val="00AB2617"/>
    <w:rsid w:val="00AC0E32"/>
    <w:rsid w:val="00AC71A5"/>
    <w:rsid w:val="00AD42EC"/>
    <w:rsid w:val="00AD68B8"/>
    <w:rsid w:val="00AE3114"/>
    <w:rsid w:val="00AF0C11"/>
    <w:rsid w:val="00AF252A"/>
    <w:rsid w:val="00AF561D"/>
    <w:rsid w:val="00AF6672"/>
    <w:rsid w:val="00B034F9"/>
    <w:rsid w:val="00B12149"/>
    <w:rsid w:val="00B14AD2"/>
    <w:rsid w:val="00B15232"/>
    <w:rsid w:val="00B16C4D"/>
    <w:rsid w:val="00B20361"/>
    <w:rsid w:val="00B22DFB"/>
    <w:rsid w:val="00B23A48"/>
    <w:rsid w:val="00B23C30"/>
    <w:rsid w:val="00B2552E"/>
    <w:rsid w:val="00B27C96"/>
    <w:rsid w:val="00B337CC"/>
    <w:rsid w:val="00B3381F"/>
    <w:rsid w:val="00B33F5B"/>
    <w:rsid w:val="00B34319"/>
    <w:rsid w:val="00B40D4D"/>
    <w:rsid w:val="00B41C55"/>
    <w:rsid w:val="00B4242E"/>
    <w:rsid w:val="00B42DDA"/>
    <w:rsid w:val="00B51F11"/>
    <w:rsid w:val="00B5486C"/>
    <w:rsid w:val="00B579D8"/>
    <w:rsid w:val="00B62971"/>
    <w:rsid w:val="00B633F1"/>
    <w:rsid w:val="00B63D52"/>
    <w:rsid w:val="00B64616"/>
    <w:rsid w:val="00B65CEE"/>
    <w:rsid w:val="00B67EBD"/>
    <w:rsid w:val="00B707DF"/>
    <w:rsid w:val="00B8454D"/>
    <w:rsid w:val="00B854EC"/>
    <w:rsid w:val="00B861B7"/>
    <w:rsid w:val="00B86C92"/>
    <w:rsid w:val="00B92E69"/>
    <w:rsid w:val="00B96235"/>
    <w:rsid w:val="00B9631D"/>
    <w:rsid w:val="00BA05C3"/>
    <w:rsid w:val="00BA1F0B"/>
    <w:rsid w:val="00BA30E8"/>
    <w:rsid w:val="00BA3789"/>
    <w:rsid w:val="00BA6648"/>
    <w:rsid w:val="00BA7B8E"/>
    <w:rsid w:val="00BB048E"/>
    <w:rsid w:val="00BC1100"/>
    <w:rsid w:val="00BC4C15"/>
    <w:rsid w:val="00BC6765"/>
    <w:rsid w:val="00BC6E48"/>
    <w:rsid w:val="00BD5360"/>
    <w:rsid w:val="00BD6A34"/>
    <w:rsid w:val="00BD6C30"/>
    <w:rsid w:val="00BD7029"/>
    <w:rsid w:val="00BD79BF"/>
    <w:rsid w:val="00BD7FF3"/>
    <w:rsid w:val="00BE4377"/>
    <w:rsid w:val="00BF0D44"/>
    <w:rsid w:val="00BF1B91"/>
    <w:rsid w:val="00BF1D60"/>
    <w:rsid w:val="00BF79A7"/>
    <w:rsid w:val="00C042D4"/>
    <w:rsid w:val="00C04BE4"/>
    <w:rsid w:val="00C13F88"/>
    <w:rsid w:val="00C16728"/>
    <w:rsid w:val="00C20650"/>
    <w:rsid w:val="00C232AE"/>
    <w:rsid w:val="00C24CB5"/>
    <w:rsid w:val="00C407DD"/>
    <w:rsid w:val="00C4796D"/>
    <w:rsid w:val="00C53F50"/>
    <w:rsid w:val="00C550C0"/>
    <w:rsid w:val="00C57171"/>
    <w:rsid w:val="00C607A8"/>
    <w:rsid w:val="00C633D5"/>
    <w:rsid w:val="00C66C96"/>
    <w:rsid w:val="00C7009A"/>
    <w:rsid w:val="00C7015C"/>
    <w:rsid w:val="00C70621"/>
    <w:rsid w:val="00C74A85"/>
    <w:rsid w:val="00C7721C"/>
    <w:rsid w:val="00C7796F"/>
    <w:rsid w:val="00C87CD9"/>
    <w:rsid w:val="00C92B2E"/>
    <w:rsid w:val="00CA16C7"/>
    <w:rsid w:val="00CA3A0A"/>
    <w:rsid w:val="00CA445E"/>
    <w:rsid w:val="00CA6AE3"/>
    <w:rsid w:val="00CB2160"/>
    <w:rsid w:val="00CC3434"/>
    <w:rsid w:val="00CC34A1"/>
    <w:rsid w:val="00CC3711"/>
    <w:rsid w:val="00CC37A8"/>
    <w:rsid w:val="00CC7BA0"/>
    <w:rsid w:val="00CD6850"/>
    <w:rsid w:val="00CD7F49"/>
    <w:rsid w:val="00CE3448"/>
    <w:rsid w:val="00CE358D"/>
    <w:rsid w:val="00CE4B91"/>
    <w:rsid w:val="00CE7956"/>
    <w:rsid w:val="00CE7E67"/>
    <w:rsid w:val="00CF0EEB"/>
    <w:rsid w:val="00CF0F0E"/>
    <w:rsid w:val="00CF1CF4"/>
    <w:rsid w:val="00CF3602"/>
    <w:rsid w:val="00CF4840"/>
    <w:rsid w:val="00CF578C"/>
    <w:rsid w:val="00D0033B"/>
    <w:rsid w:val="00D01356"/>
    <w:rsid w:val="00D02348"/>
    <w:rsid w:val="00D073C4"/>
    <w:rsid w:val="00D14490"/>
    <w:rsid w:val="00D17104"/>
    <w:rsid w:val="00D20919"/>
    <w:rsid w:val="00D24862"/>
    <w:rsid w:val="00D35443"/>
    <w:rsid w:val="00D369DC"/>
    <w:rsid w:val="00D4289F"/>
    <w:rsid w:val="00D44336"/>
    <w:rsid w:val="00D451F1"/>
    <w:rsid w:val="00D47282"/>
    <w:rsid w:val="00D52CA5"/>
    <w:rsid w:val="00D56C3B"/>
    <w:rsid w:val="00D61F1A"/>
    <w:rsid w:val="00D65415"/>
    <w:rsid w:val="00D717E4"/>
    <w:rsid w:val="00D7286E"/>
    <w:rsid w:val="00D80D6C"/>
    <w:rsid w:val="00D81113"/>
    <w:rsid w:val="00D83C68"/>
    <w:rsid w:val="00D842A6"/>
    <w:rsid w:val="00D9693F"/>
    <w:rsid w:val="00DA2990"/>
    <w:rsid w:val="00DB1C81"/>
    <w:rsid w:val="00DB26AA"/>
    <w:rsid w:val="00DB6337"/>
    <w:rsid w:val="00DC7377"/>
    <w:rsid w:val="00DD6A77"/>
    <w:rsid w:val="00DD735D"/>
    <w:rsid w:val="00DE1C1A"/>
    <w:rsid w:val="00DE3F40"/>
    <w:rsid w:val="00DE6480"/>
    <w:rsid w:val="00DF26F9"/>
    <w:rsid w:val="00DF4BA0"/>
    <w:rsid w:val="00DF78ED"/>
    <w:rsid w:val="00DF7BB4"/>
    <w:rsid w:val="00E05294"/>
    <w:rsid w:val="00E10FE1"/>
    <w:rsid w:val="00E1293E"/>
    <w:rsid w:val="00E15BB6"/>
    <w:rsid w:val="00E16148"/>
    <w:rsid w:val="00E308F0"/>
    <w:rsid w:val="00E37D77"/>
    <w:rsid w:val="00E42567"/>
    <w:rsid w:val="00E42F0F"/>
    <w:rsid w:val="00E44988"/>
    <w:rsid w:val="00E44ECC"/>
    <w:rsid w:val="00E45149"/>
    <w:rsid w:val="00E453E6"/>
    <w:rsid w:val="00E47FE0"/>
    <w:rsid w:val="00E50850"/>
    <w:rsid w:val="00E56308"/>
    <w:rsid w:val="00E57907"/>
    <w:rsid w:val="00E60772"/>
    <w:rsid w:val="00E61746"/>
    <w:rsid w:val="00E65012"/>
    <w:rsid w:val="00E65D37"/>
    <w:rsid w:val="00E66DEE"/>
    <w:rsid w:val="00E6740A"/>
    <w:rsid w:val="00E70B0D"/>
    <w:rsid w:val="00E7237E"/>
    <w:rsid w:val="00E731BE"/>
    <w:rsid w:val="00E73382"/>
    <w:rsid w:val="00E7497F"/>
    <w:rsid w:val="00E74F8D"/>
    <w:rsid w:val="00E75A85"/>
    <w:rsid w:val="00E77E97"/>
    <w:rsid w:val="00E800A9"/>
    <w:rsid w:val="00E8065C"/>
    <w:rsid w:val="00E859C3"/>
    <w:rsid w:val="00E86527"/>
    <w:rsid w:val="00E86714"/>
    <w:rsid w:val="00E86D4E"/>
    <w:rsid w:val="00E87936"/>
    <w:rsid w:val="00E906DE"/>
    <w:rsid w:val="00E90AFC"/>
    <w:rsid w:val="00E91377"/>
    <w:rsid w:val="00E96250"/>
    <w:rsid w:val="00E964EC"/>
    <w:rsid w:val="00EA448B"/>
    <w:rsid w:val="00EA4CF1"/>
    <w:rsid w:val="00EA70AB"/>
    <w:rsid w:val="00EB046F"/>
    <w:rsid w:val="00EB0EFC"/>
    <w:rsid w:val="00EB1B88"/>
    <w:rsid w:val="00EC021C"/>
    <w:rsid w:val="00EC73DB"/>
    <w:rsid w:val="00ED5737"/>
    <w:rsid w:val="00ED6E60"/>
    <w:rsid w:val="00ED7A31"/>
    <w:rsid w:val="00EE031E"/>
    <w:rsid w:val="00EE6B0A"/>
    <w:rsid w:val="00EE6E9A"/>
    <w:rsid w:val="00EF04FD"/>
    <w:rsid w:val="00EF23E3"/>
    <w:rsid w:val="00EF2BDF"/>
    <w:rsid w:val="00EF3843"/>
    <w:rsid w:val="00EF3EA9"/>
    <w:rsid w:val="00EF7AE2"/>
    <w:rsid w:val="00EF7B8E"/>
    <w:rsid w:val="00F01C4E"/>
    <w:rsid w:val="00F04563"/>
    <w:rsid w:val="00F0584E"/>
    <w:rsid w:val="00F1139A"/>
    <w:rsid w:val="00F25406"/>
    <w:rsid w:val="00F31A3F"/>
    <w:rsid w:val="00F31E9A"/>
    <w:rsid w:val="00F347B2"/>
    <w:rsid w:val="00F3615D"/>
    <w:rsid w:val="00F37786"/>
    <w:rsid w:val="00F4160D"/>
    <w:rsid w:val="00F41C1C"/>
    <w:rsid w:val="00F525F9"/>
    <w:rsid w:val="00F53D86"/>
    <w:rsid w:val="00F551F2"/>
    <w:rsid w:val="00F63576"/>
    <w:rsid w:val="00F66939"/>
    <w:rsid w:val="00F70D86"/>
    <w:rsid w:val="00F8120B"/>
    <w:rsid w:val="00F82A5C"/>
    <w:rsid w:val="00F8483C"/>
    <w:rsid w:val="00F8619D"/>
    <w:rsid w:val="00F86257"/>
    <w:rsid w:val="00FB05EB"/>
    <w:rsid w:val="00FB2AEC"/>
    <w:rsid w:val="00FB2E9A"/>
    <w:rsid w:val="00FB327D"/>
    <w:rsid w:val="00FB5256"/>
    <w:rsid w:val="00FC3ACB"/>
    <w:rsid w:val="00FC56D3"/>
    <w:rsid w:val="00FC68F8"/>
    <w:rsid w:val="00FD11E5"/>
    <w:rsid w:val="00FD7C79"/>
    <w:rsid w:val="00FE25D0"/>
    <w:rsid w:val="00FE2CFC"/>
    <w:rsid w:val="00FE3ACB"/>
    <w:rsid w:val="00FE6FAB"/>
    <w:rsid w:val="00FF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B4E50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3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770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Smart Industry: flexibel entwickelt, schnell auf dem Markt</vt:lpstr>
    </vt:vector>
  </TitlesOfParts>
  <Manager/>
  <Company>Press'n'Relations GmbH</Company>
  <LinksUpToDate>false</LinksUpToDate>
  <CharactersWithSpaces>5615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Smart Industry: flexibel entwickelt, schnell auf dem Markt</dc:title>
  <dc:subject>PM electronica 2022</dc:subject>
  <dc:creator>Uwe Taeger</dc:creator>
  <cp:keywords/>
  <dc:description>final
</dc:description>
  <cp:lastModifiedBy>Uwe Taeger</cp:lastModifiedBy>
  <cp:revision>3</cp:revision>
  <cp:lastPrinted>2022-11-14T12:34:00Z</cp:lastPrinted>
  <dcterms:created xsi:type="dcterms:W3CDTF">2022-11-14T12:34:00Z</dcterms:created>
  <dcterms:modified xsi:type="dcterms:W3CDTF">2022-11-14T12:35:00Z</dcterms:modified>
  <cp:category/>
</cp:coreProperties>
</file>