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0C0D15" w14:textId="77777777" w:rsidR="002008FC" w:rsidRDefault="002008FC" w:rsidP="00D1205A">
      <w:pPr>
        <w:spacing w:line="288" w:lineRule="auto"/>
        <w:rPr>
          <w:rFonts w:ascii="Helvetica" w:hAnsi="Helvetica"/>
          <w:sz w:val="20"/>
          <w:szCs w:val="20"/>
        </w:rPr>
      </w:pPr>
    </w:p>
    <w:p w14:paraId="16A1642E" w14:textId="5577260A" w:rsidR="00D1205A" w:rsidRPr="000D0A50" w:rsidRDefault="00D1205A" w:rsidP="00D1205A">
      <w:pPr>
        <w:spacing w:line="288" w:lineRule="auto"/>
        <w:rPr>
          <w:rFonts w:ascii="Helvetica" w:hAnsi="Helvetica"/>
          <w:sz w:val="20"/>
          <w:szCs w:val="20"/>
        </w:rPr>
      </w:pPr>
      <w:r w:rsidRPr="000D0A50">
        <w:rPr>
          <w:rFonts w:ascii="Helvetica" w:hAnsi="Helvetica"/>
          <w:sz w:val="20"/>
          <w:szCs w:val="20"/>
        </w:rPr>
        <w:t xml:space="preserve">Ulm, </w:t>
      </w:r>
      <w:r w:rsidR="00F16195">
        <w:rPr>
          <w:rFonts w:ascii="Helvetica" w:hAnsi="Helvetica"/>
          <w:sz w:val="20"/>
          <w:szCs w:val="20"/>
        </w:rPr>
        <w:t>30</w:t>
      </w:r>
      <w:r w:rsidR="00787B1E" w:rsidRPr="000D0A50">
        <w:rPr>
          <w:rFonts w:ascii="Helvetica" w:hAnsi="Helvetica"/>
          <w:sz w:val="20"/>
          <w:szCs w:val="20"/>
        </w:rPr>
        <w:t>. September</w:t>
      </w:r>
      <w:r w:rsidRPr="000D0A50">
        <w:rPr>
          <w:rFonts w:ascii="Helvetica" w:hAnsi="Helvetica"/>
          <w:sz w:val="20"/>
          <w:szCs w:val="20"/>
        </w:rPr>
        <w:t xml:space="preserve"> 20</w:t>
      </w:r>
      <w:r w:rsidR="00787B1E" w:rsidRPr="000D0A50">
        <w:rPr>
          <w:rFonts w:ascii="Helvetica" w:hAnsi="Helvetica"/>
          <w:sz w:val="20"/>
          <w:szCs w:val="20"/>
        </w:rPr>
        <w:t>2</w:t>
      </w:r>
      <w:r w:rsidR="00F16195">
        <w:rPr>
          <w:rFonts w:ascii="Helvetica" w:hAnsi="Helvetica"/>
          <w:sz w:val="20"/>
          <w:szCs w:val="20"/>
        </w:rPr>
        <w:t>4</w:t>
      </w:r>
    </w:p>
    <w:p w14:paraId="488CF4F5" w14:textId="77777777" w:rsidR="00D1205A" w:rsidRPr="000D0A50" w:rsidRDefault="00D1205A" w:rsidP="00D1205A">
      <w:pPr>
        <w:spacing w:line="288" w:lineRule="auto"/>
        <w:rPr>
          <w:rFonts w:ascii="Helvetica" w:hAnsi="Helvetica"/>
          <w:sz w:val="20"/>
          <w:szCs w:val="20"/>
        </w:rPr>
      </w:pPr>
    </w:p>
    <w:p w14:paraId="28F2F342" w14:textId="77777777" w:rsidR="004212B2" w:rsidRPr="000D0A50" w:rsidRDefault="004212B2" w:rsidP="00787B1E">
      <w:pPr>
        <w:spacing w:line="288" w:lineRule="auto"/>
        <w:rPr>
          <w:rFonts w:ascii="Helvetica" w:hAnsi="Helvetica"/>
          <w:b/>
          <w:sz w:val="28"/>
          <w:szCs w:val="28"/>
        </w:rPr>
      </w:pPr>
    </w:p>
    <w:p w14:paraId="629E26FB" w14:textId="7991B531" w:rsidR="00D1205A" w:rsidRDefault="003D6655" w:rsidP="00D1205A">
      <w:pPr>
        <w:spacing w:line="288" w:lineRule="auto"/>
        <w:rPr>
          <w:rFonts w:ascii="Helvetica" w:hAnsi="Helvetica"/>
          <w:b/>
          <w:sz w:val="28"/>
          <w:szCs w:val="28"/>
        </w:rPr>
      </w:pPr>
      <w:r>
        <w:rPr>
          <w:rFonts w:ascii="Helvetica" w:hAnsi="Helvetica"/>
          <w:b/>
          <w:sz w:val="28"/>
          <w:szCs w:val="28"/>
        </w:rPr>
        <w:t xml:space="preserve">Der Restaurantführer </w:t>
      </w:r>
      <w:r w:rsidR="00490378">
        <w:rPr>
          <w:rFonts w:ascii="Helvetica" w:hAnsi="Helvetica"/>
          <w:b/>
          <w:sz w:val="28"/>
          <w:szCs w:val="28"/>
        </w:rPr>
        <w:t xml:space="preserve">– </w:t>
      </w:r>
      <w:r>
        <w:rPr>
          <w:rFonts w:ascii="Helvetica" w:hAnsi="Helvetica"/>
          <w:b/>
          <w:sz w:val="28"/>
          <w:szCs w:val="28"/>
        </w:rPr>
        <w:t>digital</w:t>
      </w:r>
      <w:r w:rsidR="00490378">
        <w:rPr>
          <w:rFonts w:ascii="Helvetica" w:hAnsi="Helvetica"/>
          <w:b/>
          <w:sz w:val="28"/>
          <w:szCs w:val="28"/>
        </w:rPr>
        <w:t xml:space="preserve"> und in Print</w:t>
      </w:r>
    </w:p>
    <w:p w14:paraId="06E76BA7" w14:textId="77777777" w:rsidR="004212B2" w:rsidRPr="00D103A2" w:rsidRDefault="004212B2" w:rsidP="00D1205A">
      <w:pPr>
        <w:spacing w:line="288" w:lineRule="auto"/>
        <w:rPr>
          <w:rFonts w:ascii="Helvetica" w:hAnsi="Helvetica"/>
          <w:b/>
          <w:sz w:val="28"/>
          <w:szCs w:val="28"/>
        </w:rPr>
      </w:pPr>
    </w:p>
    <w:p w14:paraId="3CD9C333" w14:textId="5F3E01CB" w:rsidR="00AF3BEB" w:rsidRDefault="009712F6" w:rsidP="00D1205A">
      <w:pPr>
        <w:spacing w:line="288" w:lineRule="auto"/>
        <w:rPr>
          <w:rFonts w:ascii="Helvetica" w:hAnsi="Helvetica"/>
          <w:b/>
          <w:sz w:val="20"/>
          <w:szCs w:val="20"/>
        </w:rPr>
      </w:pPr>
      <w:r w:rsidRPr="009712F6">
        <w:rPr>
          <w:rFonts w:ascii="Helvetica" w:hAnsi="Helvetica"/>
          <w:b/>
          <w:bCs/>
          <w:sz w:val="20"/>
          <w:szCs w:val="20"/>
        </w:rPr>
        <w:t xml:space="preserve">Am 30. September 2024 war es wieder so weit: Der KSM Verlag präsentierte im Ulmer </w:t>
      </w:r>
      <w:proofErr w:type="spellStart"/>
      <w:r w:rsidRPr="009712F6">
        <w:rPr>
          <w:rFonts w:ascii="Helvetica" w:hAnsi="Helvetica"/>
          <w:b/>
          <w:bCs/>
          <w:sz w:val="20"/>
          <w:szCs w:val="20"/>
        </w:rPr>
        <w:t>Cocomo</w:t>
      </w:r>
      <w:proofErr w:type="spellEnd"/>
      <w:r w:rsidRPr="009712F6">
        <w:rPr>
          <w:rFonts w:ascii="Helvetica" w:hAnsi="Helvetica"/>
          <w:b/>
          <w:bCs/>
          <w:sz w:val="20"/>
          <w:szCs w:val="20"/>
        </w:rPr>
        <w:t xml:space="preserve"> Club die neue Ausgabe des Restaurantführers. </w:t>
      </w:r>
      <w:r w:rsidR="00AF3BEB">
        <w:rPr>
          <w:rFonts w:ascii="Helvetica" w:hAnsi="Helvetica"/>
          <w:b/>
          <w:bCs/>
          <w:sz w:val="20"/>
          <w:szCs w:val="20"/>
        </w:rPr>
        <w:t>Während</w:t>
      </w:r>
      <w:r w:rsidR="00561D60">
        <w:rPr>
          <w:rFonts w:ascii="Helvetica" w:hAnsi="Helvetica"/>
          <w:b/>
          <w:bCs/>
          <w:sz w:val="20"/>
          <w:szCs w:val="20"/>
        </w:rPr>
        <w:t xml:space="preserve"> </w:t>
      </w:r>
      <w:r w:rsidR="00AF3BEB">
        <w:rPr>
          <w:rFonts w:ascii="Helvetica" w:hAnsi="Helvetica"/>
          <w:b/>
          <w:bCs/>
          <w:sz w:val="20"/>
          <w:szCs w:val="20"/>
        </w:rPr>
        <w:t xml:space="preserve">auf den ersten </w:t>
      </w:r>
      <w:r w:rsidR="00490378">
        <w:rPr>
          <w:rFonts w:ascii="Helvetica" w:hAnsi="Helvetica"/>
          <w:b/>
          <w:bCs/>
          <w:sz w:val="20"/>
          <w:szCs w:val="20"/>
        </w:rPr>
        <w:t xml:space="preserve">drei </w:t>
      </w:r>
      <w:r w:rsidR="00AF3BEB">
        <w:rPr>
          <w:rFonts w:ascii="Helvetica" w:hAnsi="Helvetica"/>
          <w:b/>
          <w:bCs/>
          <w:sz w:val="20"/>
          <w:szCs w:val="20"/>
        </w:rPr>
        <w:t xml:space="preserve">Plätzen der Top 10 alles beim </w:t>
      </w:r>
      <w:r w:rsidR="002878A8">
        <w:rPr>
          <w:rFonts w:ascii="Helvetica" w:hAnsi="Helvetica"/>
          <w:b/>
          <w:bCs/>
          <w:sz w:val="20"/>
          <w:szCs w:val="20"/>
        </w:rPr>
        <w:t>Alten</w:t>
      </w:r>
      <w:r w:rsidR="00AF3BEB">
        <w:rPr>
          <w:rFonts w:ascii="Helvetica" w:hAnsi="Helvetica"/>
          <w:b/>
          <w:bCs/>
          <w:sz w:val="20"/>
          <w:szCs w:val="20"/>
        </w:rPr>
        <w:t xml:space="preserve"> blieb, gab es am Ende der Bestenliste gleich zwei Neueinsteiger:</w:t>
      </w:r>
      <w:r>
        <w:rPr>
          <w:rFonts w:ascii="Helvetica" w:hAnsi="Helvetica"/>
          <w:b/>
          <w:bCs/>
          <w:sz w:val="20"/>
          <w:szCs w:val="20"/>
        </w:rPr>
        <w:t xml:space="preserve"> </w:t>
      </w:r>
      <w:r w:rsidR="001C73BF" w:rsidRPr="001C73BF">
        <w:rPr>
          <w:rFonts w:ascii="Helvetica" w:hAnsi="Helvetica"/>
          <w:b/>
          <w:sz w:val="20"/>
          <w:szCs w:val="20"/>
        </w:rPr>
        <w:t>Das Blaube</w:t>
      </w:r>
      <w:r>
        <w:rPr>
          <w:rFonts w:ascii="Helvetica" w:hAnsi="Helvetica"/>
          <w:b/>
          <w:sz w:val="20"/>
          <w:szCs w:val="20"/>
        </w:rPr>
        <w:t>u</w:t>
      </w:r>
      <w:r w:rsidR="001C73BF" w:rsidRPr="001C73BF">
        <w:rPr>
          <w:rFonts w:ascii="Helvetica" w:hAnsi="Helvetica"/>
          <w:b/>
          <w:sz w:val="20"/>
          <w:szCs w:val="20"/>
        </w:rPr>
        <w:t>rer Odin und das Ulmer Nö</w:t>
      </w:r>
      <w:r w:rsidR="00F91706">
        <w:rPr>
          <w:rFonts w:ascii="Helvetica" w:hAnsi="Helvetica"/>
          <w:b/>
          <w:sz w:val="20"/>
          <w:szCs w:val="20"/>
        </w:rPr>
        <w:t>.</w:t>
      </w:r>
      <w:r w:rsidR="001C73BF" w:rsidRPr="001C73BF">
        <w:rPr>
          <w:rFonts w:ascii="Helvetica" w:hAnsi="Helvetica"/>
          <w:b/>
          <w:sz w:val="20"/>
          <w:szCs w:val="20"/>
        </w:rPr>
        <w:t xml:space="preserve"> belegen nun die Plätze neun und zehn und haben damit </w:t>
      </w:r>
      <w:r w:rsidR="00BA697E">
        <w:rPr>
          <w:rFonts w:ascii="Helvetica" w:hAnsi="Helvetica"/>
          <w:b/>
          <w:sz w:val="20"/>
          <w:szCs w:val="20"/>
        </w:rPr>
        <w:t>sowohl</w:t>
      </w:r>
      <w:r w:rsidR="001C73BF" w:rsidRPr="001C73BF">
        <w:rPr>
          <w:rFonts w:ascii="Helvetica" w:hAnsi="Helvetica"/>
          <w:b/>
          <w:sz w:val="20"/>
          <w:szCs w:val="20"/>
        </w:rPr>
        <w:t xml:space="preserve"> Landgasthof Adler in Rammingen </w:t>
      </w:r>
      <w:r w:rsidR="00BA697E">
        <w:rPr>
          <w:rFonts w:ascii="Helvetica" w:hAnsi="Helvetica"/>
          <w:b/>
          <w:sz w:val="20"/>
          <w:szCs w:val="20"/>
        </w:rPr>
        <w:t>als auch</w:t>
      </w:r>
      <w:r w:rsidR="001C73BF" w:rsidRPr="001C73BF">
        <w:rPr>
          <w:rFonts w:ascii="Helvetica" w:hAnsi="Helvetica"/>
          <w:b/>
          <w:sz w:val="20"/>
          <w:szCs w:val="20"/>
        </w:rPr>
        <w:t xml:space="preserve"> das Restaurant Esszimmer</w:t>
      </w:r>
      <w:r w:rsidR="00490378">
        <w:rPr>
          <w:rFonts w:ascii="Helvetica" w:hAnsi="Helvetica"/>
          <w:b/>
          <w:sz w:val="20"/>
          <w:szCs w:val="20"/>
        </w:rPr>
        <w:t xml:space="preserve"> in Mittelbiberach</w:t>
      </w:r>
      <w:r w:rsidR="001C73BF" w:rsidRPr="001C73BF">
        <w:rPr>
          <w:rFonts w:ascii="Helvetica" w:hAnsi="Helvetica"/>
          <w:b/>
          <w:sz w:val="20"/>
          <w:szCs w:val="20"/>
        </w:rPr>
        <w:t>, die viele Jahre zu den Favoriten zählten, von ihren Spitzenplätzen verdrängt.</w:t>
      </w:r>
      <w:r w:rsidR="001C73BF">
        <w:rPr>
          <w:rFonts w:ascii="Helvetica" w:hAnsi="Helvetica"/>
          <w:b/>
          <w:sz w:val="20"/>
          <w:szCs w:val="20"/>
        </w:rPr>
        <w:t xml:space="preserve"> Unter dem</w:t>
      </w:r>
      <w:r w:rsidR="001C73BF" w:rsidRPr="001C73BF">
        <w:rPr>
          <w:rFonts w:ascii="Helvetica" w:hAnsi="Helvetica"/>
          <w:b/>
          <w:sz w:val="20"/>
          <w:szCs w:val="20"/>
        </w:rPr>
        <w:t xml:space="preserve"> Motto „gehoben, aber nicht abgehoben“ </w:t>
      </w:r>
      <w:r w:rsidR="001C73BF">
        <w:rPr>
          <w:rFonts w:ascii="Helvetica" w:hAnsi="Helvetica"/>
          <w:b/>
          <w:sz w:val="20"/>
          <w:szCs w:val="20"/>
        </w:rPr>
        <w:t xml:space="preserve">setzen </w:t>
      </w:r>
      <w:r w:rsidR="001C73BF" w:rsidRPr="001C73BF">
        <w:rPr>
          <w:rFonts w:ascii="Helvetica" w:hAnsi="Helvetica"/>
          <w:b/>
          <w:sz w:val="20"/>
          <w:szCs w:val="20"/>
        </w:rPr>
        <w:t>Andreas und Nicole Bögel</w:t>
      </w:r>
      <w:r w:rsidR="001C73BF">
        <w:rPr>
          <w:rFonts w:ascii="Helvetica" w:hAnsi="Helvetica"/>
          <w:b/>
          <w:sz w:val="20"/>
          <w:szCs w:val="20"/>
        </w:rPr>
        <w:t xml:space="preserve"> </w:t>
      </w:r>
      <w:r w:rsidR="00F768A7">
        <w:rPr>
          <w:rFonts w:ascii="Helvetica" w:hAnsi="Helvetica"/>
          <w:b/>
          <w:sz w:val="20"/>
          <w:szCs w:val="20"/>
        </w:rPr>
        <w:t>im</w:t>
      </w:r>
      <w:r w:rsidR="001C73BF">
        <w:rPr>
          <w:rFonts w:ascii="Helvetica" w:hAnsi="Helvetica"/>
          <w:b/>
          <w:sz w:val="20"/>
          <w:szCs w:val="20"/>
        </w:rPr>
        <w:t xml:space="preserve"> Odin </w:t>
      </w:r>
      <w:r w:rsidR="001C73BF" w:rsidRPr="001C73BF">
        <w:rPr>
          <w:rFonts w:ascii="Helvetica" w:hAnsi="Helvetica"/>
          <w:b/>
          <w:sz w:val="20"/>
          <w:szCs w:val="20"/>
        </w:rPr>
        <w:t>vor allem auf lokale und nachhaltig erwirtschaftete Produkte.</w:t>
      </w:r>
      <w:r w:rsidR="001C73BF">
        <w:rPr>
          <w:rFonts w:ascii="Helvetica" w:hAnsi="Helvetica"/>
          <w:b/>
          <w:sz w:val="20"/>
          <w:szCs w:val="20"/>
        </w:rPr>
        <w:t xml:space="preserve"> Begeistert haben sie das Tester-Team insbesondere mit ihrem Menü. </w:t>
      </w:r>
      <w:r w:rsidR="001C73BF" w:rsidRPr="001C73BF">
        <w:rPr>
          <w:rFonts w:ascii="Helvetica" w:hAnsi="Helvetica"/>
          <w:b/>
          <w:sz w:val="20"/>
          <w:szCs w:val="20"/>
        </w:rPr>
        <w:t xml:space="preserve">Andreas Rehm </w:t>
      </w:r>
      <w:r w:rsidR="001C73BF">
        <w:rPr>
          <w:rFonts w:ascii="Helvetica" w:hAnsi="Helvetica"/>
          <w:b/>
          <w:sz w:val="20"/>
          <w:szCs w:val="20"/>
        </w:rPr>
        <w:t>bietet</w:t>
      </w:r>
      <w:r w:rsidR="001C73BF" w:rsidRPr="001C73BF">
        <w:rPr>
          <w:rFonts w:ascii="Helvetica" w:hAnsi="Helvetica"/>
          <w:b/>
          <w:sz w:val="20"/>
          <w:szCs w:val="20"/>
        </w:rPr>
        <w:t xml:space="preserve"> in der Hafengasse </w:t>
      </w:r>
      <w:r w:rsidR="001C73BF">
        <w:rPr>
          <w:rFonts w:ascii="Helvetica" w:hAnsi="Helvetica"/>
          <w:b/>
          <w:sz w:val="20"/>
          <w:szCs w:val="20"/>
        </w:rPr>
        <w:t>mit dem Nö.</w:t>
      </w:r>
      <w:r w:rsidR="001C73BF" w:rsidRPr="001C73BF">
        <w:rPr>
          <w:rFonts w:ascii="Helvetica" w:hAnsi="Helvetica"/>
          <w:b/>
          <w:sz w:val="20"/>
          <w:szCs w:val="20"/>
        </w:rPr>
        <w:t xml:space="preserve"> Fine Dining in ungezwungenem Ambiente, bei </w:t>
      </w:r>
      <w:r w:rsidR="00181B05">
        <w:rPr>
          <w:rFonts w:ascii="Helvetica" w:hAnsi="Helvetica"/>
          <w:b/>
          <w:sz w:val="20"/>
          <w:szCs w:val="20"/>
        </w:rPr>
        <w:t xml:space="preserve">der die </w:t>
      </w:r>
      <w:r w:rsidR="001C73BF" w:rsidRPr="001C73BF">
        <w:rPr>
          <w:rFonts w:ascii="Helvetica" w:hAnsi="Helvetica"/>
          <w:b/>
          <w:sz w:val="20"/>
          <w:szCs w:val="20"/>
        </w:rPr>
        <w:t>faire</w:t>
      </w:r>
      <w:r w:rsidR="00181B05">
        <w:rPr>
          <w:rFonts w:ascii="Helvetica" w:hAnsi="Helvetica"/>
          <w:b/>
          <w:sz w:val="20"/>
          <w:szCs w:val="20"/>
        </w:rPr>
        <w:t xml:space="preserve"> </w:t>
      </w:r>
      <w:r w:rsidR="001C73BF" w:rsidRPr="001C73BF">
        <w:rPr>
          <w:rFonts w:ascii="Helvetica" w:hAnsi="Helvetica"/>
          <w:b/>
          <w:sz w:val="20"/>
          <w:szCs w:val="20"/>
        </w:rPr>
        <w:t>Preisstruktur</w:t>
      </w:r>
      <w:r w:rsidR="00181B05">
        <w:rPr>
          <w:rFonts w:ascii="Helvetica" w:hAnsi="Helvetica"/>
          <w:b/>
          <w:sz w:val="20"/>
          <w:szCs w:val="20"/>
        </w:rPr>
        <w:t xml:space="preserve"> überzeugt hat. </w:t>
      </w:r>
      <w:r w:rsidR="00561D60">
        <w:rPr>
          <w:rFonts w:ascii="Helvetica" w:hAnsi="Helvetica"/>
          <w:b/>
          <w:sz w:val="20"/>
          <w:szCs w:val="20"/>
        </w:rPr>
        <w:t>Daneben</w:t>
      </w:r>
      <w:r w:rsidR="00561D60" w:rsidRPr="00F768A7">
        <w:rPr>
          <w:rFonts w:ascii="Helvetica" w:hAnsi="Helvetica"/>
          <w:b/>
          <w:sz w:val="20"/>
          <w:szCs w:val="20"/>
        </w:rPr>
        <w:t xml:space="preserve"> </w:t>
      </w:r>
      <w:r w:rsidR="00F768A7" w:rsidRPr="00F768A7">
        <w:rPr>
          <w:rFonts w:ascii="Helvetica" w:hAnsi="Helvetica"/>
          <w:b/>
          <w:sz w:val="20"/>
          <w:szCs w:val="20"/>
        </w:rPr>
        <w:t>wurde</w:t>
      </w:r>
      <w:r w:rsidR="004725D9" w:rsidRPr="004725D9">
        <w:t xml:space="preserve"> </w:t>
      </w:r>
      <w:r w:rsidR="004725D9" w:rsidRPr="004725D9">
        <w:rPr>
          <w:rFonts w:ascii="Helvetica" w:hAnsi="Helvetica"/>
          <w:b/>
          <w:sz w:val="20"/>
          <w:szCs w:val="20"/>
        </w:rPr>
        <w:t xml:space="preserve">Siegfried </w:t>
      </w:r>
      <w:proofErr w:type="spellStart"/>
      <w:r w:rsidR="004725D9" w:rsidRPr="004725D9">
        <w:rPr>
          <w:rFonts w:ascii="Helvetica" w:hAnsi="Helvetica"/>
          <w:b/>
          <w:sz w:val="20"/>
          <w:szCs w:val="20"/>
        </w:rPr>
        <w:t>Pfnür</w:t>
      </w:r>
      <w:proofErr w:type="spellEnd"/>
      <w:r w:rsidR="004725D9">
        <w:rPr>
          <w:rFonts w:ascii="Helvetica" w:hAnsi="Helvetica"/>
          <w:b/>
          <w:sz w:val="20"/>
          <w:szCs w:val="20"/>
        </w:rPr>
        <w:t>, der vielen aus den Neu-Ulmer Stephanstuben bekannt ist, mit seine</w:t>
      </w:r>
      <w:r w:rsidR="00BA697E">
        <w:rPr>
          <w:rFonts w:ascii="Helvetica" w:hAnsi="Helvetica"/>
          <w:b/>
          <w:sz w:val="20"/>
          <w:szCs w:val="20"/>
        </w:rPr>
        <w:t>m</w:t>
      </w:r>
      <w:r w:rsidR="00F768A7" w:rsidRPr="00F768A7">
        <w:rPr>
          <w:rFonts w:ascii="Helvetica" w:hAnsi="Helvetica"/>
          <w:b/>
          <w:sz w:val="20"/>
          <w:szCs w:val="20"/>
        </w:rPr>
        <w:t xml:space="preserve"> </w:t>
      </w:r>
      <w:r w:rsidR="004725D9">
        <w:rPr>
          <w:rFonts w:ascii="Helvetica" w:hAnsi="Helvetica"/>
          <w:b/>
          <w:sz w:val="20"/>
          <w:szCs w:val="20"/>
        </w:rPr>
        <w:t xml:space="preserve">Bistro </w:t>
      </w:r>
      <w:r w:rsidR="00F768A7" w:rsidRPr="00F768A7">
        <w:rPr>
          <w:rFonts w:ascii="Helvetica" w:hAnsi="Helvetica"/>
          <w:b/>
          <w:sz w:val="20"/>
          <w:szCs w:val="20"/>
        </w:rPr>
        <w:t>„Sattel</w:t>
      </w:r>
      <w:r w:rsidR="00F768A7">
        <w:rPr>
          <w:rFonts w:ascii="Helvetica" w:hAnsi="Helvetica"/>
          <w:b/>
          <w:sz w:val="20"/>
          <w:szCs w:val="20"/>
        </w:rPr>
        <w:t xml:space="preserve"> und </w:t>
      </w:r>
      <w:r w:rsidR="00F768A7" w:rsidRPr="00F768A7">
        <w:rPr>
          <w:rFonts w:ascii="Helvetica" w:hAnsi="Helvetica"/>
          <w:b/>
          <w:sz w:val="20"/>
          <w:szCs w:val="20"/>
        </w:rPr>
        <w:t xml:space="preserve">Teller“ </w:t>
      </w:r>
      <w:r w:rsidR="004725D9">
        <w:rPr>
          <w:rFonts w:ascii="Helvetica" w:hAnsi="Helvetica"/>
          <w:b/>
          <w:sz w:val="20"/>
          <w:szCs w:val="20"/>
        </w:rPr>
        <w:t xml:space="preserve">in Langenau </w:t>
      </w:r>
      <w:r w:rsidR="00F768A7" w:rsidRPr="00F768A7">
        <w:rPr>
          <w:rFonts w:ascii="Helvetica" w:hAnsi="Helvetica"/>
          <w:b/>
          <w:sz w:val="20"/>
          <w:szCs w:val="20"/>
        </w:rPr>
        <w:t>als Aufsteiger des Jahres ausgezeichnet</w:t>
      </w:r>
      <w:r w:rsidR="00F97970">
        <w:rPr>
          <w:rFonts w:ascii="Helvetica" w:hAnsi="Helvetica"/>
          <w:b/>
          <w:sz w:val="20"/>
          <w:szCs w:val="20"/>
        </w:rPr>
        <w:t xml:space="preserve">. Die </w:t>
      </w:r>
      <w:r w:rsidR="00F768A7" w:rsidRPr="00F768A7">
        <w:rPr>
          <w:rFonts w:ascii="Helvetica" w:hAnsi="Helvetica"/>
          <w:b/>
          <w:sz w:val="20"/>
          <w:szCs w:val="20"/>
        </w:rPr>
        <w:t>Sonderkategorie</w:t>
      </w:r>
      <w:r w:rsidR="00F97970">
        <w:rPr>
          <w:rFonts w:ascii="Helvetica" w:hAnsi="Helvetica"/>
          <w:b/>
          <w:sz w:val="20"/>
          <w:szCs w:val="20"/>
        </w:rPr>
        <w:t xml:space="preserve"> der aktuellen Ausgabe lautet</w:t>
      </w:r>
      <w:r w:rsidR="00F768A7" w:rsidRPr="00F768A7">
        <w:rPr>
          <w:rFonts w:ascii="Helvetica" w:hAnsi="Helvetica"/>
          <w:b/>
          <w:sz w:val="20"/>
          <w:szCs w:val="20"/>
        </w:rPr>
        <w:t xml:space="preserve"> „Pizza &amp; Pasta“ </w:t>
      </w:r>
      <w:r w:rsidR="00F97970">
        <w:rPr>
          <w:rFonts w:ascii="Helvetica" w:hAnsi="Helvetica"/>
          <w:b/>
          <w:sz w:val="20"/>
          <w:szCs w:val="20"/>
        </w:rPr>
        <w:t>und p</w:t>
      </w:r>
      <w:r w:rsidR="00F768A7" w:rsidRPr="00F768A7">
        <w:rPr>
          <w:rFonts w:ascii="Helvetica" w:hAnsi="Helvetica"/>
          <w:b/>
          <w:sz w:val="20"/>
          <w:szCs w:val="20"/>
        </w:rPr>
        <w:t xml:space="preserve">räsentiert die Top 5 der wichtigsten </w:t>
      </w:r>
      <w:r w:rsidR="00561D60">
        <w:rPr>
          <w:rFonts w:ascii="Helvetica" w:hAnsi="Helvetica"/>
          <w:b/>
          <w:sz w:val="20"/>
          <w:szCs w:val="20"/>
        </w:rPr>
        <w:t xml:space="preserve">italienischen </w:t>
      </w:r>
      <w:r w:rsidR="00F768A7" w:rsidRPr="00F768A7">
        <w:rPr>
          <w:rFonts w:ascii="Helvetica" w:hAnsi="Helvetica"/>
          <w:b/>
          <w:sz w:val="20"/>
          <w:szCs w:val="20"/>
        </w:rPr>
        <w:t>Restaurants</w:t>
      </w:r>
      <w:r w:rsidR="00B70B47">
        <w:rPr>
          <w:rFonts w:ascii="Helvetica" w:hAnsi="Helvetica"/>
          <w:b/>
          <w:sz w:val="20"/>
          <w:szCs w:val="20"/>
        </w:rPr>
        <w:t xml:space="preserve"> aus Ulm und </w:t>
      </w:r>
      <w:r w:rsidR="006952C0">
        <w:rPr>
          <w:rFonts w:ascii="Helvetica" w:hAnsi="Helvetica"/>
          <w:b/>
          <w:sz w:val="20"/>
          <w:szCs w:val="20"/>
        </w:rPr>
        <w:t>Neu-Ulm</w:t>
      </w:r>
      <w:r w:rsidR="00F768A7" w:rsidRPr="00F768A7">
        <w:rPr>
          <w:rFonts w:ascii="Helvetica" w:hAnsi="Helvetica"/>
          <w:b/>
          <w:sz w:val="20"/>
          <w:szCs w:val="20"/>
        </w:rPr>
        <w:t>, die im Rahmen von 20 Tests bewertet wurden.</w:t>
      </w:r>
      <w:r w:rsidR="00F768A7">
        <w:rPr>
          <w:rFonts w:ascii="Helvetica" w:hAnsi="Helvetica"/>
          <w:b/>
          <w:sz w:val="20"/>
          <w:szCs w:val="20"/>
        </w:rPr>
        <w:t xml:space="preserve"> </w:t>
      </w:r>
    </w:p>
    <w:p w14:paraId="759F371C" w14:textId="77777777" w:rsidR="00AF3BEB" w:rsidRDefault="00AF3BEB" w:rsidP="00D1205A">
      <w:pPr>
        <w:spacing w:line="288" w:lineRule="auto"/>
        <w:rPr>
          <w:rFonts w:ascii="Helvetica" w:hAnsi="Helvetica"/>
          <w:b/>
          <w:sz w:val="20"/>
          <w:szCs w:val="20"/>
        </w:rPr>
      </w:pPr>
    </w:p>
    <w:p w14:paraId="44687F61" w14:textId="62BF7D8D" w:rsidR="00AF3BEB" w:rsidRDefault="00463462" w:rsidP="00D1205A">
      <w:pPr>
        <w:spacing w:line="288" w:lineRule="auto"/>
        <w:rPr>
          <w:rFonts w:ascii="Helvetica" w:hAnsi="Helvetica"/>
          <w:bCs/>
          <w:sz w:val="20"/>
          <w:szCs w:val="20"/>
        </w:rPr>
      </w:pPr>
      <w:r w:rsidRPr="002878A8">
        <w:rPr>
          <w:rFonts w:ascii="Helvetica" w:hAnsi="Helvetica"/>
          <w:bCs/>
          <w:sz w:val="20"/>
          <w:szCs w:val="20"/>
        </w:rPr>
        <w:t xml:space="preserve">Die größte Überraschung </w:t>
      </w:r>
      <w:r w:rsidR="00AF3BEB">
        <w:rPr>
          <w:rFonts w:ascii="Helvetica" w:hAnsi="Helvetica"/>
          <w:bCs/>
          <w:sz w:val="20"/>
          <w:szCs w:val="20"/>
        </w:rPr>
        <w:t>hielt</w:t>
      </w:r>
      <w:r w:rsidR="00AF3BEB" w:rsidRPr="002878A8">
        <w:rPr>
          <w:rFonts w:ascii="Helvetica" w:hAnsi="Helvetica"/>
          <w:bCs/>
          <w:sz w:val="20"/>
          <w:szCs w:val="20"/>
        </w:rPr>
        <w:t xml:space="preserve"> </w:t>
      </w:r>
      <w:r w:rsidRPr="002878A8">
        <w:rPr>
          <w:rFonts w:ascii="Helvetica" w:hAnsi="Helvetica"/>
          <w:bCs/>
          <w:sz w:val="20"/>
          <w:szCs w:val="20"/>
        </w:rPr>
        <w:t>der KSM Verlag</w:t>
      </w:r>
      <w:r w:rsidR="0032112A" w:rsidRPr="002878A8">
        <w:rPr>
          <w:rFonts w:ascii="Helvetica" w:hAnsi="Helvetica"/>
          <w:bCs/>
          <w:sz w:val="20"/>
          <w:szCs w:val="20"/>
        </w:rPr>
        <w:t xml:space="preserve"> </w:t>
      </w:r>
      <w:r w:rsidR="00AF3BEB">
        <w:rPr>
          <w:rFonts w:ascii="Helvetica" w:hAnsi="Helvetica"/>
          <w:bCs/>
          <w:sz w:val="20"/>
          <w:szCs w:val="20"/>
        </w:rPr>
        <w:t xml:space="preserve">in diesem Jahr </w:t>
      </w:r>
      <w:r w:rsidR="0032112A" w:rsidRPr="002878A8">
        <w:rPr>
          <w:rFonts w:ascii="Helvetica" w:hAnsi="Helvetica"/>
          <w:bCs/>
          <w:sz w:val="20"/>
          <w:szCs w:val="20"/>
        </w:rPr>
        <w:t>selbst</w:t>
      </w:r>
      <w:r w:rsidRPr="002878A8">
        <w:rPr>
          <w:rFonts w:ascii="Helvetica" w:hAnsi="Helvetica"/>
          <w:bCs/>
          <w:sz w:val="20"/>
          <w:szCs w:val="20"/>
        </w:rPr>
        <w:t xml:space="preserve"> bereit</w:t>
      </w:r>
      <w:r w:rsidR="001C73BF" w:rsidRPr="002878A8">
        <w:rPr>
          <w:rFonts w:ascii="Helvetica" w:hAnsi="Helvetica"/>
          <w:bCs/>
          <w:sz w:val="20"/>
          <w:szCs w:val="20"/>
        </w:rPr>
        <w:t>:</w:t>
      </w:r>
      <w:r w:rsidRPr="002878A8">
        <w:rPr>
          <w:rFonts w:ascii="Helvetica" w:hAnsi="Helvetica"/>
          <w:bCs/>
          <w:sz w:val="20"/>
          <w:szCs w:val="20"/>
        </w:rPr>
        <w:t xml:space="preserve"> </w:t>
      </w:r>
      <w:r w:rsidR="003D6655" w:rsidRPr="002878A8">
        <w:rPr>
          <w:rFonts w:ascii="Helvetica" w:hAnsi="Helvetica"/>
          <w:bCs/>
          <w:sz w:val="20"/>
          <w:szCs w:val="20"/>
        </w:rPr>
        <w:t>Mit der neuen Ausgabe erhalten alle Besitzer des Restaurantführers ein kostenfreies Jahresabo zur Onlineversion des Restaurantführers 2025. Über einen persönlichen Zugangscode auf der Innenseite der hinteren Umschlagseite können sie über die Webseite www.restaurantfuehrer.online oder in der App „Der Restaurantführer“ nicht nur</w:t>
      </w:r>
      <w:r w:rsidR="007016B2" w:rsidRPr="002878A8">
        <w:rPr>
          <w:rFonts w:ascii="Helvetica" w:hAnsi="Helvetica"/>
          <w:bCs/>
          <w:sz w:val="20"/>
          <w:szCs w:val="20"/>
        </w:rPr>
        <w:t xml:space="preserve"> die Kritiken lesen</w:t>
      </w:r>
      <w:r w:rsidR="00181B05" w:rsidRPr="002878A8">
        <w:rPr>
          <w:rFonts w:ascii="Helvetica" w:hAnsi="Helvetica"/>
          <w:bCs/>
          <w:sz w:val="20"/>
          <w:szCs w:val="20"/>
        </w:rPr>
        <w:t>.</w:t>
      </w:r>
      <w:r w:rsidR="00312191" w:rsidRPr="002878A8">
        <w:rPr>
          <w:rFonts w:ascii="Helvetica" w:hAnsi="Helvetica"/>
          <w:bCs/>
          <w:sz w:val="20"/>
          <w:szCs w:val="20"/>
        </w:rPr>
        <w:t xml:space="preserve"> Die Onlineversion ermöglicht es Nutzern</w:t>
      </w:r>
      <w:r w:rsidR="00AF3BEB">
        <w:rPr>
          <w:rFonts w:ascii="Helvetica" w:hAnsi="Helvetica"/>
          <w:bCs/>
          <w:sz w:val="20"/>
          <w:szCs w:val="20"/>
        </w:rPr>
        <w:t xml:space="preserve"> zudem</w:t>
      </w:r>
      <w:r w:rsidR="00312191" w:rsidRPr="002878A8">
        <w:rPr>
          <w:rFonts w:ascii="Helvetica" w:hAnsi="Helvetica"/>
          <w:bCs/>
          <w:sz w:val="20"/>
          <w:szCs w:val="20"/>
        </w:rPr>
        <w:t xml:space="preserve">, gezielt nach Restaurants zu suchen, indem sie verschiedene Filter wie beispielsweise Restaurantstil, Entfernung, Bewertung, Terrasse, Barrierefreiheit oder Frühstück und Mittagessen anwenden. Darüber hinaus werden die nächstgelegenen ÖPNV-Haltestellen mit aktuellen Ankunftszeiten sowie </w:t>
      </w:r>
      <w:r w:rsidR="00490378">
        <w:rPr>
          <w:rFonts w:ascii="Helvetica" w:hAnsi="Helvetica"/>
          <w:bCs/>
          <w:sz w:val="20"/>
          <w:szCs w:val="20"/>
        </w:rPr>
        <w:t xml:space="preserve">Ulmer </w:t>
      </w:r>
      <w:r w:rsidR="00312191" w:rsidRPr="002878A8">
        <w:rPr>
          <w:rFonts w:ascii="Helvetica" w:hAnsi="Helvetica"/>
          <w:bCs/>
          <w:sz w:val="20"/>
          <w:szCs w:val="20"/>
        </w:rPr>
        <w:t>Parkhäuser mit freien Parkplätzen angezeigt. Als zusätzlichen Bonus ist der Barführer Ulm/Neu-Ulm in die Onlineversion integriert.</w:t>
      </w:r>
      <w:r w:rsidR="00F768A7" w:rsidRPr="002878A8">
        <w:rPr>
          <w:rFonts w:ascii="Helvetica" w:hAnsi="Helvetica"/>
          <w:bCs/>
          <w:sz w:val="20"/>
          <w:szCs w:val="20"/>
        </w:rPr>
        <w:t xml:space="preserve"> Dazu Michael Köstner, Leiter des KSM Verlag: „Das Highlight diese</w:t>
      </w:r>
      <w:r w:rsidR="00440290" w:rsidRPr="002878A8">
        <w:rPr>
          <w:rFonts w:ascii="Helvetica" w:hAnsi="Helvetica"/>
          <w:bCs/>
          <w:sz w:val="20"/>
          <w:szCs w:val="20"/>
        </w:rPr>
        <w:t>s</w:t>
      </w:r>
      <w:r w:rsidR="00F768A7" w:rsidRPr="002878A8">
        <w:rPr>
          <w:rFonts w:ascii="Helvetica" w:hAnsi="Helvetica"/>
          <w:bCs/>
          <w:sz w:val="20"/>
          <w:szCs w:val="20"/>
        </w:rPr>
        <w:t xml:space="preserve"> Jahr ist </w:t>
      </w:r>
      <w:r w:rsidR="00440290" w:rsidRPr="002878A8">
        <w:rPr>
          <w:rFonts w:ascii="Helvetica" w:hAnsi="Helvetica"/>
          <w:bCs/>
          <w:sz w:val="20"/>
          <w:szCs w:val="20"/>
        </w:rPr>
        <w:t xml:space="preserve">definitiv </w:t>
      </w:r>
      <w:r w:rsidR="00F768A7" w:rsidRPr="002878A8">
        <w:rPr>
          <w:rFonts w:ascii="Helvetica" w:hAnsi="Helvetica"/>
          <w:bCs/>
          <w:sz w:val="20"/>
          <w:szCs w:val="20"/>
        </w:rPr>
        <w:t>die Kooperation mit DASU – dem Transferzentrum für Digitalisierung, Analytics &amp; Data Science</w:t>
      </w:r>
      <w:r w:rsidR="00440290" w:rsidRPr="002878A8">
        <w:rPr>
          <w:rFonts w:ascii="Helvetica" w:hAnsi="Helvetica"/>
          <w:bCs/>
          <w:sz w:val="20"/>
          <w:szCs w:val="20"/>
        </w:rPr>
        <w:t xml:space="preserve"> </w:t>
      </w:r>
      <w:r w:rsidR="00F768A7" w:rsidRPr="002878A8">
        <w:rPr>
          <w:rFonts w:ascii="Helvetica" w:hAnsi="Helvetica"/>
          <w:bCs/>
          <w:sz w:val="20"/>
          <w:szCs w:val="20"/>
        </w:rPr>
        <w:t>Ulm. Dadurch erhalten die Käufer des Restaurantführers einen deutlichen Mehrwert, denn bei einem Preis von 16 Euro erhalten sie zum ersten Mal </w:t>
      </w:r>
      <w:r w:rsidR="00440290" w:rsidRPr="002878A8">
        <w:rPr>
          <w:rFonts w:ascii="Helvetica" w:hAnsi="Helvetica"/>
          <w:bCs/>
          <w:sz w:val="20"/>
          <w:szCs w:val="20"/>
        </w:rPr>
        <w:t xml:space="preserve">zusätzlich </w:t>
      </w:r>
      <w:r w:rsidR="00F768A7" w:rsidRPr="002878A8">
        <w:rPr>
          <w:rFonts w:ascii="Helvetica" w:hAnsi="Helvetica"/>
          <w:bCs/>
          <w:sz w:val="20"/>
          <w:szCs w:val="20"/>
        </w:rPr>
        <w:t>ein kostenfreies Jahresabo der Onlineversion.“ </w:t>
      </w:r>
      <w:r w:rsidR="00561D60">
        <w:rPr>
          <w:rFonts w:ascii="Helvetica" w:hAnsi="Helvetica"/>
          <w:bCs/>
          <w:sz w:val="20"/>
          <w:szCs w:val="20"/>
        </w:rPr>
        <w:t>Neben dem</w:t>
      </w:r>
      <w:r w:rsidR="00561D60" w:rsidRPr="00440290">
        <w:rPr>
          <w:rFonts w:ascii="Helvetica" w:hAnsi="Helvetica"/>
          <w:bCs/>
          <w:sz w:val="20"/>
          <w:szCs w:val="20"/>
        </w:rPr>
        <w:t xml:space="preserve"> freien Zugang zu einem Jahresabo der Onlineversion</w:t>
      </w:r>
      <w:r w:rsidR="00561D60">
        <w:rPr>
          <w:rFonts w:ascii="Helvetica" w:hAnsi="Helvetica"/>
          <w:bCs/>
          <w:sz w:val="20"/>
          <w:szCs w:val="20"/>
        </w:rPr>
        <w:t xml:space="preserve"> für die Besitzer des Restaurantführers wurde für</w:t>
      </w:r>
      <w:r w:rsidR="00561D60" w:rsidRPr="00440290">
        <w:rPr>
          <w:rFonts w:ascii="Helvetica" w:hAnsi="Helvetica"/>
          <w:bCs/>
          <w:sz w:val="20"/>
          <w:szCs w:val="20"/>
        </w:rPr>
        <w:t xml:space="preserve"> </w:t>
      </w:r>
      <w:r w:rsidR="00561D60">
        <w:rPr>
          <w:rFonts w:ascii="Helvetica" w:hAnsi="Helvetica"/>
          <w:bCs/>
          <w:sz w:val="20"/>
          <w:szCs w:val="20"/>
        </w:rPr>
        <w:t>Gäste und</w:t>
      </w:r>
      <w:r w:rsidR="00561D60" w:rsidRPr="00440290">
        <w:rPr>
          <w:rFonts w:ascii="Helvetica" w:hAnsi="Helvetica"/>
          <w:bCs/>
          <w:sz w:val="20"/>
          <w:szCs w:val="20"/>
        </w:rPr>
        <w:t xml:space="preserve"> Besucher der Region ein </w:t>
      </w:r>
      <w:r w:rsidR="00561D60">
        <w:rPr>
          <w:rFonts w:ascii="Helvetica" w:hAnsi="Helvetica"/>
          <w:bCs/>
          <w:sz w:val="20"/>
          <w:szCs w:val="20"/>
        </w:rPr>
        <w:t xml:space="preserve">zusätzliches Tourismus-Angebot geschaffen. Sie können entweder ein </w:t>
      </w:r>
      <w:r w:rsidR="00561D60" w:rsidRPr="00440290">
        <w:rPr>
          <w:rFonts w:ascii="Helvetica" w:hAnsi="Helvetica"/>
          <w:bCs/>
          <w:sz w:val="20"/>
          <w:szCs w:val="20"/>
        </w:rPr>
        <w:t>Wochen</w:t>
      </w:r>
      <w:r w:rsidR="00561D60">
        <w:rPr>
          <w:rFonts w:ascii="Helvetica" w:hAnsi="Helvetica"/>
          <w:bCs/>
          <w:sz w:val="20"/>
          <w:szCs w:val="20"/>
        </w:rPr>
        <w:t>-</w:t>
      </w:r>
      <w:r w:rsidR="00561D60" w:rsidRPr="00440290">
        <w:rPr>
          <w:rFonts w:ascii="Helvetica" w:hAnsi="Helvetica"/>
          <w:bCs/>
          <w:sz w:val="20"/>
          <w:szCs w:val="20"/>
        </w:rPr>
        <w:t xml:space="preserve">Abo </w:t>
      </w:r>
      <w:r w:rsidR="00561D60">
        <w:rPr>
          <w:rFonts w:ascii="Helvetica" w:hAnsi="Helvetica"/>
          <w:bCs/>
          <w:sz w:val="20"/>
          <w:szCs w:val="20"/>
        </w:rPr>
        <w:t xml:space="preserve">für </w:t>
      </w:r>
      <w:r w:rsidR="00561D60" w:rsidRPr="00440290">
        <w:rPr>
          <w:rFonts w:ascii="Helvetica" w:hAnsi="Helvetica"/>
          <w:bCs/>
          <w:sz w:val="20"/>
          <w:szCs w:val="20"/>
        </w:rPr>
        <w:t xml:space="preserve">2,95 Euro </w:t>
      </w:r>
      <w:r w:rsidR="00561D60">
        <w:rPr>
          <w:rFonts w:ascii="Helvetica" w:hAnsi="Helvetica"/>
          <w:bCs/>
          <w:sz w:val="20"/>
          <w:szCs w:val="20"/>
        </w:rPr>
        <w:t xml:space="preserve">oder ein </w:t>
      </w:r>
      <w:r w:rsidR="00561D60" w:rsidRPr="00440290">
        <w:rPr>
          <w:rFonts w:ascii="Helvetica" w:hAnsi="Helvetica"/>
          <w:bCs/>
          <w:sz w:val="20"/>
          <w:szCs w:val="20"/>
        </w:rPr>
        <w:t>Monats</w:t>
      </w:r>
      <w:r w:rsidR="00561D60">
        <w:rPr>
          <w:rFonts w:ascii="Helvetica" w:hAnsi="Helvetica"/>
          <w:bCs/>
          <w:sz w:val="20"/>
          <w:szCs w:val="20"/>
        </w:rPr>
        <w:t>-A</w:t>
      </w:r>
      <w:r w:rsidR="00561D60" w:rsidRPr="00440290">
        <w:rPr>
          <w:rFonts w:ascii="Helvetica" w:hAnsi="Helvetica"/>
          <w:bCs/>
          <w:sz w:val="20"/>
          <w:szCs w:val="20"/>
        </w:rPr>
        <w:t xml:space="preserve">bo </w:t>
      </w:r>
      <w:r w:rsidR="00561D60">
        <w:rPr>
          <w:rFonts w:ascii="Helvetica" w:hAnsi="Helvetica"/>
          <w:bCs/>
          <w:sz w:val="20"/>
          <w:szCs w:val="20"/>
        </w:rPr>
        <w:t xml:space="preserve">für </w:t>
      </w:r>
      <w:r w:rsidR="00561D60" w:rsidRPr="00440290">
        <w:rPr>
          <w:rFonts w:ascii="Helvetica" w:hAnsi="Helvetica"/>
          <w:bCs/>
          <w:sz w:val="20"/>
          <w:szCs w:val="20"/>
        </w:rPr>
        <w:t>4,95 Euro</w:t>
      </w:r>
      <w:r w:rsidR="00561D60">
        <w:rPr>
          <w:rFonts w:ascii="Helvetica" w:hAnsi="Helvetica"/>
          <w:bCs/>
          <w:sz w:val="20"/>
          <w:szCs w:val="20"/>
        </w:rPr>
        <w:t xml:space="preserve"> buchen</w:t>
      </w:r>
      <w:r w:rsidR="00561D60" w:rsidRPr="00440290">
        <w:rPr>
          <w:rFonts w:ascii="Helvetica" w:hAnsi="Helvetica"/>
          <w:bCs/>
          <w:sz w:val="20"/>
          <w:szCs w:val="20"/>
        </w:rPr>
        <w:t xml:space="preserve">. </w:t>
      </w:r>
    </w:p>
    <w:p w14:paraId="6C45A331" w14:textId="77777777" w:rsidR="00561D60" w:rsidRDefault="00561D60" w:rsidP="00D1205A">
      <w:pPr>
        <w:spacing w:line="288" w:lineRule="auto"/>
        <w:rPr>
          <w:rFonts w:ascii="Helvetica" w:hAnsi="Helvetica"/>
          <w:bCs/>
          <w:sz w:val="20"/>
          <w:szCs w:val="20"/>
        </w:rPr>
      </w:pPr>
    </w:p>
    <w:p w14:paraId="104837CB" w14:textId="77777777" w:rsidR="00AF3BEB" w:rsidRDefault="00AF3BEB" w:rsidP="00D1205A">
      <w:pPr>
        <w:spacing w:line="288" w:lineRule="auto"/>
        <w:rPr>
          <w:rFonts w:ascii="Helvetica" w:hAnsi="Helvetica"/>
          <w:bCs/>
          <w:sz w:val="20"/>
          <w:szCs w:val="20"/>
        </w:rPr>
      </w:pPr>
    </w:p>
    <w:p w14:paraId="30A415AF" w14:textId="68D7BA1C" w:rsidR="00440290" w:rsidRDefault="0003383D" w:rsidP="00485EDD">
      <w:pPr>
        <w:spacing w:line="288" w:lineRule="auto"/>
        <w:rPr>
          <w:rFonts w:ascii="Helvetica" w:hAnsi="Helvetica"/>
          <w:bCs/>
          <w:sz w:val="20"/>
          <w:szCs w:val="20"/>
        </w:rPr>
      </w:pPr>
      <w:r>
        <w:rPr>
          <w:rFonts w:ascii="Helvetica" w:hAnsi="Helvetica"/>
          <w:bCs/>
          <w:sz w:val="20"/>
          <w:szCs w:val="20"/>
        </w:rPr>
        <w:t>Dem geladenen Publikum</w:t>
      </w:r>
      <w:r w:rsidR="00AF3BEB">
        <w:rPr>
          <w:rFonts w:ascii="Helvetica" w:hAnsi="Helvetica"/>
          <w:bCs/>
          <w:sz w:val="20"/>
          <w:szCs w:val="20"/>
        </w:rPr>
        <w:t xml:space="preserve"> im </w:t>
      </w:r>
      <w:proofErr w:type="spellStart"/>
      <w:r w:rsidR="00AF3BEB">
        <w:rPr>
          <w:rFonts w:ascii="Helvetica" w:hAnsi="Helvetica"/>
          <w:bCs/>
          <w:sz w:val="20"/>
          <w:szCs w:val="20"/>
        </w:rPr>
        <w:t>Cocomo</w:t>
      </w:r>
      <w:proofErr w:type="spellEnd"/>
      <w:r w:rsidR="009B2978">
        <w:rPr>
          <w:rFonts w:ascii="Helvetica" w:hAnsi="Helvetica"/>
          <w:bCs/>
          <w:sz w:val="20"/>
          <w:szCs w:val="20"/>
        </w:rPr>
        <w:t xml:space="preserve"> </w:t>
      </w:r>
      <w:r>
        <w:rPr>
          <w:rFonts w:ascii="Helvetica" w:hAnsi="Helvetica"/>
          <w:bCs/>
          <w:sz w:val="20"/>
          <w:szCs w:val="20"/>
        </w:rPr>
        <w:t xml:space="preserve">– darunter wie immer </w:t>
      </w:r>
      <w:r w:rsidR="009B2978">
        <w:rPr>
          <w:rFonts w:ascii="Helvetica" w:hAnsi="Helvetica"/>
          <w:bCs/>
          <w:sz w:val="20"/>
          <w:szCs w:val="20"/>
        </w:rPr>
        <w:t>Gastronomen sowie Gäste aus Wirtschaft und Politik</w:t>
      </w:r>
      <w:r>
        <w:rPr>
          <w:rFonts w:ascii="Helvetica" w:hAnsi="Helvetica"/>
          <w:bCs/>
          <w:sz w:val="20"/>
          <w:szCs w:val="20"/>
        </w:rPr>
        <w:t xml:space="preserve"> – </w:t>
      </w:r>
      <w:r w:rsidR="00440290">
        <w:rPr>
          <w:rFonts w:ascii="Helvetica" w:hAnsi="Helvetica"/>
          <w:bCs/>
          <w:sz w:val="20"/>
          <w:szCs w:val="20"/>
        </w:rPr>
        <w:t xml:space="preserve">erhielten nicht nur </w:t>
      </w:r>
      <w:r w:rsidR="00440290" w:rsidRPr="00440290">
        <w:rPr>
          <w:rFonts w:ascii="Helvetica" w:hAnsi="Helvetica"/>
          <w:bCs/>
          <w:sz w:val="20"/>
          <w:szCs w:val="20"/>
        </w:rPr>
        <w:t>einen Überblick über die wichtigsten kulinarischen Adressen in der Region Ulm/Ulm mit einem Umkreis von 50 km</w:t>
      </w:r>
      <w:r w:rsidR="009B2978">
        <w:rPr>
          <w:rFonts w:ascii="Helvetica" w:hAnsi="Helvetica"/>
          <w:bCs/>
          <w:sz w:val="20"/>
          <w:szCs w:val="20"/>
        </w:rPr>
        <w:t>.</w:t>
      </w:r>
      <w:r w:rsidR="00440290">
        <w:rPr>
          <w:rFonts w:ascii="Helvetica" w:hAnsi="Helvetica"/>
          <w:bCs/>
          <w:sz w:val="20"/>
          <w:szCs w:val="20"/>
        </w:rPr>
        <w:t xml:space="preserve"> </w:t>
      </w:r>
      <w:r w:rsidR="006F5784" w:rsidRPr="006F5784">
        <w:rPr>
          <w:rFonts w:ascii="Helvetica" w:hAnsi="Helvetica"/>
          <w:bCs/>
          <w:sz w:val="20"/>
          <w:szCs w:val="20"/>
        </w:rPr>
        <w:t xml:space="preserve">Neu in dieser Ausgabe sind </w:t>
      </w:r>
      <w:r w:rsidR="006F5784">
        <w:rPr>
          <w:rFonts w:ascii="Helvetica" w:hAnsi="Helvetica"/>
          <w:bCs/>
          <w:sz w:val="20"/>
          <w:szCs w:val="20"/>
        </w:rPr>
        <w:t xml:space="preserve">außerdem </w:t>
      </w:r>
      <w:r w:rsidR="006F5784" w:rsidRPr="006F5784">
        <w:rPr>
          <w:rFonts w:ascii="Helvetica" w:hAnsi="Helvetica"/>
          <w:bCs/>
          <w:sz w:val="20"/>
          <w:szCs w:val="20"/>
        </w:rPr>
        <w:t>die wichtigsten Landgasthöfe</w:t>
      </w:r>
      <w:r w:rsidR="00490378">
        <w:rPr>
          <w:rFonts w:ascii="Helvetica" w:hAnsi="Helvetica"/>
          <w:bCs/>
          <w:sz w:val="20"/>
          <w:szCs w:val="20"/>
        </w:rPr>
        <w:t xml:space="preserve"> und Lokalitäten mit Fine Dining</w:t>
      </w:r>
      <w:r w:rsidR="006F5784" w:rsidRPr="006F5784">
        <w:rPr>
          <w:rFonts w:ascii="Helvetica" w:hAnsi="Helvetica"/>
          <w:bCs/>
          <w:sz w:val="20"/>
          <w:szCs w:val="20"/>
        </w:rPr>
        <w:t>, die als eigenständige Restaurantstil</w:t>
      </w:r>
      <w:r w:rsidR="00490378">
        <w:rPr>
          <w:rFonts w:ascii="Helvetica" w:hAnsi="Helvetica"/>
          <w:bCs/>
          <w:sz w:val="20"/>
          <w:szCs w:val="20"/>
        </w:rPr>
        <w:t>e</w:t>
      </w:r>
      <w:r w:rsidR="006F5784" w:rsidRPr="006F5784">
        <w:rPr>
          <w:rFonts w:ascii="Helvetica" w:hAnsi="Helvetica"/>
          <w:bCs/>
          <w:sz w:val="20"/>
          <w:szCs w:val="20"/>
        </w:rPr>
        <w:t xml:space="preserve"> aufgenommen wurden. Im hinteren Teil des Buches finden Leser </w:t>
      </w:r>
      <w:r w:rsidR="006F5784">
        <w:rPr>
          <w:rFonts w:ascii="Helvetica" w:hAnsi="Helvetica"/>
          <w:bCs/>
          <w:sz w:val="20"/>
          <w:szCs w:val="20"/>
        </w:rPr>
        <w:t xml:space="preserve">wie gewohnt </w:t>
      </w:r>
      <w:r w:rsidR="006F5784" w:rsidRPr="006F5784">
        <w:rPr>
          <w:rFonts w:ascii="Helvetica" w:hAnsi="Helvetica"/>
          <w:bCs/>
          <w:sz w:val="20"/>
          <w:szCs w:val="20"/>
        </w:rPr>
        <w:t>die Chronik aller getesteten Restaurants, einen Stadt- und Umgebungsplan sowie Indizes nach Küchenstilen und alphabetischer Reihenfolge.</w:t>
      </w:r>
      <w:r w:rsidR="007539F7">
        <w:rPr>
          <w:rFonts w:ascii="Helvetica" w:hAnsi="Helvetica"/>
          <w:bCs/>
          <w:sz w:val="20"/>
          <w:szCs w:val="20"/>
        </w:rPr>
        <w:t xml:space="preserve"> „S</w:t>
      </w:r>
      <w:r w:rsidR="007539F7" w:rsidRPr="007539F7">
        <w:rPr>
          <w:rFonts w:ascii="Helvetica" w:hAnsi="Helvetica"/>
          <w:bCs/>
          <w:sz w:val="20"/>
          <w:szCs w:val="20"/>
        </w:rPr>
        <w:t xml:space="preserve">elbstverständlich werden auch diesmal die folgenden Kategorien berücksichtigt: Barrierefreiheit, Außenplätze, Frühstück, Mittagstisch, Nachhaltigkeit (in Kooperation mit dem Bündnis für Artenvielfalt), </w:t>
      </w:r>
      <w:proofErr w:type="spellStart"/>
      <w:r w:rsidR="007539F7" w:rsidRPr="007539F7">
        <w:rPr>
          <w:rFonts w:ascii="Helvetica" w:hAnsi="Helvetica"/>
          <w:bCs/>
          <w:sz w:val="20"/>
          <w:szCs w:val="20"/>
        </w:rPr>
        <w:t>To</w:t>
      </w:r>
      <w:proofErr w:type="spellEnd"/>
      <w:r w:rsidR="007539F7" w:rsidRPr="007539F7">
        <w:rPr>
          <w:rFonts w:ascii="Helvetica" w:hAnsi="Helvetica"/>
          <w:bCs/>
          <w:sz w:val="20"/>
          <w:szCs w:val="20"/>
        </w:rPr>
        <w:t>-Go-Angebot, Getränkeangebot, Preisniveau sowie Familienfreundlichkeit, vegetarisches Angebot, sanitäre Einrichtungen und Parkplatz</w:t>
      </w:r>
      <w:r w:rsidR="007539F7">
        <w:rPr>
          <w:rFonts w:ascii="Helvetica" w:hAnsi="Helvetica"/>
          <w:bCs/>
          <w:sz w:val="20"/>
          <w:szCs w:val="20"/>
        </w:rPr>
        <w:t>“ macht Köstner deutlich</w:t>
      </w:r>
      <w:r w:rsidR="007539F7" w:rsidRPr="007539F7">
        <w:rPr>
          <w:rFonts w:ascii="Helvetica" w:hAnsi="Helvetica"/>
          <w:bCs/>
          <w:sz w:val="20"/>
          <w:szCs w:val="20"/>
        </w:rPr>
        <w:t>.</w:t>
      </w:r>
    </w:p>
    <w:p w14:paraId="456D4D0F" w14:textId="77777777" w:rsidR="00440290" w:rsidRDefault="00440290" w:rsidP="009D772F">
      <w:pPr>
        <w:spacing w:line="288" w:lineRule="auto"/>
        <w:rPr>
          <w:rFonts w:ascii="Helvetica" w:hAnsi="Helvetica"/>
          <w:bCs/>
          <w:sz w:val="20"/>
          <w:szCs w:val="20"/>
        </w:rPr>
      </w:pPr>
    </w:p>
    <w:p w14:paraId="7E942CE6" w14:textId="69C4B565" w:rsidR="000D4583" w:rsidRPr="00C74165" w:rsidRDefault="006F5784" w:rsidP="00485EDD">
      <w:pPr>
        <w:spacing w:line="288" w:lineRule="auto"/>
        <w:rPr>
          <w:rFonts w:ascii="Helvetica" w:hAnsi="Helvetica"/>
          <w:b/>
          <w:sz w:val="20"/>
          <w:szCs w:val="20"/>
        </w:rPr>
      </w:pPr>
      <w:r w:rsidRPr="00C74165">
        <w:rPr>
          <w:rFonts w:ascii="Helvetica" w:hAnsi="Helvetica"/>
          <w:b/>
          <w:sz w:val="20"/>
          <w:szCs w:val="20"/>
        </w:rPr>
        <w:t>Top Ten werden von hinten aufgerollt</w:t>
      </w:r>
    </w:p>
    <w:p w14:paraId="4301EAAD" w14:textId="40378764" w:rsidR="004772A6" w:rsidRDefault="002878A8" w:rsidP="004772A6">
      <w:pPr>
        <w:spacing w:line="288" w:lineRule="auto"/>
        <w:rPr>
          <w:rFonts w:ascii="Helvetica" w:hAnsi="Helvetica"/>
          <w:bCs/>
          <w:sz w:val="20"/>
          <w:szCs w:val="20"/>
        </w:rPr>
      </w:pPr>
      <w:r w:rsidRPr="00C74165">
        <w:rPr>
          <w:rFonts w:ascii="Helvetica" w:hAnsi="Helvetica"/>
          <w:bCs/>
          <w:sz w:val="20"/>
          <w:szCs w:val="20"/>
        </w:rPr>
        <w:t xml:space="preserve">Seit </w:t>
      </w:r>
      <w:r w:rsidR="008B56A5" w:rsidRPr="00C74165">
        <w:rPr>
          <w:rFonts w:ascii="Helvetica" w:hAnsi="Helvetica"/>
          <w:sz w:val="20"/>
          <w:szCs w:val="20"/>
        </w:rPr>
        <w:t xml:space="preserve">dem Jahr 2020 beobachtet das Team des Restaurantführers Andreas und Nicole Bögel </w:t>
      </w:r>
      <w:r w:rsidRPr="00C74165">
        <w:rPr>
          <w:rFonts w:ascii="Helvetica" w:hAnsi="Helvetica"/>
          <w:sz w:val="20"/>
          <w:szCs w:val="20"/>
        </w:rPr>
        <w:t>vom</w:t>
      </w:r>
      <w:r w:rsidR="008B56A5" w:rsidRPr="00C74165">
        <w:rPr>
          <w:rFonts w:ascii="Helvetica" w:hAnsi="Helvetica"/>
          <w:sz w:val="20"/>
          <w:szCs w:val="20"/>
        </w:rPr>
        <w:t xml:space="preserve"> Odin</w:t>
      </w:r>
      <w:r w:rsidRPr="00C74165">
        <w:rPr>
          <w:rFonts w:ascii="Helvetica" w:hAnsi="Helvetica"/>
          <w:sz w:val="20"/>
          <w:szCs w:val="20"/>
        </w:rPr>
        <w:t xml:space="preserve"> in Blaubeuren</w:t>
      </w:r>
      <w:r w:rsidR="008B56A5" w:rsidRPr="00C74165">
        <w:rPr>
          <w:rFonts w:ascii="Helvetica" w:hAnsi="Helvetica"/>
          <w:sz w:val="20"/>
          <w:szCs w:val="20"/>
        </w:rPr>
        <w:t xml:space="preserve"> – und Jahr für Jahr gelingt es dem Restaurant, sich in der Platzierung zu verbessern. Nun hat es den Sprung auf Platz 9 geschafft. </w:t>
      </w:r>
      <w:r w:rsidR="00716B65" w:rsidRPr="00C74165">
        <w:rPr>
          <w:rFonts w:ascii="Helvetica" w:hAnsi="Helvetica"/>
          <w:sz w:val="20"/>
          <w:szCs w:val="20"/>
        </w:rPr>
        <w:t>Andreas Bögel ist nicht nur ein Küchenmeister, dem man bei seiner Arbeit in der Showküche zusehen kann, sondern auch Fleischsommelier und Jäger. Das Wildfleisch, das er serviert, jagt er demnach selbst in den heimischen Wäldern.</w:t>
      </w:r>
      <w:r w:rsidR="00732E24" w:rsidRPr="00C74165">
        <w:rPr>
          <w:rFonts w:ascii="Helvetica" w:hAnsi="Helvetica"/>
          <w:sz w:val="20"/>
          <w:szCs w:val="20"/>
        </w:rPr>
        <w:t xml:space="preserve"> </w:t>
      </w:r>
      <w:r w:rsidR="00485EDD" w:rsidRPr="00C74165">
        <w:rPr>
          <w:rFonts w:ascii="Helvetica" w:hAnsi="Helvetica"/>
          <w:sz w:val="20"/>
          <w:szCs w:val="20"/>
        </w:rPr>
        <w:t xml:space="preserve">Andreas Rehm hat sich in der Ulmer Hafengasse mit dem Nö. mittlerweile bestens etabliert und belegt </w:t>
      </w:r>
      <w:r w:rsidRPr="00C74165">
        <w:rPr>
          <w:rFonts w:ascii="Helvetica" w:hAnsi="Helvetica"/>
          <w:sz w:val="20"/>
          <w:szCs w:val="20"/>
        </w:rPr>
        <w:t xml:space="preserve">jetzt </w:t>
      </w:r>
      <w:r w:rsidR="00485EDD" w:rsidRPr="00C74165">
        <w:rPr>
          <w:rFonts w:ascii="Helvetica" w:hAnsi="Helvetica"/>
          <w:sz w:val="20"/>
          <w:szCs w:val="20"/>
        </w:rPr>
        <w:t xml:space="preserve">Platz zehn im Ranking. </w:t>
      </w:r>
      <w:r w:rsidR="00732E24" w:rsidRPr="00C74165">
        <w:rPr>
          <w:rFonts w:ascii="Helvetica" w:hAnsi="Helvetica"/>
          <w:sz w:val="20"/>
          <w:szCs w:val="20"/>
        </w:rPr>
        <w:t>Er blickt auf viele Jahre in der Sterne- und gehobenen Gastronomie zurück und hat sich vor drei Jahren mit seinem ersten eigenen Lokal einen Traum erfüllt. Sein Konzept dafür ist glasklar: Er sagt konsequent "Nö" zu billigem Fleisch, Fisch aus dem Pazifik und teuren Luxus-Zutaten.</w:t>
      </w:r>
    </w:p>
    <w:p w14:paraId="42E28E0C" w14:textId="77777777" w:rsidR="00732E24" w:rsidRDefault="00732E24" w:rsidP="004772A6">
      <w:pPr>
        <w:spacing w:line="288" w:lineRule="auto"/>
        <w:rPr>
          <w:rFonts w:ascii="Helvetica" w:hAnsi="Helvetica"/>
          <w:b/>
          <w:sz w:val="20"/>
          <w:szCs w:val="20"/>
        </w:rPr>
      </w:pPr>
    </w:p>
    <w:p w14:paraId="51E4B2EB" w14:textId="7B6613D6" w:rsidR="000D4583" w:rsidRPr="000D4583" w:rsidRDefault="00F26772" w:rsidP="004772A6">
      <w:pPr>
        <w:spacing w:line="288" w:lineRule="auto"/>
        <w:rPr>
          <w:rFonts w:ascii="Helvetica" w:hAnsi="Helvetica"/>
          <w:b/>
          <w:sz w:val="20"/>
          <w:szCs w:val="20"/>
        </w:rPr>
      </w:pPr>
      <w:r>
        <w:rPr>
          <w:rFonts w:ascii="Helvetica" w:hAnsi="Helvetica"/>
          <w:b/>
          <w:sz w:val="20"/>
          <w:szCs w:val="20"/>
        </w:rPr>
        <w:t xml:space="preserve">Pizza und Pasta erhalten eigene </w:t>
      </w:r>
      <w:r w:rsidR="00B70B47">
        <w:rPr>
          <w:rFonts w:ascii="Helvetica" w:hAnsi="Helvetica"/>
          <w:b/>
          <w:sz w:val="20"/>
          <w:szCs w:val="20"/>
        </w:rPr>
        <w:t>Sonder-</w:t>
      </w:r>
      <w:r>
        <w:rPr>
          <w:rFonts w:ascii="Helvetica" w:hAnsi="Helvetica"/>
          <w:b/>
          <w:sz w:val="20"/>
          <w:szCs w:val="20"/>
        </w:rPr>
        <w:t>Rubrik</w:t>
      </w:r>
    </w:p>
    <w:p w14:paraId="55736642" w14:textId="24D0F177" w:rsidR="00472280" w:rsidRPr="00A070BB" w:rsidRDefault="00F26772" w:rsidP="006B262A">
      <w:pPr>
        <w:spacing w:line="288" w:lineRule="auto"/>
        <w:rPr>
          <w:rFonts w:ascii="Helvetica" w:hAnsi="Helvetica"/>
          <w:bCs/>
          <w:sz w:val="20"/>
          <w:szCs w:val="20"/>
        </w:rPr>
      </w:pPr>
      <w:r w:rsidRPr="00F26772">
        <w:rPr>
          <w:rFonts w:ascii="Helvetica" w:hAnsi="Helvetica"/>
          <w:bCs/>
          <w:sz w:val="20"/>
          <w:szCs w:val="20"/>
        </w:rPr>
        <w:t xml:space="preserve">Pizza und Pasta sind in Deutschland ein wichtiger Bestandteil der kulinarischen Landschaft. </w:t>
      </w:r>
      <w:r w:rsidR="00693F34">
        <w:rPr>
          <w:rFonts w:ascii="Helvetica" w:hAnsi="Helvetica"/>
          <w:bCs/>
          <w:sz w:val="20"/>
          <w:szCs w:val="20"/>
        </w:rPr>
        <w:t>„</w:t>
      </w:r>
      <w:r w:rsidRPr="00F26772">
        <w:rPr>
          <w:rFonts w:ascii="Helvetica" w:hAnsi="Helvetica"/>
          <w:bCs/>
          <w:sz w:val="20"/>
          <w:szCs w:val="20"/>
        </w:rPr>
        <w:t xml:space="preserve">Sie sind nicht nur beliebt, sondern auch Symbole für die italienische Küche, die oft mit Genuss und Urlaub assoziiert wird. </w:t>
      </w:r>
      <w:r>
        <w:rPr>
          <w:rFonts w:ascii="Helvetica" w:hAnsi="Helvetica"/>
          <w:bCs/>
          <w:sz w:val="20"/>
          <w:szCs w:val="20"/>
        </w:rPr>
        <w:t>Es wurde also Zeit,</w:t>
      </w:r>
      <w:r w:rsidRPr="00F26772">
        <w:rPr>
          <w:rFonts w:ascii="Helvetica" w:hAnsi="Helvetica"/>
          <w:bCs/>
          <w:sz w:val="20"/>
          <w:szCs w:val="20"/>
        </w:rPr>
        <w:t xml:space="preserve"> </w:t>
      </w:r>
      <w:r w:rsidR="00B70B47">
        <w:rPr>
          <w:rFonts w:ascii="Helvetica" w:hAnsi="Helvetica"/>
          <w:bCs/>
          <w:sz w:val="20"/>
          <w:szCs w:val="20"/>
        </w:rPr>
        <w:t>diese</w:t>
      </w:r>
      <w:r w:rsidR="006952C0">
        <w:rPr>
          <w:rFonts w:ascii="Helvetica" w:hAnsi="Helvetica"/>
          <w:bCs/>
          <w:sz w:val="20"/>
          <w:szCs w:val="20"/>
        </w:rPr>
        <w:t>s Thema</w:t>
      </w:r>
      <w:r w:rsidR="00B70B47">
        <w:rPr>
          <w:rFonts w:ascii="Helvetica" w:hAnsi="Helvetica"/>
          <w:bCs/>
          <w:sz w:val="20"/>
          <w:szCs w:val="20"/>
        </w:rPr>
        <w:t xml:space="preserve"> </w:t>
      </w:r>
      <w:r w:rsidR="00A55A89">
        <w:rPr>
          <w:rFonts w:ascii="Helvetica" w:hAnsi="Helvetica"/>
          <w:bCs/>
          <w:sz w:val="20"/>
          <w:szCs w:val="20"/>
        </w:rPr>
        <w:t>einmal</w:t>
      </w:r>
      <w:r w:rsidR="00B70B47">
        <w:rPr>
          <w:rFonts w:ascii="Helvetica" w:hAnsi="Helvetica"/>
          <w:bCs/>
          <w:sz w:val="20"/>
          <w:szCs w:val="20"/>
        </w:rPr>
        <w:t xml:space="preserve"> </w:t>
      </w:r>
      <w:r w:rsidR="006952C0">
        <w:rPr>
          <w:rFonts w:ascii="Helvetica" w:hAnsi="Helvetica"/>
          <w:bCs/>
          <w:sz w:val="20"/>
          <w:szCs w:val="20"/>
        </w:rPr>
        <w:t xml:space="preserve">in unserer jährlich wechselnden Sonderkategorie </w:t>
      </w:r>
      <w:r w:rsidR="00B70B47">
        <w:rPr>
          <w:rFonts w:ascii="Helvetica" w:hAnsi="Helvetica"/>
          <w:bCs/>
          <w:sz w:val="20"/>
          <w:szCs w:val="20"/>
        </w:rPr>
        <w:t>genauer unter die Lupe zu nehmen</w:t>
      </w:r>
      <w:r w:rsidR="00693F34">
        <w:rPr>
          <w:rFonts w:ascii="Helvetica" w:hAnsi="Helvetica"/>
          <w:bCs/>
          <w:sz w:val="20"/>
          <w:szCs w:val="20"/>
        </w:rPr>
        <w:t>“, erklärt Köstner</w:t>
      </w:r>
      <w:r w:rsidRPr="00F26772">
        <w:rPr>
          <w:rFonts w:ascii="Helvetica" w:hAnsi="Helvetica"/>
          <w:bCs/>
          <w:sz w:val="20"/>
          <w:szCs w:val="20"/>
        </w:rPr>
        <w:t>.</w:t>
      </w:r>
      <w:r w:rsidR="001D0D26">
        <w:rPr>
          <w:rFonts w:ascii="Helvetica" w:hAnsi="Helvetica"/>
          <w:bCs/>
          <w:sz w:val="20"/>
          <w:szCs w:val="20"/>
        </w:rPr>
        <w:t xml:space="preserve"> </w:t>
      </w:r>
      <w:r w:rsidR="001D0D26" w:rsidRPr="001D0D26">
        <w:rPr>
          <w:rFonts w:ascii="Helvetica" w:hAnsi="Helvetica"/>
          <w:bCs/>
          <w:sz w:val="20"/>
          <w:szCs w:val="20"/>
        </w:rPr>
        <w:t xml:space="preserve">Favorit ist das Il Gusto im Herzen Neu-Ulms. Es bietet gehobene wie kreative italienische Küche, die den Testern Spaß </w:t>
      </w:r>
      <w:r w:rsidR="00F9159D">
        <w:rPr>
          <w:rFonts w:ascii="Helvetica" w:hAnsi="Helvetica"/>
          <w:bCs/>
          <w:sz w:val="20"/>
          <w:szCs w:val="20"/>
        </w:rPr>
        <w:t>ge</w:t>
      </w:r>
      <w:r w:rsidR="001D0D26" w:rsidRPr="001D0D26">
        <w:rPr>
          <w:rFonts w:ascii="Helvetica" w:hAnsi="Helvetica"/>
          <w:bCs/>
          <w:sz w:val="20"/>
          <w:szCs w:val="20"/>
        </w:rPr>
        <w:t>macht</w:t>
      </w:r>
      <w:r w:rsidR="00F9159D">
        <w:rPr>
          <w:rFonts w:ascii="Helvetica" w:hAnsi="Helvetica"/>
          <w:bCs/>
          <w:sz w:val="20"/>
          <w:szCs w:val="20"/>
        </w:rPr>
        <w:t xml:space="preserve"> hat</w:t>
      </w:r>
      <w:r w:rsidR="001D0D26" w:rsidRPr="001D0D26">
        <w:rPr>
          <w:rFonts w:ascii="Helvetica" w:hAnsi="Helvetica"/>
          <w:bCs/>
          <w:sz w:val="20"/>
          <w:szCs w:val="20"/>
        </w:rPr>
        <w:t>. Das Besondere: Die Pizza wird mit einem Mutterteig gebacken, der Teig wird also immer weitergeführt. Das ergibt eine luftige, krosse Pizza.</w:t>
      </w:r>
      <w:r w:rsidR="001D0D26">
        <w:rPr>
          <w:rFonts w:ascii="Helvetica" w:hAnsi="Helvetica"/>
          <w:bCs/>
          <w:sz w:val="20"/>
          <w:szCs w:val="20"/>
        </w:rPr>
        <w:t xml:space="preserve"> </w:t>
      </w:r>
      <w:r w:rsidR="001D0D26" w:rsidRPr="001D0D26">
        <w:rPr>
          <w:rFonts w:ascii="Helvetica" w:hAnsi="Helvetica"/>
          <w:bCs/>
          <w:sz w:val="20"/>
          <w:szCs w:val="20"/>
        </w:rPr>
        <w:t xml:space="preserve">Den zweiten Platz belegt das Del </w:t>
      </w:r>
      <w:proofErr w:type="spellStart"/>
      <w:r w:rsidR="001D0D26" w:rsidRPr="001D0D26">
        <w:rPr>
          <w:rFonts w:ascii="Helvetica" w:hAnsi="Helvetica"/>
          <w:bCs/>
          <w:sz w:val="20"/>
          <w:szCs w:val="20"/>
        </w:rPr>
        <w:t>Tufo</w:t>
      </w:r>
      <w:proofErr w:type="spellEnd"/>
      <w:r w:rsidR="001D0D26" w:rsidRPr="001D0D26">
        <w:rPr>
          <w:rFonts w:ascii="Helvetica" w:hAnsi="Helvetica"/>
          <w:bCs/>
          <w:sz w:val="20"/>
          <w:szCs w:val="20"/>
        </w:rPr>
        <w:t xml:space="preserve"> in der Ulmer Bleichstraße, </w:t>
      </w:r>
      <w:proofErr w:type="gramStart"/>
      <w:r w:rsidR="001D0D26" w:rsidRPr="001D0D26">
        <w:rPr>
          <w:rFonts w:ascii="Helvetica" w:hAnsi="Helvetica"/>
          <w:bCs/>
          <w:sz w:val="20"/>
          <w:szCs w:val="20"/>
        </w:rPr>
        <w:t>das</w:t>
      </w:r>
      <w:proofErr w:type="gramEnd"/>
      <w:r w:rsidR="001D0D26" w:rsidRPr="001D0D26">
        <w:rPr>
          <w:rFonts w:ascii="Helvetica" w:hAnsi="Helvetica"/>
          <w:bCs/>
          <w:sz w:val="20"/>
          <w:szCs w:val="20"/>
        </w:rPr>
        <w:t xml:space="preserve"> neben Antipasti und Dolci Pizza der Extraklasse serviert. Die neapolitanische Interpretation des italienischen Klassikers wird in drei Kategorien eingeteilt, haben aber alle den authentisch luftigen Boden gemein.</w:t>
      </w:r>
      <w:r w:rsidR="001D0D26">
        <w:rPr>
          <w:rFonts w:ascii="Helvetica" w:hAnsi="Helvetica"/>
          <w:bCs/>
          <w:sz w:val="20"/>
          <w:szCs w:val="20"/>
        </w:rPr>
        <w:t xml:space="preserve"> </w:t>
      </w:r>
      <w:r w:rsidR="001D0D26" w:rsidRPr="001D0D26">
        <w:rPr>
          <w:rFonts w:ascii="Helvetica" w:hAnsi="Helvetica"/>
          <w:bCs/>
          <w:sz w:val="20"/>
          <w:szCs w:val="20"/>
        </w:rPr>
        <w:t xml:space="preserve">Ein Klassiker, der in der Region bekannt ist, ist das </w:t>
      </w:r>
      <w:proofErr w:type="spellStart"/>
      <w:r w:rsidR="001D0D26" w:rsidRPr="001D0D26">
        <w:rPr>
          <w:rFonts w:ascii="Helvetica" w:hAnsi="Helvetica"/>
          <w:bCs/>
          <w:sz w:val="20"/>
          <w:szCs w:val="20"/>
        </w:rPr>
        <w:t>Buonissimo</w:t>
      </w:r>
      <w:proofErr w:type="spellEnd"/>
      <w:r w:rsidR="001D0D26" w:rsidRPr="001D0D26">
        <w:rPr>
          <w:rFonts w:ascii="Helvetica" w:hAnsi="Helvetica"/>
          <w:bCs/>
          <w:sz w:val="20"/>
          <w:szCs w:val="20"/>
        </w:rPr>
        <w:t xml:space="preserve"> im Gewerbegebiet am Rand Neu-Ulms. Schon </w:t>
      </w:r>
      <w:r w:rsidR="00752CAF" w:rsidRPr="001D0D26">
        <w:rPr>
          <w:rFonts w:ascii="Helvetica" w:hAnsi="Helvetica"/>
          <w:bCs/>
          <w:sz w:val="20"/>
          <w:szCs w:val="20"/>
        </w:rPr>
        <w:t>mittags</w:t>
      </w:r>
      <w:r w:rsidR="001D0D26" w:rsidRPr="001D0D26">
        <w:rPr>
          <w:rFonts w:ascii="Helvetica" w:hAnsi="Helvetica"/>
          <w:bCs/>
          <w:sz w:val="20"/>
          <w:szCs w:val="20"/>
        </w:rPr>
        <w:t xml:space="preserve"> genießen die Gäste dort italienische Küche par Excellence. Nicht umsonst belegt das Restaurant mit klarem Ambiente Platz 3.</w:t>
      </w:r>
    </w:p>
    <w:p w14:paraId="3928608F" w14:textId="77777777" w:rsidR="00752CAF" w:rsidRDefault="00752CAF" w:rsidP="00472280">
      <w:pPr>
        <w:spacing w:line="288" w:lineRule="auto"/>
        <w:rPr>
          <w:rFonts w:ascii="Helvetica" w:hAnsi="Helvetica"/>
          <w:b/>
          <w:sz w:val="20"/>
          <w:szCs w:val="20"/>
        </w:rPr>
      </w:pPr>
    </w:p>
    <w:p w14:paraId="5726AD13" w14:textId="2DAFE945" w:rsidR="00472280" w:rsidRDefault="00C84F96" w:rsidP="00472280">
      <w:pPr>
        <w:spacing w:line="288" w:lineRule="auto"/>
        <w:rPr>
          <w:rFonts w:ascii="Helvetica" w:hAnsi="Helvetica"/>
          <w:b/>
          <w:sz w:val="20"/>
          <w:szCs w:val="20"/>
        </w:rPr>
      </w:pPr>
      <w:r>
        <w:rPr>
          <w:rFonts w:ascii="Helvetica" w:hAnsi="Helvetica"/>
          <w:b/>
          <w:sz w:val="20"/>
          <w:szCs w:val="20"/>
        </w:rPr>
        <w:t>Restaurants</w:t>
      </w:r>
      <w:r w:rsidR="00752CAF">
        <w:rPr>
          <w:rFonts w:ascii="Helvetica" w:hAnsi="Helvetica"/>
          <w:b/>
          <w:sz w:val="20"/>
          <w:szCs w:val="20"/>
        </w:rPr>
        <w:t xml:space="preserve"> machen Nachhaltigkeit transparent</w:t>
      </w:r>
    </w:p>
    <w:p w14:paraId="1E0E128B" w14:textId="49D28F06" w:rsidR="00A070BB" w:rsidRDefault="00BE6EDB" w:rsidP="006B262A">
      <w:pPr>
        <w:spacing w:line="288" w:lineRule="auto"/>
        <w:rPr>
          <w:rFonts w:ascii="Helvetica" w:hAnsi="Helvetica"/>
          <w:bCs/>
          <w:sz w:val="20"/>
          <w:szCs w:val="20"/>
        </w:rPr>
      </w:pPr>
      <w:r>
        <w:rPr>
          <w:rFonts w:ascii="Helvetica" w:hAnsi="Helvetica"/>
          <w:bCs/>
          <w:sz w:val="20"/>
          <w:szCs w:val="20"/>
        </w:rPr>
        <w:t>Für die aktuelle Ausgabe hat der</w:t>
      </w:r>
      <w:r w:rsidRPr="00BE6EDB">
        <w:rPr>
          <w:rFonts w:ascii="Helvetica" w:hAnsi="Helvetica"/>
          <w:bCs/>
          <w:sz w:val="20"/>
          <w:szCs w:val="20"/>
        </w:rPr>
        <w:t xml:space="preserve"> KSM Verlag </w:t>
      </w:r>
      <w:r>
        <w:rPr>
          <w:rFonts w:ascii="Helvetica" w:hAnsi="Helvetica"/>
          <w:bCs/>
          <w:sz w:val="20"/>
          <w:szCs w:val="20"/>
        </w:rPr>
        <w:t xml:space="preserve">erneut </w:t>
      </w:r>
      <w:r w:rsidRPr="00BE6EDB">
        <w:rPr>
          <w:rFonts w:ascii="Helvetica" w:hAnsi="Helvetica"/>
          <w:bCs/>
          <w:sz w:val="20"/>
          <w:szCs w:val="20"/>
        </w:rPr>
        <w:t>mit dem Bündnis für Artenvielfalt zusammen</w:t>
      </w:r>
      <w:r>
        <w:rPr>
          <w:rFonts w:ascii="Helvetica" w:hAnsi="Helvetica"/>
          <w:bCs/>
          <w:sz w:val="20"/>
          <w:szCs w:val="20"/>
        </w:rPr>
        <w:t>gearbeitet</w:t>
      </w:r>
      <w:r w:rsidRPr="00BE6EDB">
        <w:rPr>
          <w:rFonts w:ascii="Helvetica" w:hAnsi="Helvetica"/>
          <w:bCs/>
          <w:sz w:val="20"/>
          <w:szCs w:val="20"/>
        </w:rPr>
        <w:t>. Dieses erarbeite</w:t>
      </w:r>
      <w:r w:rsidR="00B70B47">
        <w:rPr>
          <w:rFonts w:ascii="Helvetica" w:hAnsi="Helvetica"/>
          <w:bCs/>
          <w:sz w:val="20"/>
          <w:szCs w:val="20"/>
        </w:rPr>
        <w:t>te</w:t>
      </w:r>
      <w:r w:rsidRPr="00BE6EDB">
        <w:rPr>
          <w:rFonts w:ascii="Helvetica" w:hAnsi="Helvetica"/>
          <w:bCs/>
          <w:sz w:val="20"/>
          <w:szCs w:val="20"/>
        </w:rPr>
        <w:t xml:space="preserve"> einen Fragenkatalog, den die Restaurants </w:t>
      </w:r>
      <w:r w:rsidRPr="00BE6EDB">
        <w:rPr>
          <w:rFonts w:ascii="Helvetica" w:hAnsi="Helvetica"/>
          <w:bCs/>
          <w:sz w:val="20"/>
          <w:szCs w:val="20"/>
        </w:rPr>
        <w:lastRenderedPageBreak/>
        <w:t xml:space="preserve">auf freiwilliger Basis beantworten konnten. Abgefragt wurden vier Kriterien: regionale Herkunft und Herkunftswissen, saisonale Ausrichtung der Küche, Angebot an biologischen Getränken sowie Höhe des Anteils von Lebensmittelrohstoffen mit Bio-Herkunft. Die Bewertung erfolgt in Form von "Hummeln" und je mehr der kleinen sympathischen Insekten die Restaurants vorweisen können, desto nachhaltiger agieren sie. Das Bündnis für Artenvielfalt wurde 2018 gegründet und setzt sich aus sieben Naturschutzverbände aus der Region Ulm/Donau-Iller zusammen. Dazu zählt neben BUND, NABU, Naturfreunde, Imkerbund, Schwäbischer Albverein und Gemeinsam Gärtnern auch das regionale Bündnis für eine agrogentechnikfreie Region. Ziel des Engagements ist es, dem Insektensterben und Rückgang der Vögel in Ulm und im Alb-Donau-Kreis einhält zu gebieten. </w:t>
      </w:r>
      <w:r>
        <w:rPr>
          <w:rFonts w:ascii="Helvetica" w:hAnsi="Helvetica"/>
          <w:bCs/>
          <w:sz w:val="20"/>
          <w:szCs w:val="20"/>
        </w:rPr>
        <w:t>„</w:t>
      </w:r>
      <w:r w:rsidRPr="00BE6EDB">
        <w:rPr>
          <w:rFonts w:ascii="Helvetica" w:hAnsi="Helvetica"/>
          <w:bCs/>
          <w:sz w:val="20"/>
          <w:szCs w:val="20"/>
        </w:rPr>
        <w:t xml:space="preserve">Die Gastronomie hat die Möglichkeit, einen positiven Einfluss auf den Naturschutz auszuüben und ein Beispiel für verantwortungsvolles Handeln zu setzen. Das beginnt bei der nachhaltigen Beschaffung und dem Abfallmanagement. Darüber hinaus haben Gastronominnen und Gastronomen die Möglichkeit, ihre Gäste über nachhaltige Ernährung aufzuklären sowie pflanzenbasierte Menüs anzubieten. </w:t>
      </w:r>
      <w:r>
        <w:rPr>
          <w:rFonts w:ascii="Helvetica" w:hAnsi="Helvetica"/>
          <w:bCs/>
          <w:sz w:val="20"/>
          <w:szCs w:val="20"/>
        </w:rPr>
        <w:t>Dies wird</w:t>
      </w:r>
      <w:r w:rsidRPr="00BE6EDB">
        <w:rPr>
          <w:rFonts w:ascii="Helvetica" w:hAnsi="Helvetica"/>
          <w:bCs/>
          <w:sz w:val="20"/>
          <w:szCs w:val="20"/>
        </w:rPr>
        <w:t xml:space="preserve"> auch bei den Gästen eine immer größere Rolle spielen</w:t>
      </w:r>
      <w:r>
        <w:rPr>
          <w:rFonts w:ascii="Helvetica" w:hAnsi="Helvetica"/>
          <w:bCs/>
          <w:sz w:val="20"/>
          <w:szCs w:val="20"/>
        </w:rPr>
        <w:t>“, ist sich Köst</w:t>
      </w:r>
      <w:r w:rsidR="00B70B47">
        <w:rPr>
          <w:rFonts w:ascii="Helvetica" w:hAnsi="Helvetica"/>
          <w:bCs/>
          <w:sz w:val="20"/>
          <w:szCs w:val="20"/>
        </w:rPr>
        <w:t>n</w:t>
      </w:r>
      <w:r>
        <w:rPr>
          <w:rFonts w:ascii="Helvetica" w:hAnsi="Helvetica"/>
          <w:bCs/>
          <w:sz w:val="20"/>
          <w:szCs w:val="20"/>
        </w:rPr>
        <w:t xml:space="preserve">er sicher. </w:t>
      </w:r>
    </w:p>
    <w:p w14:paraId="39CD8BFA" w14:textId="77777777" w:rsidR="00BE6EDB" w:rsidRDefault="00BE6EDB" w:rsidP="006B262A">
      <w:pPr>
        <w:spacing w:line="288" w:lineRule="auto"/>
        <w:rPr>
          <w:rFonts w:ascii="Helvetica" w:hAnsi="Helvetica"/>
          <w:bCs/>
          <w:sz w:val="20"/>
          <w:szCs w:val="20"/>
        </w:rPr>
      </w:pPr>
    </w:p>
    <w:p w14:paraId="16A0F311" w14:textId="72B0A657" w:rsidR="00E57D44" w:rsidRDefault="00BE6EDB" w:rsidP="006B262A">
      <w:pPr>
        <w:spacing w:line="288" w:lineRule="auto"/>
        <w:rPr>
          <w:rFonts w:ascii="Helvetica" w:hAnsi="Helvetica"/>
          <w:bCs/>
          <w:sz w:val="20"/>
          <w:szCs w:val="20"/>
        </w:rPr>
      </w:pPr>
      <w:r>
        <w:rPr>
          <w:rFonts w:ascii="Helvetica" w:hAnsi="Helvetica"/>
          <w:bCs/>
          <w:sz w:val="20"/>
          <w:szCs w:val="20"/>
        </w:rPr>
        <w:t>Der</w:t>
      </w:r>
      <w:r w:rsidR="0016486A">
        <w:rPr>
          <w:rFonts w:ascii="Helvetica" w:hAnsi="Helvetica"/>
          <w:bCs/>
          <w:sz w:val="20"/>
          <w:szCs w:val="20"/>
        </w:rPr>
        <w:t xml:space="preserve"> Restaurantführer</w:t>
      </w:r>
      <w:r>
        <w:rPr>
          <w:rFonts w:ascii="Helvetica" w:hAnsi="Helvetica"/>
          <w:bCs/>
          <w:sz w:val="20"/>
          <w:szCs w:val="20"/>
        </w:rPr>
        <w:t xml:space="preserve"> 2025</w:t>
      </w:r>
      <w:r w:rsidR="0016486A">
        <w:rPr>
          <w:rFonts w:ascii="Helvetica" w:hAnsi="Helvetica"/>
          <w:bCs/>
          <w:sz w:val="20"/>
          <w:szCs w:val="20"/>
        </w:rPr>
        <w:t xml:space="preserve"> </w:t>
      </w:r>
      <w:r>
        <w:rPr>
          <w:rFonts w:ascii="Helvetica" w:hAnsi="Helvetica"/>
          <w:bCs/>
          <w:sz w:val="20"/>
          <w:szCs w:val="20"/>
        </w:rPr>
        <w:t>ist</w:t>
      </w:r>
      <w:r w:rsidR="007A1951" w:rsidRPr="007A1951">
        <w:rPr>
          <w:rFonts w:ascii="Helvetica" w:hAnsi="Helvetica"/>
          <w:bCs/>
          <w:sz w:val="20"/>
          <w:szCs w:val="20"/>
        </w:rPr>
        <w:t xml:space="preserve"> ab sofort im Buch- und Zeitschriftenhandel </w:t>
      </w:r>
      <w:r w:rsidR="00BB53A9">
        <w:rPr>
          <w:rFonts w:ascii="Helvetica" w:hAnsi="Helvetica"/>
          <w:bCs/>
          <w:sz w:val="20"/>
          <w:szCs w:val="20"/>
        </w:rPr>
        <w:t xml:space="preserve">für </w:t>
      </w:r>
      <w:r w:rsidR="00BD33DA">
        <w:rPr>
          <w:rFonts w:ascii="Helvetica" w:hAnsi="Helvetica"/>
          <w:bCs/>
          <w:sz w:val="20"/>
          <w:szCs w:val="20"/>
        </w:rPr>
        <w:t>1</w:t>
      </w:r>
      <w:r w:rsidR="003D6655">
        <w:rPr>
          <w:rFonts w:ascii="Helvetica" w:hAnsi="Helvetica"/>
          <w:bCs/>
          <w:sz w:val="20"/>
          <w:szCs w:val="20"/>
        </w:rPr>
        <w:t>6</w:t>
      </w:r>
      <w:r w:rsidR="00BB53A9">
        <w:rPr>
          <w:rFonts w:ascii="Helvetica" w:hAnsi="Helvetica"/>
          <w:bCs/>
          <w:sz w:val="20"/>
          <w:szCs w:val="20"/>
        </w:rPr>
        <w:t xml:space="preserve"> </w:t>
      </w:r>
      <w:r w:rsidR="004F00F8">
        <w:rPr>
          <w:rFonts w:ascii="Helvetica" w:hAnsi="Helvetica"/>
          <w:bCs/>
          <w:sz w:val="20"/>
          <w:szCs w:val="20"/>
        </w:rPr>
        <w:t>Euro</w:t>
      </w:r>
      <w:r w:rsidR="00BB53A9">
        <w:rPr>
          <w:rFonts w:ascii="Helvetica" w:hAnsi="Helvetica"/>
          <w:bCs/>
          <w:sz w:val="20"/>
          <w:szCs w:val="20"/>
        </w:rPr>
        <w:t xml:space="preserve"> </w:t>
      </w:r>
      <w:r w:rsidR="007A1951" w:rsidRPr="007A1951">
        <w:rPr>
          <w:rFonts w:ascii="Helvetica" w:hAnsi="Helvetica"/>
          <w:bCs/>
          <w:sz w:val="20"/>
          <w:szCs w:val="20"/>
        </w:rPr>
        <w:t>sowie unter ksm-verlag.de erhältlich.</w:t>
      </w:r>
    </w:p>
    <w:p w14:paraId="77A8A145" w14:textId="77777777" w:rsidR="00D1205A" w:rsidRPr="006D0635" w:rsidRDefault="00D1205A" w:rsidP="00D1205A">
      <w:pPr>
        <w:spacing w:line="288" w:lineRule="auto"/>
        <w:rPr>
          <w:rFonts w:ascii="Helvetica" w:hAnsi="Helvetica"/>
          <w:b/>
          <w:sz w:val="20"/>
          <w:szCs w:val="20"/>
        </w:rPr>
      </w:pPr>
    </w:p>
    <w:p w14:paraId="3255BD7B" w14:textId="195062BA" w:rsidR="00D1205A" w:rsidRPr="006D0635" w:rsidRDefault="00D1205A" w:rsidP="00D1205A">
      <w:pPr>
        <w:spacing w:line="288" w:lineRule="auto"/>
        <w:rPr>
          <w:rFonts w:ascii="Helvetica" w:hAnsi="Helvetica"/>
          <w:b/>
          <w:i/>
          <w:sz w:val="20"/>
          <w:szCs w:val="20"/>
        </w:rPr>
      </w:pPr>
      <w:r w:rsidRPr="006D0635">
        <w:rPr>
          <w:rFonts w:ascii="Helvetica" w:hAnsi="Helvetica"/>
          <w:b/>
          <w:i/>
          <w:sz w:val="20"/>
          <w:szCs w:val="20"/>
        </w:rPr>
        <w:t>Die TOP 10 Restaurants aus dem KSM</w:t>
      </w:r>
      <w:r>
        <w:rPr>
          <w:rFonts w:ascii="Helvetica" w:hAnsi="Helvetica"/>
          <w:b/>
          <w:i/>
          <w:sz w:val="20"/>
          <w:szCs w:val="20"/>
        </w:rPr>
        <w:t xml:space="preserve"> </w:t>
      </w:r>
      <w:r w:rsidRPr="006D0635">
        <w:rPr>
          <w:rFonts w:ascii="Helvetica" w:hAnsi="Helvetica"/>
          <w:b/>
          <w:i/>
          <w:sz w:val="20"/>
          <w:szCs w:val="20"/>
        </w:rPr>
        <w:t>Verlag Restaurantführer 20</w:t>
      </w:r>
      <w:r>
        <w:rPr>
          <w:rFonts w:ascii="Helvetica" w:hAnsi="Helvetica"/>
          <w:b/>
          <w:i/>
          <w:sz w:val="20"/>
          <w:szCs w:val="20"/>
        </w:rPr>
        <w:t>2</w:t>
      </w:r>
      <w:r w:rsidR="00F16195">
        <w:rPr>
          <w:rFonts w:ascii="Helvetica" w:hAnsi="Helvetica"/>
          <w:b/>
          <w:i/>
          <w:sz w:val="20"/>
          <w:szCs w:val="20"/>
        </w:rPr>
        <w:t>5</w:t>
      </w:r>
    </w:p>
    <w:tbl>
      <w:tblPr>
        <w:tblStyle w:val="Tabellenraster"/>
        <w:tblW w:w="0" w:type="auto"/>
        <w:tblLook w:val="04A0" w:firstRow="1" w:lastRow="0" w:firstColumn="1" w:lastColumn="0" w:noHBand="0" w:noVBand="1"/>
      </w:tblPr>
      <w:tblGrid>
        <w:gridCol w:w="1129"/>
        <w:gridCol w:w="4395"/>
        <w:gridCol w:w="1984"/>
      </w:tblGrid>
      <w:tr w:rsidR="00D1205A" w:rsidRPr="006D0635" w14:paraId="2356FD3B" w14:textId="77777777" w:rsidTr="00E71365">
        <w:tc>
          <w:tcPr>
            <w:tcW w:w="1129" w:type="dxa"/>
          </w:tcPr>
          <w:p w14:paraId="1E52DD85"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1</w:t>
            </w:r>
          </w:p>
        </w:tc>
        <w:tc>
          <w:tcPr>
            <w:tcW w:w="4395" w:type="dxa"/>
          </w:tcPr>
          <w:p w14:paraId="6C08F5E1" w14:textId="6E442E19" w:rsidR="00D1205A" w:rsidRPr="006D0635" w:rsidRDefault="00364786" w:rsidP="00E71365">
            <w:pPr>
              <w:spacing w:line="288" w:lineRule="auto"/>
              <w:rPr>
                <w:rFonts w:ascii="Helvetica" w:eastAsia="Times New Roman" w:hAnsi="Helvetica" w:cs="Times New Roman"/>
                <w:sz w:val="20"/>
                <w:szCs w:val="20"/>
              </w:rPr>
            </w:pPr>
            <w:r w:rsidRPr="006670A7">
              <w:rPr>
                <w:rFonts w:ascii="Helvetica" w:eastAsia="Times New Roman" w:hAnsi="Helvetica" w:cs="Times New Roman"/>
                <w:sz w:val="20"/>
                <w:szCs w:val="20"/>
                <w:lang w:val="en-US"/>
              </w:rPr>
              <w:t>1950 – Bio</w:t>
            </w:r>
            <w:r>
              <w:rPr>
                <w:rFonts w:ascii="Helvetica" w:eastAsia="Times New Roman" w:hAnsi="Helvetica" w:cs="Times New Roman"/>
                <w:sz w:val="20"/>
                <w:szCs w:val="20"/>
                <w:lang w:val="en-US"/>
              </w:rPr>
              <w:t>-</w:t>
            </w:r>
            <w:r w:rsidRPr="006670A7">
              <w:rPr>
                <w:rFonts w:ascii="Helvetica" w:eastAsia="Times New Roman" w:hAnsi="Helvetica" w:cs="Times New Roman"/>
                <w:sz w:val="20"/>
                <w:szCs w:val="20"/>
                <w:lang w:val="en-US"/>
              </w:rPr>
              <w:t>Fine</w:t>
            </w:r>
            <w:r>
              <w:rPr>
                <w:rFonts w:ascii="Helvetica" w:eastAsia="Times New Roman" w:hAnsi="Helvetica" w:cs="Times New Roman"/>
                <w:sz w:val="20"/>
                <w:szCs w:val="20"/>
                <w:lang w:val="en-US"/>
              </w:rPr>
              <w:t xml:space="preserve"> </w:t>
            </w:r>
            <w:r w:rsidRPr="006670A7">
              <w:rPr>
                <w:rFonts w:ascii="Helvetica" w:eastAsia="Times New Roman" w:hAnsi="Helvetica" w:cs="Times New Roman"/>
                <w:sz w:val="20"/>
                <w:szCs w:val="20"/>
                <w:lang w:val="en-US"/>
              </w:rPr>
              <w:t>Dining Restaurant</w:t>
            </w:r>
          </w:p>
        </w:tc>
        <w:tc>
          <w:tcPr>
            <w:tcW w:w="1984" w:type="dxa"/>
          </w:tcPr>
          <w:p w14:paraId="2ECDAC47" w14:textId="11613321" w:rsidR="00D1205A" w:rsidRPr="006D0635" w:rsidRDefault="00364786" w:rsidP="00E71365">
            <w:pPr>
              <w:spacing w:line="288" w:lineRule="auto"/>
              <w:rPr>
                <w:rFonts w:ascii="Helvetica" w:eastAsia="Times New Roman" w:hAnsi="Helvetica" w:cs="Times New Roman"/>
                <w:sz w:val="20"/>
                <w:szCs w:val="20"/>
              </w:rPr>
            </w:pPr>
            <w:proofErr w:type="spellStart"/>
            <w:r w:rsidRPr="006670A7">
              <w:rPr>
                <w:rFonts w:ascii="Helvetica" w:eastAsia="Times New Roman" w:hAnsi="Helvetica" w:cs="Times New Roman"/>
                <w:sz w:val="20"/>
                <w:szCs w:val="20"/>
                <w:lang w:val="en-US"/>
              </w:rPr>
              <w:t>Ehestetten</w:t>
            </w:r>
            <w:proofErr w:type="spellEnd"/>
          </w:p>
        </w:tc>
      </w:tr>
      <w:tr w:rsidR="0059767B" w:rsidRPr="006D0635" w14:paraId="6C2EABAA" w14:textId="77777777" w:rsidTr="00E71365">
        <w:tc>
          <w:tcPr>
            <w:tcW w:w="1129" w:type="dxa"/>
          </w:tcPr>
          <w:p w14:paraId="5B3D8750"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2</w:t>
            </w:r>
          </w:p>
        </w:tc>
        <w:tc>
          <w:tcPr>
            <w:tcW w:w="4395" w:type="dxa"/>
          </w:tcPr>
          <w:p w14:paraId="627D01D2" w14:textId="3254DC79" w:rsidR="0059767B" w:rsidRPr="00364786" w:rsidRDefault="00364786" w:rsidP="0059767B">
            <w:pPr>
              <w:spacing w:line="288" w:lineRule="auto"/>
              <w:rPr>
                <w:rFonts w:ascii="Helvetica" w:eastAsia="Times New Roman" w:hAnsi="Helvetica" w:cs="Times New Roman"/>
                <w:sz w:val="20"/>
                <w:szCs w:val="20"/>
              </w:rPr>
            </w:pPr>
            <w:r w:rsidRPr="00364786">
              <w:rPr>
                <w:rFonts w:ascii="Helvetica" w:hAnsi="Helvetica" w:cs="Helvetica"/>
                <w:color w:val="000000"/>
                <w:sz w:val="20"/>
                <w:szCs w:val="20"/>
                <w:lang w:eastAsia="zh-TW"/>
              </w:rPr>
              <w:t>Seestern im Hotel Lago am See</w:t>
            </w:r>
          </w:p>
        </w:tc>
        <w:tc>
          <w:tcPr>
            <w:tcW w:w="1984" w:type="dxa"/>
          </w:tcPr>
          <w:p w14:paraId="70BBB57F" w14:textId="3D0EB0BF" w:rsidR="0059767B" w:rsidRPr="006D0635" w:rsidRDefault="00364786" w:rsidP="0059767B">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Ulm</w:t>
            </w:r>
          </w:p>
        </w:tc>
      </w:tr>
      <w:tr w:rsidR="0059767B" w:rsidRPr="006D0635" w14:paraId="74AE43B2" w14:textId="77777777" w:rsidTr="00E71365">
        <w:tc>
          <w:tcPr>
            <w:tcW w:w="1129" w:type="dxa"/>
          </w:tcPr>
          <w:p w14:paraId="557C9390"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3</w:t>
            </w:r>
          </w:p>
        </w:tc>
        <w:tc>
          <w:tcPr>
            <w:tcW w:w="4395" w:type="dxa"/>
          </w:tcPr>
          <w:p w14:paraId="2735F06D" w14:textId="0B201B0C" w:rsidR="0059767B" w:rsidRPr="006D0635" w:rsidRDefault="00364786" w:rsidP="0059767B">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Gasthof zum Bad</w:t>
            </w:r>
          </w:p>
        </w:tc>
        <w:tc>
          <w:tcPr>
            <w:tcW w:w="1984" w:type="dxa"/>
          </w:tcPr>
          <w:p w14:paraId="5B555BC4" w14:textId="01CC92B1" w:rsidR="0059767B" w:rsidRPr="006D0635" w:rsidRDefault="00364786" w:rsidP="0059767B">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Langenau</w:t>
            </w:r>
          </w:p>
        </w:tc>
      </w:tr>
      <w:tr w:rsidR="0059767B" w:rsidRPr="006D0635" w14:paraId="1008C148" w14:textId="77777777" w:rsidTr="00E71365">
        <w:tc>
          <w:tcPr>
            <w:tcW w:w="1129" w:type="dxa"/>
          </w:tcPr>
          <w:p w14:paraId="5C67E72B"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4</w:t>
            </w:r>
          </w:p>
        </w:tc>
        <w:tc>
          <w:tcPr>
            <w:tcW w:w="4395" w:type="dxa"/>
          </w:tcPr>
          <w:p w14:paraId="191C3EDB" w14:textId="40F7647C" w:rsidR="0059767B" w:rsidRPr="00364786" w:rsidRDefault="00F16195" w:rsidP="0059767B">
            <w:pPr>
              <w:spacing w:line="288" w:lineRule="auto"/>
              <w:rPr>
                <w:rFonts w:ascii="Helvetica" w:eastAsia="Times New Roman" w:hAnsi="Helvetica" w:cs="Times New Roman"/>
                <w:sz w:val="20"/>
                <w:szCs w:val="20"/>
              </w:rPr>
            </w:pPr>
            <w:r w:rsidRPr="00823792">
              <w:rPr>
                <w:rFonts w:ascii="Helvetica" w:hAnsi="Helvetica" w:cs="Helvetica"/>
                <w:color w:val="000000"/>
                <w:sz w:val="20"/>
                <w:szCs w:val="20"/>
                <w:lang w:eastAsia="zh-TW"/>
              </w:rPr>
              <w:t>Esszimmer im Oberschwäbischen Hof</w:t>
            </w:r>
          </w:p>
        </w:tc>
        <w:tc>
          <w:tcPr>
            <w:tcW w:w="1984" w:type="dxa"/>
          </w:tcPr>
          <w:p w14:paraId="6BA4100D" w14:textId="2F8493C5" w:rsidR="0059767B" w:rsidRPr="006D0635" w:rsidRDefault="00F16195" w:rsidP="0059767B">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Schwendi</w:t>
            </w:r>
          </w:p>
        </w:tc>
      </w:tr>
      <w:tr w:rsidR="0059767B" w:rsidRPr="006D0635" w14:paraId="3B829B59" w14:textId="77777777" w:rsidTr="00E71365">
        <w:tc>
          <w:tcPr>
            <w:tcW w:w="1129" w:type="dxa"/>
          </w:tcPr>
          <w:p w14:paraId="3AEB92B1"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5</w:t>
            </w:r>
          </w:p>
        </w:tc>
        <w:tc>
          <w:tcPr>
            <w:tcW w:w="4395" w:type="dxa"/>
          </w:tcPr>
          <w:p w14:paraId="7A67583B" w14:textId="2ED24818" w:rsidR="0059767B" w:rsidRPr="00823792" w:rsidRDefault="00F16195" w:rsidP="0059767B">
            <w:pPr>
              <w:spacing w:line="288" w:lineRule="auto"/>
              <w:rPr>
                <w:rFonts w:ascii="Helvetica" w:eastAsia="Times New Roman" w:hAnsi="Helvetica" w:cs="Times New Roman"/>
                <w:sz w:val="20"/>
                <w:szCs w:val="20"/>
              </w:rPr>
            </w:pPr>
            <w:r w:rsidRPr="00F16195">
              <w:rPr>
                <w:rFonts w:ascii="Helvetica" w:hAnsi="Helvetica" w:cs="Helvetica"/>
                <w:color w:val="000000"/>
                <w:sz w:val="20"/>
                <w:szCs w:val="20"/>
                <w:lang w:eastAsia="zh-TW"/>
              </w:rPr>
              <w:t>Fine Dining RS auf Burg Staufeneck</w:t>
            </w:r>
          </w:p>
        </w:tc>
        <w:tc>
          <w:tcPr>
            <w:tcW w:w="1984" w:type="dxa"/>
          </w:tcPr>
          <w:p w14:paraId="69B0B7A8" w14:textId="429324F6" w:rsidR="0059767B" w:rsidRPr="006D0635" w:rsidRDefault="00F16195" w:rsidP="0059767B">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Salach</w:t>
            </w:r>
          </w:p>
        </w:tc>
      </w:tr>
      <w:tr w:rsidR="0059767B" w:rsidRPr="006670A7" w14:paraId="191F1838" w14:textId="77777777" w:rsidTr="00E71365">
        <w:tc>
          <w:tcPr>
            <w:tcW w:w="1129" w:type="dxa"/>
          </w:tcPr>
          <w:p w14:paraId="1C8E6DB7"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6</w:t>
            </w:r>
          </w:p>
        </w:tc>
        <w:tc>
          <w:tcPr>
            <w:tcW w:w="4395" w:type="dxa"/>
          </w:tcPr>
          <w:p w14:paraId="1F13CACB" w14:textId="3C1B12C5" w:rsidR="0059767B" w:rsidRPr="00F16195" w:rsidRDefault="00F16195" w:rsidP="0059767B">
            <w:pPr>
              <w:spacing w:line="288" w:lineRule="auto"/>
              <w:rPr>
                <w:rFonts w:ascii="Helvetica" w:eastAsia="Times New Roman" w:hAnsi="Helvetica" w:cs="Times New Roman"/>
                <w:sz w:val="20"/>
                <w:szCs w:val="20"/>
                <w:lang w:val="en-US"/>
              </w:rPr>
            </w:pPr>
            <w:proofErr w:type="spellStart"/>
            <w:r w:rsidRPr="00823792">
              <w:rPr>
                <w:rFonts w:ascii="Helvetica" w:eastAsia="Times New Roman" w:hAnsi="Helvetica" w:cs="Times New Roman"/>
                <w:sz w:val="20"/>
                <w:szCs w:val="20"/>
                <w:lang w:val="en-US"/>
              </w:rPr>
              <w:t>Stephans-Stuben</w:t>
            </w:r>
            <w:proofErr w:type="spellEnd"/>
            <w:r w:rsidRPr="00823792">
              <w:rPr>
                <w:rFonts w:ascii="Helvetica" w:eastAsia="Times New Roman" w:hAnsi="Helvetica" w:cs="Times New Roman"/>
                <w:sz w:val="20"/>
                <w:szCs w:val="20"/>
                <w:lang w:val="en-US"/>
              </w:rPr>
              <w:t xml:space="preserve"> by Marco Lan</w:t>
            </w:r>
            <w:r>
              <w:rPr>
                <w:rFonts w:ascii="Helvetica" w:eastAsia="Times New Roman" w:hAnsi="Helvetica" w:cs="Times New Roman"/>
                <w:sz w:val="20"/>
                <w:szCs w:val="20"/>
                <w:lang w:val="en-US"/>
              </w:rPr>
              <w:t>ger</w:t>
            </w:r>
          </w:p>
        </w:tc>
        <w:tc>
          <w:tcPr>
            <w:tcW w:w="1984" w:type="dxa"/>
          </w:tcPr>
          <w:p w14:paraId="555781E5" w14:textId="23CB71C9" w:rsidR="0059767B" w:rsidRPr="006670A7" w:rsidRDefault="00F16195" w:rsidP="0059767B">
            <w:pPr>
              <w:spacing w:line="288" w:lineRule="auto"/>
              <w:rPr>
                <w:rFonts w:ascii="Helvetica" w:eastAsia="Times New Roman" w:hAnsi="Helvetica" w:cs="Times New Roman"/>
                <w:sz w:val="20"/>
                <w:szCs w:val="20"/>
                <w:lang w:val="en-US"/>
              </w:rPr>
            </w:pPr>
            <w:r w:rsidRPr="006D0635">
              <w:rPr>
                <w:rFonts w:ascii="Helvetica" w:eastAsia="Times New Roman" w:hAnsi="Helvetica" w:cs="Times New Roman"/>
                <w:sz w:val="20"/>
                <w:szCs w:val="20"/>
              </w:rPr>
              <w:t>Neu-Ulm</w:t>
            </w:r>
          </w:p>
        </w:tc>
      </w:tr>
      <w:tr w:rsidR="0059767B" w:rsidRPr="006D0635" w14:paraId="7B9ACCEE" w14:textId="77777777" w:rsidTr="00E71365">
        <w:tc>
          <w:tcPr>
            <w:tcW w:w="1129" w:type="dxa"/>
          </w:tcPr>
          <w:p w14:paraId="58F0D0A4"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7</w:t>
            </w:r>
          </w:p>
        </w:tc>
        <w:tc>
          <w:tcPr>
            <w:tcW w:w="4395" w:type="dxa"/>
          </w:tcPr>
          <w:p w14:paraId="29811B8A" w14:textId="16D5A23A" w:rsidR="0059767B" w:rsidRPr="00F16195" w:rsidRDefault="00F16195" w:rsidP="0059767B">
            <w:pPr>
              <w:spacing w:line="288" w:lineRule="auto"/>
              <w:rPr>
                <w:rFonts w:ascii="Helvetica" w:eastAsia="Times New Roman" w:hAnsi="Helvetica" w:cs="Times New Roman"/>
                <w:sz w:val="20"/>
                <w:szCs w:val="20"/>
              </w:rPr>
            </w:pPr>
            <w:r w:rsidRPr="00F16195">
              <w:rPr>
                <w:rFonts w:ascii="Helvetica" w:eastAsia="Times New Roman" w:hAnsi="Helvetica" w:cs="Times New Roman"/>
                <w:sz w:val="20"/>
                <w:szCs w:val="20"/>
              </w:rPr>
              <w:t xml:space="preserve">Ursprung in </w:t>
            </w:r>
            <w:proofErr w:type="spellStart"/>
            <w:r w:rsidRPr="00F16195">
              <w:rPr>
                <w:rFonts w:ascii="Helvetica" w:eastAsia="Times New Roman" w:hAnsi="Helvetica" w:cs="Times New Roman"/>
                <w:sz w:val="20"/>
                <w:szCs w:val="20"/>
              </w:rPr>
              <w:t>Widmann‘s</w:t>
            </w:r>
            <w:proofErr w:type="spellEnd"/>
            <w:r w:rsidRPr="00F16195">
              <w:rPr>
                <w:rFonts w:ascii="Helvetica" w:eastAsia="Times New Roman" w:hAnsi="Helvetica" w:cs="Times New Roman"/>
                <w:sz w:val="20"/>
                <w:szCs w:val="20"/>
              </w:rPr>
              <w:t xml:space="preserve"> </w:t>
            </w:r>
            <w:proofErr w:type="spellStart"/>
            <w:r w:rsidRPr="00F16195">
              <w:rPr>
                <w:rFonts w:ascii="Helvetica" w:eastAsia="Times New Roman" w:hAnsi="Helvetica" w:cs="Times New Roman"/>
                <w:sz w:val="20"/>
                <w:szCs w:val="20"/>
              </w:rPr>
              <w:t>Alb.Leben</w:t>
            </w:r>
            <w:proofErr w:type="spellEnd"/>
          </w:p>
        </w:tc>
        <w:tc>
          <w:tcPr>
            <w:tcW w:w="1984" w:type="dxa"/>
          </w:tcPr>
          <w:p w14:paraId="590A4F8D" w14:textId="6560F946" w:rsidR="0059767B" w:rsidRPr="006D0635" w:rsidRDefault="00F16195" w:rsidP="0059767B">
            <w:pPr>
              <w:spacing w:line="288" w:lineRule="auto"/>
              <w:rPr>
                <w:rFonts w:ascii="Helvetica" w:eastAsia="Times New Roman" w:hAnsi="Helvetica" w:cs="Times New Roman"/>
                <w:sz w:val="20"/>
                <w:szCs w:val="20"/>
              </w:rPr>
            </w:pPr>
            <w:proofErr w:type="spellStart"/>
            <w:r>
              <w:rPr>
                <w:rFonts w:ascii="Helvetica" w:eastAsia="Times New Roman" w:hAnsi="Helvetica" w:cs="Times New Roman"/>
                <w:sz w:val="20"/>
                <w:szCs w:val="20"/>
              </w:rPr>
              <w:t>Zang</w:t>
            </w:r>
            <w:proofErr w:type="spellEnd"/>
          </w:p>
        </w:tc>
      </w:tr>
      <w:tr w:rsidR="0059767B" w:rsidRPr="006D0635" w14:paraId="170F2971" w14:textId="77777777" w:rsidTr="00E71365">
        <w:tc>
          <w:tcPr>
            <w:tcW w:w="1129" w:type="dxa"/>
          </w:tcPr>
          <w:p w14:paraId="7CB4B833"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8</w:t>
            </w:r>
          </w:p>
        </w:tc>
        <w:tc>
          <w:tcPr>
            <w:tcW w:w="4395" w:type="dxa"/>
          </w:tcPr>
          <w:p w14:paraId="3C0B728A" w14:textId="09C2B27A" w:rsidR="0059767B" w:rsidRPr="006D0635" w:rsidRDefault="00823792" w:rsidP="0059767B">
            <w:pPr>
              <w:spacing w:line="288" w:lineRule="auto"/>
              <w:rPr>
                <w:rFonts w:ascii="Helvetica" w:eastAsia="Times New Roman" w:hAnsi="Helvetica" w:cs="Times New Roman"/>
                <w:sz w:val="20"/>
                <w:szCs w:val="20"/>
              </w:rPr>
            </w:pPr>
            <w:proofErr w:type="spellStart"/>
            <w:proofErr w:type="gramStart"/>
            <w:r w:rsidRPr="006670A7">
              <w:rPr>
                <w:rFonts w:ascii="Helvetica" w:eastAsia="Times New Roman" w:hAnsi="Helvetica" w:cs="Times New Roman"/>
                <w:sz w:val="20"/>
                <w:szCs w:val="20"/>
              </w:rPr>
              <w:t>Bi:braud</w:t>
            </w:r>
            <w:proofErr w:type="spellEnd"/>
            <w:proofErr w:type="gramEnd"/>
          </w:p>
        </w:tc>
        <w:tc>
          <w:tcPr>
            <w:tcW w:w="1984" w:type="dxa"/>
          </w:tcPr>
          <w:p w14:paraId="1E35F545" w14:textId="3B2F2D9C" w:rsidR="0059767B" w:rsidRPr="006D0635" w:rsidRDefault="00823792" w:rsidP="0059767B">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Ulm</w:t>
            </w:r>
          </w:p>
        </w:tc>
      </w:tr>
      <w:tr w:rsidR="0059767B" w:rsidRPr="006D0635" w14:paraId="14D15469" w14:textId="77777777" w:rsidTr="00E71365">
        <w:tc>
          <w:tcPr>
            <w:tcW w:w="1129" w:type="dxa"/>
          </w:tcPr>
          <w:p w14:paraId="3BB59191"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9</w:t>
            </w:r>
          </w:p>
        </w:tc>
        <w:tc>
          <w:tcPr>
            <w:tcW w:w="4395" w:type="dxa"/>
          </w:tcPr>
          <w:p w14:paraId="3F9E4663" w14:textId="089BB3C5" w:rsidR="0059767B" w:rsidRPr="00823792" w:rsidRDefault="00F16195" w:rsidP="0059767B">
            <w:pPr>
              <w:spacing w:line="288" w:lineRule="auto"/>
              <w:rPr>
                <w:rFonts w:ascii="Helvetica" w:eastAsia="Times New Roman" w:hAnsi="Helvetica" w:cs="Times New Roman"/>
                <w:sz w:val="20"/>
                <w:szCs w:val="20"/>
              </w:rPr>
            </w:pPr>
            <w:r>
              <w:rPr>
                <w:rFonts w:ascii="Helvetica" w:hAnsi="Helvetica" w:cs="Helvetica"/>
                <w:color w:val="000000"/>
                <w:sz w:val="20"/>
                <w:szCs w:val="20"/>
                <w:lang w:eastAsia="zh-TW"/>
              </w:rPr>
              <w:t xml:space="preserve">Odin </w:t>
            </w:r>
          </w:p>
        </w:tc>
        <w:tc>
          <w:tcPr>
            <w:tcW w:w="1984" w:type="dxa"/>
          </w:tcPr>
          <w:p w14:paraId="35FF0E38" w14:textId="3A784905" w:rsidR="0059767B" w:rsidRPr="006D0635" w:rsidRDefault="00F16195" w:rsidP="0059767B">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Blaubeuren</w:t>
            </w:r>
          </w:p>
        </w:tc>
      </w:tr>
      <w:tr w:rsidR="0059767B" w:rsidRPr="006D0635" w14:paraId="715B782C" w14:textId="77777777" w:rsidTr="00E71365">
        <w:tc>
          <w:tcPr>
            <w:tcW w:w="1129" w:type="dxa"/>
          </w:tcPr>
          <w:p w14:paraId="3DA0005C" w14:textId="77777777" w:rsidR="0059767B" w:rsidRPr="006D0635" w:rsidRDefault="0059767B" w:rsidP="0059767B">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10</w:t>
            </w:r>
          </w:p>
        </w:tc>
        <w:tc>
          <w:tcPr>
            <w:tcW w:w="4395" w:type="dxa"/>
          </w:tcPr>
          <w:p w14:paraId="3E3A9673" w14:textId="5A880F26" w:rsidR="0059767B" w:rsidRPr="006D0635" w:rsidRDefault="00F16195" w:rsidP="0059767B">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Nö.</w:t>
            </w:r>
          </w:p>
        </w:tc>
        <w:tc>
          <w:tcPr>
            <w:tcW w:w="1984" w:type="dxa"/>
          </w:tcPr>
          <w:p w14:paraId="68AA8920" w14:textId="717C8890" w:rsidR="0059767B" w:rsidRPr="006D0635" w:rsidRDefault="00F16195" w:rsidP="0059767B">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Ulm</w:t>
            </w:r>
          </w:p>
        </w:tc>
      </w:tr>
    </w:tbl>
    <w:p w14:paraId="5D1E313C" w14:textId="408250FB" w:rsidR="00D1205A" w:rsidRDefault="00D1205A" w:rsidP="00D1205A">
      <w:pPr>
        <w:spacing w:line="288" w:lineRule="auto"/>
        <w:rPr>
          <w:rFonts w:ascii="Helvetica" w:hAnsi="Helvetica"/>
          <w:sz w:val="20"/>
          <w:szCs w:val="20"/>
        </w:rPr>
      </w:pPr>
    </w:p>
    <w:p w14:paraId="62699003" w14:textId="77777777" w:rsidR="00E57D44" w:rsidRPr="006D0635" w:rsidRDefault="00E57D44" w:rsidP="00D1205A">
      <w:pPr>
        <w:spacing w:line="288" w:lineRule="auto"/>
        <w:rPr>
          <w:rFonts w:ascii="Helvetica" w:hAnsi="Helvetica"/>
          <w:sz w:val="20"/>
          <w:szCs w:val="20"/>
        </w:rPr>
      </w:pPr>
    </w:p>
    <w:p w14:paraId="6A53B15F" w14:textId="62E5979A" w:rsidR="00D1205A" w:rsidRPr="006D0635" w:rsidRDefault="00D1205A" w:rsidP="00D1205A">
      <w:pPr>
        <w:spacing w:line="288" w:lineRule="auto"/>
        <w:rPr>
          <w:rFonts w:ascii="Helvetica" w:hAnsi="Helvetica"/>
          <w:b/>
          <w:i/>
          <w:sz w:val="20"/>
          <w:szCs w:val="20"/>
        </w:rPr>
      </w:pPr>
      <w:r w:rsidRPr="006D0635">
        <w:rPr>
          <w:rFonts w:ascii="Helvetica" w:hAnsi="Helvetica"/>
          <w:b/>
          <w:i/>
          <w:sz w:val="20"/>
          <w:szCs w:val="20"/>
        </w:rPr>
        <w:t xml:space="preserve">Die TOP </w:t>
      </w:r>
      <w:r w:rsidR="008229CB">
        <w:rPr>
          <w:rFonts w:ascii="Helvetica" w:hAnsi="Helvetica"/>
          <w:b/>
          <w:i/>
          <w:sz w:val="20"/>
          <w:szCs w:val="20"/>
        </w:rPr>
        <w:t>5</w:t>
      </w:r>
      <w:r w:rsidRPr="006D0635">
        <w:rPr>
          <w:rFonts w:ascii="Helvetica" w:hAnsi="Helvetica"/>
          <w:b/>
          <w:i/>
          <w:sz w:val="20"/>
          <w:szCs w:val="20"/>
        </w:rPr>
        <w:t xml:space="preserve"> DER REDAKTION: </w:t>
      </w:r>
      <w:r w:rsidR="00F16195">
        <w:rPr>
          <w:rFonts w:ascii="Helvetica" w:hAnsi="Helvetica"/>
          <w:b/>
          <w:i/>
          <w:sz w:val="20"/>
          <w:szCs w:val="20"/>
        </w:rPr>
        <w:t>Pizza und Pasta</w:t>
      </w:r>
    </w:p>
    <w:tbl>
      <w:tblPr>
        <w:tblStyle w:val="Tabellenraster"/>
        <w:tblW w:w="0" w:type="auto"/>
        <w:tblLook w:val="04A0" w:firstRow="1" w:lastRow="0" w:firstColumn="1" w:lastColumn="0" w:noHBand="0" w:noVBand="1"/>
      </w:tblPr>
      <w:tblGrid>
        <w:gridCol w:w="1129"/>
        <w:gridCol w:w="4395"/>
        <w:gridCol w:w="1984"/>
      </w:tblGrid>
      <w:tr w:rsidR="00D1205A" w:rsidRPr="006D0635" w14:paraId="2A8A5181" w14:textId="77777777" w:rsidTr="00E71365">
        <w:tc>
          <w:tcPr>
            <w:tcW w:w="1129" w:type="dxa"/>
          </w:tcPr>
          <w:p w14:paraId="27C87CE7"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1</w:t>
            </w:r>
          </w:p>
        </w:tc>
        <w:tc>
          <w:tcPr>
            <w:tcW w:w="4395" w:type="dxa"/>
          </w:tcPr>
          <w:p w14:paraId="516C7944" w14:textId="55833075" w:rsidR="00D1205A" w:rsidRPr="006D0635" w:rsidRDefault="00F16195"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Il Gusto</w:t>
            </w:r>
          </w:p>
        </w:tc>
        <w:tc>
          <w:tcPr>
            <w:tcW w:w="1984" w:type="dxa"/>
          </w:tcPr>
          <w:p w14:paraId="49750D41" w14:textId="7E8DCD9A" w:rsidR="00D1205A" w:rsidRPr="006D0635" w:rsidRDefault="00F16195"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Neu-Ulm</w:t>
            </w:r>
          </w:p>
        </w:tc>
      </w:tr>
      <w:tr w:rsidR="00D1205A" w:rsidRPr="006D0635" w14:paraId="06EA7092" w14:textId="77777777" w:rsidTr="00E71365">
        <w:tc>
          <w:tcPr>
            <w:tcW w:w="1129" w:type="dxa"/>
          </w:tcPr>
          <w:p w14:paraId="17658201"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2</w:t>
            </w:r>
          </w:p>
        </w:tc>
        <w:tc>
          <w:tcPr>
            <w:tcW w:w="4395" w:type="dxa"/>
          </w:tcPr>
          <w:p w14:paraId="2C39266C" w14:textId="1DDD87E4" w:rsidR="00D1205A" w:rsidRPr="006D0635" w:rsidRDefault="00F16195"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 xml:space="preserve">Del </w:t>
            </w:r>
            <w:proofErr w:type="spellStart"/>
            <w:r>
              <w:rPr>
                <w:rFonts w:ascii="Helvetica" w:eastAsia="Times New Roman" w:hAnsi="Helvetica" w:cs="Times New Roman"/>
                <w:sz w:val="20"/>
                <w:szCs w:val="20"/>
              </w:rPr>
              <w:t>Tufo</w:t>
            </w:r>
            <w:proofErr w:type="spellEnd"/>
          </w:p>
        </w:tc>
        <w:tc>
          <w:tcPr>
            <w:tcW w:w="1984" w:type="dxa"/>
          </w:tcPr>
          <w:p w14:paraId="2783D0B5" w14:textId="23D5AEE2" w:rsidR="00D1205A" w:rsidRPr="006D0635" w:rsidRDefault="00F16195"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Ulm</w:t>
            </w:r>
          </w:p>
        </w:tc>
      </w:tr>
      <w:tr w:rsidR="00D1205A" w:rsidRPr="006D0635" w14:paraId="3C54AE6B" w14:textId="77777777" w:rsidTr="00E71365">
        <w:tc>
          <w:tcPr>
            <w:tcW w:w="1129" w:type="dxa"/>
          </w:tcPr>
          <w:p w14:paraId="6AED4915"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3</w:t>
            </w:r>
          </w:p>
        </w:tc>
        <w:tc>
          <w:tcPr>
            <w:tcW w:w="4395" w:type="dxa"/>
          </w:tcPr>
          <w:p w14:paraId="2C19A5BD" w14:textId="2299395D" w:rsidR="00D1205A" w:rsidRPr="006D0635" w:rsidRDefault="00F16195" w:rsidP="00E71365">
            <w:pPr>
              <w:spacing w:line="288" w:lineRule="auto"/>
              <w:rPr>
                <w:rFonts w:ascii="Helvetica" w:eastAsia="Times New Roman" w:hAnsi="Helvetica" w:cs="Times New Roman"/>
                <w:sz w:val="20"/>
                <w:szCs w:val="20"/>
              </w:rPr>
            </w:pPr>
            <w:proofErr w:type="spellStart"/>
            <w:r>
              <w:rPr>
                <w:rFonts w:ascii="Helvetica" w:eastAsia="Times New Roman" w:hAnsi="Helvetica" w:cs="Times New Roman"/>
                <w:sz w:val="20"/>
                <w:szCs w:val="20"/>
              </w:rPr>
              <w:t>Buonissimo</w:t>
            </w:r>
            <w:proofErr w:type="spellEnd"/>
          </w:p>
        </w:tc>
        <w:tc>
          <w:tcPr>
            <w:tcW w:w="1984" w:type="dxa"/>
          </w:tcPr>
          <w:p w14:paraId="6EF807EB" w14:textId="7F01C8F8" w:rsidR="00D1205A" w:rsidRPr="006D0635" w:rsidRDefault="00F16195"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Neu-Ulm</w:t>
            </w:r>
          </w:p>
        </w:tc>
      </w:tr>
      <w:tr w:rsidR="00D1205A" w:rsidRPr="006D0635" w14:paraId="6F469FED" w14:textId="77777777" w:rsidTr="00E71365">
        <w:tc>
          <w:tcPr>
            <w:tcW w:w="1129" w:type="dxa"/>
          </w:tcPr>
          <w:p w14:paraId="17B41604"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4</w:t>
            </w:r>
          </w:p>
        </w:tc>
        <w:tc>
          <w:tcPr>
            <w:tcW w:w="4395" w:type="dxa"/>
          </w:tcPr>
          <w:p w14:paraId="72BD5471" w14:textId="06AB73CE" w:rsidR="00D1205A" w:rsidRPr="006D0635" w:rsidRDefault="00F16195" w:rsidP="00E71365">
            <w:pPr>
              <w:spacing w:line="288" w:lineRule="auto"/>
              <w:rPr>
                <w:rFonts w:ascii="Helvetica" w:eastAsia="Times New Roman" w:hAnsi="Helvetica" w:cs="Times New Roman"/>
                <w:sz w:val="20"/>
                <w:szCs w:val="20"/>
              </w:rPr>
            </w:pPr>
            <w:proofErr w:type="spellStart"/>
            <w:r>
              <w:rPr>
                <w:rFonts w:ascii="Helvetica" w:eastAsia="Times New Roman" w:hAnsi="Helvetica" w:cs="Times New Roman"/>
                <w:sz w:val="20"/>
                <w:szCs w:val="20"/>
              </w:rPr>
              <w:t>Portico</w:t>
            </w:r>
            <w:proofErr w:type="spellEnd"/>
          </w:p>
        </w:tc>
        <w:tc>
          <w:tcPr>
            <w:tcW w:w="1984" w:type="dxa"/>
          </w:tcPr>
          <w:p w14:paraId="645D6DB5" w14:textId="19EC2A47" w:rsidR="00D1205A" w:rsidRPr="006D0635" w:rsidRDefault="00F16195"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Ulm</w:t>
            </w:r>
          </w:p>
        </w:tc>
      </w:tr>
      <w:tr w:rsidR="00D1205A" w:rsidRPr="00743261" w14:paraId="58C2E479" w14:textId="77777777" w:rsidTr="00E71365">
        <w:tc>
          <w:tcPr>
            <w:tcW w:w="1129" w:type="dxa"/>
          </w:tcPr>
          <w:p w14:paraId="03724BE0"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5</w:t>
            </w:r>
          </w:p>
        </w:tc>
        <w:tc>
          <w:tcPr>
            <w:tcW w:w="4395" w:type="dxa"/>
          </w:tcPr>
          <w:p w14:paraId="52D57EC1" w14:textId="02F32269" w:rsidR="00D1205A" w:rsidRPr="00743261" w:rsidRDefault="00F16195" w:rsidP="00E71365">
            <w:pPr>
              <w:spacing w:line="288" w:lineRule="auto"/>
              <w:rPr>
                <w:rFonts w:ascii="Helvetica" w:eastAsia="Times New Roman" w:hAnsi="Helvetica" w:cs="Times New Roman"/>
                <w:sz w:val="20"/>
                <w:szCs w:val="20"/>
                <w:lang w:val="en-US"/>
              </w:rPr>
            </w:pPr>
            <w:r>
              <w:rPr>
                <w:rFonts w:ascii="Helvetica" w:eastAsia="Times New Roman" w:hAnsi="Helvetica" w:cs="Times New Roman"/>
                <w:sz w:val="20"/>
                <w:szCs w:val="20"/>
              </w:rPr>
              <w:t>Da Franco</w:t>
            </w:r>
          </w:p>
        </w:tc>
        <w:tc>
          <w:tcPr>
            <w:tcW w:w="1984" w:type="dxa"/>
          </w:tcPr>
          <w:p w14:paraId="636C9CA9" w14:textId="1959DCD6" w:rsidR="00D1205A" w:rsidRPr="00743261" w:rsidRDefault="00F16195" w:rsidP="00E71365">
            <w:pPr>
              <w:spacing w:line="288" w:lineRule="auto"/>
              <w:rPr>
                <w:rFonts w:ascii="Helvetica" w:eastAsia="Times New Roman" w:hAnsi="Helvetica" w:cs="Times New Roman"/>
                <w:sz w:val="20"/>
                <w:szCs w:val="20"/>
                <w:lang w:val="en-US"/>
              </w:rPr>
            </w:pPr>
            <w:r>
              <w:rPr>
                <w:rFonts w:ascii="Helvetica" w:eastAsia="Times New Roman" w:hAnsi="Helvetica" w:cs="Times New Roman"/>
                <w:sz w:val="20"/>
                <w:szCs w:val="20"/>
                <w:lang w:val="en-US"/>
              </w:rPr>
              <w:t>Ulm</w:t>
            </w:r>
          </w:p>
        </w:tc>
      </w:tr>
    </w:tbl>
    <w:p w14:paraId="5371BED2" w14:textId="77777777" w:rsidR="00D1205A" w:rsidRDefault="00D1205A" w:rsidP="00D1205A">
      <w:pPr>
        <w:spacing w:line="288" w:lineRule="auto"/>
        <w:rPr>
          <w:rFonts w:ascii="Helvetica" w:hAnsi="Helvetica"/>
          <w:sz w:val="18"/>
          <w:szCs w:val="18"/>
        </w:rPr>
      </w:pPr>
    </w:p>
    <w:p w14:paraId="5A20530B" w14:textId="2B2B70DC" w:rsidR="00B70B47" w:rsidRPr="006D0635" w:rsidRDefault="00B70B47" w:rsidP="00B70B47">
      <w:pPr>
        <w:spacing w:line="288" w:lineRule="auto"/>
        <w:rPr>
          <w:rFonts w:ascii="Helvetica" w:hAnsi="Helvetica"/>
          <w:b/>
          <w:i/>
          <w:sz w:val="20"/>
          <w:szCs w:val="20"/>
        </w:rPr>
      </w:pPr>
      <w:r>
        <w:rPr>
          <w:rFonts w:ascii="Helvetica" w:hAnsi="Helvetica"/>
          <w:b/>
          <w:i/>
          <w:sz w:val="20"/>
          <w:szCs w:val="20"/>
        </w:rPr>
        <w:t>Aufsteiger des Jahres</w:t>
      </w:r>
    </w:p>
    <w:tbl>
      <w:tblPr>
        <w:tblStyle w:val="Tabellenraster"/>
        <w:tblW w:w="0" w:type="auto"/>
        <w:tblLook w:val="04A0" w:firstRow="1" w:lastRow="0" w:firstColumn="1" w:lastColumn="0" w:noHBand="0" w:noVBand="1"/>
      </w:tblPr>
      <w:tblGrid>
        <w:gridCol w:w="1129"/>
        <w:gridCol w:w="4395"/>
        <w:gridCol w:w="1984"/>
      </w:tblGrid>
      <w:tr w:rsidR="00B70B47" w:rsidRPr="006D0635" w14:paraId="090824EB" w14:textId="77777777" w:rsidTr="00142BD3">
        <w:tc>
          <w:tcPr>
            <w:tcW w:w="1129" w:type="dxa"/>
          </w:tcPr>
          <w:p w14:paraId="251EB54C" w14:textId="44C1355C" w:rsidR="00B70B47" w:rsidRPr="006D0635" w:rsidRDefault="00B70B47" w:rsidP="00142BD3">
            <w:pPr>
              <w:spacing w:line="288" w:lineRule="auto"/>
              <w:rPr>
                <w:rFonts w:ascii="Helvetica" w:eastAsia="Times New Roman" w:hAnsi="Helvetica" w:cs="Times New Roman"/>
                <w:sz w:val="20"/>
                <w:szCs w:val="20"/>
              </w:rPr>
            </w:pPr>
          </w:p>
        </w:tc>
        <w:tc>
          <w:tcPr>
            <w:tcW w:w="4395" w:type="dxa"/>
          </w:tcPr>
          <w:p w14:paraId="261DF875" w14:textId="657010D6" w:rsidR="00B70B47" w:rsidRPr="006D0635" w:rsidRDefault="00B70B47" w:rsidP="00142BD3">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Sattel und Teller</w:t>
            </w:r>
          </w:p>
        </w:tc>
        <w:tc>
          <w:tcPr>
            <w:tcW w:w="1984" w:type="dxa"/>
          </w:tcPr>
          <w:p w14:paraId="66D15DCB" w14:textId="38F71D6F" w:rsidR="00B70B47" w:rsidRPr="006D0635" w:rsidRDefault="00B70B47" w:rsidP="00142BD3">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Langenau</w:t>
            </w:r>
          </w:p>
        </w:tc>
      </w:tr>
    </w:tbl>
    <w:p w14:paraId="1A2862F2" w14:textId="77777777" w:rsidR="00B70B47" w:rsidRPr="003B1BBD" w:rsidRDefault="00B70B47" w:rsidP="00D1205A">
      <w:pPr>
        <w:spacing w:line="288" w:lineRule="auto"/>
        <w:rPr>
          <w:rFonts w:ascii="Helvetica" w:hAnsi="Helvetica"/>
          <w:sz w:val="18"/>
          <w:szCs w:val="18"/>
        </w:rPr>
      </w:pPr>
    </w:p>
    <w:p w14:paraId="4DB271E7" w14:textId="6C817A88" w:rsidR="00D1205A" w:rsidRDefault="00D1205A" w:rsidP="00D1205A">
      <w:pPr>
        <w:rPr>
          <w:rFonts w:ascii="Helvetica" w:hAnsi="Helvetica"/>
          <w:b/>
          <w:sz w:val="20"/>
          <w:szCs w:val="20"/>
        </w:rPr>
      </w:pPr>
      <w:hyperlink r:id="rId8" w:history="1">
        <w:r w:rsidRPr="008E3D4B">
          <w:rPr>
            <w:rStyle w:val="Hyperlink"/>
            <w:rFonts w:ascii="Helvetica" w:hAnsi="Helvetica"/>
            <w:b/>
            <w:sz w:val="20"/>
            <w:szCs w:val="20"/>
          </w:rPr>
          <w:t>www.ksm-verlag.de</w:t>
        </w:r>
      </w:hyperlink>
    </w:p>
    <w:p w14:paraId="51C88F2C" w14:textId="77777777" w:rsidR="00D1205A" w:rsidRDefault="00D1205A" w:rsidP="00D1205A">
      <w:pPr>
        <w:rPr>
          <w:rFonts w:ascii="Helvetica" w:hAnsi="Helvetica"/>
          <w:sz w:val="20"/>
          <w:szCs w:val="20"/>
        </w:rPr>
      </w:pPr>
    </w:p>
    <w:p w14:paraId="763DA24C" w14:textId="77777777" w:rsidR="00D1205A" w:rsidRPr="00AB3BC7" w:rsidRDefault="00D1205A" w:rsidP="00D1205A">
      <w:pPr>
        <w:rPr>
          <w:rFonts w:ascii="Helvetica" w:hAnsi="Helvetica"/>
          <w:sz w:val="20"/>
          <w:szCs w:val="20"/>
        </w:rPr>
      </w:pPr>
    </w:p>
    <w:p w14:paraId="3588406F" w14:textId="77777777" w:rsidR="00D1205A" w:rsidRPr="00E20060" w:rsidRDefault="00D1205A" w:rsidP="00D1205A">
      <w:pPr>
        <w:rPr>
          <w:rFonts w:ascii="Helvetica" w:hAnsi="Helvetica" w:cs="Arial"/>
          <w:b/>
          <w:sz w:val="20"/>
          <w:szCs w:val="20"/>
        </w:rPr>
      </w:pPr>
      <w:r w:rsidRPr="00E20060">
        <w:rPr>
          <w:rFonts w:ascii="Helvetica" w:hAnsi="Helvetica" w:cs="Arial"/>
          <w:b/>
          <w:sz w:val="20"/>
          <w:szCs w:val="20"/>
        </w:rPr>
        <w:t>Bildanforderung</w:t>
      </w:r>
    </w:p>
    <w:p w14:paraId="2885B9B7" w14:textId="02C440B1" w:rsidR="00BE7515" w:rsidRDefault="00D1205A" w:rsidP="00D1205A">
      <w:pPr>
        <w:spacing w:line="312" w:lineRule="auto"/>
        <w:rPr>
          <w:rFonts w:ascii="Helvetica" w:hAnsi="Helvetica" w:cs="Arial"/>
          <w:sz w:val="20"/>
          <w:szCs w:val="13"/>
        </w:rPr>
      </w:pPr>
      <w:r w:rsidRPr="00E20060">
        <w:rPr>
          <w:rFonts w:ascii="Helvetica" w:hAnsi="Helvetica" w:cs="Arial"/>
          <w:sz w:val="20"/>
          <w:szCs w:val="13"/>
        </w:rPr>
        <w:t xml:space="preserve">Bildmaterial finden </w:t>
      </w:r>
      <w:r w:rsidR="00771622">
        <w:rPr>
          <w:rFonts w:ascii="Helvetica" w:hAnsi="Helvetica" w:cs="Arial"/>
          <w:sz w:val="20"/>
          <w:szCs w:val="13"/>
        </w:rPr>
        <w:t xml:space="preserve">Sie </w:t>
      </w:r>
      <w:r w:rsidRPr="00E20060">
        <w:rPr>
          <w:rFonts w:ascii="Helvetica" w:hAnsi="Helvetica" w:cs="Arial"/>
          <w:sz w:val="20"/>
          <w:szCs w:val="13"/>
        </w:rPr>
        <w:t xml:space="preserve">zum Download in unserem Medienportal </w:t>
      </w:r>
      <w:hyperlink r:id="rId9" w:history="1">
        <w:r w:rsidRPr="008A27C3">
          <w:rPr>
            <w:rStyle w:val="Hyperlink"/>
            <w:rFonts w:ascii="Helvetica" w:hAnsi="Helvetica" w:cs="Arial"/>
            <w:sz w:val="20"/>
            <w:szCs w:val="13"/>
          </w:rPr>
          <w:t>http://press-n-relations.amid-pr.com</w:t>
        </w:r>
      </w:hyperlink>
      <w:r w:rsidRPr="008A27C3">
        <w:rPr>
          <w:rFonts w:ascii="Helvetica" w:hAnsi="Helvetica" w:cs="Arial"/>
          <w:sz w:val="20"/>
          <w:szCs w:val="13"/>
        </w:rPr>
        <w:t xml:space="preserve"> unter</w:t>
      </w:r>
      <w:r w:rsidRPr="00E20060">
        <w:rPr>
          <w:rFonts w:ascii="Helvetica" w:hAnsi="Helvetica" w:cs="Arial"/>
          <w:sz w:val="20"/>
          <w:szCs w:val="13"/>
        </w:rPr>
        <w:t xml:space="preserve"> dem Suchbegriff „</w:t>
      </w:r>
      <w:r w:rsidR="004C57A1">
        <w:rPr>
          <w:rFonts w:ascii="Helvetica" w:hAnsi="Helvetica" w:cs="Arial"/>
          <w:sz w:val="20"/>
          <w:szCs w:val="13"/>
        </w:rPr>
        <w:t>Restaurantführer202</w:t>
      </w:r>
      <w:r w:rsidR="00F16195">
        <w:rPr>
          <w:rFonts w:ascii="Helvetica" w:hAnsi="Helvetica" w:cs="Arial"/>
          <w:sz w:val="20"/>
          <w:szCs w:val="13"/>
        </w:rPr>
        <w:t>5</w:t>
      </w:r>
      <w:r>
        <w:rPr>
          <w:rFonts w:ascii="Helvetica" w:hAnsi="Helvetica" w:cs="Arial"/>
          <w:sz w:val="20"/>
          <w:szCs w:val="13"/>
        </w:rPr>
        <w:t>“</w:t>
      </w:r>
      <w:r w:rsidRPr="00E20060">
        <w:rPr>
          <w:rFonts w:ascii="Helvetica" w:hAnsi="Helvetica" w:cs="Arial"/>
          <w:sz w:val="20"/>
          <w:szCs w:val="13"/>
        </w:rPr>
        <w:t xml:space="preserve"> </w:t>
      </w:r>
    </w:p>
    <w:p w14:paraId="003618C6" w14:textId="77777777" w:rsidR="008E3D4B" w:rsidRDefault="008E3D4B" w:rsidP="00D1205A">
      <w:pPr>
        <w:spacing w:line="312" w:lineRule="auto"/>
        <w:rPr>
          <w:rFonts w:ascii="Helvetica" w:hAnsi="Helvetica" w:cs="Arial"/>
          <w:sz w:val="20"/>
          <w:szCs w:val="13"/>
        </w:rPr>
      </w:pPr>
    </w:p>
    <w:p w14:paraId="748D38C6" w14:textId="77777777" w:rsidR="008B4A5A" w:rsidRPr="0063464C" w:rsidRDefault="008B4A5A" w:rsidP="00D1205A">
      <w:pPr>
        <w:spacing w:line="312" w:lineRule="auto"/>
        <w:rPr>
          <w:rFonts w:ascii="Helvetica" w:hAnsi="Helvetica" w:cs="Arial"/>
          <w:sz w:val="20"/>
          <w:szCs w:val="13"/>
        </w:rPr>
      </w:pPr>
    </w:p>
    <w:tbl>
      <w:tblPr>
        <w:tblW w:w="9670" w:type="dxa"/>
        <w:tblCellMar>
          <w:left w:w="70" w:type="dxa"/>
          <w:right w:w="70" w:type="dxa"/>
        </w:tblCellMar>
        <w:tblLook w:val="0000" w:firstRow="0" w:lastRow="0" w:firstColumn="0" w:lastColumn="0" w:noHBand="0" w:noVBand="0"/>
      </w:tblPr>
      <w:tblGrid>
        <w:gridCol w:w="4039"/>
        <w:gridCol w:w="5631"/>
      </w:tblGrid>
      <w:tr w:rsidR="00D1205A" w:rsidRPr="00773C01" w14:paraId="2C768F22" w14:textId="77777777" w:rsidTr="00E71365">
        <w:trPr>
          <w:trHeight w:val="1094"/>
        </w:trPr>
        <w:tc>
          <w:tcPr>
            <w:tcW w:w="4039" w:type="dxa"/>
            <w:tcBorders>
              <w:top w:val="nil"/>
              <w:left w:val="nil"/>
              <w:bottom w:val="nil"/>
              <w:right w:val="nil"/>
            </w:tcBorders>
          </w:tcPr>
          <w:p w14:paraId="360387D5" w14:textId="77777777" w:rsidR="00D1205A" w:rsidRPr="00CE6D8A" w:rsidRDefault="00D1205A" w:rsidP="00E71365">
            <w:pPr>
              <w:spacing w:line="276" w:lineRule="auto"/>
              <w:rPr>
                <w:rFonts w:ascii="Helvetica" w:hAnsi="Helvetica"/>
                <w:b/>
                <w:sz w:val="18"/>
                <w:szCs w:val="18"/>
              </w:rPr>
            </w:pPr>
            <w:r w:rsidRPr="00CE6D8A">
              <w:rPr>
                <w:rFonts w:ascii="Helvetica" w:hAnsi="Helvetica"/>
                <w:b/>
                <w:sz w:val="18"/>
                <w:szCs w:val="18"/>
              </w:rPr>
              <w:t>Weitere Informationen:</w:t>
            </w:r>
          </w:p>
          <w:p w14:paraId="407EC308" w14:textId="77777777" w:rsidR="00D1205A" w:rsidRPr="000C2318" w:rsidRDefault="00D1205A" w:rsidP="00E71365">
            <w:pPr>
              <w:spacing w:line="276" w:lineRule="auto"/>
              <w:rPr>
                <w:rFonts w:ascii="Helvetica" w:hAnsi="Helvetica"/>
                <w:sz w:val="18"/>
                <w:szCs w:val="18"/>
                <w:lang w:val="it-IT"/>
              </w:rPr>
            </w:pPr>
            <w:r w:rsidRPr="000C2318">
              <w:rPr>
                <w:rFonts w:ascii="Helvetica" w:hAnsi="Helvetica"/>
                <w:sz w:val="18"/>
                <w:szCs w:val="18"/>
                <w:lang w:val="it-IT"/>
              </w:rPr>
              <w:t xml:space="preserve">KSM </w:t>
            </w:r>
            <w:proofErr w:type="spellStart"/>
            <w:r w:rsidRPr="000C2318">
              <w:rPr>
                <w:rFonts w:ascii="Helvetica" w:hAnsi="Helvetica"/>
                <w:sz w:val="18"/>
                <w:szCs w:val="18"/>
                <w:lang w:val="it-IT"/>
              </w:rPr>
              <w:t>Verlag</w:t>
            </w:r>
            <w:proofErr w:type="spellEnd"/>
          </w:p>
          <w:p w14:paraId="5A0CDCC7" w14:textId="2620BDF7" w:rsidR="00D1205A" w:rsidRPr="000C2318" w:rsidRDefault="000918BE" w:rsidP="00E71365">
            <w:pPr>
              <w:spacing w:line="276" w:lineRule="auto"/>
              <w:rPr>
                <w:rFonts w:ascii="Helvetica" w:hAnsi="Helvetica"/>
                <w:sz w:val="18"/>
                <w:szCs w:val="18"/>
                <w:lang w:val="it-IT"/>
              </w:rPr>
            </w:pPr>
            <w:proofErr w:type="spellStart"/>
            <w:r>
              <w:rPr>
                <w:rFonts w:ascii="Helvetica" w:hAnsi="Helvetica"/>
                <w:sz w:val="18"/>
                <w:szCs w:val="18"/>
                <w:lang w:val="it-IT"/>
              </w:rPr>
              <w:t>Olgastraße</w:t>
            </w:r>
            <w:proofErr w:type="spellEnd"/>
            <w:r>
              <w:rPr>
                <w:rFonts w:ascii="Helvetica" w:hAnsi="Helvetica"/>
                <w:sz w:val="18"/>
                <w:szCs w:val="18"/>
                <w:lang w:val="it-IT"/>
              </w:rPr>
              <w:t xml:space="preserve"> 94</w:t>
            </w:r>
            <w:r w:rsidR="00D1205A" w:rsidRPr="000C2318">
              <w:rPr>
                <w:rFonts w:ascii="Helvetica" w:hAnsi="Helvetica"/>
                <w:sz w:val="18"/>
                <w:szCs w:val="18"/>
                <w:lang w:val="it-IT"/>
              </w:rPr>
              <w:t xml:space="preserve">  </w:t>
            </w:r>
          </w:p>
          <w:p w14:paraId="3A7E9416" w14:textId="77777777" w:rsidR="00D1205A" w:rsidRPr="000C2318" w:rsidRDefault="00D1205A" w:rsidP="00E71365">
            <w:pPr>
              <w:spacing w:line="276" w:lineRule="auto"/>
              <w:rPr>
                <w:rFonts w:ascii="Helvetica" w:hAnsi="Helvetica"/>
                <w:sz w:val="18"/>
                <w:szCs w:val="18"/>
                <w:lang w:val="it-IT"/>
              </w:rPr>
            </w:pPr>
            <w:r w:rsidRPr="000C2318">
              <w:rPr>
                <w:rFonts w:ascii="Helvetica" w:hAnsi="Helvetica"/>
                <w:sz w:val="18"/>
                <w:szCs w:val="18"/>
                <w:lang w:val="it-IT"/>
              </w:rPr>
              <w:t xml:space="preserve">89073 </w:t>
            </w:r>
            <w:proofErr w:type="spellStart"/>
            <w:r w:rsidRPr="000C2318">
              <w:rPr>
                <w:rFonts w:ascii="Helvetica" w:hAnsi="Helvetica"/>
                <w:sz w:val="18"/>
                <w:szCs w:val="18"/>
                <w:lang w:val="it-IT"/>
              </w:rPr>
              <w:t>Ulm</w:t>
            </w:r>
            <w:proofErr w:type="spellEnd"/>
          </w:p>
          <w:p w14:paraId="2503E902" w14:textId="64B0F54E" w:rsidR="00D1205A" w:rsidRPr="00522BB5" w:rsidRDefault="00D1205A" w:rsidP="00E71365">
            <w:pPr>
              <w:spacing w:line="276" w:lineRule="auto"/>
              <w:rPr>
                <w:rFonts w:ascii="Helvetica" w:hAnsi="Helvetica"/>
                <w:sz w:val="18"/>
                <w:szCs w:val="18"/>
                <w:lang w:val="it-IT"/>
              </w:rPr>
            </w:pPr>
            <w:r w:rsidRPr="00522BB5">
              <w:rPr>
                <w:rFonts w:ascii="Helvetica" w:hAnsi="Helvetica"/>
                <w:sz w:val="18"/>
                <w:szCs w:val="18"/>
                <w:lang w:val="it-IT"/>
              </w:rPr>
              <w:t xml:space="preserve">Tel. +49 731 </w:t>
            </w:r>
            <w:r w:rsidR="000918BE">
              <w:rPr>
                <w:rFonts w:ascii="Helvetica" w:hAnsi="Helvetica"/>
                <w:sz w:val="18"/>
                <w:szCs w:val="18"/>
                <w:lang w:val="it-IT"/>
              </w:rPr>
              <w:t>3783293</w:t>
            </w:r>
          </w:p>
          <w:p w14:paraId="2B6DD951" w14:textId="77777777" w:rsidR="00D1205A" w:rsidRPr="00405DD8" w:rsidRDefault="00D1205A" w:rsidP="00E71365">
            <w:pPr>
              <w:spacing w:line="276" w:lineRule="auto"/>
              <w:rPr>
                <w:rFonts w:ascii="Helvetica" w:hAnsi="Helvetica"/>
                <w:sz w:val="18"/>
                <w:szCs w:val="18"/>
                <w:lang w:val="it-IT"/>
              </w:rPr>
            </w:pPr>
            <w:hyperlink r:id="rId10" w:history="1">
              <w:r w:rsidRPr="00522BB5">
                <w:rPr>
                  <w:rFonts w:ascii="Helvetica" w:hAnsi="Helvetica"/>
                  <w:sz w:val="18"/>
                  <w:szCs w:val="18"/>
                  <w:lang w:val="it-IT"/>
                </w:rPr>
                <w:t>info@ksm-verlag.de</w:t>
              </w:r>
            </w:hyperlink>
            <w:r w:rsidRPr="00522BB5">
              <w:rPr>
                <w:rFonts w:ascii="Helvetica" w:hAnsi="Helvetica"/>
                <w:sz w:val="18"/>
                <w:szCs w:val="18"/>
                <w:lang w:val="it-IT"/>
              </w:rPr>
              <w:br/>
            </w:r>
            <w:hyperlink r:id="rId11" w:tgtFrame="_top" w:history="1">
              <w:r w:rsidRPr="00522BB5">
                <w:rPr>
                  <w:rFonts w:ascii="Helvetica" w:hAnsi="Helvetica"/>
                  <w:sz w:val="18"/>
                  <w:szCs w:val="18"/>
                  <w:lang w:val="it-IT"/>
                </w:rPr>
                <w:t>www.ksm-verlag.de</w:t>
              </w:r>
            </w:hyperlink>
          </w:p>
        </w:tc>
        <w:tc>
          <w:tcPr>
            <w:tcW w:w="5631" w:type="dxa"/>
            <w:tcBorders>
              <w:top w:val="nil"/>
              <w:left w:val="nil"/>
              <w:bottom w:val="nil"/>
              <w:right w:val="nil"/>
            </w:tcBorders>
          </w:tcPr>
          <w:p w14:paraId="3036C288" w14:textId="77777777" w:rsidR="00D1205A" w:rsidRPr="00CE6D8A" w:rsidRDefault="00D1205A" w:rsidP="00E71365">
            <w:pPr>
              <w:spacing w:line="276" w:lineRule="auto"/>
              <w:rPr>
                <w:rFonts w:ascii="Helvetica" w:hAnsi="Helvetica"/>
                <w:b/>
                <w:sz w:val="18"/>
                <w:szCs w:val="18"/>
              </w:rPr>
            </w:pPr>
            <w:r w:rsidRPr="00CE6D8A">
              <w:rPr>
                <w:rFonts w:ascii="Helvetica" w:hAnsi="Helvetica"/>
                <w:b/>
                <w:sz w:val="18"/>
                <w:szCs w:val="18"/>
              </w:rPr>
              <w:t>Presse- und Öffentlichkeitsarbeit:</w:t>
            </w:r>
          </w:p>
          <w:p w14:paraId="3FD1A789" w14:textId="77777777" w:rsidR="00D1205A" w:rsidRPr="00CE6D8A" w:rsidRDefault="00D1205A" w:rsidP="00E71365">
            <w:pPr>
              <w:spacing w:line="276" w:lineRule="auto"/>
              <w:rPr>
                <w:rFonts w:ascii="Helvetica" w:hAnsi="Helvetica"/>
                <w:sz w:val="18"/>
                <w:szCs w:val="18"/>
              </w:rPr>
            </w:pPr>
            <w:r w:rsidRPr="00CE6D8A">
              <w:rPr>
                <w:rFonts w:ascii="Helvetica" w:hAnsi="Helvetica"/>
                <w:sz w:val="18"/>
                <w:szCs w:val="18"/>
              </w:rPr>
              <w:t xml:space="preserve">Press’n’Relations GmbH </w:t>
            </w:r>
          </w:p>
          <w:p w14:paraId="6914FB39" w14:textId="670A44AD" w:rsidR="00D1205A" w:rsidRPr="00CE6D8A" w:rsidRDefault="004C57A1" w:rsidP="00E71365">
            <w:pPr>
              <w:spacing w:line="276" w:lineRule="auto"/>
              <w:rPr>
                <w:rFonts w:ascii="Helvetica" w:hAnsi="Helvetica"/>
                <w:sz w:val="18"/>
                <w:szCs w:val="18"/>
              </w:rPr>
            </w:pPr>
            <w:r>
              <w:rPr>
                <w:rFonts w:ascii="Helvetica" w:hAnsi="Helvetica"/>
                <w:sz w:val="18"/>
                <w:szCs w:val="18"/>
              </w:rPr>
              <w:t>Désirée Müller</w:t>
            </w:r>
          </w:p>
          <w:p w14:paraId="64F6AC58" w14:textId="5D19D65E" w:rsidR="00D1205A" w:rsidRPr="00B43DA2" w:rsidRDefault="00F16195" w:rsidP="00E71365">
            <w:pPr>
              <w:spacing w:line="276" w:lineRule="auto"/>
              <w:rPr>
                <w:rFonts w:ascii="Helvetica" w:hAnsi="Helvetica"/>
                <w:sz w:val="18"/>
                <w:szCs w:val="18"/>
                <w:lang w:val="it-IT"/>
              </w:rPr>
            </w:pPr>
            <w:r>
              <w:rPr>
                <w:rFonts w:ascii="Helvetica" w:hAnsi="Helvetica"/>
                <w:sz w:val="18"/>
                <w:szCs w:val="18"/>
                <w:lang w:val="it-IT"/>
              </w:rPr>
              <w:t>Magirus-</w:t>
            </w:r>
            <w:proofErr w:type="spellStart"/>
            <w:r>
              <w:rPr>
                <w:rFonts w:ascii="Helvetica" w:hAnsi="Helvetica"/>
                <w:sz w:val="18"/>
                <w:szCs w:val="18"/>
                <w:lang w:val="it-IT"/>
              </w:rPr>
              <w:t>Deutz</w:t>
            </w:r>
            <w:proofErr w:type="spellEnd"/>
            <w:r>
              <w:rPr>
                <w:rFonts w:ascii="Helvetica" w:hAnsi="Helvetica"/>
                <w:sz w:val="18"/>
                <w:szCs w:val="18"/>
                <w:lang w:val="it-IT"/>
              </w:rPr>
              <w:t>-</w:t>
            </w:r>
            <w:proofErr w:type="spellStart"/>
            <w:r>
              <w:rPr>
                <w:rFonts w:ascii="Helvetica" w:hAnsi="Helvetica"/>
                <w:sz w:val="18"/>
                <w:szCs w:val="18"/>
                <w:lang w:val="it-IT"/>
              </w:rPr>
              <w:t>Str</w:t>
            </w:r>
            <w:proofErr w:type="spellEnd"/>
            <w:r>
              <w:rPr>
                <w:rFonts w:ascii="Helvetica" w:hAnsi="Helvetica"/>
                <w:sz w:val="18"/>
                <w:szCs w:val="18"/>
                <w:lang w:val="it-IT"/>
              </w:rPr>
              <w:t>. 14</w:t>
            </w:r>
            <w:r w:rsidR="00D1205A" w:rsidRPr="00B43DA2">
              <w:rPr>
                <w:rFonts w:ascii="Helvetica" w:hAnsi="Helvetica"/>
                <w:sz w:val="18"/>
                <w:szCs w:val="18"/>
                <w:lang w:val="it-IT"/>
              </w:rPr>
              <w:t xml:space="preserve"> – D-89077 </w:t>
            </w:r>
            <w:proofErr w:type="spellStart"/>
            <w:r w:rsidR="00D1205A" w:rsidRPr="00B43DA2">
              <w:rPr>
                <w:rFonts w:ascii="Helvetica" w:hAnsi="Helvetica"/>
                <w:sz w:val="18"/>
                <w:szCs w:val="18"/>
                <w:lang w:val="it-IT"/>
              </w:rPr>
              <w:t>Ulm</w:t>
            </w:r>
            <w:proofErr w:type="spellEnd"/>
            <w:r w:rsidR="00D1205A" w:rsidRPr="00B43DA2">
              <w:rPr>
                <w:rFonts w:ascii="Helvetica" w:hAnsi="Helvetica"/>
                <w:sz w:val="18"/>
                <w:szCs w:val="18"/>
                <w:lang w:val="it-IT"/>
              </w:rPr>
              <w:t xml:space="preserve"> </w:t>
            </w:r>
          </w:p>
          <w:p w14:paraId="093E4E5C" w14:textId="77777777" w:rsidR="003D6655" w:rsidRDefault="00D1205A" w:rsidP="00E71365">
            <w:pPr>
              <w:spacing w:line="276" w:lineRule="auto"/>
              <w:rPr>
                <w:rFonts w:ascii="Helvetica" w:hAnsi="Helvetica"/>
                <w:sz w:val="18"/>
                <w:szCs w:val="18"/>
                <w:lang w:val="it-IT"/>
              </w:rPr>
            </w:pPr>
            <w:r>
              <w:rPr>
                <w:rFonts w:ascii="Helvetica" w:hAnsi="Helvetica"/>
                <w:sz w:val="18"/>
                <w:szCs w:val="18"/>
                <w:lang w:val="it-IT"/>
              </w:rPr>
              <w:t xml:space="preserve">Tel. +49 731 </w:t>
            </w:r>
            <w:r w:rsidR="003D6655" w:rsidRPr="003D6655">
              <w:rPr>
                <w:rFonts w:ascii="Helvetica" w:hAnsi="Helvetica"/>
                <w:sz w:val="18"/>
                <w:szCs w:val="18"/>
              </w:rPr>
              <w:t>146 156-72</w:t>
            </w:r>
            <w:r w:rsidR="003D6655" w:rsidRPr="003D6655">
              <w:rPr>
                <w:rFonts w:ascii="Helvetica" w:hAnsi="Helvetica"/>
                <w:sz w:val="18"/>
                <w:szCs w:val="18"/>
                <w:lang w:val="it-IT"/>
              </w:rPr>
              <w:t xml:space="preserve"> </w:t>
            </w:r>
          </w:p>
          <w:p w14:paraId="0CDBAB9C" w14:textId="11E4953F" w:rsidR="00D1205A" w:rsidRDefault="004C57A1" w:rsidP="00E71365">
            <w:pPr>
              <w:spacing w:line="276" w:lineRule="auto"/>
              <w:rPr>
                <w:rFonts w:ascii="Helvetica" w:hAnsi="Helvetica"/>
                <w:sz w:val="18"/>
                <w:szCs w:val="18"/>
                <w:lang w:val="it-IT"/>
              </w:rPr>
            </w:pPr>
            <w:r>
              <w:rPr>
                <w:rFonts w:ascii="Helvetica" w:hAnsi="Helvetica"/>
                <w:sz w:val="18"/>
                <w:szCs w:val="18"/>
                <w:lang w:val="it-IT"/>
              </w:rPr>
              <w:t>dmt</w:t>
            </w:r>
            <w:r w:rsidR="00D1205A">
              <w:rPr>
                <w:rFonts w:ascii="Helvetica" w:hAnsi="Helvetica"/>
                <w:sz w:val="18"/>
                <w:szCs w:val="18"/>
                <w:lang w:val="it-IT"/>
              </w:rPr>
              <w:t>@press-n-relations.de</w:t>
            </w:r>
          </w:p>
          <w:p w14:paraId="62533073" w14:textId="5D7338ED" w:rsidR="00D1205A" w:rsidRPr="00B43DA2" w:rsidRDefault="00D1205A" w:rsidP="00E71365">
            <w:pPr>
              <w:spacing w:line="276" w:lineRule="auto"/>
              <w:rPr>
                <w:rFonts w:ascii="Helvetica" w:hAnsi="Helvetica"/>
                <w:sz w:val="18"/>
                <w:szCs w:val="18"/>
                <w:lang w:val="it-IT"/>
              </w:rPr>
            </w:pPr>
            <w:hyperlink r:id="rId12" w:history="1">
              <w:r w:rsidRPr="00B43DA2">
                <w:rPr>
                  <w:rFonts w:ascii="Helvetica" w:hAnsi="Helvetica"/>
                  <w:sz w:val="18"/>
                  <w:szCs w:val="18"/>
                  <w:lang w:val="it-IT"/>
                </w:rPr>
                <w:t>press-n-relations.</w:t>
              </w:r>
              <w:r w:rsidR="004C57A1">
                <w:rPr>
                  <w:rFonts w:ascii="Helvetica" w:hAnsi="Helvetica"/>
                  <w:sz w:val="18"/>
                  <w:szCs w:val="18"/>
                  <w:lang w:val="it-IT"/>
                </w:rPr>
                <w:t>com</w:t>
              </w:r>
            </w:hyperlink>
          </w:p>
        </w:tc>
      </w:tr>
    </w:tbl>
    <w:p w14:paraId="5B5DDFA5" w14:textId="77777777" w:rsidR="00D1205A" w:rsidRPr="0063464C" w:rsidRDefault="00D1205A" w:rsidP="00D1205A">
      <w:pPr>
        <w:rPr>
          <w:rFonts w:ascii="Helvetica" w:hAnsi="Helvetica" w:cs="Arial"/>
          <w:b/>
          <w:sz w:val="18"/>
          <w:szCs w:val="18"/>
          <w:lang w:val="it-IT"/>
        </w:rPr>
      </w:pPr>
    </w:p>
    <w:p w14:paraId="3B59A40B" w14:textId="77777777" w:rsidR="00D1205A" w:rsidRPr="0063464C" w:rsidRDefault="00D1205A" w:rsidP="00D1205A">
      <w:pPr>
        <w:rPr>
          <w:rFonts w:ascii="Helvetica" w:hAnsi="Helvetica" w:cs="Arial"/>
          <w:b/>
          <w:sz w:val="18"/>
          <w:szCs w:val="18"/>
          <w:lang w:val="it-IT"/>
        </w:rPr>
      </w:pPr>
    </w:p>
    <w:p w14:paraId="78F7116F" w14:textId="77777777" w:rsidR="00D1205A" w:rsidRPr="00200417" w:rsidRDefault="00D1205A" w:rsidP="00D1205A">
      <w:pPr>
        <w:rPr>
          <w:rFonts w:ascii="Helvetica" w:hAnsi="Helvetica" w:cs="Arial"/>
          <w:b/>
          <w:sz w:val="18"/>
          <w:szCs w:val="18"/>
        </w:rPr>
      </w:pPr>
      <w:r w:rsidRPr="00200417">
        <w:rPr>
          <w:rFonts w:ascii="Helvetica" w:hAnsi="Helvetica" w:cs="Arial"/>
          <w:b/>
          <w:sz w:val="18"/>
          <w:szCs w:val="18"/>
        </w:rPr>
        <w:t xml:space="preserve">Über </w:t>
      </w:r>
      <w:r>
        <w:rPr>
          <w:rFonts w:ascii="Helvetica" w:hAnsi="Helvetica" w:cs="Arial"/>
          <w:b/>
          <w:sz w:val="18"/>
          <w:szCs w:val="18"/>
        </w:rPr>
        <w:t>den KSM Verlag</w:t>
      </w:r>
      <w:r>
        <w:rPr>
          <w:rFonts w:ascii="Helvetica" w:hAnsi="Helvetica" w:cs="Arial"/>
          <w:b/>
          <w:sz w:val="18"/>
          <w:szCs w:val="18"/>
        </w:rPr>
        <w:tab/>
      </w:r>
    </w:p>
    <w:p w14:paraId="3964CE8E" w14:textId="2DC5B292" w:rsidR="00D1205A" w:rsidRPr="00405DD8" w:rsidRDefault="00D1205A" w:rsidP="00D1205A">
      <w:pPr>
        <w:rPr>
          <w:rFonts w:ascii="Helvetica" w:hAnsi="Helvetica" w:cs="Arial"/>
          <w:sz w:val="18"/>
          <w:szCs w:val="18"/>
        </w:rPr>
      </w:pPr>
      <w:r w:rsidRPr="00405DD8">
        <w:rPr>
          <w:rFonts w:ascii="Helvetica" w:hAnsi="Helvetica" w:cs="Arial"/>
          <w:sz w:val="18"/>
          <w:szCs w:val="18"/>
        </w:rPr>
        <w:t>Neben der Herausgabe verlagseigener Bücher und Zeitschriften</w:t>
      </w:r>
      <w:r w:rsidR="00BD33DA">
        <w:rPr>
          <w:rFonts w:ascii="Helvetica" w:hAnsi="Helvetica" w:cs="Arial"/>
          <w:sz w:val="18"/>
          <w:szCs w:val="18"/>
        </w:rPr>
        <w:t>,</w:t>
      </w:r>
      <w:r w:rsidRPr="00405DD8">
        <w:rPr>
          <w:rFonts w:ascii="Helvetica" w:hAnsi="Helvetica" w:cs="Arial"/>
          <w:sz w:val="18"/>
          <w:szCs w:val="18"/>
        </w:rPr>
        <w:t xml:space="preserve"> </w:t>
      </w:r>
      <w:r w:rsidR="00BD33DA">
        <w:rPr>
          <w:rFonts w:ascii="Helvetica" w:hAnsi="Helvetica" w:cs="Arial"/>
          <w:sz w:val="18"/>
          <w:szCs w:val="18"/>
        </w:rPr>
        <w:t xml:space="preserve">wie </w:t>
      </w:r>
      <w:r w:rsidR="006952C0">
        <w:rPr>
          <w:rFonts w:ascii="Helvetica" w:hAnsi="Helvetica" w:cs="Arial"/>
          <w:sz w:val="18"/>
          <w:szCs w:val="18"/>
        </w:rPr>
        <w:t>beispielsweise</w:t>
      </w:r>
      <w:r w:rsidR="00BD33DA">
        <w:rPr>
          <w:rFonts w:ascii="Helvetica" w:hAnsi="Helvetica" w:cs="Arial"/>
          <w:sz w:val="18"/>
          <w:szCs w:val="18"/>
        </w:rPr>
        <w:t xml:space="preserve"> das Monatsmagazin </w:t>
      </w:r>
      <w:proofErr w:type="spellStart"/>
      <w:r w:rsidR="00BD33DA">
        <w:rPr>
          <w:rFonts w:ascii="Helvetica" w:hAnsi="Helvetica" w:cs="Arial"/>
          <w:sz w:val="18"/>
          <w:szCs w:val="18"/>
        </w:rPr>
        <w:t>SpaZz</w:t>
      </w:r>
      <w:proofErr w:type="spellEnd"/>
      <w:r w:rsidR="00713897">
        <w:rPr>
          <w:rFonts w:ascii="Helvetica" w:hAnsi="Helvetica" w:cs="Arial"/>
          <w:sz w:val="18"/>
          <w:szCs w:val="18"/>
        </w:rPr>
        <w:t xml:space="preserve">, </w:t>
      </w:r>
      <w:r w:rsidR="00BD33DA">
        <w:rPr>
          <w:rFonts w:ascii="Helvetica" w:hAnsi="Helvetica" w:cs="Arial"/>
          <w:sz w:val="18"/>
          <w:szCs w:val="18"/>
        </w:rPr>
        <w:t xml:space="preserve">Magazine </w:t>
      </w:r>
      <w:r w:rsidR="00713897">
        <w:rPr>
          <w:rFonts w:ascii="Helvetica" w:hAnsi="Helvetica" w:cs="Arial"/>
          <w:sz w:val="18"/>
          <w:szCs w:val="18"/>
        </w:rPr>
        <w:t xml:space="preserve">wie Dr. Fit, </w:t>
      </w:r>
      <w:proofErr w:type="spellStart"/>
      <w:r w:rsidR="00713897">
        <w:rPr>
          <w:rFonts w:ascii="Helvetica" w:hAnsi="Helvetica" w:cs="Arial"/>
          <w:sz w:val="18"/>
          <w:szCs w:val="18"/>
        </w:rPr>
        <w:t>Studi@SpaZz</w:t>
      </w:r>
      <w:proofErr w:type="spellEnd"/>
      <w:r w:rsidR="00713897">
        <w:rPr>
          <w:rFonts w:ascii="Helvetica" w:hAnsi="Helvetica" w:cs="Arial"/>
          <w:sz w:val="18"/>
          <w:szCs w:val="18"/>
        </w:rPr>
        <w:t xml:space="preserve">, Museumsführer und </w:t>
      </w:r>
      <w:proofErr w:type="spellStart"/>
      <w:r w:rsidR="00713897">
        <w:rPr>
          <w:rFonts w:ascii="Helvetica" w:hAnsi="Helvetica" w:cs="Arial"/>
          <w:sz w:val="18"/>
          <w:szCs w:val="18"/>
        </w:rPr>
        <w:t>aZzubi</w:t>
      </w:r>
      <w:proofErr w:type="spellEnd"/>
      <w:r w:rsidR="00713897">
        <w:rPr>
          <w:rFonts w:ascii="Helvetica" w:hAnsi="Helvetica" w:cs="Arial"/>
          <w:sz w:val="18"/>
          <w:szCs w:val="18"/>
        </w:rPr>
        <w:t>,</w:t>
      </w:r>
      <w:r w:rsidR="00BD33DA">
        <w:rPr>
          <w:rFonts w:ascii="Helvetica" w:hAnsi="Helvetica" w:cs="Arial"/>
          <w:sz w:val="18"/>
          <w:szCs w:val="18"/>
        </w:rPr>
        <w:t xml:space="preserve"> </w:t>
      </w:r>
      <w:r w:rsidRPr="00405DD8">
        <w:rPr>
          <w:rFonts w:ascii="Helvetica" w:hAnsi="Helvetica" w:cs="Arial"/>
          <w:sz w:val="18"/>
          <w:szCs w:val="18"/>
        </w:rPr>
        <w:t xml:space="preserve">ist der KSM Verlag Service-Partner für Firmen, Verbände und Organisationen, die für Eigenzwecke redaktionell und journalistisch orientierte Publikationen wie Kundenmagazine als Instrumente der Firmenkommunikation herausgeben möchten. Corporate Publishing in der Philosophie des </w:t>
      </w:r>
      <w:proofErr w:type="gramStart"/>
      <w:r w:rsidRPr="00405DD8">
        <w:rPr>
          <w:rFonts w:ascii="Helvetica" w:hAnsi="Helvetica" w:cs="Arial"/>
          <w:sz w:val="18"/>
          <w:szCs w:val="18"/>
        </w:rPr>
        <w:t>KSM</w:t>
      </w:r>
      <w:r w:rsidR="00E57D44">
        <w:rPr>
          <w:rFonts w:ascii="Helvetica" w:hAnsi="Helvetica" w:cs="Arial"/>
          <w:sz w:val="18"/>
          <w:szCs w:val="18"/>
        </w:rPr>
        <w:t xml:space="preserve"> </w:t>
      </w:r>
      <w:r w:rsidRPr="00405DD8">
        <w:rPr>
          <w:rFonts w:ascii="Helvetica" w:hAnsi="Helvetica" w:cs="Arial"/>
          <w:sz w:val="18"/>
          <w:szCs w:val="18"/>
        </w:rPr>
        <w:t>Verlags</w:t>
      </w:r>
      <w:proofErr w:type="gramEnd"/>
      <w:r w:rsidRPr="00405DD8">
        <w:rPr>
          <w:rFonts w:ascii="Helvetica" w:hAnsi="Helvetica" w:cs="Arial"/>
          <w:sz w:val="18"/>
          <w:szCs w:val="18"/>
        </w:rPr>
        <w:t xml:space="preserve"> bedeutet, die Werte und Leistungen eines Unternehmens zu vermitteln, interessanten und aufschlussreichen Lesestoff anzubieten, der das Unternehmen in einen sympathischen Gesamtkontext stellt. Jedes vom KSM Verlag herausgegebene Kundenmagazin soll einer informativen, unterhaltsamen und journalistischen Linie folgen, die gerade durch die zurückgenommene </w:t>
      </w:r>
      <w:proofErr w:type="spellStart"/>
      <w:r w:rsidRPr="00405DD8">
        <w:rPr>
          <w:rFonts w:ascii="Helvetica" w:hAnsi="Helvetica" w:cs="Arial"/>
          <w:sz w:val="18"/>
          <w:szCs w:val="18"/>
        </w:rPr>
        <w:t>Werblichkeit</w:t>
      </w:r>
      <w:proofErr w:type="spellEnd"/>
      <w:r w:rsidRPr="00405DD8">
        <w:rPr>
          <w:rFonts w:ascii="Helvetica" w:hAnsi="Helvetica" w:cs="Arial"/>
          <w:sz w:val="18"/>
          <w:szCs w:val="18"/>
        </w:rPr>
        <w:t xml:space="preserve"> beim Leser Interesse und positiven Impact auslöst.</w:t>
      </w:r>
    </w:p>
    <w:p w14:paraId="6B54E18B" w14:textId="77777777" w:rsidR="00D1205A" w:rsidRPr="00A3713D" w:rsidRDefault="00D1205A" w:rsidP="00D1205A"/>
    <w:p w14:paraId="325D8809" w14:textId="77777777" w:rsidR="00D1205A" w:rsidRDefault="00D1205A" w:rsidP="00D1205A"/>
    <w:p w14:paraId="3C0A9D93" w14:textId="77777777" w:rsidR="0091612D" w:rsidRPr="00D1205A" w:rsidRDefault="0091612D" w:rsidP="00D1205A"/>
    <w:p w14:paraId="18AABCBF" w14:textId="77777777" w:rsidR="00733589" w:rsidRPr="00D1205A" w:rsidRDefault="00733589"/>
    <w:sectPr w:rsidR="00733589" w:rsidRPr="00D1205A" w:rsidSect="00B75F1A">
      <w:headerReference w:type="default" r:id="rId13"/>
      <w:pgSz w:w="11906" w:h="16838"/>
      <w:pgMar w:top="2552" w:right="2834" w:bottom="90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2169EC" w14:textId="77777777" w:rsidR="00E274BC" w:rsidRDefault="00E274BC">
      <w:r>
        <w:separator/>
      </w:r>
    </w:p>
  </w:endnote>
  <w:endnote w:type="continuationSeparator" w:id="0">
    <w:p w14:paraId="350F685D" w14:textId="77777777" w:rsidR="00E274BC" w:rsidRDefault="00E27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D861F4" w14:textId="77777777" w:rsidR="00E274BC" w:rsidRDefault="00E274BC">
      <w:r>
        <w:separator/>
      </w:r>
    </w:p>
  </w:footnote>
  <w:footnote w:type="continuationSeparator" w:id="0">
    <w:p w14:paraId="0EEEDDCC" w14:textId="77777777" w:rsidR="00E274BC" w:rsidRDefault="00E274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8C004A" w14:textId="718C3746" w:rsidR="00C95F20" w:rsidRDefault="00C95F20">
    <w:pPr>
      <w:pStyle w:val="Kopfzeile"/>
      <w:rPr>
        <w:rFonts w:ascii="Helvetica" w:hAnsi="Helvetica"/>
        <w:sz w:val="36"/>
        <w:szCs w:val="28"/>
      </w:rPr>
    </w:pPr>
  </w:p>
  <w:p w14:paraId="06F3CF62" w14:textId="646A1722" w:rsidR="00C95F20" w:rsidRDefault="00C95F20">
    <w:pPr>
      <w:pStyle w:val="Kopfzeile"/>
      <w:rPr>
        <w:rFonts w:ascii="Helvetica" w:hAnsi="Helvetica"/>
        <w:sz w:val="36"/>
        <w:szCs w:val="28"/>
      </w:rPr>
    </w:pPr>
  </w:p>
  <w:p w14:paraId="5267946E" w14:textId="77777777" w:rsidR="00C95F20" w:rsidRPr="003D4E85" w:rsidRDefault="00C95F20">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7900505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6"/>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7BC"/>
    <w:rsid w:val="0000440B"/>
    <w:rsid w:val="000045E4"/>
    <w:rsid w:val="000100CB"/>
    <w:rsid w:val="00013692"/>
    <w:rsid w:val="0001418F"/>
    <w:rsid w:val="0001435E"/>
    <w:rsid w:val="00020B08"/>
    <w:rsid w:val="000235EA"/>
    <w:rsid w:val="00024083"/>
    <w:rsid w:val="000249DB"/>
    <w:rsid w:val="00026298"/>
    <w:rsid w:val="00026F94"/>
    <w:rsid w:val="000301C1"/>
    <w:rsid w:val="00030476"/>
    <w:rsid w:val="0003383D"/>
    <w:rsid w:val="00033F92"/>
    <w:rsid w:val="000344B5"/>
    <w:rsid w:val="00035BDE"/>
    <w:rsid w:val="00040A3C"/>
    <w:rsid w:val="00042ADA"/>
    <w:rsid w:val="00043300"/>
    <w:rsid w:val="000450EA"/>
    <w:rsid w:val="0004615E"/>
    <w:rsid w:val="00047413"/>
    <w:rsid w:val="000510A6"/>
    <w:rsid w:val="000515E6"/>
    <w:rsid w:val="00052324"/>
    <w:rsid w:val="000525E6"/>
    <w:rsid w:val="00053EF0"/>
    <w:rsid w:val="00054453"/>
    <w:rsid w:val="000568C6"/>
    <w:rsid w:val="00057BA7"/>
    <w:rsid w:val="000614FF"/>
    <w:rsid w:val="00061948"/>
    <w:rsid w:val="00062657"/>
    <w:rsid w:val="00062ECD"/>
    <w:rsid w:val="0006301B"/>
    <w:rsid w:val="000647F8"/>
    <w:rsid w:val="0007052B"/>
    <w:rsid w:val="0007182E"/>
    <w:rsid w:val="000741D0"/>
    <w:rsid w:val="00074527"/>
    <w:rsid w:val="00077C45"/>
    <w:rsid w:val="00080347"/>
    <w:rsid w:val="00081B11"/>
    <w:rsid w:val="00083693"/>
    <w:rsid w:val="00085462"/>
    <w:rsid w:val="000860F2"/>
    <w:rsid w:val="00086C5A"/>
    <w:rsid w:val="00087DC4"/>
    <w:rsid w:val="000918BE"/>
    <w:rsid w:val="000922BC"/>
    <w:rsid w:val="00092C0D"/>
    <w:rsid w:val="00093286"/>
    <w:rsid w:val="00093302"/>
    <w:rsid w:val="000941CC"/>
    <w:rsid w:val="00094F1E"/>
    <w:rsid w:val="000A22CA"/>
    <w:rsid w:val="000A27DB"/>
    <w:rsid w:val="000A3073"/>
    <w:rsid w:val="000A49B5"/>
    <w:rsid w:val="000A4F6B"/>
    <w:rsid w:val="000A7055"/>
    <w:rsid w:val="000A7F12"/>
    <w:rsid w:val="000B1614"/>
    <w:rsid w:val="000B5060"/>
    <w:rsid w:val="000B52F3"/>
    <w:rsid w:val="000B5DC4"/>
    <w:rsid w:val="000B666E"/>
    <w:rsid w:val="000B7BCF"/>
    <w:rsid w:val="000C0B6E"/>
    <w:rsid w:val="000C10BE"/>
    <w:rsid w:val="000C14D9"/>
    <w:rsid w:val="000C1C5C"/>
    <w:rsid w:val="000C2318"/>
    <w:rsid w:val="000C3CE2"/>
    <w:rsid w:val="000C40FE"/>
    <w:rsid w:val="000C44BA"/>
    <w:rsid w:val="000C533E"/>
    <w:rsid w:val="000C56D7"/>
    <w:rsid w:val="000D091B"/>
    <w:rsid w:val="000D0A50"/>
    <w:rsid w:val="000D0C5A"/>
    <w:rsid w:val="000D2BE2"/>
    <w:rsid w:val="000D4157"/>
    <w:rsid w:val="000D4583"/>
    <w:rsid w:val="000D4CE3"/>
    <w:rsid w:val="000D736E"/>
    <w:rsid w:val="000D73C7"/>
    <w:rsid w:val="000E1907"/>
    <w:rsid w:val="000E1DDC"/>
    <w:rsid w:val="000E3512"/>
    <w:rsid w:val="000E4380"/>
    <w:rsid w:val="000E5D5B"/>
    <w:rsid w:val="000E7727"/>
    <w:rsid w:val="000E7F3E"/>
    <w:rsid w:val="000F0A8F"/>
    <w:rsid w:val="000F1C7E"/>
    <w:rsid w:val="000F5648"/>
    <w:rsid w:val="000F5A4C"/>
    <w:rsid w:val="000F5DC3"/>
    <w:rsid w:val="000F62C6"/>
    <w:rsid w:val="000F6BCE"/>
    <w:rsid w:val="001000F0"/>
    <w:rsid w:val="00101B31"/>
    <w:rsid w:val="0010266D"/>
    <w:rsid w:val="00104646"/>
    <w:rsid w:val="00105667"/>
    <w:rsid w:val="001069B1"/>
    <w:rsid w:val="00107322"/>
    <w:rsid w:val="0011225D"/>
    <w:rsid w:val="00112A17"/>
    <w:rsid w:val="00112F1E"/>
    <w:rsid w:val="00115339"/>
    <w:rsid w:val="00115876"/>
    <w:rsid w:val="00115FCC"/>
    <w:rsid w:val="00116576"/>
    <w:rsid w:val="001167A1"/>
    <w:rsid w:val="001169AA"/>
    <w:rsid w:val="00124018"/>
    <w:rsid w:val="0012437B"/>
    <w:rsid w:val="001243AB"/>
    <w:rsid w:val="001250BE"/>
    <w:rsid w:val="001255A3"/>
    <w:rsid w:val="00125A5C"/>
    <w:rsid w:val="001316BD"/>
    <w:rsid w:val="00132268"/>
    <w:rsid w:val="00133A33"/>
    <w:rsid w:val="00136206"/>
    <w:rsid w:val="00137221"/>
    <w:rsid w:val="00137F62"/>
    <w:rsid w:val="00140459"/>
    <w:rsid w:val="001433AE"/>
    <w:rsid w:val="00143F83"/>
    <w:rsid w:val="001456DD"/>
    <w:rsid w:val="00146286"/>
    <w:rsid w:val="00146AD8"/>
    <w:rsid w:val="00146BA1"/>
    <w:rsid w:val="00146DA0"/>
    <w:rsid w:val="001471C6"/>
    <w:rsid w:val="001471DF"/>
    <w:rsid w:val="00147C46"/>
    <w:rsid w:val="00152352"/>
    <w:rsid w:val="001531D6"/>
    <w:rsid w:val="00156339"/>
    <w:rsid w:val="00156B14"/>
    <w:rsid w:val="00160D52"/>
    <w:rsid w:val="001623A0"/>
    <w:rsid w:val="00162C1A"/>
    <w:rsid w:val="00163784"/>
    <w:rsid w:val="00163AF1"/>
    <w:rsid w:val="00163CBA"/>
    <w:rsid w:val="0016486A"/>
    <w:rsid w:val="00166839"/>
    <w:rsid w:val="00167725"/>
    <w:rsid w:val="00170CB2"/>
    <w:rsid w:val="0017358A"/>
    <w:rsid w:val="00174198"/>
    <w:rsid w:val="00174519"/>
    <w:rsid w:val="00175E3A"/>
    <w:rsid w:val="00177772"/>
    <w:rsid w:val="0018132C"/>
    <w:rsid w:val="00181B05"/>
    <w:rsid w:val="0018254E"/>
    <w:rsid w:val="001835D9"/>
    <w:rsid w:val="00185100"/>
    <w:rsid w:val="0018554E"/>
    <w:rsid w:val="001869F9"/>
    <w:rsid w:val="00187302"/>
    <w:rsid w:val="00191EE6"/>
    <w:rsid w:val="001923AB"/>
    <w:rsid w:val="0019276E"/>
    <w:rsid w:val="00193AC9"/>
    <w:rsid w:val="00196D8D"/>
    <w:rsid w:val="00197AB3"/>
    <w:rsid w:val="00197E22"/>
    <w:rsid w:val="001A0031"/>
    <w:rsid w:val="001A12A2"/>
    <w:rsid w:val="001A2652"/>
    <w:rsid w:val="001A2801"/>
    <w:rsid w:val="001A49C5"/>
    <w:rsid w:val="001A6560"/>
    <w:rsid w:val="001A6E2C"/>
    <w:rsid w:val="001B0AE6"/>
    <w:rsid w:val="001B12F4"/>
    <w:rsid w:val="001B4605"/>
    <w:rsid w:val="001B5011"/>
    <w:rsid w:val="001B5D4B"/>
    <w:rsid w:val="001C211C"/>
    <w:rsid w:val="001C2B98"/>
    <w:rsid w:val="001C310F"/>
    <w:rsid w:val="001C32D0"/>
    <w:rsid w:val="001C59CD"/>
    <w:rsid w:val="001C73BF"/>
    <w:rsid w:val="001C7A2D"/>
    <w:rsid w:val="001D0B9E"/>
    <w:rsid w:val="001D0D26"/>
    <w:rsid w:val="001D0F29"/>
    <w:rsid w:val="001D16D2"/>
    <w:rsid w:val="001D18B4"/>
    <w:rsid w:val="001D2042"/>
    <w:rsid w:val="001D2DF0"/>
    <w:rsid w:val="001D48C8"/>
    <w:rsid w:val="001D5544"/>
    <w:rsid w:val="001D5706"/>
    <w:rsid w:val="001D5BE2"/>
    <w:rsid w:val="001D6583"/>
    <w:rsid w:val="001D7B2D"/>
    <w:rsid w:val="001E0B03"/>
    <w:rsid w:val="001E22FC"/>
    <w:rsid w:val="001E38DD"/>
    <w:rsid w:val="001E6CC5"/>
    <w:rsid w:val="001E7C27"/>
    <w:rsid w:val="001F2771"/>
    <w:rsid w:val="001F3908"/>
    <w:rsid w:val="001F4D47"/>
    <w:rsid w:val="001F6340"/>
    <w:rsid w:val="001F6629"/>
    <w:rsid w:val="002008FC"/>
    <w:rsid w:val="0020223C"/>
    <w:rsid w:val="002024D0"/>
    <w:rsid w:val="002037DE"/>
    <w:rsid w:val="00204F79"/>
    <w:rsid w:val="00205796"/>
    <w:rsid w:val="002104D7"/>
    <w:rsid w:val="00210B37"/>
    <w:rsid w:val="00210CAA"/>
    <w:rsid w:val="00211661"/>
    <w:rsid w:val="00211EAB"/>
    <w:rsid w:val="00213335"/>
    <w:rsid w:val="002140C5"/>
    <w:rsid w:val="002147CC"/>
    <w:rsid w:val="00215423"/>
    <w:rsid w:val="0021607A"/>
    <w:rsid w:val="0022046F"/>
    <w:rsid w:val="0022393C"/>
    <w:rsid w:val="00224CA0"/>
    <w:rsid w:val="00225F74"/>
    <w:rsid w:val="00226D26"/>
    <w:rsid w:val="002279E0"/>
    <w:rsid w:val="002328C0"/>
    <w:rsid w:val="00233D3B"/>
    <w:rsid w:val="00234512"/>
    <w:rsid w:val="002359CF"/>
    <w:rsid w:val="0023711C"/>
    <w:rsid w:val="0024121C"/>
    <w:rsid w:val="002442A6"/>
    <w:rsid w:val="002448FA"/>
    <w:rsid w:val="00244FBB"/>
    <w:rsid w:val="0024559B"/>
    <w:rsid w:val="002468B4"/>
    <w:rsid w:val="002505B9"/>
    <w:rsid w:val="002510A6"/>
    <w:rsid w:val="00252155"/>
    <w:rsid w:val="00252684"/>
    <w:rsid w:val="00253203"/>
    <w:rsid w:val="00253678"/>
    <w:rsid w:val="00254960"/>
    <w:rsid w:val="00256914"/>
    <w:rsid w:val="00257B8A"/>
    <w:rsid w:val="002611BE"/>
    <w:rsid w:val="00261CA4"/>
    <w:rsid w:val="00263493"/>
    <w:rsid w:val="0026462A"/>
    <w:rsid w:val="00265EB3"/>
    <w:rsid w:val="002709BD"/>
    <w:rsid w:val="00273519"/>
    <w:rsid w:val="00275FF8"/>
    <w:rsid w:val="00281BA3"/>
    <w:rsid w:val="002849DB"/>
    <w:rsid w:val="002852C4"/>
    <w:rsid w:val="002878A8"/>
    <w:rsid w:val="00287A73"/>
    <w:rsid w:val="00290AF9"/>
    <w:rsid w:val="002911D0"/>
    <w:rsid w:val="002920E2"/>
    <w:rsid w:val="0029293D"/>
    <w:rsid w:val="00292A13"/>
    <w:rsid w:val="00292AD7"/>
    <w:rsid w:val="0029332E"/>
    <w:rsid w:val="002939F8"/>
    <w:rsid w:val="002962B1"/>
    <w:rsid w:val="00296932"/>
    <w:rsid w:val="00296B28"/>
    <w:rsid w:val="002A09A9"/>
    <w:rsid w:val="002A0E30"/>
    <w:rsid w:val="002A17DF"/>
    <w:rsid w:val="002A2349"/>
    <w:rsid w:val="002A23EB"/>
    <w:rsid w:val="002A27AB"/>
    <w:rsid w:val="002A4908"/>
    <w:rsid w:val="002A7054"/>
    <w:rsid w:val="002B0F54"/>
    <w:rsid w:val="002B21D6"/>
    <w:rsid w:val="002B401D"/>
    <w:rsid w:val="002B6405"/>
    <w:rsid w:val="002C2016"/>
    <w:rsid w:val="002C32A7"/>
    <w:rsid w:val="002C48BF"/>
    <w:rsid w:val="002C536C"/>
    <w:rsid w:val="002C625A"/>
    <w:rsid w:val="002D1FC4"/>
    <w:rsid w:val="002D3A1A"/>
    <w:rsid w:val="002D515F"/>
    <w:rsid w:val="002D5180"/>
    <w:rsid w:val="002D5D5C"/>
    <w:rsid w:val="002D619A"/>
    <w:rsid w:val="002D6570"/>
    <w:rsid w:val="002D76A8"/>
    <w:rsid w:val="002D7711"/>
    <w:rsid w:val="002D7910"/>
    <w:rsid w:val="002D7D36"/>
    <w:rsid w:val="002E0900"/>
    <w:rsid w:val="002E1103"/>
    <w:rsid w:val="002E11D4"/>
    <w:rsid w:val="002E34D3"/>
    <w:rsid w:val="002E377F"/>
    <w:rsid w:val="002E5576"/>
    <w:rsid w:val="002E55F9"/>
    <w:rsid w:val="002E6242"/>
    <w:rsid w:val="002E743A"/>
    <w:rsid w:val="002F037C"/>
    <w:rsid w:val="002F05CC"/>
    <w:rsid w:val="002F20C7"/>
    <w:rsid w:val="002F2900"/>
    <w:rsid w:val="002F3AD7"/>
    <w:rsid w:val="002F4AAB"/>
    <w:rsid w:val="00300411"/>
    <w:rsid w:val="00303F76"/>
    <w:rsid w:val="00305BB8"/>
    <w:rsid w:val="003114EF"/>
    <w:rsid w:val="003115EE"/>
    <w:rsid w:val="003120E3"/>
    <w:rsid w:val="00312191"/>
    <w:rsid w:val="00312EED"/>
    <w:rsid w:val="003138FB"/>
    <w:rsid w:val="00315DA9"/>
    <w:rsid w:val="0032112A"/>
    <w:rsid w:val="00322751"/>
    <w:rsid w:val="00322FB1"/>
    <w:rsid w:val="00322FFC"/>
    <w:rsid w:val="00324FF7"/>
    <w:rsid w:val="0032728E"/>
    <w:rsid w:val="00327974"/>
    <w:rsid w:val="00330A47"/>
    <w:rsid w:val="00331DB5"/>
    <w:rsid w:val="00332F48"/>
    <w:rsid w:val="00335078"/>
    <w:rsid w:val="00337F5B"/>
    <w:rsid w:val="00343E03"/>
    <w:rsid w:val="0034487E"/>
    <w:rsid w:val="00345512"/>
    <w:rsid w:val="00350EFE"/>
    <w:rsid w:val="0035124B"/>
    <w:rsid w:val="003528D7"/>
    <w:rsid w:val="00353B22"/>
    <w:rsid w:val="00354507"/>
    <w:rsid w:val="0036044D"/>
    <w:rsid w:val="0036123F"/>
    <w:rsid w:val="00363385"/>
    <w:rsid w:val="00364676"/>
    <w:rsid w:val="00364786"/>
    <w:rsid w:val="00364970"/>
    <w:rsid w:val="00365898"/>
    <w:rsid w:val="0036720D"/>
    <w:rsid w:val="003710A4"/>
    <w:rsid w:val="00371964"/>
    <w:rsid w:val="0037305F"/>
    <w:rsid w:val="00374DAE"/>
    <w:rsid w:val="003772EB"/>
    <w:rsid w:val="003774F5"/>
    <w:rsid w:val="003810D6"/>
    <w:rsid w:val="00382B8F"/>
    <w:rsid w:val="00382FE9"/>
    <w:rsid w:val="003837C6"/>
    <w:rsid w:val="003856AA"/>
    <w:rsid w:val="003868A5"/>
    <w:rsid w:val="0038784B"/>
    <w:rsid w:val="00390263"/>
    <w:rsid w:val="0039100B"/>
    <w:rsid w:val="00394A57"/>
    <w:rsid w:val="00394E48"/>
    <w:rsid w:val="00395DD6"/>
    <w:rsid w:val="00395DEA"/>
    <w:rsid w:val="003966F0"/>
    <w:rsid w:val="00397461"/>
    <w:rsid w:val="003A1769"/>
    <w:rsid w:val="003A18D6"/>
    <w:rsid w:val="003A21F6"/>
    <w:rsid w:val="003A2966"/>
    <w:rsid w:val="003A398F"/>
    <w:rsid w:val="003A41A5"/>
    <w:rsid w:val="003A4347"/>
    <w:rsid w:val="003A4C30"/>
    <w:rsid w:val="003A61A6"/>
    <w:rsid w:val="003A7FAE"/>
    <w:rsid w:val="003B1BBD"/>
    <w:rsid w:val="003B1EBF"/>
    <w:rsid w:val="003B2371"/>
    <w:rsid w:val="003B2B5A"/>
    <w:rsid w:val="003B49A3"/>
    <w:rsid w:val="003B5A38"/>
    <w:rsid w:val="003B5CF8"/>
    <w:rsid w:val="003B7E3A"/>
    <w:rsid w:val="003C194A"/>
    <w:rsid w:val="003C1F4F"/>
    <w:rsid w:val="003C2440"/>
    <w:rsid w:val="003C2E7E"/>
    <w:rsid w:val="003C633E"/>
    <w:rsid w:val="003C6813"/>
    <w:rsid w:val="003D14CF"/>
    <w:rsid w:val="003D1552"/>
    <w:rsid w:val="003D3221"/>
    <w:rsid w:val="003D3E7B"/>
    <w:rsid w:val="003D3F6D"/>
    <w:rsid w:val="003D4F89"/>
    <w:rsid w:val="003D50D1"/>
    <w:rsid w:val="003D5108"/>
    <w:rsid w:val="003D60F9"/>
    <w:rsid w:val="003D6548"/>
    <w:rsid w:val="003D6655"/>
    <w:rsid w:val="003D7E59"/>
    <w:rsid w:val="003E287B"/>
    <w:rsid w:val="003E2F10"/>
    <w:rsid w:val="003E4119"/>
    <w:rsid w:val="003E51F2"/>
    <w:rsid w:val="003E5644"/>
    <w:rsid w:val="003E7AE4"/>
    <w:rsid w:val="003F1E46"/>
    <w:rsid w:val="003F3136"/>
    <w:rsid w:val="003F442E"/>
    <w:rsid w:val="003F55A5"/>
    <w:rsid w:val="003F7904"/>
    <w:rsid w:val="004015FA"/>
    <w:rsid w:val="0040271F"/>
    <w:rsid w:val="0040321E"/>
    <w:rsid w:val="00403F45"/>
    <w:rsid w:val="00404B46"/>
    <w:rsid w:val="00405DD8"/>
    <w:rsid w:val="004070C9"/>
    <w:rsid w:val="004075A9"/>
    <w:rsid w:val="00410E02"/>
    <w:rsid w:val="00411DD6"/>
    <w:rsid w:val="0041393C"/>
    <w:rsid w:val="00413CD8"/>
    <w:rsid w:val="004154C7"/>
    <w:rsid w:val="00416415"/>
    <w:rsid w:val="0041641A"/>
    <w:rsid w:val="00416A10"/>
    <w:rsid w:val="0041712E"/>
    <w:rsid w:val="00417C06"/>
    <w:rsid w:val="00420148"/>
    <w:rsid w:val="00420764"/>
    <w:rsid w:val="004212B2"/>
    <w:rsid w:val="00422AA4"/>
    <w:rsid w:val="00424B9A"/>
    <w:rsid w:val="004251B9"/>
    <w:rsid w:val="00425F5A"/>
    <w:rsid w:val="004312B0"/>
    <w:rsid w:val="0043223F"/>
    <w:rsid w:val="004322C6"/>
    <w:rsid w:val="004339E6"/>
    <w:rsid w:val="00433EAA"/>
    <w:rsid w:val="00436CAA"/>
    <w:rsid w:val="00437BEA"/>
    <w:rsid w:val="00437CC5"/>
    <w:rsid w:val="00437EEF"/>
    <w:rsid w:val="00440290"/>
    <w:rsid w:val="004410EF"/>
    <w:rsid w:val="00443D6E"/>
    <w:rsid w:val="004445AF"/>
    <w:rsid w:val="00444AB8"/>
    <w:rsid w:val="00444D4C"/>
    <w:rsid w:val="004458D9"/>
    <w:rsid w:val="00446370"/>
    <w:rsid w:val="004467D4"/>
    <w:rsid w:val="00446AFC"/>
    <w:rsid w:val="004502F2"/>
    <w:rsid w:val="0045091F"/>
    <w:rsid w:val="00451B0C"/>
    <w:rsid w:val="00452327"/>
    <w:rsid w:val="00454545"/>
    <w:rsid w:val="00456D61"/>
    <w:rsid w:val="00457152"/>
    <w:rsid w:val="00460ECC"/>
    <w:rsid w:val="00461EBC"/>
    <w:rsid w:val="00462A15"/>
    <w:rsid w:val="00462C2D"/>
    <w:rsid w:val="00463462"/>
    <w:rsid w:val="00464045"/>
    <w:rsid w:val="00466434"/>
    <w:rsid w:val="00470AE3"/>
    <w:rsid w:val="0047206E"/>
    <w:rsid w:val="00472280"/>
    <w:rsid w:val="004725D9"/>
    <w:rsid w:val="00473FF7"/>
    <w:rsid w:val="0047472E"/>
    <w:rsid w:val="00474A5C"/>
    <w:rsid w:val="00474C21"/>
    <w:rsid w:val="0047574A"/>
    <w:rsid w:val="0047593D"/>
    <w:rsid w:val="00476507"/>
    <w:rsid w:val="00477295"/>
    <w:rsid w:val="004772A6"/>
    <w:rsid w:val="00477CDB"/>
    <w:rsid w:val="004832B7"/>
    <w:rsid w:val="00483ADD"/>
    <w:rsid w:val="00483D03"/>
    <w:rsid w:val="00483E16"/>
    <w:rsid w:val="00484401"/>
    <w:rsid w:val="004848FF"/>
    <w:rsid w:val="004849C4"/>
    <w:rsid w:val="00484A26"/>
    <w:rsid w:val="00485EDD"/>
    <w:rsid w:val="00490378"/>
    <w:rsid w:val="00490B1E"/>
    <w:rsid w:val="00493454"/>
    <w:rsid w:val="0049404B"/>
    <w:rsid w:val="00494999"/>
    <w:rsid w:val="00496433"/>
    <w:rsid w:val="0049685E"/>
    <w:rsid w:val="004A1127"/>
    <w:rsid w:val="004A1C5D"/>
    <w:rsid w:val="004A4016"/>
    <w:rsid w:val="004A4A09"/>
    <w:rsid w:val="004A5815"/>
    <w:rsid w:val="004A7DD8"/>
    <w:rsid w:val="004B0457"/>
    <w:rsid w:val="004B062E"/>
    <w:rsid w:val="004B437A"/>
    <w:rsid w:val="004B58A8"/>
    <w:rsid w:val="004B6B2C"/>
    <w:rsid w:val="004B77C6"/>
    <w:rsid w:val="004C2723"/>
    <w:rsid w:val="004C2A5F"/>
    <w:rsid w:val="004C57A1"/>
    <w:rsid w:val="004C67D8"/>
    <w:rsid w:val="004C7481"/>
    <w:rsid w:val="004D06F0"/>
    <w:rsid w:val="004D13C4"/>
    <w:rsid w:val="004D21CA"/>
    <w:rsid w:val="004D23BF"/>
    <w:rsid w:val="004D3622"/>
    <w:rsid w:val="004D39AC"/>
    <w:rsid w:val="004D415A"/>
    <w:rsid w:val="004D45EB"/>
    <w:rsid w:val="004E0441"/>
    <w:rsid w:val="004E0CEA"/>
    <w:rsid w:val="004E1F87"/>
    <w:rsid w:val="004E285F"/>
    <w:rsid w:val="004E2A13"/>
    <w:rsid w:val="004E3EEE"/>
    <w:rsid w:val="004E437C"/>
    <w:rsid w:val="004E4842"/>
    <w:rsid w:val="004E4961"/>
    <w:rsid w:val="004E78CF"/>
    <w:rsid w:val="004F00F8"/>
    <w:rsid w:val="004F03B7"/>
    <w:rsid w:val="004F099C"/>
    <w:rsid w:val="004F1143"/>
    <w:rsid w:val="004F44A7"/>
    <w:rsid w:val="004F4858"/>
    <w:rsid w:val="004F4DA3"/>
    <w:rsid w:val="004F5E1F"/>
    <w:rsid w:val="004F618B"/>
    <w:rsid w:val="004F6F3D"/>
    <w:rsid w:val="005008DA"/>
    <w:rsid w:val="005018F3"/>
    <w:rsid w:val="00503163"/>
    <w:rsid w:val="005035D9"/>
    <w:rsid w:val="00503878"/>
    <w:rsid w:val="00503B48"/>
    <w:rsid w:val="00504FB9"/>
    <w:rsid w:val="005104DA"/>
    <w:rsid w:val="00511807"/>
    <w:rsid w:val="00513B2C"/>
    <w:rsid w:val="005157DA"/>
    <w:rsid w:val="0051721A"/>
    <w:rsid w:val="00517BBF"/>
    <w:rsid w:val="00520B17"/>
    <w:rsid w:val="00521FD6"/>
    <w:rsid w:val="00522BB5"/>
    <w:rsid w:val="00523097"/>
    <w:rsid w:val="00524AEE"/>
    <w:rsid w:val="00526569"/>
    <w:rsid w:val="005268ED"/>
    <w:rsid w:val="00527687"/>
    <w:rsid w:val="005315D4"/>
    <w:rsid w:val="00531BDA"/>
    <w:rsid w:val="005320E2"/>
    <w:rsid w:val="00533074"/>
    <w:rsid w:val="00533107"/>
    <w:rsid w:val="00533DA3"/>
    <w:rsid w:val="005352C9"/>
    <w:rsid w:val="00535F70"/>
    <w:rsid w:val="005420BE"/>
    <w:rsid w:val="0054330A"/>
    <w:rsid w:val="005435E4"/>
    <w:rsid w:val="00544CB2"/>
    <w:rsid w:val="00547A07"/>
    <w:rsid w:val="00547D54"/>
    <w:rsid w:val="0055024F"/>
    <w:rsid w:val="00551216"/>
    <w:rsid w:val="00551816"/>
    <w:rsid w:val="00551857"/>
    <w:rsid w:val="00552A30"/>
    <w:rsid w:val="0055379A"/>
    <w:rsid w:val="00555177"/>
    <w:rsid w:val="00556BA5"/>
    <w:rsid w:val="005605C3"/>
    <w:rsid w:val="00560853"/>
    <w:rsid w:val="00561152"/>
    <w:rsid w:val="005617F8"/>
    <w:rsid w:val="00561D60"/>
    <w:rsid w:val="005638A8"/>
    <w:rsid w:val="00564C3E"/>
    <w:rsid w:val="0056550E"/>
    <w:rsid w:val="00570A2B"/>
    <w:rsid w:val="0057230C"/>
    <w:rsid w:val="005735B0"/>
    <w:rsid w:val="00573881"/>
    <w:rsid w:val="00574122"/>
    <w:rsid w:val="00576367"/>
    <w:rsid w:val="005764A8"/>
    <w:rsid w:val="00576B85"/>
    <w:rsid w:val="00577050"/>
    <w:rsid w:val="00577E70"/>
    <w:rsid w:val="00580E33"/>
    <w:rsid w:val="0058392C"/>
    <w:rsid w:val="00584729"/>
    <w:rsid w:val="00585075"/>
    <w:rsid w:val="0058592C"/>
    <w:rsid w:val="005911C6"/>
    <w:rsid w:val="005919B0"/>
    <w:rsid w:val="00595899"/>
    <w:rsid w:val="00595B63"/>
    <w:rsid w:val="00595CEC"/>
    <w:rsid w:val="00596B7E"/>
    <w:rsid w:val="005970A8"/>
    <w:rsid w:val="0059767B"/>
    <w:rsid w:val="005A0A1A"/>
    <w:rsid w:val="005A18CB"/>
    <w:rsid w:val="005A253C"/>
    <w:rsid w:val="005A491B"/>
    <w:rsid w:val="005A62E7"/>
    <w:rsid w:val="005B06AB"/>
    <w:rsid w:val="005B1EF3"/>
    <w:rsid w:val="005B32E1"/>
    <w:rsid w:val="005B716F"/>
    <w:rsid w:val="005B7BE4"/>
    <w:rsid w:val="005C07F5"/>
    <w:rsid w:val="005C1149"/>
    <w:rsid w:val="005C12F9"/>
    <w:rsid w:val="005C1388"/>
    <w:rsid w:val="005C1559"/>
    <w:rsid w:val="005C159F"/>
    <w:rsid w:val="005C2216"/>
    <w:rsid w:val="005C401D"/>
    <w:rsid w:val="005C62D7"/>
    <w:rsid w:val="005C7BF7"/>
    <w:rsid w:val="005C7D8B"/>
    <w:rsid w:val="005D1A3F"/>
    <w:rsid w:val="005D26A2"/>
    <w:rsid w:val="005D636D"/>
    <w:rsid w:val="005D6DD8"/>
    <w:rsid w:val="005D76E5"/>
    <w:rsid w:val="005E05FD"/>
    <w:rsid w:val="005E0EE9"/>
    <w:rsid w:val="005E18A2"/>
    <w:rsid w:val="005E194F"/>
    <w:rsid w:val="005E1FE1"/>
    <w:rsid w:val="005E2907"/>
    <w:rsid w:val="005E4172"/>
    <w:rsid w:val="005E54C5"/>
    <w:rsid w:val="005E72DC"/>
    <w:rsid w:val="005F0321"/>
    <w:rsid w:val="005F1C0A"/>
    <w:rsid w:val="005F1CB0"/>
    <w:rsid w:val="006004B6"/>
    <w:rsid w:val="006008B3"/>
    <w:rsid w:val="00601149"/>
    <w:rsid w:val="00603AE3"/>
    <w:rsid w:val="00604E5B"/>
    <w:rsid w:val="00606399"/>
    <w:rsid w:val="00606752"/>
    <w:rsid w:val="00606AFA"/>
    <w:rsid w:val="00611B82"/>
    <w:rsid w:val="00611E16"/>
    <w:rsid w:val="00612683"/>
    <w:rsid w:val="00620710"/>
    <w:rsid w:val="006234C6"/>
    <w:rsid w:val="00624B0B"/>
    <w:rsid w:val="00625D20"/>
    <w:rsid w:val="006266EF"/>
    <w:rsid w:val="00627AD6"/>
    <w:rsid w:val="00627FC5"/>
    <w:rsid w:val="00630034"/>
    <w:rsid w:val="0063464C"/>
    <w:rsid w:val="00634B74"/>
    <w:rsid w:val="00640D15"/>
    <w:rsid w:val="0064156C"/>
    <w:rsid w:val="00641981"/>
    <w:rsid w:val="00642803"/>
    <w:rsid w:val="00643C5D"/>
    <w:rsid w:val="00643DC4"/>
    <w:rsid w:val="00644FD6"/>
    <w:rsid w:val="00645491"/>
    <w:rsid w:val="00646622"/>
    <w:rsid w:val="00650169"/>
    <w:rsid w:val="00650EBE"/>
    <w:rsid w:val="0065201D"/>
    <w:rsid w:val="006524FC"/>
    <w:rsid w:val="00654D97"/>
    <w:rsid w:val="00655338"/>
    <w:rsid w:val="00656AB3"/>
    <w:rsid w:val="006579D2"/>
    <w:rsid w:val="00660EE0"/>
    <w:rsid w:val="00661F3F"/>
    <w:rsid w:val="00663048"/>
    <w:rsid w:val="00663CD6"/>
    <w:rsid w:val="006645BB"/>
    <w:rsid w:val="00664A5C"/>
    <w:rsid w:val="00664D48"/>
    <w:rsid w:val="006670A7"/>
    <w:rsid w:val="00667928"/>
    <w:rsid w:val="00671052"/>
    <w:rsid w:val="00672943"/>
    <w:rsid w:val="00673F58"/>
    <w:rsid w:val="00673F9A"/>
    <w:rsid w:val="00674B45"/>
    <w:rsid w:val="006750F9"/>
    <w:rsid w:val="00676F97"/>
    <w:rsid w:val="006800E9"/>
    <w:rsid w:val="006806DE"/>
    <w:rsid w:val="00681809"/>
    <w:rsid w:val="00681AC3"/>
    <w:rsid w:val="00682A7F"/>
    <w:rsid w:val="00683B0D"/>
    <w:rsid w:val="00686DA5"/>
    <w:rsid w:val="00693F34"/>
    <w:rsid w:val="006944C4"/>
    <w:rsid w:val="00694969"/>
    <w:rsid w:val="006952C0"/>
    <w:rsid w:val="00696B1E"/>
    <w:rsid w:val="006A0982"/>
    <w:rsid w:val="006A09EB"/>
    <w:rsid w:val="006A0EE1"/>
    <w:rsid w:val="006A15A5"/>
    <w:rsid w:val="006A1F42"/>
    <w:rsid w:val="006A3D9A"/>
    <w:rsid w:val="006A4487"/>
    <w:rsid w:val="006A7AB9"/>
    <w:rsid w:val="006B0CF0"/>
    <w:rsid w:val="006B172E"/>
    <w:rsid w:val="006B262A"/>
    <w:rsid w:val="006B4BF2"/>
    <w:rsid w:val="006C3AA7"/>
    <w:rsid w:val="006C3F7B"/>
    <w:rsid w:val="006C4AE7"/>
    <w:rsid w:val="006C5C52"/>
    <w:rsid w:val="006D05A3"/>
    <w:rsid w:val="006D0635"/>
    <w:rsid w:val="006D0FC9"/>
    <w:rsid w:val="006D1831"/>
    <w:rsid w:val="006D2FE6"/>
    <w:rsid w:val="006D3D03"/>
    <w:rsid w:val="006D5DD6"/>
    <w:rsid w:val="006D66F6"/>
    <w:rsid w:val="006D707F"/>
    <w:rsid w:val="006E0B72"/>
    <w:rsid w:val="006E0C21"/>
    <w:rsid w:val="006E288B"/>
    <w:rsid w:val="006E5F54"/>
    <w:rsid w:val="006E5F92"/>
    <w:rsid w:val="006F3B14"/>
    <w:rsid w:val="006F3FA6"/>
    <w:rsid w:val="006F5784"/>
    <w:rsid w:val="006F61CC"/>
    <w:rsid w:val="006F79F9"/>
    <w:rsid w:val="00700AF4"/>
    <w:rsid w:val="00700C6B"/>
    <w:rsid w:val="007014E3"/>
    <w:rsid w:val="007016B2"/>
    <w:rsid w:val="00702AF8"/>
    <w:rsid w:val="00705180"/>
    <w:rsid w:val="007052CD"/>
    <w:rsid w:val="00707389"/>
    <w:rsid w:val="007120AD"/>
    <w:rsid w:val="0071243E"/>
    <w:rsid w:val="00713317"/>
    <w:rsid w:val="00713897"/>
    <w:rsid w:val="00713E41"/>
    <w:rsid w:val="0071408A"/>
    <w:rsid w:val="0071412F"/>
    <w:rsid w:val="00714818"/>
    <w:rsid w:val="00714BC1"/>
    <w:rsid w:val="007152F0"/>
    <w:rsid w:val="00715532"/>
    <w:rsid w:val="00715782"/>
    <w:rsid w:val="00715D5F"/>
    <w:rsid w:val="00716B65"/>
    <w:rsid w:val="00716CCD"/>
    <w:rsid w:val="00720674"/>
    <w:rsid w:val="00721589"/>
    <w:rsid w:val="00722D87"/>
    <w:rsid w:val="007247B4"/>
    <w:rsid w:val="007249CD"/>
    <w:rsid w:val="00726B78"/>
    <w:rsid w:val="00727498"/>
    <w:rsid w:val="00730056"/>
    <w:rsid w:val="00730A43"/>
    <w:rsid w:val="00731825"/>
    <w:rsid w:val="00732E24"/>
    <w:rsid w:val="00733589"/>
    <w:rsid w:val="007341CC"/>
    <w:rsid w:val="007363F6"/>
    <w:rsid w:val="007418E4"/>
    <w:rsid w:val="007422CD"/>
    <w:rsid w:val="0074277D"/>
    <w:rsid w:val="00743208"/>
    <w:rsid w:val="00743261"/>
    <w:rsid w:val="007437A9"/>
    <w:rsid w:val="00744C17"/>
    <w:rsid w:val="007502C4"/>
    <w:rsid w:val="007505AF"/>
    <w:rsid w:val="00751CE5"/>
    <w:rsid w:val="00752880"/>
    <w:rsid w:val="00752CAF"/>
    <w:rsid w:val="007539F7"/>
    <w:rsid w:val="0075411D"/>
    <w:rsid w:val="007547D2"/>
    <w:rsid w:val="00756055"/>
    <w:rsid w:val="00756535"/>
    <w:rsid w:val="00757607"/>
    <w:rsid w:val="007579DB"/>
    <w:rsid w:val="00757C9F"/>
    <w:rsid w:val="00760F73"/>
    <w:rsid w:val="00762378"/>
    <w:rsid w:val="007623A9"/>
    <w:rsid w:val="00762A84"/>
    <w:rsid w:val="00762D70"/>
    <w:rsid w:val="007637AF"/>
    <w:rsid w:val="007672DD"/>
    <w:rsid w:val="0077147D"/>
    <w:rsid w:val="00771622"/>
    <w:rsid w:val="007725ED"/>
    <w:rsid w:val="00772801"/>
    <w:rsid w:val="00773C01"/>
    <w:rsid w:val="00773C38"/>
    <w:rsid w:val="00773E36"/>
    <w:rsid w:val="007743DD"/>
    <w:rsid w:val="00784B0A"/>
    <w:rsid w:val="007860DE"/>
    <w:rsid w:val="0078786D"/>
    <w:rsid w:val="00787B1E"/>
    <w:rsid w:val="007924BF"/>
    <w:rsid w:val="00792DFE"/>
    <w:rsid w:val="0079317F"/>
    <w:rsid w:val="00793F5B"/>
    <w:rsid w:val="00794B85"/>
    <w:rsid w:val="00794E96"/>
    <w:rsid w:val="0079536F"/>
    <w:rsid w:val="00795F7C"/>
    <w:rsid w:val="00796B18"/>
    <w:rsid w:val="007A0710"/>
    <w:rsid w:val="007A1951"/>
    <w:rsid w:val="007A3116"/>
    <w:rsid w:val="007A31B5"/>
    <w:rsid w:val="007A3741"/>
    <w:rsid w:val="007A4D43"/>
    <w:rsid w:val="007A4D72"/>
    <w:rsid w:val="007A5681"/>
    <w:rsid w:val="007A5931"/>
    <w:rsid w:val="007A593A"/>
    <w:rsid w:val="007A65B2"/>
    <w:rsid w:val="007B3BDA"/>
    <w:rsid w:val="007B63D6"/>
    <w:rsid w:val="007B7B9E"/>
    <w:rsid w:val="007C00B7"/>
    <w:rsid w:val="007C375A"/>
    <w:rsid w:val="007C4A0A"/>
    <w:rsid w:val="007C59E6"/>
    <w:rsid w:val="007C6CDB"/>
    <w:rsid w:val="007D4E0A"/>
    <w:rsid w:val="007D5150"/>
    <w:rsid w:val="007D6179"/>
    <w:rsid w:val="007D6898"/>
    <w:rsid w:val="007D6FFD"/>
    <w:rsid w:val="007D7178"/>
    <w:rsid w:val="007E64F4"/>
    <w:rsid w:val="007E6812"/>
    <w:rsid w:val="007E71A7"/>
    <w:rsid w:val="007F0F00"/>
    <w:rsid w:val="007F162D"/>
    <w:rsid w:val="007F2BCE"/>
    <w:rsid w:val="007F50F3"/>
    <w:rsid w:val="007F7EDA"/>
    <w:rsid w:val="008007CD"/>
    <w:rsid w:val="00800FCF"/>
    <w:rsid w:val="0080406C"/>
    <w:rsid w:val="00807AF1"/>
    <w:rsid w:val="00813D0D"/>
    <w:rsid w:val="00815CC1"/>
    <w:rsid w:val="008165F3"/>
    <w:rsid w:val="00817BBE"/>
    <w:rsid w:val="008200D9"/>
    <w:rsid w:val="00820DB9"/>
    <w:rsid w:val="00821F2A"/>
    <w:rsid w:val="008229CB"/>
    <w:rsid w:val="00823792"/>
    <w:rsid w:val="0082593C"/>
    <w:rsid w:val="00825BD0"/>
    <w:rsid w:val="00825C6C"/>
    <w:rsid w:val="008273FB"/>
    <w:rsid w:val="00830D7A"/>
    <w:rsid w:val="008310F6"/>
    <w:rsid w:val="00832C99"/>
    <w:rsid w:val="008334BA"/>
    <w:rsid w:val="00834454"/>
    <w:rsid w:val="00841A57"/>
    <w:rsid w:val="00846605"/>
    <w:rsid w:val="00846B8E"/>
    <w:rsid w:val="00847B78"/>
    <w:rsid w:val="00850422"/>
    <w:rsid w:val="008507AD"/>
    <w:rsid w:val="008515BC"/>
    <w:rsid w:val="008527FF"/>
    <w:rsid w:val="00852D61"/>
    <w:rsid w:val="00853A5A"/>
    <w:rsid w:val="00853E59"/>
    <w:rsid w:val="00855298"/>
    <w:rsid w:val="00855CD1"/>
    <w:rsid w:val="008572B7"/>
    <w:rsid w:val="00857ED7"/>
    <w:rsid w:val="00860494"/>
    <w:rsid w:val="00860D13"/>
    <w:rsid w:val="00861442"/>
    <w:rsid w:val="008622DB"/>
    <w:rsid w:val="00863765"/>
    <w:rsid w:val="008678A2"/>
    <w:rsid w:val="00870798"/>
    <w:rsid w:val="008716F6"/>
    <w:rsid w:val="00871752"/>
    <w:rsid w:val="00871965"/>
    <w:rsid w:val="00875E93"/>
    <w:rsid w:val="00876B7F"/>
    <w:rsid w:val="008801C5"/>
    <w:rsid w:val="008811C3"/>
    <w:rsid w:val="008813F0"/>
    <w:rsid w:val="00882F10"/>
    <w:rsid w:val="00884BFB"/>
    <w:rsid w:val="00884ED2"/>
    <w:rsid w:val="00885BA8"/>
    <w:rsid w:val="008868BE"/>
    <w:rsid w:val="008869A2"/>
    <w:rsid w:val="00886A46"/>
    <w:rsid w:val="0088784B"/>
    <w:rsid w:val="00891978"/>
    <w:rsid w:val="00891DD3"/>
    <w:rsid w:val="00895450"/>
    <w:rsid w:val="0089556C"/>
    <w:rsid w:val="008A21B1"/>
    <w:rsid w:val="008A27C3"/>
    <w:rsid w:val="008A29F2"/>
    <w:rsid w:val="008A3779"/>
    <w:rsid w:val="008A4141"/>
    <w:rsid w:val="008A477E"/>
    <w:rsid w:val="008A51EC"/>
    <w:rsid w:val="008A7AB3"/>
    <w:rsid w:val="008B0653"/>
    <w:rsid w:val="008B1DAB"/>
    <w:rsid w:val="008B2C51"/>
    <w:rsid w:val="008B2DAF"/>
    <w:rsid w:val="008B3A5D"/>
    <w:rsid w:val="008B4A5A"/>
    <w:rsid w:val="008B5235"/>
    <w:rsid w:val="008B56A5"/>
    <w:rsid w:val="008B78E2"/>
    <w:rsid w:val="008B7944"/>
    <w:rsid w:val="008C001F"/>
    <w:rsid w:val="008C13E7"/>
    <w:rsid w:val="008C15E8"/>
    <w:rsid w:val="008C37D8"/>
    <w:rsid w:val="008C5161"/>
    <w:rsid w:val="008D027C"/>
    <w:rsid w:val="008D0D51"/>
    <w:rsid w:val="008D4635"/>
    <w:rsid w:val="008D5304"/>
    <w:rsid w:val="008D6726"/>
    <w:rsid w:val="008D686B"/>
    <w:rsid w:val="008D70CD"/>
    <w:rsid w:val="008E2908"/>
    <w:rsid w:val="008E3D4B"/>
    <w:rsid w:val="008E744A"/>
    <w:rsid w:val="008E7FEC"/>
    <w:rsid w:val="008F5661"/>
    <w:rsid w:val="008F6B54"/>
    <w:rsid w:val="008F7D25"/>
    <w:rsid w:val="00900A9D"/>
    <w:rsid w:val="00901777"/>
    <w:rsid w:val="009032C5"/>
    <w:rsid w:val="00903378"/>
    <w:rsid w:val="00904A07"/>
    <w:rsid w:val="0090618B"/>
    <w:rsid w:val="0090773D"/>
    <w:rsid w:val="00907D19"/>
    <w:rsid w:val="009106BF"/>
    <w:rsid w:val="00910AEA"/>
    <w:rsid w:val="009117B9"/>
    <w:rsid w:val="00912A49"/>
    <w:rsid w:val="00913864"/>
    <w:rsid w:val="00913E10"/>
    <w:rsid w:val="0091513A"/>
    <w:rsid w:val="00915D00"/>
    <w:rsid w:val="00915DC0"/>
    <w:rsid w:val="0091612D"/>
    <w:rsid w:val="00921D7A"/>
    <w:rsid w:val="00924E52"/>
    <w:rsid w:val="00925D79"/>
    <w:rsid w:val="00927D0B"/>
    <w:rsid w:val="009312F9"/>
    <w:rsid w:val="00931A2C"/>
    <w:rsid w:val="00933518"/>
    <w:rsid w:val="009359A9"/>
    <w:rsid w:val="00943414"/>
    <w:rsid w:val="009438EA"/>
    <w:rsid w:val="00943A2C"/>
    <w:rsid w:val="00945275"/>
    <w:rsid w:val="00945540"/>
    <w:rsid w:val="00945BE4"/>
    <w:rsid w:val="00946874"/>
    <w:rsid w:val="009514D4"/>
    <w:rsid w:val="00951AAC"/>
    <w:rsid w:val="00951AC9"/>
    <w:rsid w:val="00952EEF"/>
    <w:rsid w:val="0095494F"/>
    <w:rsid w:val="00954DD3"/>
    <w:rsid w:val="00955D55"/>
    <w:rsid w:val="0095674C"/>
    <w:rsid w:val="00957330"/>
    <w:rsid w:val="00957422"/>
    <w:rsid w:val="009634EC"/>
    <w:rsid w:val="00964EC7"/>
    <w:rsid w:val="009653B0"/>
    <w:rsid w:val="00967BA9"/>
    <w:rsid w:val="00967D62"/>
    <w:rsid w:val="0097080C"/>
    <w:rsid w:val="009712F6"/>
    <w:rsid w:val="00971630"/>
    <w:rsid w:val="00976089"/>
    <w:rsid w:val="009769DD"/>
    <w:rsid w:val="00976B17"/>
    <w:rsid w:val="009826FA"/>
    <w:rsid w:val="00982BA1"/>
    <w:rsid w:val="00983FC0"/>
    <w:rsid w:val="00984D66"/>
    <w:rsid w:val="00986E05"/>
    <w:rsid w:val="00987401"/>
    <w:rsid w:val="009876A3"/>
    <w:rsid w:val="00990D32"/>
    <w:rsid w:val="00991310"/>
    <w:rsid w:val="009A1158"/>
    <w:rsid w:val="009A1CA7"/>
    <w:rsid w:val="009A2C2C"/>
    <w:rsid w:val="009A3CDA"/>
    <w:rsid w:val="009A4F63"/>
    <w:rsid w:val="009A5072"/>
    <w:rsid w:val="009A5AF9"/>
    <w:rsid w:val="009B00F8"/>
    <w:rsid w:val="009B2978"/>
    <w:rsid w:val="009B2C1F"/>
    <w:rsid w:val="009B35D4"/>
    <w:rsid w:val="009B4539"/>
    <w:rsid w:val="009B47FA"/>
    <w:rsid w:val="009B61E8"/>
    <w:rsid w:val="009C1661"/>
    <w:rsid w:val="009C2985"/>
    <w:rsid w:val="009C2ADE"/>
    <w:rsid w:val="009C472B"/>
    <w:rsid w:val="009C4763"/>
    <w:rsid w:val="009C4BE3"/>
    <w:rsid w:val="009C4D09"/>
    <w:rsid w:val="009C4EBD"/>
    <w:rsid w:val="009C51D4"/>
    <w:rsid w:val="009C68AC"/>
    <w:rsid w:val="009C69A6"/>
    <w:rsid w:val="009D16E0"/>
    <w:rsid w:val="009D244C"/>
    <w:rsid w:val="009D51C0"/>
    <w:rsid w:val="009D772F"/>
    <w:rsid w:val="009E041C"/>
    <w:rsid w:val="009E09DB"/>
    <w:rsid w:val="009E0E9D"/>
    <w:rsid w:val="009E430E"/>
    <w:rsid w:val="009E4857"/>
    <w:rsid w:val="009E63DE"/>
    <w:rsid w:val="009E6904"/>
    <w:rsid w:val="009F0DFA"/>
    <w:rsid w:val="009F1B7E"/>
    <w:rsid w:val="009F3D0C"/>
    <w:rsid w:val="009F57D2"/>
    <w:rsid w:val="009F61A3"/>
    <w:rsid w:val="009F7693"/>
    <w:rsid w:val="00A032CB"/>
    <w:rsid w:val="00A05CE5"/>
    <w:rsid w:val="00A070BB"/>
    <w:rsid w:val="00A10646"/>
    <w:rsid w:val="00A12898"/>
    <w:rsid w:val="00A1292E"/>
    <w:rsid w:val="00A138C7"/>
    <w:rsid w:val="00A200ED"/>
    <w:rsid w:val="00A22A68"/>
    <w:rsid w:val="00A22C8F"/>
    <w:rsid w:val="00A236B4"/>
    <w:rsid w:val="00A23A33"/>
    <w:rsid w:val="00A23AC4"/>
    <w:rsid w:val="00A23FF8"/>
    <w:rsid w:val="00A2459C"/>
    <w:rsid w:val="00A24CDF"/>
    <w:rsid w:val="00A26C35"/>
    <w:rsid w:val="00A26FE3"/>
    <w:rsid w:val="00A3151B"/>
    <w:rsid w:val="00A31B3D"/>
    <w:rsid w:val="00A34260"/>
    <w:rsid w:val="00A34A63"/>
    <w:rsid w:val="00A35507"/>
    <w:rsid w:val="00A412D9"/>
    <w:rsid w:val="00A42298"/>
    <w:rsid w:val="00A42527"/>
    <w:rsid w:val="00A426FC"/>
    <w:rsid w:val="00A43847"/>
    <w:rsid w:val="00A440B9"/>
    <w:rsid w:val="00A473E9"/>
    <w:rsid w:val="00A50415"/>
    <w:rsid w:val="00A504D9"/>
    <w:rsid w:val="00A510A4"/>
    <w:rsid w:val="00A511FD"/>
    <w:rsid w:val="00A5282A"/>
    <w:rsid w:val="00A5488A"/>
    <w:rsid w:val="00A55A89"/>
    <w:rsid w:val="00A55B46"/>
    <w:rsid w:val="00A55CB8"/>
    <w:rsid w:val="00A569E5"/>
    <w:rsid w:val="00A56A0D"/>
    <w:rsid w:val="00A57B2D"/>
    <w:rsid w:val="00A60A2B"/>
    <w:rsid w:val="00A6268C"/>
    <w:rsid w:val="00A652D9"/>
    <w:rsid w:val="00A65B81"/>
    <w:rsid w:val="00A660C0"/>
    <w:rsid w:val="00A66A8F"/>
    <w:rsid w:val="00A67925"/>
    <w:rsid w:val="00A67EE9"/>
    <w:rsid w:val="00A7008E"/>
    <w:rsid w:val="00A70461"/>
    <w:rsid w:val="00A739A1"/>
    <w:rsid w:val="00A740F2"/>
    <w:rsid w:val="00A767EA"/>
    <w:rsid w:val="00A81195"/>
    <w:rsid w:val="00A84A23"/>
    <w:rsid w:val="00A85FE0"/>
    <w:rsid w:val="00A86589"/>
    <w:rsid w:val="00A8726A"/>
    <w:rsid w:val="00A87417"/>
    <w:rsid w:val="00A90945"/>
    <w:rsid w:val="00A9217B"/>
    <w:rsid w:val="00A92DCA"/>
    <w:rsid w:val="00A93BB0"/>
    <w:rsid w:val="00A940B3"/>
    <w:rsid w:val="00A94148"/>
    <w:rsid w:val="00A94985"/>
    <w:rsid w:val="00A94C82"/>
    <w:rsid w:val="00A956DD"/>
    <w:rsid w:val="00A96965"/>
    <w:rsid w:val="00A96FBA"/>
    <w:rsid w:val="00A9724A"/>
    <w:rsid w:val="00A979F5"/>
    <w:rsid w:val="00AA1B82"/>
    <w:rsid w:val="00AA2DBF"/>
    <w:rsid w:val="00AA5831"/>
    <w:rsid w:val="00AA67E2"/>
    <w:rsid w:val="00AA749C"/>
    <w:rsid w:val="00AB3810"/>
    <w:rsid w:val="00AB3BC7"/>
    <w:rsid w:val="00AB4387"/>
    <w:rsid w:val="00AB54D5"/>
    <w:rsid w:val="00AC0023"/>
    <w:rsid w:val="00AC114A"/>
    <w:rsid w:val="00AC1F54"/>
    <w:rsid w:val="00AC3777"/>
    <w:rsid w:val="00AC4292"/>
    <w:rsid w:val="00AC7FBF"/>
    <w:rsid w:val="00AD0CAB"/>
    <w:rsid w:val="00AD0EA5"/>
    <w:rsid w:val="00AD4A62"/>
    <w:rsid w:val="00AD507E"/>
    <w:rsid w:val="00AD722C"/>
    <w:rsid w:val="00AD781E"/>
    <w:rsid w:val="00AD7ABA"/>
    <w:rsid w:val="00AE00C8"/>
    <w:rsid w:val="00AE0CA9"/>
    <w:rsid w:val="00AE1305"/>
    <w:rsid w:val="00AE3B47"/>
    <w:rsid w:val="00AE424B"/>
    <w:rsid w:val="00AE4784"/>
    <w:rsid w:val="00AE4FA2"/>
    <w:rsid w:val="00AE5714"/>
    <w:rsid w:val="00AE7592"/>
    <w:rsid w:val="00AF3BEB"/>
    <w:rsid w:val="00AF4D18"/>
    <w:rsid w:val="00AF678A"/>
    <w:rsid w:val="00AF7314"/>
    <w:rsid w:val="00AF7781"/>
    <w:rsid w:val="00B009D2"/>
    <w:rsid w:val="00B00A1A"/>
    <w:rsid w:val="00B0117F"/>
    <w:rsid w:val="00B0183D"/>
    <w:rsid w:val="00B021B6"/>
    <w:rsid w:val="00B02A81"/>
    <w:rsid w:val="00B02D52"/>
    <w:rsid w:val="00B04829"/>
    <w:rsid w:val="00B0638A"/>
    <w:rsid w:val="00B06946"/>
    <w:rsid w:val="00B078A2"/>
    <w:rsid w:val="00B110A4"/>
    <w:rsid w:val="00B112FA"/>
    <w:rsid w:val="00B14229"/>
    <w:rsid w:val="00B15962"/>
    <w:rsid w:val="00B16B03"/>
    <w:rsid w:val="00B2225D"/>
    <w:rsid w:val="00B232D3"/>
    <w:rsid w:val="00B24269"/>
    <w:rsid w:val="00B25EBA"/>
    <w:rsid w:val="00B30434"/>
    <w:rsid w:val="00B31125"/>
    <w:rsid w:val="00B312D5"/>
    <w:rsid w:val="00B3227A"/>
    <w:rsid w:val="00B330E2"/>
    <w:rsid w:val="00B33DC6"/>
    <w:rsid w:val="00B34431"/>
    <w:rsid w:val="00B3486E"/>
    <w:rsid w:val="00B36B2C"/>
    <w:rsid w:val="00B4040E"/>
    <w:rsid w:val="00B42CA7"/>
    <w:rsid w:val="00B43DA2"/>
    <w:rsid w:val="00B453DF"/>
    <w:rsid w:val="00B45C92"/>
    <w:rsid w:val="00B477D3"/>
    <w:rsid w:val="00B47E6F"/>
    <w:rsid w:val="00B53FAD"/>
    <w:rsid w:val="00B55B16"/>
    <w:rsid w:val="00B565DB"/>
    <w:rsid w:val="00B57AA9"/>
    <w:rsid w:val="00B57DB3"/>
    <w:rsid w:val="00B60699"/>
    <w:rsid w:val="00B60B17"/>
    <w:rsid w:val="00B625F8"/>
    <w:rsid w:val="00B62D3D"/>
    <w:rsid w:val="00B62DBC"/>
    <w:rsid w:val="00B62FDB"/>
    <w:rsid w:val="00B63195"/>
    <w:rsid w:val="00B64003"/>
    <w:rsid w:val="00B65490"/>
    <w:rsid w:val="00B70B47"/>
    <w:rsid w:val="00B71A91"/>
    <w:rsid w:val="00B73248"/>
    <w:rsid w:val="00B75F1A"/>
    <w:rsid w:val="00B77706"/>
    <w:rsid w:val="00B7787B"/>
    <w:rsid w:val="00B808BA"/>
    <w:rsid w:val="00B82BC7"/>
    <w:rsid w:val="00B8392E"/>
    <w:rsid w:val="00B84469"/>
    <w:rsid w:val="00B866B8"/>
    <w:rsid w:val="00B878CA"/>
    <w:rsid w:val="00B90DAC"/>
    <w:rsid w:val="00B91484"/>
    <w:rsid w:val="00B916F6"/>
    <w:rsid w:val="00B9482F"/>
    <w:rsid w:val="00B94FC6"/>
    <w:rsid w:val="00B9547C"/>
    <w:rsid w:val="00B95570"/>
    <w:rsid w:val="00B96767"/>
    <w:rsid w:val="00B9718F"/>
    <w:rsid w:val="00BA2998"/>
    <w:rsid w:val="00BA2DBF"/>
    <w:rsid w:val="00BA46CD"/>
    <w:rsid w:val="00BA697E"/>
    <w:rsid w:val="00BA7820"/>
    <w:rsid w:val="00BA7E7A"/>
    <w:rsid w:val="00BB0E31"/>
    <w:rsid w:val="00BB1127"/>
    <w:rsid w:val="00BB226E"/>
    <w:rsid w:val="00BB33B6"/>
    <w:rsid w:val="00BB5098"/>
    <w:rsid w:val="00BB528B"/>
    <w:rsid w:val="00BB53A9"/>
    <w:rsid w:val="00BB6AAE"/>
    <w:rsid w:val="00BB6E8A"/>
    <w:rsid w:val="00BC0E3A"/>
    <w:rsid w:val="00BC145C"/>
    <w:rsid w:val="00BC1A8C"/>
    <w:rsid w:val="00BC21D5"/>
    <w:rsid w:val="00BC2362"/>
    <w:rsid w:val="00BC23FA"/>
    <w:rsid w:val="00BC2EC6"/>
    <w:rsid w:val="00BC3268"/>
    <w:rsid w:val="00BC3865"/>
    <w:rsid w:val="00BC4116"/>
    <w:rsid w:val="00BC6271"/>
    <w:rsid w:val="00BC661B"/>
    <w:rsid w:val="00BD07CC"/>
    <w:rsid w:val="00BD33DA"/>
    <w:rsid w:val="00BE1669"/>
    <w:rsid w:val="00BE3200"/>
    <w:rsid w:val="00BE3FA1"/>
    <w:rsid w:val="00BE6097"/>
    <w:rsid w:val="00BE669E"/>
    <w:rsid w:val="00BE6EDB"/>
    <w:rsid w:val="00BE7515"/>
    <w:rsid w:val="00BE7906"/>
    <w:rsid w:val="00BF0037"/>
    <w:rsid w:val="00BF0044"/>
    <w:rsid w:val="00BF0A3B"/>
    <w:rsid w:val="00BF0EF2"/>
    <w:rsid w:val="00BF1A52"/>
    <w:rsid w:val="00BF2FAA"/>
    <w:rsid w:val="00BF43D2"/>
    <w:rsid w:val="00BF43FC"/>
    <w:rsid w:val="00BF49B0"/>
    <w:rsid w:val="00BF4C28"/>
    <w:rsid w:val="00BF4FD0"/>
    <w:rsid w:val="00BF5F2A"/>
    <w:rsid w:val="00BF72BE"/>
    <w:rsid w:val="00C015C6"/>
    <w:rsid w:val="00C0418E"/>
    <w:rsid w:val="00C04643"/>
    <w:rsid w:val="00C04EDB"/>
    <w:rsid w:val="00C105A6"/>
    <w:rsid w:val="00C11E98"/>
    <w:rsid w:val="00C1260F"/>
    <w:rsid w:val="00C16553"/>
    <w:rsid w:val="00C16B30"/>
    <w:rsid w:val="00C16B81"/>
    <w:rsid w:val="00C209F7"/>
    <w:rsid w:val="00C21E9B"/>
    <w:rsid w:val="00C222BD"/>
    <w:rsid w:val="00C23165"/>
    <w:rsid w:val="00C23B09"/>
    <w:rsid w:val="00C24187"/>
    <w:rsid w:val="00C24EBB"/>
    <w:rsid w:val="00C24EEF"/>
    <w:rsid w:val="00C25485"/>
    <w:rsid w:val="00C2563F"/>
    <w:rsid w:val="00C26B0F"/>
    <w:rsid w:val="00C300B8"/>
    <w:rsid w:val="00C31C47"/>
    <w:rsid w:val="00C31E36"/>
    <w:rsid w:val="00C325D2"/>
    <w:rsid w:val="00C3341E"/>
    <w:rsid w:val="00C33440"/>
    <w:rsid w:val="00C33B59"/>
    <w:rsid w:val="00C37E2F"/>
    <w:rsid w:val="00C4222E"/>
    <w:rsid w:val="00C43BA2"/>
    <w:rsid w:val="00C44C61"/>
    <w:rsid w:val="00C4536E"/>
    <w:rsid w:val="00C45E88"/>
    <w:rsid w:val="00C464DA"/>
    <w:rsid w:val="00C46543"/>
    <w:rsid w:val="00C4680C"/>
    <w:rsid w:val="00C50690"/>
    <w:rsid w:val="00C50A1C"/>
    <w:rsid w:val="00C5126C"/>
    <w:rsid w:val="00C530F7"/>
    <w:rsid w:val="00C537E4"/>
    <w:rsid w:val="00C569A2"/>
    <w:rsid w:val="00C60B6C"/>
    <w:rsid w:val="00C60BA1"/>
    <w:rsid w:val="00C61FA2"/>
    <w:rsid w:val="00C625ED"/>
    <w:rsid w:val="00C62936"/>
    <w:rsid w:val="00C63098"/>
    <w:rsid w:val="00C64328"/>
    <w:rsid w:val="00C672D3"/>
    <w:rsid w:val="00C6742B"/>
    <w:rsid w:val="00C67AAA"/>
    <w:rsid w:val="00C70340"/>
    <w:rsid w:val="00C70638"/>
    <w:rsid w:val="00C70BF4"/>
    <w:rsid w:val="00C73143"/>
    <w:rsid w:val="00C74165"/>
    <w:rsid w:val="00C74964"/>
    <w:rsid w:val="00C75FB4"/>
    <w:rsid w:val="00C76584"/>
    <w:rsid w:val="00C767FC"/>
    <w:rsid w:val="00C76A8E"/>
    <w:rsid w:val="00C773D0"/>
    <w:rsid w:val="00C77659"/>
    <w:rsid w:val="00C77DD9"/>
    <w:rsid w:val="00C80724"/>
    <w:rsid w:val="00C81B65"/>
    <w:rsid w:val="00C81BE3"/>
    <w:rsid w:val="00C8216F"/>
    <w:rsid w:val="00C822C5"/>
    <w:rsid w:val="00C83C52"/>
    <w:rsid w:val="00C84B30"/>
    <w:rsid w:val="00C84C99"/>
    <w:rsid w:val="00C84F96"/>
    <w:rsid w:val="00C86562"/>
    <w:rsid w:val="00C86AB9"/>
    <w:rsid w:val="00C91D31"/>
    <w:rsid w:val="00C94463"/>
    <w:rsid w:val="00C94B58"/>
    <w:rsid w:val="00C95F20"/>
    <w:rsid w:val="00C97A9B"/>
    <w:rsid w:val="00CA026E"/>
    <w:rsid w:val="00CA08DC"/>
    <w:rsid w:val="00CA1EE7"/>
    <w:rsid w:val="00CA34C3"/>
    <w:rsid w:val="00CA4A0B"/>
    <w:rsid w:val="00CA4B8E"/>
    <w:rsid w:val="00CA4DAA"/>
    <w:rsid w:val="00CA4F6E"/>
    <w:rsid w:val="00CA565B"/>
    <w:rsid w:val="00CB252E"/>
    <w:rsid w:val="00CB2681"/>
    <w:rsid w:val="00CB4EE4"/>
    <w:rsid w:val="00CB5DA7"/>
    <w:rsid w:val="00CC04FB"/>
    <w:rsid w:val="00CC12C6"/>
    <w:rsid w:val="00CC15F6"/>
    <w:rsid w:val="00CC2A13"/>
    <w:rsid w:val="00CC3ED8"/>
    <w:rsid w:val="00CC4575"/>
    <w:rsid w:val="00CC4D94"/>
    <w:rsid w:val="00CC6868"/>
    <w:rsid w:val="00CC6D3D"/>
    <w:rsid w:val="00CC6E71"/>
    <w:rsid w:val="00CD0471"/>
    <w:rsid w:val="00CD4BF2"/>
    <w:rsid w:val="00CD5892"/>
    <w:rsid w:val="00CE1232"/>
    <w:rsid w:val="00CE22CD"/>
    <w:rsid w:val="00CE24D3"/>
    <w:rsid w:val="00CE3610"/>
    <w:rsid w:val="00CE3C81"/>
    <w:rsid w:val="00CE4EA9"/>
    <w:rsid w:val="00CE64E7"/>
    <w:rsid w:val="00CE6EA0"/>
    <w:rsid w:val="00CE7F9E"/>
    <w:rsid w:val="00CF12BA"/>
    <w:rsid w:val="00CF15DD"/>
    <w:rsid w:val="00CF53C9"/>
    <w:rsid w:val="00D004A5"/>
    <w:rsid w:val="00D02B6D"/>
    <w:rsid w:val="00D04630"/>
    <w:rsid w:val="00D103A2"/>
    <w:rsid w:val="00D1205A"/>
    <w:rsid w:val="00D127BB"/>
    <w:rsid w:val="00D1304C"/>
    <w:rsid w:val="00D13094"/>
    <w:rsid w:val="00D143A9"/>
    <w:rsid w:val="00D163EA"/>
    <w:rsid w:val="00D166EC"/>
    <w:rsid w:val="00D20CE7"/>
    <w:rsid w:val="00D223C2"/>
    <w:rsid w:val="00D2250B"/>
    <w:rsid w:val="00D232C0"/>
    <w:rsid w:val="00D2613D"/>
    <w:rsid w:val="00D33598"/>
    <w:rsid w:val="00D33ED7"/>
    <w:rsid w:val="00D34118"/>
    <w:rsid w:val="00D35774"/>
    <w:rsid w:val="00D37631"/>
    <w:rsid w:val="00D403A5"/>
    <w:rsid w:val="00D4369E"/>
    <w:rsid w:val="00D446DC"/>
    <w:rsid w:val="00D45FD1"/>
    <w:rsid w:val="00D46606"/>
    <w:rsid w:val="00D50DF4"/>
    <w:rsid w:val="00D52638"/>
    <w:rsid w:val="00D52E83"/>
    <w:rsid w:val="00D54042"/>
    <w:rsid w:val="00D56376"/>
    <w:rsid w:val="00D578AE"/>
    <w:rsid w:val="00D57E41"/>
    <w:rsid w:val="00D60820"/>
    <w:rsid w:val="00D60DDA"/>
    <w:rsid w:val="00D6207D"/>
    <w:rsid w:val="00D62784"/>
    <w:rsid w:val="00D63575"/>
    <w:rsid w:val="00D64757"/>
    <w:rsid w:val="00D64B60"/>
    <w:rsid w:val="00D651C4"/>
    <w:rsid w:val="00D65CF3"/>
    <w:rsid w:val="00D660E5"/>
    <w:rsid w:val="00D70789"/>
    <w:rsid w:val="00D714AF"/>
    <w:rsid w:val="00D72743"/>
    <w:rsid w:val="00D72A3D"/>
    <w:rsid w:val="00D74C8E"/>
    <w:rsid w:val="00D77979"/>
    <w:rsid w:val="00D77D07"/>
    <w:rsid w:val="00D80B70"/>
    <w:rsid w:val="00D81ABC"/>
    <w:rsid w:val="00D81C40"/>
    <w:rsid w:val="00D82D09"/>
    <w:rsid w:val="00D83FBF"/>
    <w:rsid w:val="00D85E66"/>
    <w:rsid w:val="00D86CE9"/>
    <w:rsid w:val="00D870EB"/>
    <w:rsid w:val="00D87BB3"/>
    <w:rsid w:val="00D90E1C"/>
    <w:rsid w:val="00D91A22"/>
    <w:rsid w:val="00D91C2D"/>
    <w:rsid w:val="00D9425A"/>
    <w:rsid w:val="00D96E27"/>
    <w:rsid w:val="00DA18A2"/>
    <w:rsid w:val="00DA27E1"/>
    <w:rsid w:val="00DA31DF"/>
    <w:rsid w:val="00DA37DF"/>
    <w:rsid w:val="00DA39B6"/>
    <w:rsid w:val="00DA4C97"/>
    <w:rsid w:val="00DB0CEA"/>
    <w:rsid w:val="00DB2ED5"/>
    <w:rsid w:val="00DB51C8"/>
    <w:rsid w:val="00DB5226"/>
    <w:rsid w:val="00DB5350"/>
    <w:rsid w:val="00DB5B07"/>
    <w:rsid w:val="00DC05B3"/>
    <w:rsid w:val="00DC184D"/>
    <w:rsid w:val="00DC1960"/>
    <w:rsid w:val="00DC2574"/>
    <w:rsid w:val="00DC3096"/>
    <w:rsid w:val="00DC5967"/>
    <w:rsid w:val="00DC5EEA"/>
    <w:rsid w:val="00DC7697"/>
    <w:rsid w:val="00DC7B1B"/>
    <w:rsid w:val="00DD0117"/>
    <w:rsid w:val="00DD09CF"/>
    <w:rsid w:val="00DD0DFE"/>
    <w:rsid w:val="00DD22A2"/>
    <w:rsid w:val="00DD2DC4"/>
    <w:rsid w:val="00DD627C"/>
    <w:rsid w:val="00DD7B4E"/>
    <w:rsid w:val="00DE0543"/>
    <w:rsid w:val="00DE0976"/>
    <w:rsid w:val="00DE514A"/>
    <w:rsid w:val="00DE598C"/>
    <w:rsid w:val="00DE610C"/>
    <w:rsid w:val="00DE739E"/>
    <w:rsid w:val="00DF2138"/>
    <w:rsid w:val="00DF2758"/>
    <w:rsid w:val="00DF3101"/>
    <w:rsid w:val="00DF3F42"/>
    <w:rsid w:val="00E002BD"/>
    <w:rsid w:val="00E007CF"/>
    <w:rsid w:val="00E033F6"/>
    <w:rsid w:val="00E06886"/>
    <w:rsid w:val="00E06A22"/>
    <w:rsid w:val="00E106E9"/>
    <w:rsid w:val="00E11436"/>
    <w:rsid w:val="00E11CDB"/>
    <w:rsid w:val="00E11E34"/>
    <w:rsid w:val="00E12517"/>
    <w:rsid w:val="00E1523E"/>
    <w:rsid w:val="00E16B02"/>
    <w:rsid w:val="00E20060"/>
    <w:rsid w:val="00E21709"/>
    <w:rsid w:val="00E23325"/>
    <w:rsid w:val="00E23C14"/>
    <w:rsid w:val="00E259E2"/>
    <w:rsid w:val="00E26318"/>
    <w:rsid w:val="00E266AC"/>
    <w:rsid w:val="00E274BC"/>
    <w:rsid w:val="00E27C2B"/>
    <w:rsid w:val="00E3134C"/>
    <w:rsid w:val="00E31F40"/>
    <w:rsid w:val="00E325D7"/>
    <w:rsid w:val="00E33845"/>
    <w:rsid w:val="00E33C2C"/>
    <w:rsid w:val="00E40747"/>
    <w:rsid w:val="00E409FA"/>
    <w:rsid w:val="00E41035"/>
    <w:rsid w:val="00E4104C"/>
    <w:rsid w:val="00E42D5F"/>
    <w:rsid w:val="00E43E51"/>
    <w:rsid w:val="00E44990"/>
    <w:rsid w:val="00E45952"/>
    <w:rsid w:val="00E51BF1"/>
    <w:rsid w:val="00E52A86"/>
    <w:rsid w:val="00E53DA2"/>
    <w:rsid w:val="00E54C0B"/>
    <w:rsid w:val="00E566C9"/>
    <w:rsid w:val="00E56894"/>
    <w:rsid w:val="00E57D44"/>
    <w:rsid w:val="00E6166D"/>
    <w:rsid w:val="00E62090"/>
    <w:rsid w:val="00E636C2"/>
    <w:rsid w:val="00E64925"/>
    <w:rsid w:val="00E65CFF"/>
    <w:rsid w:val="00E70553"/>
    <w:rsid w:val="00E7348E"/>
    <w:rsid w:val="00E749C7"/>
    <w:rsid w:val="00E749E3"/>
    <w:rsid w:val="00E76305"/>
    <w:rsid w:val="00E76321"/>
    <w:rsid w:val="00E76F10"/>
    <w:rsid w:val="00E771DF"/>
    <w:rsid w:val="00E77522"/>
    <w:rsid w:val="00E777DE"/>
    <w:rsid w:val="00E7787C"/>
    <w:rsid w:val="00E80CFF"/>
    <w:rsid w:val="00E821A2"/>
    <w:rsid w:val="00E82371"/>
    <w:rsid w:val="00E82960"/>
    <w:rsid w:val="00E82E8E"/>
    <w:rsid w:val="00E83AAA"/>
    <w:rsid w:val="00E8570E"/>
    <w:rsid w:val="00E86AF2"/>
    <w:rsid w:val="00E91960"/>
    <w:rsid w:val="00E92A9C"/>
    <w:rsid w:val="00E92B61"/>
    <w:rsid w:val="00E95BFD"/>
    <w:rsid w:val="00EA2046"/>
    <w:rsid w:val="00EA2B51"/>
    <w:rsid w:val="00EA5050"/>
    <w:rsid w:val="00EA6C3F"/>
    <w:rsid w:val="00EB0906"/>
    <w:rsid w:val="00EB111B"/>
    <w:rsid w:val="00EB114F"/>
    <w:rsid w:val="00EB1E2C"/>
    <w:rsid w:val="00EB3380"/>
    <w:rsid w:val="00EB38EF"/>
    <w:rsid w:val="00EC1879"/>
    <w:rsid w:val="00EC5BDA"/>
    <w:rsid w:val="00EC751B"/>
    <w:rsid w:val="00EC77E4"/>
    <w:rsid w:val="00EC7CF3"/>
    <w:rsid w:val="00ED016A"/>
    <w:rsid w:val="00ED07AF"/>
    <w:rsid w:val="00ED0ABC"/>
    <w:rsid w:val="00ED1025"/>
    <w:rsid w:val="00ED4B48"/>
    <w:rsid w:val="00ED58A1"/>
    <w:rsid w:val="00ED6C8B"/>
    <w:rsid w:val="00ED6E20"/>
    <w:rsid w:val="00ED7CEF"/>
    <w:rsid w:val="00EE001F"/>
    <w:rsid w:val="00EE02BE"/>
    <w:rsid w:val="00EE19AC"/>
    <w:rsid w:val="00EE1CD8"/>
    <w:rsid w:val="00EE3592"/>
    <w:rsid w:val="00EE5D6C"/>
    <w:rsid w:val="00EE6EE7"/>
    <w:rsid w:val="00EE7915"/>
    <w:rsid w:val="00EF0545"/>
    <w:rsid w:val="00EF12CA"/>
    <w:rsid w:val="00EF1820"/>
    <w:rsid w:val="00EF1C9C"/>
    <w:rsid w:val="00EF4F04"/>
    <w:rsid w:val="00EF658B"/>
    <w:rsid w:val="00EF6F93"/>
    <w:rsid w:val="00F0024F"/>
    <w:rsid w:val="00F00AA9"/>
    <w:rsid w:val="00F01F31"/>
    <w:rsid w:val="00F0371B"/>
    <w:rsid w:val="00F052F8"/>
    <w:rsid w:val="00F06BDC"/>
    <w:rsid w:val="00F071C0"/>
    <w:rsid w:val="00F10470"/>
    <w:rsid w:val="00F1123A"/>
    <w:rsid w:val="00F13097"/>
    <w:rsid w:val="00F1418B"/>
    <w:rsid w:val="00F15BAC"/>
    <w:rsid w:val="00F16195"/>
    <w:rsid w:val="00F16E2A"/>
    <w:rsid w:val="00F202A0"/>
    <w:rsid w:val="00F20D3C"/>
    <w:rsid w:val="00F211C1"/>
    <w:rsid w:val="00F21E09"/>
    <w:rsid w:val="00F232F8"/>
    <w:rsid w:val="00F23952"/>
    <w:rsid w:val="00F2466D"/>
    <w:rsid w:val="00F251A8"/>
    <w:rsid w:val="00F252BF"/>
    <w:rsid w:val="00F26772"/>
    <w:rsid w:val="00F267A9"/>
    <w:rsid w:val="00F27120"/>
    <w:rsid w:val="00F313E9"/>
    <w:rsid w:val="00F3235F"/>
    <w:rsid w:val="00F32519"/>
    <w:rsid w:val="00F32D4C"/>
    <w:rsid w:val="00F356C3"/>
    <w:rsid w:val="00F3579C"/>
    <w:rsid w:val="00F35FCD"/>
    <w:rsid w:val="00F41504"/>
    <w:rsid w:val="00F42660"/>
    <w:rsid w:val="00F42792"/>
    <w:rsid w:val="00F42FE8"/>
    <w:rsid w:val="00F437A5"/>
    <w:rsid w:val="00F4396C"/>
    <w:rsid w:val="00F43B6C"/>
    <w:rsid w:val="00F46712"/>
    <w:rsid w:val="00F52299"/>
    <w:rsid w:val="00F531BC"/>
    <w:rsid w:val="00F5428C"/>
    <w:rsid w:val="00F543BC"/>
    <w:rsid w:val="00F56519"/>
    <w:rsid w:val="00F579A4"/>
    <w:rsid w:val="00F602AE"/>
    <w:rsid w:val="00F603B3"/>
    <w:rsid w:val="00F631DA"/>
    <w:rsid w:val="00F63217"/>
    <w:rsid w:val="00F63A12"/>
    <w:rsid w:val="00F64C82"/>
    <w:rsid w:val="00F67FFA"/>
    <w:rsid w:val="00F71B5E"/>
    <w:rsid w:val="00F750C7"/>
    <w:rsid w:val="00F752D4"/>
    <w:rsid w:val="00F7644E"/>
    <w:rsid w:val="00F768A7"/>
    <w:rsid w:val="00F77408"/>
    <w:rsid w:val="00F77FBF"/>
    <w:rsid w:val="00F817F8"/>
    <w:rsid w:val="00F834B4"/>
    <w:rsid w:val="00F8355D"/>
    <w:rsid w:val="00F83750"/>
    <w:rsid w:val="00F872C5"/>
    <w:rsid w:val="00F87D61"/>
    <w:rsid w:val="00F90194"/>
    <w:rsid w:val="00F9088B"/>
    <w:rsid w:val="00F913B9"/>
    <w:rsid w:val="00F9159D"/>
    <w:rsid w:val="00F91706"/>
    <w:rsid w:val="00F91C81"/>
    <w:rsid w:val="00F91FF3"/>
    <w:rsid w:val="00F93098"/>
    <w:rsid w:val="00F934DE"/>
    <w:rsid w:val="00F95C67"/>
    <w:rsid w:val="00F97970"/>
    <w:rsid w:val="00FA06D8"/>
    <w:rsid w:val="00FA0FDD"/>
    <w:rsid w:val="00FA18F4"/>
    <w:rsid w:val="00FA1D93"/>
    <w:rsid w:val="00FA223A"/>
    <w:rsid w:val="00FA3044"/>
    <w:rsid w:val="00FA6634"/>
    <w:rsid w:val="00FA6B26"/>
    <w:rsid w:val="00FA71F1"/>
    <w:rsid w:val="00FB0B0F"/>
    <w:rsid w:val="00FB1250"/>
    <w:rsid w:val="00FB3721"/>
    <w:rsid w:val="00FB6398"/>
    <w:rsid w:val="00FB6651"/>
    <w:rsid w:val="00FB70B6"/>
    <w:rsid w:val="00FC0944"/>
    <w:rsid w:val="00FC1C11"/>
    <w:rsid w:val="00FC2568"/>
    <w:rsid w:val="00FC2DFF"/>
    <w:rsid w:val="00FC508C"/>
    <w:rsid w:val="00FC5C09"/>
    <w:rsid w:val="00FC5F09"/>
    <w:rsid w:val="00FC6987"/>
    <w:rsid w:val="00FC741A"/>
    <w:rsid w:val="00FD01F2"/>
    <w:rsid w:val="00FD04C0"/>
    <w:rsid w:val="00FD0E34"/>
    <w:rsid w:val="00FD0ED8"/>
    <w:rsid w:val="00FD1619"/>
    <w:rsid w:val="00FD1EEB"/>
    <w:rsid w:val="00FD2489"/>
    <w:rsid w:val="00FD4EC7"/>
    <w:rsid w:val="00FD6C6C"/>
    <w:rsid w:val="00FD7017"/>
    <w:rsid w:val="00FD793E"/>
    <w:rsid w:val="00FE12D7"/>
    <w:rsid w:val="00FE352C"/>
    <w:rsid w:val="00FE5A68"/>
    <w:rsid w:val="00FE77A0"/>
    <w:rsid w:val="00FF19CB"/>
    <w:rsid w:val="00FF328E"/>
    <w:rsid w:val="00FF44E5"/>
    <w:rsid w:val="00FF5CFF"/>
    <w:rsid w:val="00FF62F7"/>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67C6CC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1612D"/>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paragraph" w:styleId="StandardWeb">
    <w:name w:val="Normal (Web)"/>
    <w:basedOn w:val="Standard"/>
    <w:uiPriority w:val="99"/>
    <w:semiHidden/>
    <w:unhideWhenUsed/>
    <w:rsid w:val="00AA67E2"/>
  </w:style>
  <w:style w:type="character" w:customStyle="1" w:styleId="lrzxr">
    <w:name w:val="lrzxr"/>
    <w:basedOn w:val="Absatz-Standardschriftart"/>
    <w:rsid w:val="00640D15"/>
  </w:style>
  <w:style w:type="table" w:styleId="Tabellenraster">
    <w:name w:val="Table Grid"/>
    <w:basedOn w:val="NormaleTabelle"/>
    <w:uiPriority w:val="39"/>
    <w:rsid w:val="00B62DBC"/>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FE12D7"/>
    <w:rPr>
      <w:color w:val="605E5C"/>
      <w:shd w:val="clear" w:color="auto" w:fill="E1DFDD"/>
    </w:rPr>
  </w:style>
  <w:style w:type="paragraph" w:styleId="berarbeitung">
    <w:name w:val="Revision"/>
    <w:hidden/>
    <w:semiHidden/>
    <w:rsid w:val="00163784"/>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9910293">
      <w:bodyDiv w:val="1"/>
      <w:marLeft w:val="0"/>
      <w:marRight w:val="0"/>
      <w:marTop w:val="0"/>
      <w:marBottom w:val="0"/>
      <w:divBdr>
        <w:top w:val="none" w:sz="0" w:space="0" w:color="auto"/>
        <w:left w:val="none" w:sz="0" w:space="0" w:color="auto"/>
        <w:bottom w:val="none" w:sz="0" w:space="0" w:color="auto"/>
        <w:right w:val="none" w:sz="0" w:space="0" w:color="auto"/>
      </w:divBdr>
    </w:div>
    <w:div w:id="88360010">
      <w:bodyDiv w:val="1"/>
      <w:marLeft w:val="0"/>
      <w:marRight w:val="0"/>
      <w:marTop w:val="0"/>
      <w:marBottom w:val="0"/>
      <w:divBdr>
        <w:top w:val="none" w:sz="0" w:space="0" w:color="auto"/>
        <w:left w:val="none" w:sz="0" w:space="0" w:color="auto"/>
        <w:bottom w:val="none" w:sz="0" w:space="0" w:color="auto"/>
        <w:right w:val="none" w:sz="0" w:space="0" w:color="auto"/>
      </w:divBdr>
      <w:divsChild>
        <w:div w:id="839926308">
          <w:marLeft w:val="0"/>
          <w:marRight w:val="0"/>
          <w:marTop w:val="0"/>
          <w:marBottom w:val="0"/>
          <w:divBdr>
            <w:top w:val="none" w:sz="0" w:space="0" w:color="auto"/>
            <w:left w:val="none" w:sz="0" w:space="0" w:color="auto"/>
            <w:bottom w:val="none" w:sz="0" w:space="0" w:color="auto"/>
            <w:right w:val="none" w:sz="0" w:space="0" w:color="auto"/>
          </w:divBdr>
          <w:divsChild>
            <w:div w:id="1945575491">
              <w:marLeft w:val="0"/>
              <w:marRight w:val="0"/>
              <w:marTop w:val="0"/>
              <w:marBottom w:val="0"/>
              <w:divBdr>
                <w:top w:val="none" w:sz="0" w:space="0" w:color="auto"/>
                <w:left w:val="none" w:sz="0" w:space="0" w:color="auto"/>
                <w:bottom w:val="none" w:sz="0" w:space="0" w:color="auto"/>
                <w:right w:val="none" w:sz="0" w:space="0" w:color="auto"/>
              </w:divBdr>
              <w:divsChild>
                <w:div w:id="671907542">
                  <w:marLeft w:val="0"/>
                  <w:marRight w:val="0"/>
                  <w:marTop w:val="0"/>
                  <w:marBottom w:val="0"/>
                  <w:divBdr>
                    <w:top w:val="none" w:sz="0" w:space="0" w:color="auto"/>
                    <w:left w:val="none" w:sz="0" w:space="0" w:color="auto"/>
                    <w:bottom w:val="none" w:sz="0" w:space="0" w:color="auto"/>
                    <w:right w:val="none" w:sz="0" w:space="0" w:color="auto"/>
                  </w:divBdr>
                  <w:divsChild>
                    <w:div w:id="524484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5335746">
      <w:bodyDiv w:val="1"/>
      <w:marLeft w:val="0"/>
      <w:marRight w:val="0"/>
      <w:marTop w:val="0"/>
      <w:marBottom w:val="0"/>
      <w:divBdr>
        <w:top w:val="none" w:sz="0" w:space="0" w:color="auto"/>
        <w:left w:val="none" w:sz="0" w:space="0" w:color="auto"/>
        <w:bottom w:val="none" w:sz="0" w:space="0" w:color="auto"/>
        <w:right w:val="none" w:sz="0" w:space="0" w:color="auto"/>
      </w:divBdr>
      <w:divsChild>
        <w:div w:id="683896483">
          <w:marLeft w:val="0"/>
          <w:marRight w:val="0"/>
          <w:marTop w:val="0"/>
          <w:marBottom w:val="0"/>
          <w:divBdr>
            <w:top w:val="none" w:sz="0" w:space="0" w:color="auto"/>
            <w:left w:val="none" w:sz="0" w:space="0" w:color="auto"/>
            <w:bottom w:val="none" w:sz="0" w:space="0" w:color="auto"/>
            <w:right w:val="none" w:sz="0" w:space="0" w:color="auto"/>
          </w:divBdr>
          <w:divsChild>
            <w:div w:id="750200492">
              <w:marLeft w:val="0"/>
              <w:marRight w:val="0"/>
              <w:marTop w:val="0"/>
              <w:marBottom w:val="0"/>
              <w:divBdr>
                <w:top w:val="none" w:sz="0" w:space="0" w:color="auto"/>
                <w:left w:val="none" w:sz="0" w:space="0" w:color="auto"/>
                <w:bottom w:val="none" w:sz="0" w:space="0" w:color="auto"/>
                <w:right w:val="none" w:sz="0" w:space="0" w:color="auto"/>
              </w:divBdr>
              <w:divsChild>
                <w:div w:id="1943025175">
                  <w:marLeft w:val="0"/>
                  <w:marRight w:val="0"/>
                  <w:marTop w:val="0"/>
                  <w:marBottom w:val="0"/>
                  <w:divBdr>
                    <w:top w:val="none" w:sz="0" w:space="0" w:color="auto"/>
                    <w:left w:val="none" w:sz="0" w:space="0" w:color="auto"/>
                    <w:bottom w:val="none" w:sz="0" w:space="0" w:color="auto"/>
                    <w:right w:val="none" w:sz="0" w:space="0" w:color="auto"/>
                  </w:divBdr>
                  <w:divsChild>
                    <w:div w:id="162406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4704068">
      <w:bodyDiv w:val="1"/>
      <w:marLeft w:val="0"/>
      <w:marRight w:val="0"/>
      <w:marTop w:val="0"/>
      <w:marBottom w:val="0"/>
      <w:divBdr>
        <w:top w:val="none" w:sz="0" w:space="0" w:color="auto"/>
        <w:left w:val="none" w:sz="0" w:space="0" w:color="auto"/>
        <w:bottom w:val="none" w:sz="0" w:space="0" w:color="auto"/>
        <w:right w:val="none" w:sz="0" w:space="0" w:color="auto"/>
      </w:divBdr>
    </w:div>
    <w:div w:id="313535975">
      <w:bodyDiv w:val="1"/>
      <w:marLeft w:val="0"/>
      <w:marRight w:val="0"/>
      <w:marTop w:val="0"/>
      <w:marBottom w:val="0"/>
      <w:divBdr>
        <w:top w:val="none" w:sz="0" w:space="0" w:color="auto"/>
        <w:left w:val="none" w:sz="0" w:space="0" w:color="auto"/>
        <w:bottom w:val="none" w:sz="0" w:space="0" w:color="auto"/>
        <w:right w:val="none" w:sz="0" w:space="0" w:color="auto"/>
      </w:divBdr>
      <w:divsChild>
        <w:div w:id="778916220">
          <w:marLeft w:val="0"/>
          <w:marRight w:val="0"/>
          <w:marTop w:val="0"/>
          <w:marBottom w:val="0"/>
          <w:divBdr>
            <w:top w:val="none" w:sz="0" w:space="0" w:color="auto"/>
            <w:left w:val="none" w:sz="0" w:space="0" w:color="auto"/>
            <w:bottom w:val="none" w:sz="0" w:space="0" w:color="auto"/>
            <w:right w:val="none" w:sz="0" w:space="0" w:color="auto"/>
          </w:divBdr>
          <w:divsChild>
            <w:div w:id="615528393">
              <w:marLeft w:val="0"/>
              <w:marRight w:val="0"/>
              <w:marTop w:val="0"/>
              <w:marBottom w:val="0"/>
              <w:divBdr>
                <w:top w:val="none" w:sz="0" w:space="0" w:color="auto"/>
                <w:left w:val="none" w:sz="0" w:space="0" w:color="auto"/>
                <w:bottom w:val="none" w:sz="0" w:space="0" w:color="auto"/>
                <w:right w:val="none" w:sz="0" w:space="0" w:color="auto"/>
              </w:divBdr>
              <w:divsChild>
                <w:div w:id="865749011">
                  <w:marLeft w:val="0"/>
                  <w:marRight w:val="0"/>
                  <w:marTop w:val="0"/>
                  <w:marBottom w:val="0"/>
                  <w:divBdr>
                    <w:top w:val="none" w:sz="0" w:space="0" w:color="auto"/>
                    <w:left w:val="none" w:sz="0" w:space="0" w:color="auto"/>
                    <w:bottom w:val="none" w:sz="0" w:space="0" w:color="auto"/>
                    <w:right w:val="none" w:sz="0" w:space="0" w:color="auto"/>
                  </w:divBdr>
                  <w:divsChild>
                    <w:div w:id="480197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8676813">
      <w:bodyDiv w:val="1"/>
      <w:marLeft w:val="0"/>
      <w:marRight w:val="0"/>
      <w:marTop w:val="0"/>
      <w:marBottom w:val="0"/>
      <w:divBdr>
        <w:top w:val="none" w:sz="0" w:space="0" w:color="auto"/>
        <w:left w:val="none" w:sz="0" w:space="0" w:color="auto"/>
        <w:bottom w:val="none" w:sz="0" w:space="0" w:color="auto"/>
        <w:right w:val="none" w:sz="0" w:space="0" w:color="auto"/>
      </w:divBdr>
      <w:divsChild>
        <w:div w:id="504631184">
          <w:marLeft w:val="0"/>
          <w:marRight w:val="0"/>
          <w:marTop w:val="0"/>
          <w:marBottom w:val="0"/>
          <w:divBdr>
            <w:top w:val="none" w:sz="0" w:space="0" w:color="auto"/>
            <w:left w:val="none" w:sz="0" w:space="0" w:color="auto"/>
            <w:bottom w:val="none" w:sz="0" w:space="0" w:color="auto"/>
            <w:right w:val="none" w:sz="0" w:space="0" w:color="auto"/>
          </w:divBdr>
          <w:divsChild>
            <w:div w:id="1983383627">
              <w:marLeft w:val="0"/>
              <w:marRight w:val="0"/>
              <w:marTop w:val="0"/>
              <w:marBottom w:val="0"/>
              <w:divBdr>
                <w:top w:val="none" w:sz="0" w:space="0" w:color="auto"/>
                <w:left w:val="none" w:sz="0" w:space="0" w:color="auto"/>
                <w:bottom w:val="none" w:sz="0" w:space="0" w:color="auto"/>
                <w:right w:val="none" w:sz="0" w:space="0" w:color="auto"/>
              </w:divBdr>
              <w:divsChild>
                <w:div w:id="2114400165">
                  <w:marLeft w:val="0"/>
                  <w:marRight w:val="0"/>
                  <w:marTop w:val="0"/>
                  <w:marBottom w:val="0"/>
                  <w:divBdr>
                    <w:top w:val="none" w:sz="0" w:space="0" w:color="auto"/>
                    <w:left w:val="none" w:sz="0" w:space="0" w:color="auto"/>
                    <w:bottom w:val="none" w:sz="0" w:space="0" w:color="auto"/>
                    <w:right w:val="none" w:sz="0" w:space="0" w:color="auto"/>
                  </w:divBdr>
                  <w:divsChild>
                    <w:div w:id="586892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494131">
      <w:bodyDiv w:val="1"/>
      <w:marLeft w:val="0"/>
      <w:marRight w:val="0"/>
      <w:marTop w:val="0"/>
      <w:marBottom w:val="0"/>
      <w:divBdr>
        <w:top w:val="none" w:sz="0" w:space="0" w:color="auto"/>
        <w:left w:val="none" w:sz="0" w:space="0" w:color="auto"/>
        <w:bottom w:val="none" w:sz="0" w:space="0" w:color="auto"/>
        <w:right w:val="none" w:sz="0" w:space="0" w:color="auto"/>
      </w:divBdr>
      <w:divsChild>
        <w:div w:id="1207254865">
          <w:marLeft w:val="0"/>
          <w:marRight w:val="0"/>
          <w:marTop w:val="0"/>
          <w:marBottom w:val="0"/>
          <w:divBdr>
            <w:top w:val="none" w:sz="0" w:space="0" w:color="auto"/>
            <w:left w:val="none" w:sz="0" w:space="0" w:color="auto"/>
            <w:bottom w:val="none" w:sz="0" w:space="0" w:color="auto"/>
            <w:right w:val="none" w:sz="0" w:space="0" w:color="auto"/>
          </w:divBdr>
          <w:divsChild>
            <w:div w:id="1389111511">
              <w:marLeft w:val="0"/>
              <w:marRight w:val="0"/>
              <w:marTop w:val="0"/>
              <w:marBottom w:val="0"/>
              <w:divBdr>
                <w:top w:val="none" w:sz="0" w:space="0" w:color="auto"/>
                <w:left w:val="none" w:sz="0" w:space="0" w:color="auto"/>
                <w:bottom w:val="none" w:sz="0" w:space="0" w:color="auto"/>
                <w:right w:val="none" w:sz="0" w:space="0" w:color="auto"/>
              </w:divBdr>
              <w:divsChild>
                <w:div w:id="1332566882">
                  <w:marLeft w:val="0"/>
                  <w:marRight w:val="0"/>
                  <w:marTop w:val="0"/>
                  <w:marBottom w:val="0"/>
                  <w:divBdr>
                    <w:top w:val="none" w:sz="0" w:space="0" w:color="auto"/>
                    <w:left w:val="none" w:sz="0" w:space="0" w:color="auto"/>
                    <w:bottom w:val="none" w:sz="0" w:space="0" w:color="auto"/>
                    <w:right w:val="none" w:sz="0" w:space="0" w:color="auto"/>
                  </w:divBdr>
                  <w:divsChild>
                    <w:div w:id="476604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9011767">
      <w:bodyDiv w:val="1"/>
      <w:marLeft w:val="0"/>
      <w:marRight w:val="0"/>
      <w:marTop w:val="0"/>
      <w:marBottom w:val="0"/>
      <w:divBdr>
        <w:top w:val="none" w:sz="0" w:space="0" w:color="auto"/>
        <w:left w:val="none" w:sz="0" w:space="0" w:color="auto"/>
        <w:bottom w:val="none" w:sz="0" w:space="0" w:color="auto"/>
        <w:right w:val="none" w:sz="0" w:space="0" w:color="auto"/>
      </w:divBdr>
      <w:divsChild>
        <w:div w:id="829758113">
          <w:marLeft w:val="0"/>
          <w:marRight w:val="0"/>
          <w:marTop w:val="0"/>
          <w:marBottom w:val="0"/>
          <w:divBdr>
            <w:top w:val="none" w:sz="0" w:space="0" w:color="auto"/>
            <w:left w:val="none" w:sz="0" w:space="0" w:color="auto"/>
            <w:bottom w:val="none" w:sz="0" w:space="0" w:color="auto"/>
            <w:right w:val="none" w:sz="0" w:space="0" w:color="auto"/>
          </w:divBdr>
        </w:div>
        <w:div w:id="792866164">
          <w:marLeft w:val="0"/>
          <w:marRight w:val="0"/>
          <w:marTop w:val="0"/>
          <w:marBottom w:val="0"/>
          <w:divBdr>
            <w:top w:val="none" w:sz="0" w:space="0" w:color="auto"/>
            <w:left w:val="none" w:sz="0" w:space="0" w:color="auto"/>
            <w:bottom w:val="none" w:sz="0" w:space="0" w:color="auto"/>
            <w:right w:val="none" w:sz="0" w:space="0" w:color="auto"/>
          </w:divBdr>
        </w:div>
        <w:div w:id="1408069981">
          <w:marLeft w:val="0"/>
          <w:marRight w:val="0"/>
          <w:marTop w:val="0"/>
          <w:marBottom w:val="0"/>
          <w:divBdr>
            <w:top w:val="none" w:sz="0" w:space="0" w:color="auto"/>
            <w:left w:val="none" w:sz="0" w:space="0" w:color="auto"/>
            <w:bottom w:val="none" w:sz="0" w:space="0" w:color="auto"/>
            <w:right w:val="none" w:sz="0" w:space="0" w:color="auto"/>
          </w:divBdr>
        </w:div>
      </w:divsChild>
    </w:div>
    <w:div w:id="751241421">
      <w:bodyDiv w:val="1"/>
      <w:marLeft w:val="0"/>
      <w:marRight w:val="0"/>
      <w:marTop w:val="0"/>
      <w:marBottom w:val="0"/>
      <w:divBdr>
        <w:top w:val="none" w:sz="0" w:space="0" w:color="auto"/>
        <w:left w:val="none" w:sz="0" w:space="0" w:color="auto"/>
        <w:bottom w:val="none" w:sz="0" w:space="0" w:color="auto"/>
        <w:right w:val="none" w:sz="0" w:space="0" w:color="auto"/>
      </w:divBdr>
    </w:div>
    <w:div w:id="766076992">
      <w:bodyDiv w:val="1"/>
      <w:marLeft w:val="0"/>
      <w:marRight w:val="0"/>
      <w:marTop w:val="0"/>
      <w:marBottom w:val="0"/>
      <w:divBdr>
        <w:top w:val="none" w:sz="0" w:space="0" w:color="auto"/>
        <w:left w:val="none" w:sz="0" w:space="0" w:color="auto"/>
        <w:bottom w:val="none" w:sz="0" w:space="0" w:color="auto"/>
        <w:right w:val="none" w:sz="0" w:space="0" w:color="auto"/>
      </w:divBdr>
      <w:divsChild>
        <w:div w:id="1182475488">
          <w:marLeft w:val="0"/>
          <w:marRight w:val="0"/>
          <w:marTop w:val="0"/>
          <w:marBottom w:val="0"/>
          <w:divBdr>
            <w:top w:val="none" w:sz="0" w:space="0" w:color="auto"/>
            <w:left w:val="none" w:sz="0" w:space="0" w:color="auto"/>
            <w:bottom w:val="none" w:sz="0" w:space="0" w:color="auto"/>
            <w:right w:val="none" w:sz="0" w:space="0" w:color="auto"/>
          </w:divBdr>
          <w:divsChild>
            <w:div w:id="1383793683">
              <w:marLeft w:val="0"/>
              <w:marRight w:val="0"/>
              <w:marTop w:val="0"/>
              <w:marBottom w:val="0"/>
              <w:divBdr>
                <w:top w:val="none" w:sz="0" w:space="0" w:color="auto"/>
                <w:left w:val="none" w:sz="0" w:space="0" w:color="auto"/>
                <w:bottom w:val="none" w:sz="0" w:space="0" w:color="auto"/>
                <w:right w:val="none" w:sz="0" w:space="0" w:color="auto"/>
              </w:divBdr>
              <w:divsChild>
                <w:div w:id="736898864">
                  <w:marLeft w:val="0"/>
                  <w:marRight w:val="0"/>
                  <w:marTop w:val="0"/>
                  <w:marBottom w:val="0"/>
                  <w:divBdr>
                    <w:top w:val="none" w:sz="0" w:space="0" w:color="auto"/>
                    <w:left w:val="none" w:sz="0" w:space="0" w:color="auto"/>
                    <w:bottom w:val="none" w:sz="0" w:space="0" w:color="auto"/>
                    <w:right w:val="none" w:sz="0" w:space="0" w:color="auto"/>
                  </w:divBdr>
                  <w:divsChild>
                    <w:div w:id="14053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434247">
      <w:bodyDiv w:val="1"/>
      <w:marLeft w:val="0"/>
      <w:marRight w:val="0"/>
      <w:marTop w:val="0"/>
      <w:marBottom w:val="0"/>
      <w:divBdr>
        <w:top w:val="none" w:sz="0" w:space="0" w:color="auto"/>
        <w:left w:val="none" w:sz="0" w:space="0" w:color="auto"/>
        <w:bottom w:val="none" w:sz="0" w:space="0" w:color="auto"/>
        <w:right w:val="none" w:sz="0" w:space="0" w:color="auto"/>
      </w:divBdr>
      <w:divsChild>
        <w:div w:id="667947811">
          <w:marLeft w:val="0"/>
          <w:marRight w:val="0"/>
          <w:marTop w:val="0"/>
          <w:marBottom w:val="0"/>
          <w:divBdr>
            <w:top w:val="none" w:sz="0" w:space="0" w:color="auto"/>
            <w:left w:val="none" w:sz="0" w:space="0" w:color="auto"/>
            <w:bottom w:val="none" w:sz="0" w:space="0" w:color="auto"/>
            <w:right w:val="none" w:sz="0" w:space="0" w:color="auto"/>
          </w:divBdr>
          <w:divsChild>
            <w:div w:id="1936743798">
              <w:marLeft w:val="0"/>
              <w:marRight w:val="0"/>
              <w:marTop w:val="0"/>
              <w:marBottom w:val="0"/>
              <w:divBdr>
                <w:top w:val="none" w:sz="0" w:space="0" w:color="auto"/>
                <w:left w:val="none" w:sz="0" w:space="0" w:color="auto"/>
                <w:bottom w:val="none" w:sz="0" w:space="0" w:color="auto"/>
                <w:right w:val="none" w:sz="0" w:space="0" w:color="auto"/>
              </w:divBdr>
              <w:divsChild>
                <w:div w:id="468595642">
                  <w:marLeft w:val="0"/>
                  <w:marRight w:val="0"/>
                  <w:marTop w:val="0"/>
                  <w:marBottom w:val="0"/>
                  <w:divBdr>
                    <w:top w:val="none" w:sz="0" w:space="0" w:color="auto"/>
                    <w:left w:val="none" w:sz="0" w:space="0" w:color="auto"/>
                    <w:bottom w:val="none" w:sz="0" w:space="0" w:color="auto"/>
                    <w:right w:val="none" w:sz="0" w:space="0" w:color="auto"/>
                  </w:divBdr>
                  <w:divsChild>
                    <w:div w:id="1697000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8885553">
      <w:bodyDiv w:val="1"/>
      <w:marLeft w:val="0"/>
      <w:marRight w:val="0"/>
      <w:marTop w:val="0"/>
      <w:marBottom w:val="0"/>
      <w:divBdr>
        <w:top w:val="none" w:sz="0" w:space="0" w:color="auto"/>
        <w:left w:val="none" w:sz="0" w:space="0" w:color="auto"/>
        <w:bottom w:val="none" w:sz="0" w:space="0" w:color="auto"/>
        <w:right w:val="none" w:sz="0" w:space="0" w:color="auto"/>
      </w:divBdr>
      <w:divsChild>
        <w:div w:id="2044283630">
          <w:marLeft w:val="0"/>
          <w:marRight w:val="0"/>
          <w:marTop w:val="0"/>
          <w:marBottom w:val="0"/>
          <w:divBdr>
            <w:top w:val="none" w:sz="0" w:space="0" w:color="auto"/>
            <w:left w:val="none" w:sz="0" w:space="0" w:color="auto"/>
            <w:bottom w:val="none" w:sz="0" w:space="0" w:color="auto"/>
            <w:right w:val="none" w:sz="0" w:space="0" w:color="auto"/>
          </w:divBdr>
          <w:divsChild>
            <w:div w:id="1138112596">
              <w:marLeft w:val="0"/>
              <w:marRight w:val="0"/>
              <w:marTop w:val="0"/>
              <w:marBottom w:val="0"/>
              <w:divBdr>
                <w:top w:val="none" w:sz="0" w:space="0" w:color="auto"/>
                <w:left w:val="none" w:sz="0" w:space="0" w:color="auto"/>
                <w:bottom w:val="none" w:sz="0" w:space="0" w:color="auto"/>
                <w:right w:val="none" w:sz="0" w:space="0" w:color="auto"/>
              </w:divBdr>
              <w:divsChild>
                <w:div w:id="1213691751">
                  <w:marLeft w:val="0"/>
                  <w:marRight w:val="0"/>
                  <w:marTop w:val="0"/>
                  <w:marBottom w:val="0"/>
                  <w:divBdr>
                    <w:top w:val="none" w:sz="0" w:space="0" w:color="auto"/>
                    <w:left w:val="none" w:sz="0" w:space="0" w:color="auto"/>
                    <w:bottom w:val="none" w:sz="0" w:space="0" w:color="auto"/>
                    <w:right w:val="none" w:sz="0" w:space="0" w:color="auto"/>
                  </w:divBdr>
                  <w:divsChild>
                    <w:div w:id="765658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4119615">
      <w:bodyDiv w:val="1"/>
      <w:marLeft w:val="0"/>
      <w:marRight w:val="0"/>
      <w:marTop w:val="0"/>
      <w:marBottom w:val="0"/>
      <w:divBdr>
        <w:top w:val="none" w:sz="0" w:space="0" w:color="auto"/>
        <w:left w:val="none" w:sz="0" w:space="0" w:color="auto"/>
        <w:bottom w:val="none" w:sz="0" w:space="0" w:color="auto"/>
        <w:right w:val="none" w:sz="0" w:space="0" w:color="auto"/>
      </w:divBdr>
      <w:divsChild>
        <w:div w:id="672732056">
          <w:marLeft w:val="0"/>
          <w:marRight w:val="0"/>
          <w:marTop w:val="0"/>
          <w:marBottom w:val="0"/>
          <w:divBdr>
            <w:top w:val="none" w:sz="0" w:space="0" w:color="auto"/>
            <w:left w:val="none" w:sz="0" w:space="0" w:color="auto"/>
            <w:bottom w:val="none" w:sz="0" w:space="0" w:color="auto"/>
            <w:right w:val="none" w:sz="0" w:space="0" w:color="auto"/>
          </w:divBdr>
          <w:divsChild>
            <w:div w:id="484513104">
              <w:marLeft w:val="0"/>
              <w:marRight w:val="0"/>
              <w:marTop w:val="0"/>
              <w:marBottom w:val="0"/>
              <w:divBdr>
                <w:top w:val="none" w:sz="0" w:space="0" w:color="auto"/>
                <w:left w:val="none" w:sz="0" w:space="0" w:color="auto"/>
                <w:bottom w:val="none" w:sz="0" w:space="0" w:color="auto"/>
                <w:right w:val="none" w:sz="0" w:space="0" w:color="auto"/>
              </w:divBdr>
              <w:divsChild>
                <w:div w:id="499320750">
                  <w:marLeft w:val="0"/>
                  <w:marRight w:val="0"/>
                  <w:marTop w:val="0"/>
                  <w:marBottom w:val="0"/>
                  <w:divBdr>
                    <w:top w:val="none" w:sz="0" w:space="0" w:color="auto"/>
                    <w:left w:val="none" w:sz="0" w:space="0" w:color="auto"/>
                    <w:bottom w:val="none" w:sz="0" w:space="0" w:color="auto"/>
                    <w:right w:val="none" w:sz="0" w:space="0" w:color="auto"/>
                  </w:divBdr>
                  <w:divsChild>
                    <w:div w:id="37185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1253193">
      <w:bodyDiv w:val="1"/>
      <w:marLeft w:val="0"/>
      <w:marRight w:val="0"/>
      <w:marTop w:val="0"/>
      <w:marBottom w:val="0"/>
      <w:divBdr>
        <w:top w:val="none" w:sz="0" w:space="0" w:color="auto"/>
        <w:left w:val="none" w:sz="0" w:space="0" w:color="auto"/>
        <w:bottom w:val="none" w:sz="0" w:space="0" w:color="auto"/>
        <w:right w:val="none" w:sz="0" w:space="0" w:color="auto"/>
      </w:divBdr>
      <w:divsChild>
        <w:div w:id="2052915765">
          <w:marLeft w:val="0"/>
          <w:marRight w:val="0"/>
          <w:marTop w:val="0"/>
          <w:marBottom w:val="0"/>
          <w:divBdr>
            <w:top w:val="none" w:sz="0" w:space="0" w:color="auto"/>
            <w:left w:val="none" w:sz="0" w:space="0" w:color="auto"/>
            <w:bottom w:val="none" w:sz="0" w:space="0" w:color="auto"/>
            <w:right w:val="none" w:sz="0" w:space="0" w:color="auto"/>
          </w:divBdr>
          <w:divsChild>
            <w:div w:id="796529849">
              <w:marLeft w:val="0"/>
              <w:marRight w:val="0"/>
              <w:marTop w:val="0"/>
              <w:marBottom w:val="0"/>
              <w:divBdr>
                <w:top w:val="none" w:sz="0" w:space="0" w:color="auto"/>
                <w:left w:val="none" w:sz="0" w:space="0" w:color="auto"/>
                <w:bottom w:val="none" w:sz="0" w:space="0" w:color="auto"/>
                <w:right w:val="none" w:sz="0" w:space="0" w:color="auto"/>
              </w:divBdr>
              <w:divsChild>
                <w:div w:id="890847548">
                  <w:marLeft w:val="0"/>
                  <w:marRight w:val="0"/>
                  <w:marTop w:val="0"/>
                  <w:marBottom w:val="0"/>
                  <w:divBdr>
                    <w:top w:val="none" w:sz="0" w:space="0" w:color="auto"/>
                    <w:left w:val="none" w:sz="0" w:space="0" w:color="auto"/>
                    <w:bottom w:val="none" w:sz="0" w:space="0" w:color="auto"/>
                    <w:right w:val="none" w:sz="0" w:space="0" w:color="auto"/>
                  </w:divBdr>
                  <w:divsChild>
                    <w:div w:id="16544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3249421">
      <w:bodyDiv w:val="1"/>
      <w:marLeft w:val="0"/>
      <w:marRight w:val="0"/>
      <w:marTop w:val="0"/>
      <w:marBottom w:val="0"/>
      <w:divBdr>
        <w:top w:val="none" w:sz="0" w:space="0" w:color="auto"/>
        <w:left w:val="none" w:sz="0" w:space="0" w:color="auto"/>
        <w:bottom w:val="none" w:sz="0" w:space="0" w:color="auto"/>
        <w:right w:val="none" w:sz="0" w:space="0" w:color="auto"/>
      </w:divBdr>
      <w:divsChild>
        <w:div w:id="187984378">
          <w:marLeft w:val="0"/>
          <w:marRight w:val="0"/>
          <w:marTop w:val="0"/>
          <w:marBottom w:val="0"/>
          <w:divBdr>
            <w:top w:val="none" w:sz="0" w:space="0" w:color="auto"/>
            <w:left w:val="none" w:sz="0" w:space="0" w:color="auto"/>
            <w:bottom w:val="none" w:sz="0" w:space="0" w:color="auto"/>
            <w:right w:val="none" w:sz="0" w:space="0" w:color="auto"/>
          </w:divBdr>
          <w:divsChild>
            <w:div w:id="47342532">
              <w:marLeft w:val="0"/>
              <w:marRight w:val="0"/>
              <w:marTop w:val="0"/>
              <w:marBottom w:val="0"/>
              <w:divBdr>
                <w:top w:val="none" w:sz="0" w:space="0" w:color="auto"/>
                <w:left w:val="none" w:sz="0" w:space="0" w:color="auto"/>
                <w:bottom w:val="none" w:sz="0" w:space="0" w:color="auto"/>
                <w:right w:val="none" w:sz="0" w:space="0" w:color="auto"/>
              </w:divBdr>
              <w:divsChild>
                <w:div w:id="1835413090">
                  <w:marLeft w:val="0"/>
                  <w:marRight w:val="0"/>
                  <w:marTop w:val="0"/>
                  <w:marBottom w:val="0"/>
                  <w:divBdr>
                    <w:top w:val="none" w:sz="0" w:space="0" w:color="auto"/>
                    <w:left w:val="none" w:sz="0" w:space="0" w:color="auto"/>
                    <w:bottom w:val="none" w:sz="0" w:space="0" w:color="auto"/>
                    <w:right w:val="none" w:sz="0" w:space="0" w:color="auto"/>
                  </w:divBdr>
                  <w:divsChild>
                    <w:div w:id="140368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9312902">
      <w:bodyDiv w:val="1"/>
      <w:marLeft w:val="0"/>
      <w:marRight w:val="0"/>
      <w:marTop w:val="0"/>
      <w:marBottom w:val="0"/>
      <w:divBdr>
        <w:top w:val="none" w:sz="0" w:space="0" w:color="auto"/>
        <w:left w:val="none" w:sz="0" w:space="0" w:color="auto"/>
        <w:bottom w:val="none" w:sz="0" w:space="0" w:color="auto"/>
        <w:right w:val="none" w:sz="0" w:space="0" w:color="auto"/>
      </w:divBdr>
      <w:divsChild>
        <w:div w:id="749083628">
          <w:marLeft w:val="0"/>
          <w:marRight w:val="0"/>
          <w:marTop w:val="0"/>
          <w:marBottom w:val="0"/>
          <w:divBdr>
            <w:top w:val="none" w:sz="0" w:space="0" w:color="auto"/>
            <w:left w:val="none" w:sz="0" w:space="0" w:color="auto"/>
            <w:bottom w:val="none" w:sz="0" w:space="0" w:color="auto"/>
            <w:right w:val="none" w:sz="0" w:space="0" w:color="auto"/>
          </w:divBdr>
          <w:divsChild>
            <w:div w:id="1750611713">
              <w:marLeft w:val="0"/>
              <w:marRight w:val="0"/>
              <w:marTop w:val="0"/>
              <w:marBottom w:val="0"/>
              <w:divBdr>
                <w:top w:val="none" w:sz="0" w:space="0" w:color="auto"/>
                <w:left w:val="none" w:sz="0" w:space="0" w:color="auto"/>
                <w:bottom w:val="none" w:sz="0" w:space="0" w:color="auto"/>
                <w:right w:val="none" w:sz="0" w:space="0" w:color="auto"/>
              </w:divBdr>
              <w:divsChild>
                <w:div w:id="1069420061">
                  <w:marLeft w:val="0"/>
                  <w:marRight w:val="0"/>
                  <w:marTop w:val="0"/>
                  <w:marBottom w:val="0"/>
                  <w:divBdr>
                    <w:top w:val="none" w:sz="0" w:space="0" w:color="auto"/>
                    <w:left w:val="none" w:sz="0" w:space="0" w:color="auto"/>
                    <w:bottom w:val="none" w:sz="0" w:space="0" w:color="auto"/>
                    <w:right w:val="none" w:sz="0" w:space="0" w:color="auto"/>
                  </w:divBdr>
                  <w:divsChild>
                    <w:div w:id="64508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2785919">
      <w:bodyDiv w:val="1"/>
      <w:marLeft w:val="0"/>
      <w:marRight w:val="0"/>
      <w:marTop w:val="0"/>
      <w:marBottom w:val="0"/>
      <w:divBdr>
        <w:top w:val="none" w:sz="0" w:space="0" w:color="auto"/>
        <w:left w:val="none" w:sz="0" w:space="0" w:color="auto"/>
        <w:bottom w:val="none" w:sz="0" w:space="0" w:color="auto"/>
        <w:right w:val="none" w:sz="0" w:space="0" w:color="auto"/>
      </w:divBdr>
    </w:div>
    <w:div w:id="1571236551">
      <w:bodyDiv w:val="1"/>
      <w:marLeft w:val="0"/>
      <w:marRight w:val="0"/>
      <w:marTop w:val="0"/>
      <w:marBottom w:val="0"/>
      <w:divBdr>
        <w:top w:val="none" w:sz="0" w:space="0" w:color="auto"/>
        <w:left w:val="none" w:sz="0" w:space="0" w:color="auto"/>
        <w:bottom w:val="none" w:sz="0" w:space="0" w:color="auto"/>
        <w:right w:val="none" w:sz="0" w:space="0" w:color="auto"/>
      </w:divBdr>
      <w:divsChild>
        <w:div w:id="1302346455">
          <w:marLeft w:val="0"/>
          <w:marRight w:val="0"/>
          <w:marTop w:val="0"/>
          <w:marBottom w:val="0"/>
          <w:divBdr>
            <w:top w:val="none" w:sz="0" w:space="0" w:color="auto"/>
            <w:left w:val="none" w:sz="0" w:space="0" w:color="auto"/>
            <w:bottom w:val="none" w:sz="0" w:space="0" w:color="auto"/>
            <w:right w:val="none" w:sz="0" w:space="0" w:color="auto"/>
          </w:divBdr>
          <w:divsChild>
            <w:div w:id="1463616584">
              <w:marLeft w:val="0"/>
              <w:marRight w:val="0"/>
              <w:marTop w:val="0"/>
              <w:marBottom w:val="0"/>
              <w:divBdr>
                <w:top w:val="none" w:sz="0" w:space="0" w:color="auto"/>
                <w:left w:val="none" w:sz="0" w:space="0" w:color="auto"/>
                <w:bottom w:val="none" w:sz="0" w:space="0" w:color="auto"/>
                <w:right w:val="none" w:sz="0" w:space="0" w:color="auto"/>
              </w:divBdr>
              <w:divsChild>
                <w:div w:id="1217164882">
                  <w:marLeft w:val="0"/>
                  <w:marRight w:val="0"/>
                  <w:marTop w:val="0"/>
                  <w:marBottom w:val="0"/>
                  <w:divBdr>
                    <w:top w:val="none" w:sz="0" w:space="0" w:color="auto"/>
                    <w:left w:val="none" w:sz="0" w:space="0" w:color="auto"/>
                    <w:bottom w:val="none" w:sz="0" w:space="0" w:color="auto"/>
                    <w:right w:val="none" w:sz="0" w:space="0" w:color="auto"/>
                  </w:divBdr>
                  <w:divsChild>
                    <w:div w:id="1063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4289401">
      <w:bodyDiv w:val="1"/>
      <w:marLeft w:val="0"/>
      <w:marRight w:val="0"/>
      <w:marTop w:val="0"/>
      <w:marBottom w:val="0"/>
      <w:divBdr>
        <w:top w:val="none" w:sz="0" w:space="0" w:color="auto"/>
        <w:left w:val="none" w:sz="0" w:space="0" w:color="auto"/>
        <w:bottom w:val="none" w:sz="0" w:space="0" w:color="auto"/>
        <w:right w:val="none" w:sz="0" w:space="0" w:color="auto"/>
      </w:divBdr>
      <w:divsChild>
        <w:div w:id="582178626">
          <w:marLeft w:val="0"/>
          <w:marRight w:val="0"/>
          <w:marTop w:val="0"/>
          <w:marBottom w:val="0"/>
          <w:divBdr>
            <w:top w:val="none" w:sz="0" w:space="0" w:color="auto"/>
            <w:left w:val="none" w:sz="0" w:space="0" w:color="auto"/>
            <w:bottom w:val="none" w:sz="0" w:space="0" w:color="auto"/>
            <w:right w:val="none" w:sz="0" w:space="0" w:color="auto"/>
          </w:divBdr>
        </w:div>
        <w:div w:id="760218969">
          <w:marLeft w:val="0"/>
          <w:marRight w:val="0"/>
          <w:marTop w:val="0"/>
          <w:marBottom w:val="0"/>
          <w:divBdr>
            <w:top w:val="none" w:sz="0" w:space="0" w:color="auto"/>
            <w:left w:val="none" w:sz="0" w:space="0" w:color="auto"/>
            <w:bottom w:val="none" w:sz="0" w:space="0" w:color="auto"/>
            <w:right w:val="none" w:sz="0" w:space="0" w:color="auto"/>
          </w:divBdr>
        </w:div>
        <w:div w:id="527253090">
          <w:marLeft w:val="0"/>
          <w:marRight w:val="0"/>
          <w:marTop w:val="0"/>
          <w:marBottom w:val="0"/>
          <w:divBdr>
            <w:top w:val="none" w:sz="0" w:space="0" w:color="auto"/>
            <w:left w:val="none" w:sz="0" w:space="0" w:color="auto"/>
            <w:bottom w:val="none" w:sz="0" w:space="0" w:color="auto"/>
            <w:right w:val="none" w:sz="0" w:space="0" w:color="auto"/>
          </w:divBdr>
        </w:div>
      </w:divsChild>
    </w:div>
    <w:div w:id="1679037208">
      <w:bodyDiv w:val="1"/>
      <w:marLeft w:val="0"/>
      <w:marRight w:val="0"/>
      <w:marTop w:val="0"/>
      <w:marBottom w:val="0"/>
      <w:divBdr>
        <w:top w:val="none" w:sz="0" w:space="0" w:color="auto"/>
        <w:left w:val="none" w:sz="0" w:space="0" w:color="auto"/>
        <w:bottom w:val="none" w:sz="0" w:space="0" w:color="auto"/>
        <w:right w:val="none" w:sz="0" w:space="0" w:color="auto"/>
      </w:divBdr>
    </w:div>
    <w:div w:id="1688486585">
      <w:bodyDiv w:val="1"/>
      <w:marLeft w:val="0"/>
      <w:marRight w:val="0"/>
      <w:marTop w:val="0"/>
      <w:marBottom w:val="0"/>
      <w:divBdr>
        <w:top w:val="none" w:sz="0" w:space="0" w:color="auto"/>
        <w:left w:val="none" w:sz="0" w:space="0" w:color="auto"/>
        <w:bottom w:val="none" w:sz="0" w:space="0" w:color="auto"/>
        <w:right w:val="none" w:sz="0" w:space="0" w:color="auto"/>
      </w:divBdr>
      <w:divsChild>
        <w:div w:id="1111895429">
          <w:marLeft w:val="0"/>
          <w:marRight w:val="0"/>
          <w:marTop w:val="0"/>
          <w:marBottom w:val="0"/>
          <w:divBdr>
            <w:top w:val="none" w:sz="0" w:space="0" w:color="auto"/>
            <w:left w:val="none" w:sz="0" w:space="0" w:color="auto"/>
            <w:bottom w:val="none" w:sz="0" w:space="0" w:color="auto"/>
            <w:right w:val="none" w:sz="0" w:space="0" w:color="auto"/>
          </w:divBdr>
          <w:divsChild>
            <w:div w:id="1148133226">
              <w:marLeft w:val="0"/>
              <w:marRight w:val="0"/>
              <w:marTop w:val="0"/>
              <w:marBottom w:val="0"/>
              <w:divBdr>
                <w:top w:val="none" w:sz="0" w:space="0" w:color="auto"/>
                <w:left w:val="none" w:sz="0" w:space="0" w:color="auto"/>
                <w:bottom w:val="none" w:sz="0" w:space="0" w:color="auto"/>
                <w:right w:val="none" w:sz="0" w:space="0" w:color="auto"/>
              </w:divBdr>
              <w:divsChild>
                <w:div w:id="853881351">
                  <w:marLeft w:val="0"/>
                  <w:marRight w:val="0"/>
                  <w:marTop w:val="0"/>
                  <w:marBottom w:val="0"/>
                  <w:divBdr>
                    <w:top w:val="none" w:sz="0" w:space="0" w:color="auto"/>
                    <w:left w:val="none" w:sz="0" w:space="0" w:color="auto"/>
                    <w:bottom w:val="none" w:sz="0" w:space="0" w:color="auto"/>
                    <w:right w:val="none" w:sz="0" w:space="0" w:color="auto"/>
                  </w:divBdr>
                  <w:divsChild>
                    <w:div w:id="1726684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9176691">
      <w:bodyDiv w:val="1"/>
      <w:marLeft w:val="0"/>
      <w:marRight w:val="0"/>
      <w:marTop w:val="0"/>
      <w:marBottom w:val="0"/>
      <w:divBdr>
        <w:top w:val="none" w:sz="0" w:space="0" w:color="auto"/>
        <w:left w:val="none" w:sz="0" w:space="0" w:color="auto"/>
        <w:bottom w:val="none" w:sz="0" w:space="0" w:color="auto"/>
        <w:right w:val="none" w:sz="0" w:space="0" w:color="auto"/>
      </w:divBdr>
      <w:divsChild>
        <w:div w:id="159275611">
          <w:marLeft w:val="0"/>
          <w:marRight w:val="0"/>
          <w:marTop w:val="0"/>
          <w:marBottom w:val="0"/>
          <w:divBdr>
            <w:top w:val="none" w:sz="0" w:space="0" w:color="auto"/>
            <w:left w:val="none" w:sz="0" w:space="0" w:color="auto"/>
            <w:bottom w:val="none" w:sz="0" w:space="0" w:color="auto"/>
            <w:right w:val="none" w:sz="0" w:space="0" w:color="auto"/>
          </w:divBdr>
          <w:divsChild>
            <w:div w:id="2010020696">
              <w:marLeft w:val="0"/>
              <w:marRight w:val="0"/>
              <w:marTop w:val="0"/>
              <w:marBottom w:val="0"/>
              <w:divBdr>
                <w:top w:val="none" w:sz="0" w:space="0" w:color="auto"/>
                <w:left w:val="none" w:sz="0" w:space="0" w:color="auto"/>
                <w:bottom w:val="none" w:sz="0" w:space="0" w:color="auto"/>
                <w:right w:val="none" w:sz="0" w:space="0" w:color="auto"/>
              </w:divBdr>
              <w:divsChild>
                <w:div w:id="1756785428">
                  <w:marLeft w:val="0"/>
                  <w:marRight w:val="0"/>
                  <w:marTop w:val="0"/>
                  <w:marBottom w:val="0"/>
                  <w:divBdr>
                    <w:top w:val="none" w:sz="0" w:space="0" w:color="auto"/>
                    <w:left w:val="none" w:sz="0" w:space="0" w:color="auto"/>
                    <w:bottom w:val="none" w:sz="0" w:space="0" w:color="auto"/>
                    <w:right w:val="none" w:sz="0" w:space="0" w:color="auto"/>
                  </w:divBdr>
                  <w:divsChild>
                    <w:div w:id="6298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0140223">
      <w:bodyDiv w:val="1"/>
      <w:marLeft w:val="0"/>
      <w:marRight w:val="0"/>
      <w:marTop w:val="0"/>
      <w:marBottom w:val="0"/>
      <w:divBdr>
        <w:top w:val="none" w:sz="0" w:space="0" w:color="auto"/>
        <w:left w:val="none" w:sz="0" w:space="0" w:color="auto"/>
        <w:bottom w:val="none" w:sz="0" w:space="0" w:color="auto"/>
        <w:right w:val="none" w:sz="0" w:space="0" w:color="auto"/>
      </w:divBdr>
    </w:div>
    <w:div w:id="1907956921">
      <w:bodyDiv w:val="1"/>
      <w:marLeft w:val="0"/>
      <w:marRight w:val="0"/>
      <w:marTop w:val="0"/>
      <w:marBottom w:val="0"/>
      <w:divBdr>
        <w:top w:val="none" w:sz="0" w:space="0" w:color="auto"/>
        <w:left w:val="none" w:sz="0" w:space="0" w:color="auto"/>
        <w:bottom w:val="none" w:sz="0" w:space="0" w:color="auto"/>
        <w:right w:val="none" w:sz="0" w:space="0" w:color="auto"/>
      </w:divBdr>
      <w:divsChild>
        <w:div w:id="1009453991">
          <w:marLeft w:val="0"/>
          <w:marRight w:val="0"/>
          <w:marTop w:val="0"/>
          <w:marBottom w:val="0"/>
          <w:divBdr>
            <w:top w:val="none" w:sz="0" w:space="0" w:color="auto"/>
            <w:left w:val="none" w:sz="0" w:space="0" w:color="auto"/>
            <w:bottom w:val="none" w:sz="0" w:space="0" w:color="auto"/>
            <w:right w:val="none" w:sz="0" w:space="0" w:color="auto"/>
          </w:divBdr>
        </w:div>
        <w:div w:id="384371691">
          <w:marLeft w:val="0"/>
          <w:marRight w:val="0"/>
          <w:marTop w:val="0"/>
          <w:marBottom w:val="0"/>
          <w:divBdr>
            <w:top w:val="none" w:sz="0" w:space="0" w:color="auto"/>
            <w:left w:val="none" w:sz="0" w:space="0" w:color="auto"/>
            <w:bottom w:val="none" w:sz="0" w:space="0" w:color="auto"/>
            <w:right w:val="none" w:sz="0" w:space="0" w:color="auto"/>
          </w:divBdr>
        </w:div>
        <w:div w:id="1023095240">
          <w:marLeft w:val="0"/>
          <w:marRight w:val="0"/>
          <w:marTop w:val="0"/>
          <w:marBottom w:val="0"/>
          <w:divBdr>
            <w:top w:val="none" w:sz="0" w:space="0" w:color="auto"/>
            <w:left w:val="none" w:sz="0" w:space="0" w:color="auto"/>
            <w:bottom w:val="none" w:sz="0" w:space="0" w:color="auto"/>
            <w:right w:val="none" w:sz="0" w:space="0" w:color="auto"/>
          </w:divBdr>
        </w:div>
        <w:div w:id="1427507082">
          <w:marLeft w:val="0"/>
          <w:marRight w:val="0"/>
          <w:marTop w:val="0"/>
          <w:marBottom w:val="0"/>
          <w:divBdr>
            <w:top w:val="none" w:sz="0" w:space="0" w:color="auto"/>
            <w:left w:val="none" w:sz="0" w:space="0" w:color="auto"/>
            <w:bottom w:val="none" w:sz="0" w:space="0" w:color="auto"/>
            <w:right w:val="none" w:sz="0" w:space="0" w:color="auto"/>
          </w:divBdr>
        </w:div>
        <w:div w:id="989020248">
          <w:marLeft w:val="0"/>
          <w:marRight w:val="0"/>
          <w:marTop w:val="0"/>
          <w:marBottom w:val="0"/>
          <w:divBdr>
            <w:top w:val="none" w:sz="0" w:space="0" w:color="auto"/>
            <w:left w:val="none" w:sz="0" w:space="0" w:color="auto"/>
            <w:bottom w:val="none" w:sz="0" w:space="0" w:color="auto"/>
            <w:right w:val="none" w:sz="0" w:space="0" w:color="auto"/>
          </w:divBdr>
        </w:div>
        <w:div w:id="311832749">
          <w:marLeft w:val="0"/>
          <w:marRight w:val="0"/>
          <w:marTop w:val="0"/>
          <w:marBottom w:val="0"/>
          <w:divBdr>
            <w:top w:val="none" w:sz="0" w:space="0" w:color="auto"/>
            <w:left w:val="none" w:sz="0" w:space="0" w:color="auto"/>
            <w:bottom w:val="none" w:sz="0" w:space="0" w:color="auto"/>
            <w:right w:val="none" w:sz="0" w:space="0" w:color="auto"/>
          </w:divBdr>
        </w:div>
      </w:divsChild>
    </w:div>
    <w:div w:id="2070225125">
      <w:bodyDiv w:val="1"/>
      <w:marLeft w:val="0"/>
      <w:marRight w:val="0"/>
      <w:marTop w:val="0"/>
      <w:marBottom w:val="0"/>
      <w:divBdr>
        <w:top w:val="none" w:sz="0" w:space="0" w:color="auto"/>
        <w:left w:val="none" w:sz="0" w:space="0" w:color="auto"/>
        <w:bottom w:val="none" w:sz="0" w:space="0" w:color="auto"/>
        <w:right w:val="none" w:sz="0" w:space="0" w:color="auto"/>
      </w:divBdr>
      <w:divsChild>
        <w:div w:id="332491303">
          <w:marLeft w:val="0"/>
          <w:marRight w:val="0"/>
          <w:marTop w:val="0"/>
          <w:marBottom w:val="0"/>
          <w:divBdr>
            <w:top w:val="none" w:sz="0" w:space="0" w:color="auto"/>
            <w:left w:val="none" w:sz="0" w:space="0" w:color="auto"/>
            <w:bottom w:val="none" w:sz="0" w:space="0" w:color="auto"/>
            <w:right w:val="none" w:sz="0" w:space="0" w:color="auto"/>
          </w:divBdr>
          <w:divsChild>
            <w:div w:id="1946840265">
              <w:marLeft w:val="0"/>
              <w:marRight w:val="0"/>
              <w:marTop w:val="0"/>
              <w:marBottom w:val="0"/>
              <w:divBdr>
                <w:top w:val="none" w:sz="0" w:space="0" w:color="auto"/>
                <w:left w:val="none" w:sz="0" w:space="0" w:color="auto"/>
                <w:bottom w:val="none" w:sz="0" w:space="0" w:color="auto"/>
                <w:right w:val="none" w:sz="0" w:space="0" w:color="auto"/>
              </w:divBdr>
              <w:divsChild>
                <w:div w:id="727874825">
                  <w:marLeft w:val="0"/>
                  <w:marRight w:val="0"/>
                  <w:marTop w:val="0"/>
                  <w:marBottom w:val="0"/>
                  <w:divBdr>
                    <w:top w:val="none" w:sz="0" w:space="0" w:color="auto"/>
                    <w:left w:val="none" w:sz="0" w:space="0" w:color="auto"/>
                    <w:bottom w:val="none" w:sz="0" w:space="0" w:color="auto"/>
                    <w:right w:val="none" w:sz="0" w:space="0" w:color="auto"/>
                  </w:divBdr>
                  <w:divsChild>
                    <w:div w:id="139083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sm-verlag.de/"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ess-n-relations.d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ksm-verlag.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nfo@ksm-verlag.de" TargetMode="External"/><Relationship Id="rId4" Type="http://schemas.openxmlformats.org/officeDocument/2006/relationships/settings" Target="settings.xml"/><Relationship Id="rId9" Type="http://schemas.openxmlformats.org/officeDocument/2006/relationships/hyperlink" Target="http://press-n-relations.amid-pr.com" TargetMode="External"/><Relationship Id="rId14" Type="http://schemas.openxmlformats.org/officeDocument/2006/relationships/fontTable" Target="fontTable.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8AFEAE8-CBD7-2F4A-BCBB-8201E6F7DB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1349</Words>
  <Characters>8502</Characters>
  <Application>Microsoft Office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9832</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ctxhermann</dc:creator>
  <cp:lastModifiedBy>Desiree Müller</cp:lastModifiedBy>
  <cp:revision>4</cp:revision>
  <cp:lastPrinted>2023-09-22T08:46:00Z</cp:lastPrinted>
  <dcterms:created xsi:type="dcterms:W3CDTF">2024-09-26T14:28:00Z</dcterms:created>
  <dcterms:modified xsi:type="dcterms:W3CDTF">2024-09-30T12:33:00Z</dcterms:modified>
</cp:coreProperties>
</file>