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B8582D" w14:textId="77777777" w:rsidR="0070415B" w:rsidRDefault="0070415B" w:rsidP="0070415B">
      <w:pPr>
        <w:spacing w:after="0" w:line="288" w:lineRule="auto"/>
        <w:ind w:right="2552"/>
        <w:rPr>
          <w:rFonts w:ascii="Helvetica" w:hAnsi="Helvetica"/>
          <w:b/>
          <w:bCs/>
          <w:noProof/>
          <w:sz w:val="20"/>
          <w:szCs w:val="20"/>
        </w:rPr>
      </w:pPr>
    </w:p>
    <w:p w14:paraId="771B9A00" w14:textId="77777777" w:rsidR="0070415B" w:rsidRPr="00016277" w:rsidRDefault="0070415B" w:rsidP="0070415B">
      <w:pPr>
        <w:spacing w:after="0" w:line="288" w:lineRule="auto"/>
        <w:ind w:right="2552"/>
        <w:rPr>
          <w:rFonts w:ascii="Helvetica" w:hAnsi="Helvetica"/>
          <w:b/>
          <w:bCs/>
          <w:sz w:val="20"/>
          <w:szCs w:val="20"/>
          <w:lang w:val="de-DE"/>
        </w:rPr>
      </w:pPr>
      <w:r w:rsidRPr="00016277">
        <w:rPr>
          <w:rFonts w:ascii="Helvetica" w:hAnsi="Helvetica"/>
          <w:b/>
          <w:bCs/>
          <w:noProof/>
          <w:sz w:val="20"/>
          <w:szCs w:val="20"/>
        </w:rPr>
        <mc:AlternateContent>
          <mc:Choice Requires="wpg">
            <w:drawing>
              <wp:anchor distT="0" distB="0" distL="114300" distR="114300" simplePos="0" relativeHeight="251659264" behindDoc="0" locked="0" layoutInCell="1" allowOverlap="0" wp14:anchorId="00EC4EC0" wp14:editId="0495D7B2">
                <wp:simplePos x="0" y="0"/>
                <wp:positionH relativeFrom="page">
                  <wp:posOffset>5560011</wp:posOffset>
                </wp:positionH>
                <wp:positionV relativeFrom="page">
                  <wp:posOffset>-1270</wp:posOffset>
                </wp:positionV>
                <wp:extent cx="1511935" cy="1511935"/>
                <wp:effectExtent l="0" t="0" r="0" b="0"/>
                <wp:wrapSquare wrapText="bothSides"/>
                <wp:docPr id="906" name="Group 906"/>
                <wp:cNvGraphicFramePr/>
                <a:graphic xmlns:a="http://schemas.openxmlformats.org/drawingml/2006/main">
                  <a:graphicData uri="http://schemas.microsoft.com/office/word/2010/wordprocessingGroup">
                    <wpg:wgp>
                      <wpg:cNvGrpSpPr/>
                      <wpg:grpSpPr>
                        <a:xfrm>
                          <a:off x="0" y="0"/>
                          <a:ext cx="1511935" cy="1511935"/>
                          <a:chOff x="0" y="0"/>
                          <a:chExt cx="1511999" cy="1511998"/>
                        </a:xfrm>
                      </wpg:grpSpPr>
                      <wps:wsp>
                        <wps:cNvPr id="1144" name="Shape 1144"/>
                        <wps:cNvSpPr/>
                        <wps:spPr>
                          <a:xfrm>
                            <a:off x="0" y="0"/>
                            <a:ext cx="1511999" cy="1511998"/>
                          </a:xfrm>
                          <a:custGeom>
                            <a:avLst/>
                            <a:gdLst/>
                            <a:ahLst/>
                            <a:cxnLst/>
                            <a:rect l="0" t="0" r="0" b="0"/>
                            <a:pathLst>
                              <a:path w="1511999" h="1511998">
                                <a:moveTo>
                                  <a:pt x="0" y="0"/>
                                </a:moveTo>
                                <a:lnTo>
                                  <a:pt x="1511999" y="0"/>
                                </a:lnTo>
                                <a:lnTo>
                                  <a:pt x="1511999" y="1511998"/>
                                </a:lnTo>
                                <a:lnTo>
                                  <a:pt x="0" y="1511998"/>
                                </a:lnTo>
                                <a:lnTo>
                                  <a:pt x="0" y="0"/>
                                </a:lnTo>
                              </a:path>
                            </a:pathLst>
                          </a:custGeom>
                          <a:ln w="0" cap="flat">
                            <a:miter lim="127000"/>
                          </a:ln>
                        </wps:spPr>
                        <wps:style>
                          <a:lnRef idx="0">
                            <a:srgbClr val="000000">
                              <a:alpha val="0"/>
                            </a:srgbClr>
                          </a:lnRef>
                          <a:fillRef idx="1">
                            <a:srgbClr val="303851"/>
                          </a:fillRef>
                          <a:effectRef idx="0">
                            <a:scrgbClr r="0" g="0" b="0"/>
                          </a:effectRef>
                          <a:fontRef idx="none"/>
                        </wps:style>
                        <wps:bodyPr/>
                      </wps:wsp>
                      <wps:wsp>
                        <wps:cNvPr id="93" name="Shape 93"/>
                        <wps:cNvSpPr/>
                        <wps:spPr>
                          <a:xfrm>
                            <a:off x="522059" y="344238"/>
                            <a:ext cx="233026" cy="544773"/>
                          </a:xfrm>
                          <a:custGeom>
                            <a:avLst/>
                            <a:gdLst/>
                            <a:ahLst/>
                            <a:cxnLst/>
                            <a:rect l="0" t="0" r="0" b="0"/>
                            <a:pathLst>
                              <a:path w="233026" h="544773">
                                <a:moveTo>
                                  <a:pt x="233026" y="0"/>
                                </a:moveTo>
                                <a:lnTo>
                                  <a:pt x="233026" y="139771"/>
                                </a:lnTo>
                                <a:lnTo>
                                  <a:pt x="233013" y="139771"/>
                                </a:lnTo>
                                <a:lnTo>
                                  <a:pt x="199048" y="139882"/>
                                </a:lnTo>
                                <a:cubicBezTo>
                                  <a:pt x="170334" y="140145"/>
                                  <a:pt x="155299" y="141247"/>
                                  <a:pt x="134734" y="146629"/>
                                </a:cubicBezTo>
                                <a:cubicBezTo>
                                  <a:pt x="125235" y="149118"/>
                                  <a:pt x="108776" y="154401"/>
                                  <a:pt x="96736" y="173578"/>
                                </a:cubicBezTo>
                                <a:cubicBezTo>
                                  <a:pt x="74511" y="210573"/>
                                  <a:pt x="74511" y="270403"/>
                                  <a:pt x="74511" y="304211"/>
                                </a:cubicBezTo>
                                <a:cubicBezTo>
                                  <a:pt x="74511" y="338005"/>
                                  <a:pt x="74511" y="408325"/>
                                  <a:pt x="96736" y="445777"/>
                                </a:cubicBezTo>
                                <a:cubicBezTo>
                                  <a:pt x="108776" y="464497"/>
                                  <a:pt x="125450" y="469056"/>
                                  <a:pt x="134734" y="472257"/>
                                </a:cubicBezTo>
                                <a:cubicBezTo>
                                  <a:pt x="154861" y="477743"/>
                                  <a:pt x="169615" y="479101"/>
                                  <a:pt x="198591" y="479436"/>
                                </a:cubicBezTo>
                                <a:lnTo>
                                  <a:pt x="233013" y="479547"/>
                                </a:lnTo>
                                <a:lnTo>
                                  <a:pt x="233026" y="479547"/>
                                </a:lnTo>
                                <a:lnTo>
                                  <a:pt x="233026" y="544773"/>
                                </a:lnTo>
                                <a:lnTo>
                                  <a:pt x="192877" y="544467"/>
                                </a:lnTo>
                                <a:cubicBezTo>
                                  <a:pt x="148283" y="542935"/>
                                  <a:pt x="93631" y="535065"/>
                                  <a:pt x="56502" y="496869"/>
                                </a:cubicBezTo>
                                <a:cubicBezTo>
                                  <a:pt x="32106" y="471800"/>
                                  <a:pt x="25006" y="454871"/>
                                  <a:pt x="12954" y="418815"/>
                                </a:cubicBezTo>
                                <a:cubicBezTo>
                                  <a:pt x="4635" y="387294"/>
                                  <a:pt x="4635" y="368561"/>
                                  <a:pt x="2324" y="333840"/>
                                </a:cubicBezTo>
                                <a:cubicBezTo>
                                  <a:pt x="1841" y="308287"/>
                                  <a:pt x="0" y="277693"/>
                                  <a:pt x="7874" y="233853"/>
                                </a:cubicBezTo>
                                <a:cubicBezTo>
                                  <a:pt x="17590" y="184970"/>
                                  <a:pt x="25210" y="158503"/>
                                  <a:pt x="47904" y="136126"/>
                                </a:cubicBezTo>
                                <a:cubicBezTo>
                                  <a:pt x="17806" y="121064"/>
                                  <a:pt x="13754" y="76614"/>
                                  <a:pt x="18009" y="46566"/>
                                </a:cubicBezTo>
                                <a:cubicBezTo>
                                  <a:pt x="18009" y="46566"/>
                                  <a:pt x="39573" y="36012"/>
                                  <a:pt x="54191" y="30614"/>
                                </a:cubicBezTo>
                                <a:cubicBezTo>
                                  <a:pt x="72174" y="23972"/>
                                  <a:pt x="101524" y="17140"/>
                                  <a:pt x="101524" y="17140"/>
                                </a:cubicBezTo>
                                <a:cubicBezTo>
                                  <a:pt x="101524" y="40876"/>
                                  <a:pt x="96952" y="76893"/>
                                  <a:pt x="116878" y="88755"/>
                                </a:cubicBezTo>
                                <a:cubicBezTo>
                                  <a:pt x="134950" y="99258"/>
                                  <a:pt x="179705" y="88628"/>
                                  <a:pt x="187579" y="65781"/>
                                </a:cubicBezTo>
                                <a:cubicBezTo>
                                  <a:pt x="189916" y="58935"/>
                                  <a:pt x="190830" y="35148"/>
                                  <a:pt x="187579" y="5468"/>
                                </a:cubicBezTo>
                                <a:cubicBezTo>
                                  <a:pt x="190830" y="4783"/>
                                  <a:pt x="196301" y="3414"/>
                                  <a:pt x="203913" y="2217"/>
                                </a:cubicBezTo>
                                <a:lnTo>
                                  <a:pt x="23302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4" name="Shape 94"/>
                        <wps:cNvSpPr/>
                        <wps:spPr>
                          <a:xfrm>
                            <a:off x="755085" y="344232"/>
                            <a:ext cx="233153" cy="547802"/>
                          </a:xfrm>
                          <a:custGeom>
                            <a:avLst/>
                            <a:gdLst/>
                            <a:ahLst/>
                            <a:cxnLst/>
                            <a:rect l="0" t="0" r="0" b="0"/>
                            <a:pathLst>
                              <a:path w="233153" h="547802">
                                <a:moveTo>
                                  <a:pt x="70" y="0"/>
                                </a:moveTo>
                                <a:cubicBezTo>
                                  <a:pt x="23692" y="0"/>
                                  <a:pt x="39084" y="4102"/>
                                  <a:pt x="45561" y="5474"/>
                                </a:cubicBezTo>
                                <a:cubicBezTo>
                                  <a:pt x="42323" y="35154"/>
                                  <a:pt x="43262" y="58941"/>
                                  <a:pt x="45561" y="65786"/>
                                </a:cubicBezTo>
                                <a:cubicBezTo>
                                  <a:pt x="53435" y="88633"/>
                                  <a:pt x="98203" y="99263"/>
                                  <a:pt x="116275" y="88760"/>
                                </a:cubicBezTo>
                                <a:cubicBezTo>
                                  <a:pt x="136201" y="76899"/>
                                  <a:pt x="131629" y="40881"/>
                                  <a:pt x="131629" y="17145"/>
                                </a:cubicBezTo>
                                <a:cubicBezTo>
                                  <a:pt x="131629" y="17145"/>
                                  <a:pt x="160991" y="23978"/>
                                  <a:pt x="178975" y="30620"/>
                                </a:cubicBezTo>
                                <a:cubicBezTo>
                                  <a:pt x="193592" y="36017"/>
                                  <a:pt x="215145" y="46571"/>
                                  <a:pt x="215145" y="46571"/>
                                </a:cubicBezTo>
                                <a:cubicBezTo>
                                  <a:pt x="219412" y="76619"/>
                                  <a:pt x="215348" y="121069"/>
                                  <a:pt x="185261" y="136131"/>
                                </a:cubicBezTo>
                                <a:cubicBezTo>
                                  <a:pt x="207944" y="158509"/>
                                  <a:pt x="215563" y="184975"/>
                                  <a:pt x="225304" y="233858"/>
                                </a:cubicBezTo>
                                <a:cubicBezTo>
                                  <a:pt x="233153" y="277698"/>
                                  <a:pt x="231324" y="308293"/>
                                  <a:pt x="230829" y="333845"/>
                                </a:cubicBezTo>
                                <a:cubicBezTo>
                                  <a:pt x="228530" y="368567"/>
                                  <a:pt x="228530" y="387299"/>
                                  <a:pt x="220199" y="418821"/>
                                </a:cubicBezTo>
                                <a:cubicBezTo>
                                  <a:pt x="208159" y="454876"/>
                                  <a:pt x="201047" y="471805"/>
                                  <a:pt x="176650" y="496875"/>
                                </a:cubicBezTo>
                                <a:cubicBezTo>
                                  <a:pt x="127159" y="547802"/>
                                  <a:pt x="46501" y="544817"/>
                                  <a:pt x="70" y="544779"/>
                                </a:cubicBezTo>
                                <a:lnTo>
                                  <a:pt x="0" y="544779"/>
                                </a:lnTo>
                                <a:lnTo>
                                  <a:pt x="0" y="479552"/>
                                </a:lnTo>
                                <a:lnTo>
                                  <a:pt x="34423" y="479442"/>
                                </a:lnTo>
                                <a:cubicBezTo>
                                  <a:pt x="63407" y="479106"/>
                                  <a:pt x="78159" y="477749"/>
                                  <a:pt x="98304" y="472262"/>
                                </a:cubicBezTo>
                                <a:cubicBezTo>
                                  <a:pt x="107562" y="469062"/>
                                  <a:pt x="124250" y="464503"/>
                                  <a:pt x="136303" y="445783"/>
                                </a:cubicBezTo>
                                <a:cubicBezTo>
                                  <a:pt x="158515" y="408330"/>
                                  <a:pt x="158515" y="338010"/>
                                  <a:pt x="158515" y="304216"/>
                                </a:cubicBezTo>
                                <a:cubicBezTo>
                                  <a:pt x="158515" y="270408"/>
                                  <a:pt x="158515" y="210579"/>
                                  <a:pt x="136303" y="173584"/>
                                </a:cubicBezTo>
                                <a:cubicBezTo>
                                  <a:pt x="124250" y="154407"/>
                                  <a:pt x="107804" y="149123"/>
                                  <a:pt x="98304" y="146634"/>
                                </a:cubicBezTo>
                                <a:cubicBezTo>
                                  <a:pt x="77740" y="141253"/>
                                  <a:pt x="62690" y="140150"/>
                                  <a:pt x="33964" y="139887"/>
                                </a:cubicBezTo>
                                <a:lnTo>
                                  <a:pt x="0" y="139776"/>
                                </a:lnTo>
                                <a:lnTo>
                                  <a:pt x="0" y="5"/>
                                </a:lnTo>
                                <a:lnTo>
                                  <a:pt x="7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5" name="Shape 95"/>
                        <wps:cNvSpPr/>
                        <wps:spPr>
                          <a:xfrm>
                            <a:off x="646906" y="524192"/>
                            <a:ext cx="216598" cy="254889"/>
                          </a:xfrm>
                          <a:custGeom>
                            <a:avLst/>
                            <a:gdLst/>
                            <a:ahLst/>
                            <a:cxnLst/>
                            <a:rect l="0" t="0" r="0" b="0"/>
                            <a:pathLst>
                              <a:path w="216598" h="254889">
                                <a:moveTo>
                                  <a:pt x="0" y="0"/>
                                </a:moveTo>
                                <a:lnTo>
                                  <a:pt x="62967" y="0"/>
                                </a:lnTo>
                                <a:lnTo>
                                  <a:pt x="62967" y="76517"/>
                                </a:lnTo>
                                <a:cubicBezTo>
                                  <a:pt x="62967" y="87814"/>
                                  <a:pt x="62424" y="90617"/>
                                  <a:pt x="81681" y="91312"/>
                                </a:cubicBezTo>
                                <a:lnTo>
                                  <a:pt x="108280" y="91541"/>
                                </a:lnTo>
                                <a:lnTo>
                                  <a:pt x="134884" y="91312"/>
                                </a:lnTo>
                                <a:cubicBezTo>
                                  <a:pt x="154144" y="90617"/>
                                  <a:pt x="153594" y="87814"/>
                                  <a:pt x="153594" y="76517"/>
                                </a:cubicBezTo>
                                <a:lnTo>
                                  <a:pt x="153594" y="0"/>
                                </a:lnTo>
                                <a:lnTo>
                                  <a:pt x="216598" y="0"/>
                                </a:lnTo>
                                <a:lnTo>
                                  <a:pt x="216598" y="254889"/>
                                </a:lnTo>
                                <a:lnTo>
                                  <a:pt x="153594" y="254889"/>
                                </a:lnTo>
                                <a:lnTo>
                                  <a:pt x="153594" y="162865"/>
                                </a:lnTo>
                                <a:cubicBezTo>
                                  <a:pt x="153594" y="151901"/>
                                  <a:pt x="154151" y="149146"/>
                                  <a:pt x="134889" y="148454"/>
                                </a:cubicBezTo>
                                <a:lnTo>
                                  <a:pt x="108280" y="148222"/>
                                </a:lnTo>
                                <a:lnTo>
                                  <a:pt x="81681" y="148454"/>
                                </a:lnTo>
                                <a:cubicBezTo>
                                  <a:pt x="62424" y="149146"/>
                                  <a:pt x="62967" y="151901"/>
                                  <a:pt x="62967" y="162865"/>
                                </a:cubicBezTo>
                                <a:lnTo>
                                  <a:pt x="62967" y="254889"/>
                                </a:lnTo>
                                <a:lnTo>
                                  <a:pt x="0" y="254889"/>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6" name="Shape 96"/>
                        <wps:cNvSpPr/>
                        <wps:spPr>
                          <a:xfrm>
                            <a:off x="1247144" y="947976"/>
                            <a:ext cx="5931" cy="15837"/>
                          </a:xfrm>
                          <a:custGeom>
                            <a:avLst/>
                            <a:gdLst/>
                            <a:ahLst/>
                            <a:cxnLst/>
                            <a:rect l="0" t="0" r="0" b="0"/>
                            <a:pathLst>
                              <a:path w="5931" h="15837">
                                <a:moveTo>
                                  <a:pt x="0" y="0"/>
                                </a:moveTo>
                                <a:lnTo>
                                  <a:pt x="5931" y="0"/>
                                </a:lnTo>
                                <a:lnTo>
                                  <a:pt x="5931" y="2137"/>
                                </a:lnTo>
                                <a:lnTo>
                                  <a:pt x="5029" y="1626"/>
                                </a:lnTo>
                                <a:lnTo>
                                  <a:pt x="2019" y="1626"/>
                                </a:lnTo>
                                <a:lnTo>
                                  <a:pt x="2019" y="7302"/>
                                </a:lnTo>
                                <a:lnTo>
                                  <a:pt x="4699" y="7302"/>
                                </a:lnTo>
                                <a:lnTo>
                                  <a:pt x="5931" y="6597"/>
                                </a:lnTo>
                                <a:lnTo>
                                  <a:pt x="5931" y="9843"/>
                                </a:lnTo>
                                <a:lnTo>
                                  <a:pt x="2972" y="8966"/>
                                </a:lnTo>
                                <a:lnTo>
                                  <a:pt x="2019" y="8966"/>
                                </a:lnTo>
                                <a:lnTo>
                                  <a:pt x="2019" y="15837"/>
                                </a:lnTo>
                                <a:lnTo>
                                  <a:pt x="0" y="158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7" name="Shape 97"/>
                        <wps:cNvSpPr/>
                        <wps:spPr>
                          <a:xfrm>
                            <a:off x="1238012" y="940780"/>
                            <a:ext cx="15062" cy="29900"/>
                          </a:xfrm>
                          <a:custGeom>
                            <a:avLst/>
                            <a:gdLst/>
                            <a:ahLst/>
                            <a:cxnLst/>
                            <a:rect l="0" t="0" r="0" b="0"/>
                            <a:pathLst>
                              <a:path w="15062" h="29900">
                                <a:moveTo>
                                  <a:pt x="15062" y="0"/>
                                </a:moveTo>
                                <a:lnTo>
                                  <a:pt x="15062" y="1854"/>
                                </a:lnTo>
                                <a:lnTo>
                                  <a:pt x="5828" y="5596"/>
                                </a:lnTo>
                                <a:cubicBezTo>
                                  <a:pt x="3394" y="7984"/>
                                  <a:pt x="1892" y="11286"/>
                                  <a:pt x="1892" y="14944"/>
                                </a:cubicBezTo>
                                <a:cubicBezTo>
                                  <a:pt x="1892" y="18607"/>
                                  <a:pt x="3394" y="21913"/>
                                  <a:pt x="5828" y="24302"/>
                                </a:cubicBezTo>
                                <a:lnTo>
                                  <a:pt x="15062" y="28046"/>
                                </a:lnTo>
                                <a:lnTo>
                                  <a:pt x="15062" y="29900"/>
                                </a:lnTo>
                                <a:lnTo>
                                  <a:pt x="4496" y="25610"/>
                                </a:lnTo>
                                <a:cubicBezTo>
                                  <a:pt x="1718" y="22884"/>
                                  <a:pt x="0" y="19116"/>
                                  <a:pt x="0" y="14944"/>
                                </a:cubicBezTo>
                                <a:cubicBezTo>
                                  <a:pt x="0" y="10784"/>
                                  <a:pt x="1718" y="7019"/>
                                  <a:pt x="4496" y="4293"/>
                                </a:cubicBezTo>
                                <a:lnTo>
                                  <a:pt x="1506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8" name="Shape 98"/>
                        <wps:cNvSpPr/>
                        <wps:spPr>
                          <a:xfrm>
                            <a:off x="1253074" y="947976"/>
                            <a:ext cx="6871" cy="15837"/>
                          </a:xfrm>
                          <a:custGeom>
                            <a:avLst/>
                            <a:gdLst/>
                            <a:ahLst/>
                            <a:cxnLst/>
                            <a:rect l="0" t="0" r="0" b="0"/>
                            <a:pathLst>
                              <a:path w="6871" h="15837">
                                <a:moveTo>
                                  <a:pt x="0" y="0"/>
                                </a:moveTo>
                                <a:lnTo>
                                  <a:pt x="788" y="0"/>
                                </a:lnTo>
                                <a:cubicBezTo>
                                  <a:pt x="6261" y="0"/>
                                  <a:pt x="6261" y="3746"/>
                                  <a:pt x="6261" y="4204"/>
                                </a:cubicBezTo>
                                <a:cubicBezTo>
                                  <a:pt x="6261" y="5728"/>
                                  <a:pt x="5474" y="7112"/>
                                  <a:pt x="4242" y="7874"/>
                                </a:cubicBezTo>
                                <a:cubicBezTo>
                                  <a:pt x="3455" y="8357"/>
                                  <a:pt x="2693" y="8522"/>
                                  <a:pt x="1486" y="8687"/>
                                </a:cubicBezTo>
                                <a:cubicBezTo>
                                  <a:pt x="3708" y="9487"/>
                                  <a:pt x="4280" y="9982"/>
                                  <a:pt x="6871" y="15837"/>
                                </a:cubicBezTo>
                                <a:lnTo>
                                  <a:pt x="4445" y="15837"/>
                                </a:lnTo>
                                <a:cubicBezTo>
                                  <a:pt x="3086" y="12909"/>
                                  <a:pt x="2236" y="11192"/>
                                  <a:pt x="1224" y="10206"/>
                                </a:cubicBezTo>
                                <a:lnTo>
                                  <a:pt x="0" y="9843"/>
                                </a:lnTo>
                                <a:lnTo>
                                  <a:pt x="0" y="6597"/>
                                </a:lnTo>
                                <a:lnTo>
                                  <a:pt x="3911" y="4356"/>
                                </a:lnTo>
                                <a:lnTo>
                                  <a:pt x="0" y="21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9" name="Shape 99"/>
                        <wps:cNvSpPr/>
                        <wps:spPr>
                          <a:xfrm>
                            <a:off x="1253074" y="940661"/>
                            <a:ext cx="15646" cy="30137"/>
                          </a:xfrm>
                          <a:custGeom>
                            <a:avLst/>
                            <a:gdLst/>
                            <a:ahLst/>
                            <a:cxnLst/>
                            <a:rect l="0" t="0" r="0" b="0"/>
                            <a:pathLst>
                              <a:path w="15646" h="30137">
                                <a:moveTo>
                                  <a:pt x="292" y="0"/>
                                </a:moveTo>
                                <a:cubicBezTo>
                                  <a:pt x="8776" y="0"/>
                                  <a:pt x="15646" y="6744"/>
                                  <a:pt x="15646" y="15062"/>
                                </a:cubicBezTo>
                                <a:cubicBezTo>
                                  <a:pt x="15646" y="23406"/>
                                  <a:pt x="8776" y="30137"/>
                                  <a:pt x="292" y="30137"/>
                                </a:cubicBezTo>
                                <a:lnTo>
                                  <a:pt x="0" y="30019"/>
                                </a:lnTo>
                                <a:lnTo>
                                  <a:pt x="0" y="28164"/>
                                </a:lnTo>
                                <a:lnTo>
                                  <a:pt x="292" y="28283"/>
                                </a:lnTo>
                                <a:cubicBezTo>
                                  <a:pt x="7734" y="28283"/>
                                  <a:pt x="13754" y="22390"/>
                                  <a:pt x="13754" y="15062"/>
                                </a:cubicBezTo>
                                <a:cubicBezTo>
                                  <a:pt x="13754" y="7747"/>
                                  <a:pt x="7734" y="1854"/>
                                  <a:pt x="292" y="1854"/>
                                </a:cubicBezTo>
                                <a:lnTo>
                                  <a:pt x="0" y="1973"/>
                                </a:lnTo>
                                <a:lnTo>
                                  <a:pt x="0" y="119"/>
                                </a:lnTo>
                                <a:lnTo>
                                  <a:pt x="29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0" name="Shape 100"/>
                        <wps:cNvSpPr/>
                        <wps:spPr>
                          <a:xfrm>
                            <a:off x="412547" y="969973"/>
                            <a:ext cx="97930" cy="115291"/>
                          </a:xfrm>
                          <a:custGeom>
                            <a:avLst/>
                            <a:gdLst/>
                            <a:ahLst/>
                            <a:cxnLst/>
                            <a:rect l="0" t="0" r="0" b="0"/>
                            <a:pathLst>
                              <a:path w="97930" h="115291">
                                <a:moveTo>
                                  <a:pt x="0" y="0"/>
                                </a:moveTo>
                                <a:lnTo>
                                  <a:pt x="27496" y="0"/>
                                </a:lnTo>
                                <a:lnTo>
                                  <a:pt x="27496" y="68529"/>
                                </a:lnTo>
                                <a:cubicBezTo>
                                  <a:pt x="27496" y="78041"/>
                                  <a:pt x="29439" y="84582"/>
                                  <a:pt x="33401" y="88506"/>
                                </a:cubicBezTo>
                                <a:cubicBezTo>
                                  <a:pt x="36576" y="91592"/>
                                  <a:pt x="41021" y="93967"/>
                                  <a:pt x="47092" y="93967"/>
                                </a:cubicBezTo>
                                <a:cubicBezTo>
                                  <a:pt x="62674" y="93967"/>
                                  <a:pt x="70257" y="84531"/>
                                  <a:pt x="70257" y="65888"/>
                                </a:cubicBezTo>
                                <a:lnTo>
                                  <a:pt x="70257" y="0"/>
                                </a:lnTo>
                                <a:lnTo>
                                  <a:pt x="97930" y="0"/>
                                </a:lnTo>
                                <a:lnTo>
                                  <a:pt x="97930" y="112332"/>
                                </a:lnTo>
                                <a:lnTo>
                                  <a:pt x="70625" y="112332"/>
                                </a:lnTo>
                                <a:lnTo>
                                  <a:pt x="70625" y="99708"/>
                                </a:lnTo>
                                <a:cubicBezTo>
                                  <a:pt x="63564" y="108560"/>
                                  <a:pt x="51270" y="115291"/>
                                  <a:pt x="41224" y="115291"/>
                                </a:cubicBezTo>
                                <a:cubicBezTo>
                                  <a:pt x="26860" y="115291"/>
                                  <a:pt x="18174" y="111887"/>
                                  <a:pt x="11062" y="104864"/>
                                </a:cubicBezTo>
                                <a:cubicBezTo>
                                  <a:pt x="3607" y="97523"/>
                                  <a:pt x="0" y="86385"/>
                                  <a:pt x="0" y="70790"/>
                                </a:cubicBez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1" name="Shape 101"/>
                        <wps:cNvSpPr/>
                        <wps:spPr>
                          <a:xfrm>
                            <a:off x="841835" y="1015334"/>
                            <a:ext cx="49540" cy="69936"/>
                          </a:xfrm>
                          <a:custGeom>
                            <a:avLst/>
                            <a:gdLst/>
                            <a:ahLst/>
                            <a:cxnLst/>
                            <a:rect l="0" t="0" r="0" b="0"/>
                            <a:pathLst>
                              <a:path w="49540" h="69936">
                                <a:moveTo>
                                  <a:pt x="49540" y="0"/>
                                </a:moveTo>
                                <a:lnTo>
                                  <a:pt x="49540" y="18029"/>
                                </a:lnTo>
                                <a:lnTo>
                                  <a:pt x="44767" y="18717"/>
                                </a:lnTo>
                                <a:cubicBezTo>
                                  <a:pt x="31724" y="20939"/>
                                  <a:pt x="26746" y="26997"/>
                                  <a:pt x="27470" y="35443"/>
                                </a:cubicBezTo>
                                <a:cubicBezTo>
                                  <a:pt x="28219" y="43875"/>
                                  <a:pt x="37097" y="47596"/>
                                  <a:pt x="47358" y="47749"/>
                                </a:cubicBezTo>
                                <a:lnTo>
                                  <a:pt x="49540" y="47175"/>
                                </a:lnTo>
                                <a:lnTo>
                                  <a:pt x="49540" y="68340"/>
                                </a:lnTo>
                                <a:lnTo>
                                  <a:pt x="39421" y="69936"/>
                                </a:lnTo>
                                <a:cubicBezTo>
                                  <a:pt x="26975" y="69936"/>
                                  <a:pt x="16192" y="66062"/>
                                  <a:pt x="9030" y="59014"/>
                                </a:cubicBezTo>
                                <a:cubicBezTo>
                                  <a:pt x="3111" y="53197"/>
                                  <a:pt x="0" y="45336"/>
                                  <a:pt x="0" y="36319"/>
                                </a:cubicBezTo>
                                <a:cubicBezTo>
                                  <a:pt x="0" y="8023"/>
                                  <a:pt x="23813" y="2676"/>
                                  <a:pt x="43802" y="784"/>
                                </a:cubicBezTo>
                                <a:lnTo>
                                  <a:pt x="4954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2" name="Shape 102"/>
                        <wps:cNvSpPr/>
                        <wps:spPr>
                          <a:xfrm>
                            <a:off x="849899" y="967406"/>
                            <a:ext cx="41476" cy="33549"/>
                          </a:xfrm>
                          <a:custGeom>
                            <a:avLst/>
                            <a:gdLst/>
                            <a:ahLst/>
                            <a:cxnLst/>
                            <a:rect l="0" t="0" r="0" b="0"/>
                            <a:pathLst>
                              <a:path w="41476" h="33549">
                                <a:moveTo>
                                  <a:pt x="41476" y="0"/>
                                </a:moveTo>
                                <a:lnTo>
                                  <a:pt x="41476" y="20809"/>
                                </a:lnTo>
                                <a:lnTo>
                                  <a:pt x="36516" y="21699"/>
                                </a:lnTo>
                                <a:cubicBezTo>
                                  <a:pt x="31963" y="23167"/>
                                  <a:pt x="27458" y="26418"/>
                                  <a:pt x="27648" y="33549"/>
                                </a:cubicBezTo>
                                <a:lnTo>
                                  <a:pt x="0" y="33549"/>
                                </a:lnTo>
                                <a:cubicBezTo>
                                  <a:pt x="2381" y="10604"/>
                                  <a:pt x="18500" y="3010"/>
                                  <a:pt x="33301" y="615"/>
                                </a:cubicBezTo>
                                <a:lnTo>
                                  <a:pt x="4147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3" name="Shape 103"/>
                        <wps:cNvSpPr/>
                        <wps:spPr>
                          <a:xfrm>
                            <a:off x="891375" y="966906"/>
                            <a:ext cx="52301" cy="116768"/>
                          </a:xfrm>
                          <a:custGeom>
                            <a:avLst/>
                            <a:gdLst/>
                            <a:ahLst/>
                            <a:cxnLst/>
                            <a:rect l="0" t="0" r="0" b="0"/>
                            <a:pathLst>
                              <a:path w="52301" h="116768">
                                <a:moveTo>
                                  <a:pt x="5629" y="76"/>
                                </a:moveTo>
                                <a:cubicBezTo>
                                  <a:pt x="21973" y="0"/>
                                  <a:pt x="33264" y="4559"/>
                                  <a:pt x="41176" y="12357"/>
                                </a:cubicBezTo>
                                <a:cubicBezTo>
                                  <a:pt x="46790" y="17882"/>
                                  <a:pt x="49621" y="24943"/>
                                  <a:pt x="49621" y="33338"/>
                                </a:cubicBezTo>
                                <a:lnTo>
                                  <a:pt x="49621" y="97371"/>
                                </a:lnTo>
                                <a:cubicBezTo>
                                  <a:pt x="49621" y="97371"/>
                                  <a:pt x="48859" y="108534"/>
                                  <a:pt x="52301" y="111189"/>
                                </a:cubicBezTo>
                                <a:lnTo>
                                  <a:pt x="52301" y="115380"/>
                                </a:lnTo>
                                <a:lnTo>
                                  <a:pt x="25733" y="115380"/>
                                </a:lnTo>
                                <a:lnTo>
                                  <a:pt x="24386" y="104953"/>
                                </a:lnTo>
                                <a:cubicBezTo>
                                  <a:pt x="20151" y="109633"/>
                                  <a:pt x="15649" y="112986"/>
                                  <a:pt x="10144" y="115168"/>
                                </a:cubicBezTo>
                                <a:lnTo>
                                  <a:pt x="0" y="116768"/>
                                </a:lnTo>
                                <a:lnTo>
                                  <a:pt x="0" y="95603"/>
                                </a:lnTo>
                                <a:lnTo>
                                  <a:pt x="13822" y="91966"/>
                                </a:lnTo>
                                <a:cubicBezTo>
                                  <a:pt x="18621" y="88941"/>
                                  <a:pt x="22139" y="84157"/>
                                  <a:pt x="22139" y="77191"/>
                                </a:cubicBezTo>
                                <a:lnTo>
                                  <a:pt x="22139" y="59982"/>
                                </a:lnTo>
                                <a:cubicBezTo>
                                  <a:pt x="16881" y="63487"/>
                                  <a:pt x="10709" y="64884"/>
                                  <a:pt x="5540" y="65659"/>
                                </a:cubicBezTo>
                                <a:lnTo>
                                  <a:pt x="0" y="66457"/>
                                </a:lnTo>
                                <a:lnTo>
                                  <a:pt x="0" y="48428"/>
                                </a:lnTo>
                                <a:lnTo>
                                  <a:pt x="9802" y="47089"/>
                                </a:lnTo>
                                <a:cubicBezTo>
                                  <a:pt x="21753" y="44656"/>
                                  <a:pt x="23787" y="41167"/>
                                  <a:pt x="23549" y="35471"/>
                                </a:cubicBezTo>
                                <a:cubicBezTo>
                                  <a:pt x="23358" y="30734"/>
                                  <a:pt x="21770" y="27826"/>
                                  <a:pt x="19370" y="25946"/>
                                </a:cubicBezTo>
                                <a:cubicBezTo>
                                  <a:pt x="15458" y="22860"/>
                                  <a:pt x="10087" y="21044"/>
                                  <a:pt x="4194" y="21044"/>
                                </a:cubicBezTo>
                                <a:cubicBezTo>
                                  <a:pt x="4194" y="21044"/>
                                  <a:pt x="3043" y="20965"/>
                                  <a:pt x="1324" y="21070"/>
                                </a:cubicBezTo>
                                <a:lnTo>
                                  <a:pt x="0" y="21308"/>
                                </a:lnTo>
                                <a:lnTo>
                                  <a:pt x="0" y="499"/>
                                </a:lnTo>
                                <a:lnTo>
                                  <a:pt x="5629" y="76"/>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4" name="Shape 104"/>
                        <wps:cNvSpPr/>
                        <wps:spPr>
                          <a:xfrm>
                            <a:off x="625747" y="966978"/>
                            <a:ext cx="55186" cy="118301"/>
                          </a:xfrm>
                          <a:custGeom>
                            <a:avLst/>
                            <a:gdLst/>
                            <a:ahLst/>
                            <a:cxnLst/>
                            <a:rect l="0" t="0" r="0" b="0"/>
                            <a:pathLst>
                              <a:path w="55186" h="118301">
                                <a:moveTo>
                                  <a:pt x="51994" y="0"/>
                                </a:moveTo>
                                <a:lnTo>
                                  <a:pt x="55186" y="847"/>
                                </a:lnTo>
                                <a:lnTo>
                                  <a:pt x="55186" y="21932"/>
                                </a:lnTo>
                                <a:lnTo>
                                  <a:pt x="38354" y="29248"/>
                                </a:lnTo>
                                <a:cubicBezTo>
                                  <a:pt x="31433" y="36055"/>
                                  <a:pt x="27496" y="46914"/>
                                  <a:pt x="27496" y="59068"/>
                                </a:cubicBezTo>
                                <a:cubicBezTo>
                                  <a:pt x="27496" y="71793"/>
                                  <a:pt x="31090" y="82385"/>
                                  <a:pt x="37681" y="88875"/>
                                </a:cubicBezTo>
                                <a:lnTo>
                                  <a:pt x="55186" y="96030"/>
                                </a:lnTo>
                                <a:lnTo>
                                  <a:pt x="55186" y="116574"/>
                                </a:lnTo>
                                <a:lnTo>
                                  <a:pt x="47904" y="118301"/>
                                </a:lnTo>
                                <a:cubicBezTo>
                                  <a:pt x="34709" y="118301"/>
                                  <a:pt x="25057" y="114046"/>
                                  <a:pt x="16561" y="105651"/>
                                </a:cubicBezTo>
                                <a:cubicBezTo>
                                  <a:pt x="6045" y="95275"/>
                                  <a:pt x="0" y="78549"/>
                                  <a:pt x="0" y="59766"/>
                                </a:cubicBezTo>
                                <a:cubicBezTo>
                                  <a:pt x="0" y="22898"/>
                                  <a:pt x="19101" y="0"/>
                                  <a:pt x="51994"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5" name="Shape 105"/>
                        <wps:cNvSpPr/>
                        <wps:spPr>
                          <a:xfrm>
                            <a:off x="680932" y="967825"/>
                            <a:ext cx="54568" cy="144949"/>
                          </a:xfrm>
                          <a:custGeom>
                            <a:avLst/>
                            <a:gdLst/>
                            <a:ahLst/>
                            <a:cxnLst/>
                            <a:rect l="0" t="0" r="0" b="0"/>
                            <a:pathLst>
                              <a:path w="54568" h="144949">
                                <a:moveTo>
                                  <a:pt x="0" y="0"/>
                                </a:moveTo>
                                <a:lnTo>
                                  <a:pt x="15388" y="4081"/>
                                </a:lnTo>
                                <a:cubicBezTo>
                                  <a:pt x="20560" y="7145"/>
                                  <a:pt x="24793" y="11409"/>
                                  <a:pt x="28330" y="16210"/>
                                </a:cubicBezTo>
                                <a:lnTo>
                                  <a:pt x="28330" y="2163"/>
                                </a:lnTo>
                                <a:lnTo>
                                  <a:pt x="54568" y="2227"/>
                                </a:lnTo>
                                <a:lnTo>
                                  <a:pt x="54568" y="144873"/>
                                </a:lnTo>
                                <a:lnTo>
                                  <a:pt x="26894" y="144949"/>
                                </a:lnTo>
                                <a:lnTo>
                                  <a:pt x="26894" y="100626"/>
                                </a:lnTo>
                                <a:cubicBezTo>
                                  <a:pt x="22742" y="105656"/>
                                  <a:pt x="17931" y="109862"/>
                                  <a:pt x="12293" y="112812"/>
                                </a:cubicBezTo>
                                <a:lnTo>
                                  <a:pt x="0" y="115727"/>
                                </a:lnTo>
                                <a:lnTo>
                                  <a:pt x="0" y="95183"/>
                                </a:lnTo>
                                <a:lnTo>
                                  <a:pt x="174" y="95254"/>
                                </a:lnTo>
                                <a:cubicBezTo>
                                  <a:pt x="17204" y="95254"/>
                                  <a:pt x="25827" y="84358"/>
                                  <a:pt x="27631" y="64584"/>
                                </a:cubicBezTo>
                                <a:cubicBezTo>
                                  <a:pt x="27784" y="62666"/>
                                  <a:pt x="27631" y="52443"/>
                                  <a:pt x="27275" y="49649"/>
                                </a:cubicBezTo>
                                <a:cubicBezTo>
                                  <a:pt x="24786" y="31196"/>
                                  <a:pt x="16290" y="21010"/>
                                  <a:pt x="174" y="21010"/>
                                </a:cubicBezTo>
                                <a:lnTo>
                                  <a:pt x="0" y="21086"/>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6" name="Shape 106"/>
                        <wps:cNvSpPr/>
                        <wps:spPr>
                          <a:xfrm>
                            <a:off x="273871" y="932426"/>
                            <a:ext cx="122847" cy="149873"/>
                          </a:xfrm>
                          <a:custGeom>
                            <a:avLst/>
                            <a:gdLst/>
                            <a:ahLst/>
                            <a:cxnLst/>
                            <a:rect l="0" t="0" r="0" b="0"/>
                            <a:pathLst>
                              <a:path w="122847" h="149873">
                                <a:moveTo>
                                  <a:pt x="0" y="0"/>
                                </a:moveTo>
                                <a:lnTo>
                                  <a:pt x="29985" y="0"/>
                                </a:lnTo>
                                <a:lnTo>
                                  <a:pt x="29985" y="57340"/>
                                </a:lnTo>
                                <a:lnTo>
                                  <a:pt x="92850" y="57340"/>
                                </a:lnTo>
                                <a:lnTo>
                                  <a:pt x="92850" y="0"/>
                                </a:lnTo>
                                <a:lnTo>
                                  <a:pt x="122847" y="0"/>
                                </a:lnTo>
                                <a:lnTo>
                                  <a:pt x="122847" y="149873"/>
                                </a:lnTo>
                                <a:lnTo>
                                  <a:pt x="92850" y="149873"/>
                                </a:lnTo>
                                <a:lnTo>
                                  <a:pt x="92850" y="83223"/>
                                </a:lnTo>
                                <a:lnTo>
                                  <a:pt x="29985" y="83223"/>
                                </a:lnTo>
                                <a:lnTo>
                                  <a:pt x="29985" y="149873"/>
                                </a:lnTo>
                                <a:lnTo>
                                  <a:pt x="0" y="149873"/>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7" name="Shape 107"/>
                        <wps:cNvSpPr/>
                        <wps:spPr>
                          <a:xfrm>
                            <a:off x="521295" y="966685"/>
                            <a:ext cx="97701" cy="118999"/>
                          </a:xfrm>
                          <a:custGeom>
                            <a:avLst/>
                            <a:gdLst/>
                            <a:ahLst/>
                            <a:cxnLst/>
                            <a:rect l="0" t="0" r="0" b="0"/>
                            <a:pathLst>
                              <a:path w="97701" h="118999">
                                <a:moveTo>
                                  <a:pt x="48273" y="305"/>
                                </a:moveTo>
                                <a:cubicBezTo>
                                  <a:pt x="69837" y="0"/>
                                  <a:pt x="90145" y="9423"/>
                                  <a:pt x="93002" y="31204"/>
                                </a:cubicBezTo>
                                <a:lnTo>
                                  <a:pt x="64326" y="31204"/>
                                </a:lnTo>
                                <a:cubicBezTo>
                                  <a:pt x="59957" y="22568"/>
                                  <a:pt x="53823" y="21412"/>
                                  <a:pt x="46507" y="21615"/>
                                </a:cubicBezTo>
                                <a:cubicBezTo>
                                  <a:pt x="39179" y="21831"/>
                                  <a:pt x="29832" y="23673"/>
                                  <a:pt x="29121" y="32194"/>
                                </a:cubicBezTo>
                                <a:cubicBezTo>
                                  <a:pt x="28410" y="40691"/>
                                  <a:pt x="40665" y="43637"/>
                                  <a:pt x="55588" y="46507"/>
                                </a:cubicBezTo>
                                <a:lnTo>
                                  <a:pt x="61620" y="47866"/>
                                </a:lnTo>
                                <a:cubicBezTo>
                                  <a:pt x="80823" y="52362"/>
                                  <a:pt x="97701" y="59538"/>
                                  <a:pt x="97701" y="81445"/>
                                </a:cubicBezTo>
                                <a:cubicBezTo>
                                  <a:pt x="97701" y="90716"/>
                                  <a:pt x="94514" y="98527"/>
                                  <a:pt x="88252" y="104699"/>
                                </a:cubicBezTo>
                                <a:cubicBezTo>
                                  <a:pt x="79286" y="113513"/>
                                  <a:pt x="70231" y="118161"/>
                                  <a:pt x="50241" y="118593"/>
                                </a:cubicBezTo>
                                <a:cubicBezTo>
                                  <a:pt x="30226" y="118999"/>
                                  <a:pt x="1308" y="110477"/>
                                  <a:pt x="0" y="82080"/>
                                </a:cubicBezTo>
                                <a:lnTo>
                                  <a:pt x="27826" y="82080"/>
                                </a:lnTo>
                                <a:cubicBezTo>
                                  <a:pt x="29553" y="92202"/>
                                  <a:pt x="38773" y="97218"/>
                                  <a:pt x="50584" y="96914"/>
                                </a:cubicBezTo>
                                <a:cubicBezTo>
                                  <a:pt x="62421" y="96634"/>
                                  <a:pt x="70434" y="92964"/>
                                  <a:pt x="70193" y="83629"/>
                                </a:cubicBezTo>
                                <a:cubicBezTo>
                                  <a:pt x="69977" y="74295"/>
                                  <a:pt x="59182" y="71476"/>
                                  <a:pt x="44831" y="68491"/>
                                </a:cubicBezTo>
                                <a:cubicBezTo>
                                  <a:pt x="42304" y="67958"/>
                                  <a:pt x="39688" y="67412"/>
                                  <a:pt x="37109" y="66827"/>
                                </a:cubicBezTo>
                                <a:cubicBezTo>
                                  <a:pt x="17894" y="62738"/>
                                  <a:pt x="1880" y="55829"/>
                                  <a:pt x="1880" y="33058"/>
                                </a:cubicBezTo>
                                <a:cubicBezTo>
                                  <a:pt x="1880" y="8890"/>
                                  <a:pt x="27076" y="610"/>
                                  <a:pt x="48273" y="305"/>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8" name="Shape 108"/>
                        <wps:cNvSpPr/>
                        <wps:spPr>
                          <a:xfrm>
                            <a:off x="740804" y="969973"/>
                            <a:ext cx="108344" cy="112332"/>
                          </a:xfrm>
                          <a:custGeom>
                            <a:avLst/>
                            <a:gdLst/>
                            <a:ahLst/>
                            <a:cxnLst/>
                            <a:rect l="0" t="0" r="0" b="0"/>
                            <a:pathLst>
                              <a:path w="108344" h="112332">
                                <a:moveTo>
                                  <a:pt x="0" y="0"/>
                                </a:moveTo>
                                <a:lnTo>
                                  <a:pt x="29845" y="0"/>
                                </a:lnTo>
                                <a:lnTo>
                                  <a:pt x="55219" y="86398"/>
                                </a:lnTo>
                                <a:lnTo>
                                  <a:pt x="79731" y="0"/>
                                </a:lnTo>
                                <a:lnTo>
                                  <a:pt x="108344" y="0"/>
                                </a:lnTo>
                                <a:lnTo>
                                  <a:pt x="69139" y="112332"/>
                                </a:lnTo>
                                <a:lnTo>
                                  <a:pt x="39548" y="112332"/>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9" name="Shape 109"/>
                        <wps:cNvSpPr/>
                        <wps:spPr>
                          <a:xfrm>
                            <a:off x="956267" y="965715"/>
                            <a:ext cx="65659" cy="116580"/>
                          </a:xfrm>
                          <a:custGeom>
                            <a:avLst/>
                            <a:gdLst/>
                            <a:ahLst/>
                            <a:cxnLst/>
                            <a:rect l="0" t="0" r="0" b="0"/>
                            <a:pathLst>
                              <a:path w="65659" h="116580">
                                <a:moveTo>
                                  <a:pt x="61001" y="414"/>
                                </a:moveTo>
                                <a:cubicBezTo>
                                  <a:pt x="63830" y="695"/>
                                  <a:pt x="65659" y="1124"/>
                                  <a:pt x="65659" y="1124"/>
                                </a:cubicBezTo>
                                <a:lnTo>
                                  <a:pt x="65659" y="25394"/>
                                </a:lnTo>
                                <a:cubicBezTo>
                                  <a:pt x="65659" y="25394"/>
                                  <a:pt x="61278" y="23857"/>
                                  <a:pt x="53695" y="23654"/>
                                </a:cubicBezTo>
                                <a:cubicBezTo>
                                  <a:pt x="46127" y="23438"/>
                                  <a:pt x="38506" y="28873"/>
                                  <a:pt x="34189" y="34322"/>
                                </a:cubicBezTo>
                                <a:cubicBezTo>
                                  <a:pt x="28473" y="41548"/>
                                  <a:pt x="27674" y="50768"/>
                                  <a:pt x="27674" y="62960"/>
                                </a:cubicBezTo>
                                <a:lnTo>
                                  <a:pt x="27674" y="116580"/>
                                </a:lnTo>
                                <a:lnTo>
                                  <a:pt x="0" y="116580"/>
                                </a:lnTo>
                                <a:lnTo>
                                  <a:pt x="0" y="4274"/>
                                </a:lnTo>
                                <a:lnTo>
                                  <a:pt x="26098" y="4274"/>
                                </a:lnTo>
                                <a:lnTo>
                                  <a:pt x="26098" y="23895"/>
                                </a:lnTo>
                                <a:cubicBezTo>
                                  <a:pt x="30696" y="11932"/>
                                  <a:pt x="41377" y="1911"/>
                                  <a:pt x="50343" y="591"/>
                                </a:cubicBezTo>
                                <a:cubicBezTo>
                                  <a:pt x="54343" y="0"/>
                                  <a:pt x="58172" y="133"/>
                                  <a:pt x="61001" y="414"/>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0" name="Shape 110"/>
                        <wps:cNvSpPr/>
                        <wps:spPr>
                          <a:xfrm>
                            <a:off x="1031790" y="966991"/>
                            <a:ext cx="98272" cy="115303"/>
                          </a:xfrm>
                          <a:custGeom>
                            <a:avLst/>
                            <a:gdLst/>
                            <a:ahLst/>
                            <a:cxnLst/>
                            <a:rect l="0" t="0" r="0" b="0"/>
                            <a:pathLst>
                              <a:path w="98272" h="115303">
                                <a:moveTo>
                                  <a:pt x="57937" y="0"/>
                                </a:moveTo>
                                <a:cubicBezTo>
                                  <a:pt x="70891" y="0"/>
                                  <a:pt x="80937" y="3683"/>
                                  <a:pt x="88036" y="10681"/>
                                </a:cubicBezTo>
                                <a:cubicBezTo>
                                  <a:pt x="94831" y="17374"/>
                                  <a:pt x="98272" y="26759"/>
                                  <a:pt x="98272" y="38532"/>
                                </a:cubicBezTo>
                                <a:lnTo>
                                  <a:pt x="98272" y="115303"/>
                                </a:lnTo>
                                <a:lnTo>
                                  <a:pt x="70802" y="115303"/>
                                </a:lnTo>
                                <a:lnTo>
                                  <a:pt x="70802" y="45072"/>
                                </a:lnTo>
                                <a:cubicBezTo>
                                  <a:pt x="70294" y="28994"/>
                                  <a:pt x="66015" y="21819"/>
                                  <a:pt x="53315" y="21565"/>
                                </a:cubicBezTo>
                                <a:cubicBezTo>
                                  <a:pt x="45441" y="21425"/>
                                  <a:pt x="38912" y="23939"/>
                                  <a:pt x="34366" y="28423"/>
                                </a:cubicBezTo>
                                <a:cubicBezTo>
                                  <a:pt x="29235" y="33477"/>
                                  <a:pt x="27495" y="40983"/>
                                  <a:pt x="27495" y="49047"/>
                                </a:cubicBezTo>
                                <a:lnTo>
                                  <a:pt x="27495" y="115303"/>
                                </a:lnTo>
                                <a:lnTo>
                                  <a:pt x="0" y="115303"/>
                                </a:lnTo>
                                <a:lnTo>
                                  <a:pt x="0" y="2984"/>
                                </a:lnTo>
                                <a:lnTo>
                                  <a:pt x="26047" y="2984"/>
                                </a:lnTo>
                                <a:lnTo>
                                  <a:pt x="26047" y="19799"/>
                                </a:lnTo>
                                <a:cubicBezTo>
                                  <a:pt x="34251" y="7048"/>
                                  <a:pt x="44450" y="0"/>
                                  <a:pt x="57937"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1" name="Shape 111"/>
                        <wps:cNvSpPr/>
                        <wps:spPr>
                          <a:xfrm>
                            <a:off x="1138867" y="1015384"/>
                            <a:ext cx="49542" cy="69958"/>
                          </a:xfrm>
                          <a:custGeom>
                            <a:avLst/>
                            <a:gdLst/>
                            <a:ahLst/>
                            <a:cxnLst/>
                            <a:rect l="0" t="0" r="0" b="0"/>
                            <a:pathLst>
                              <a:path w="49542" h="69958">
                                <a:moveTo>
                                  <a:pt x="49542" y="0"/>
                                </a:moveTo>
                                <a:lnTo>
                                  <a:pt x="49542" y="18034"/>
                                </a:lnTo>
                                <a:lnTo>
                                  <a:pt x="44768" y="18726"/>
                                </a:lnTo>
                                <a:cubicBezTo>
                                  <a:pt x="31725" y="20936"/>
                                  <a:pt x="26759" y="26994"/>
                                  <a:pt x="27470" y="35439"/>
                                </a:cubicBezTo>
                                <a:cubicBezTo>
                                  <a:pt x="28232" y="43885"/>
                                  <a:pt x="37097" y="47593"/>
                                  <a:pt x="47372" y="47758"/>
                                </a:cubicBezTo>
                                <a:lnTo>
                                  <a:pt x="49542" y="47187"/>
                                </a:lnTo>
                                <a:lnTo>
                                  <a:pt x="49542" y="68360"/>
                                </a:lnTo>
                                <a:lnTo>
                                  <a:pt x="39459" y="69958"/>
                                </a:lnTo>
                                <a:cubicBezTo>
                                  <a:pt x="26975" y="69958"/>
                                  <a:pt x="16193" y="66072"/>
                                  <a:pt x="9030" y="59010"/>
                                </a:cubicBezTo>
                                <a:cubicBezTo>
                                  <a:pt x="3125" y="53207"/>
                                  <a:pt x="0" y="45333"/>
                                  <a:pt x="0" y="36328"/>
                                </a:cubicBezTo>
                                <a:cubicBezTo>
                                  <a:pt x="0" y="8033"/>
                                  <a:pt x="23813" y="2699"/>
                                  <a:pt x="43803" y="781"/>
                                </a:cubicBezTo>
                                <a:lnTo>
                                  <a:pt x="4954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2" name="Shape 112"/>
                        <wps:cNvSpPr/>
                        <wps:spPr>
                          <a:xfrm>
                            <a:off x="1145065" y="967338"/>
                            <a:ext cx="43344" cy="33664"/>
                          </a:xfrm>
                          <a:custGeom>
                            <a:avLst/>
                            <a:gdLst/>
                            <a:ahLst/>
                            <a:cxnLst/>
                            <a:rect l="0" t="0" r="0" b="0"/>
                            <a:pathLst>
                              <a:path w="43344" h="33664">
                                <a:moveTo>
                                  <a:pt x="43344" y="0"/>
                                </a:moveTo>
                                <a:lnTo>
                                  <a:pt x="43344" y="20692"/>
                                </a:lnTo>
                                <a:lnTo>
                                  <a:pt x="42834" y="20696"/>
                                </a:lnTo>
                                <a:cubicBezTo>
                                  <a:pt x="37669" y="21007"/>
                                  <a:pt x="27375" y="22967"/>
                                  <a:pt x="27660" y="33664"/>
                                </a:cubicBezTo>
                                <a:lnTo>
                                  <a:pt x="0" y="33664"/>
                                </a:lnTo>
                                <a:cubicBezTo>
                                  <a:pt x="2410" y="10728"/>
                                  <a:pt x="18521" y="3136"/>
                                  <a:pt x="33327" y="747"/>
                                </a:cubicBezTo>
                                <a:lnTo>
                                  <a:pt x="43344"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3" name="Shape 113"/>
                        <wps:cNvSpPr/>
                        <wps:spPr>
                          <a:xfrm>
                            <a:off x="1188409" y="966953"/>
                            <a:ext cx="52300" cy="116792"/>
                          </a:xfrm>
                          <a:custGeom>
                            <a:avLst/>
                            <a:gdLst/>
                            <a:ahLst/>
                            <a:cxnLst/>
                            <a:rect l="0" t="0" r="0" b="0"/>
                            <a:pathLst>
                              <a:path w="52300" h="116792">
                                <a:moveTo>
                                  <a:pt x="3798" y="102"/>
                                </a:moveTo>
                                <a:cubicBezTo>
                                  <a:pt x="20093" y="0"/>
                                  <a:pt x="33262" y="4572"/>
                                  <a:pt x="41174" y="12383"/>
                                </a:cubicBezTo>
                                <a:cubicBezTo>
                                  <a:pt x="46788" y="17894"/>
                                  <a:pt x="49633" y="24943"/>
                                  <a:pt x="49633" y="33363"/>
                                </a:cubicBezTo>
                                <a:lnTo>
                                  <a:pt x="49633" y="97384"/>
                                </a:lnTo>
                                <a:cubicBezTo>
                                  <a:pt x="49633" y="97384"/>
                                  <a:pt x="48858" y="108534"/>
                                  <a:pt x="52300" y="111189"/>
                                </a:cubicBezTo>
                                <a:lnTo>
                                  <a:pt x="52300" y="115405"/>
                                </a:lnTo>
                                <a:lnTo>
                                  <a:pt x="25731" y="115405"/>
                                </a:lnTo>
                                <a:lnTo>
                                  <a:pt x="24385" y="104978"/>
                                </a:lnTo>
                                <a:cubicBezTo>
                                  <a:pt x="20150" y="109646"/>
                                  <a:pt x="15648" y="112998"/>
                                  <a:pt x="10147" y="115184"/>
                                </a:cubicBezTo>
                                <a:lnTo>
                                  <a:pt x="0" y="116792"/>
                                </a:lnTo>
                                <a:lnTo>
                                  <a:pt x="0" y="95618"/>
                                </a:lnTo>
                                <a:lnTo>
                                  <a:pt x="13832" y="91975"/>
                                </a:lnTo>
                                <a:cubicBezTo>
                                  <a:pt x="18626" y="88954"/>
                                  <a:pt x="22137" y="84176"/>
                                  <a:pt x="22137" y="77216"/>
                                </a:cubicBezTo>
                                <a:lnTo>
                                  <a:pt x="22137" y="59995"/>
                                </a:lnTo>
                                <a:cubicBezTo>
                                  <a:pt x="16892" y="63487"/>
                                  <a:pt x="10733" y="64910"/>
                                  <a:pt x="5564" y="65659"/>
                                </a:cubicBezTo>
                                <a:lnTo>
                                  <a:pt x="0" y="66466"/>
                                </a:lnTo>
                                <a:lnTo>
                                  <a:pt x="0" y="48432"/>
                                </a:lnTo>
                                <a:lnTo>
                                  <a:pt x="9803" y="47098"/>
                                </a:lnTo>
                                <a:cubicBezTo>
                                  <a:pt x="21758" y="44673"/>
                                  <a:pt x="23801" y="41189"/>
                                  <a:pt x="23572" y="35484"/>
                                </a:cubicBezTo>
                                <a:cubicBezTo>
                                  <a:pt x="23369" y="30747"/>
                                  <a:pt x="21782" y="27864"/>
                                  <a:pt x="19369" y="25972"/>
                                </a:cubicBezTo>
                                <a:cubicBezTo>
                                  <a:pt x="15470" y="22873"/>
                                  <a:pt x="8231" y="21057"/>
                                  <a:pt x="2363" y="21057"/>
                                </a:cubicBezTo>
                                <a:lnTo>
                                  <a:pt x="0" y="21077"/>
                                </a:lnTo>
                                <a:lnTo>
                                  <a:pt x="0" y="385"/>
                                </a:lnTo>
                                <a:lnTo>
                                  <a:pt x="3798" y="102"/>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7379BF19" id="Group 906" o:spid="_x0000_s1026" style="position:absolute;margin-left:437.8pt;margin-top:-.1pt;width:119.05pt;height:119.05pt;z-index:251659264;mso-position-horizontal-relative:page;mso-position-vertical-relative:page;mso-width-relative:margin;mso-height-relative:margin" coordsize="15119,151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" o:allowoverlap="f">
                <v:shape id="Shape 1144" o:spid="_x0000_s1027" style="position:absolute;width:15119;height:15119;visibility:visible;mso-wrap-style:square;v-text-anchor:top" coordsize="1511999,151199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" path="m,l1511999,r,1511998l,1511998,,e" fillcolor="#303851" stroked="f" strokeweight="0">
                  <v:stroke miterlimit="83231f" joinstyle="miter"/>
                  <v:path arrowok="t" textboxrect="0,0,1511999,1511998"/>
                </v:shape>
                <v:shape id="Shape 93" o:spid="_x0000_s1028" style="position:absolute;left:5220;top:3442;width:2330;height:5448;visibility:visible;mso-wrap-style:square;v-text-anchor:top" coordsize="233026,54477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" path="m233026,r,139771l233013,139771r-33965,111c170334,140145,155299,141247,134734,146629v-9499,2489,-25958,7772,-37998,26949c74511,210573,74511,270403,74511,304211v,33794,,104114,22225,141566c108776,464497,125450,469056,134734,472257v20127,5486,34881,6844,63857,7179l233013,479547r13,l233026,544773r-40149,-306c148283,542935,93631,535065,56502,496869,32106,471800,25006,454871,12954,418815,4635,387294,4635,368561,2324,333840,1841,308287,,277693,7874,233853v9716,-48883,17336,-75350,40030,-97727c17806,121064,13754,76614,18009,46566v,,21564,-10554,36182,-15952c72174,23972,101524,17140,101524,17140v,23736,-4572,59753,15354,71615c134950,99258,179705,88628,187579,65781v2337,-6846,3251,-30633,,-60313c190830,4783,196301,3414,203913,2217l233026,xe" fillcolor="#fffefd" stroked="f" strokeweight="0">
                  <v:stroke miterlimit="83231f" joinstyle="miter"/>
                  <v:path arrowok="t" textboxrect="0,0,233026,544773"/>
                </v:shape>
                <v:shape id="Shape 94" o:spid="_x0000_s1029" style="position:absolute;left:7550;top:3442;width:2332;height:5478;visibility:visible;mso-wrap-style:square;v-text-anchor:top" coordsize="233153,5478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" path="m70,c23692,,39084,4102,45561,5474v-3238,29680,-2299,53467,,60312c53435,88633,98203,99263,116275,88760,136201,76899,131629,40881,131629,17145v,,29362,6833,47346,13475c193592,36017,215145,46571,215145,46571v4267,30048,203,74498,-29884,89560c207944,158509,215563,184975,225304,233858v7849,43840,6020,74435,5525,99987c228530,368567,228530,387299,220199,418821v-12040,36055,-19152,52984,-43549,78054c127159,547802,46501,544817,70,544779r-70,l,479552r34423,-110c63407,479106,78159,477749,98304,472262v9258,-3200,25946,-7759,37999,-26479c158515,408330,158515,338010,158515,304216v,-33808,,-93637,-22212,-130632c124250,154407,107804,149123,98304,146634,77740,141253,62690,140150,33964,139887l,139776,,5,70,xe" fillcolor="#fffefd" stroked="f" strokeweight="0">
                  <v:stroke miterlimit="83231f" joinstyle="miter"/>
                  <v:path arrowok="t" textboxrect="0,0,233153,547802"/>
                </v:shape>
                <v:shape id="Shape 95" o:spid="_x0000_s1030" style="position:absolute;left:6469;top:5241;width:2166;height:2549;visibility:visible;mso-wrap-style:square;v-text-anchor:top" coordsize="216598,25488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" path="m,l62967,r,76517c62967,87814,62424,90617,81681,91312r26599,229l134884,91312v19260,-695,18710,-3498,18710,-14795l153594,r63004,l216598,254889r-63004,l153594,162865v,-10964,557,-13719,-18705,-14411l108280,148222r-26599,232c62424,149146,62967,151901,62967,162865r,92024l,254889,,xe" fillcolor="#fffefd" stroked="f" strokeweight="0">
                  <v:stroke miterlimit="83231f" joinstyle="miter"/>
                  <v:path arrowok="t" textboxrect="0,0,216598,254889"/>
                </v:shape>
                <v:shape id="Shape 96" o:spid="_x0000_s1031" style="position:absolute;left:12471;top:9479;width:59;height:159;visibility:visible;mso-wrap-style:square;v-text-anchor:top" coordsize="5931,1583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" path="m,l5931,r,2137l5029,1626r-3010,l2019,7302r2680,l5931,6597r,3246l2972,8966r-953,l2019,15837,,15837,,xe" fillcolor="#fffefd" stroked="f" strokeweight="0">
                  <v:stroke miterlimit="83231f" joinstyle="miter"/>
                  <v:path arrowok="t" textboxrect="0,0,5931,15837"/>
                </v:shape>
                <v:shape id="Shape 97" o:spid="_x0000_s1032" style="position:absolute;left:12380;top:9407;width:150;height:299;visibility:visible;mso-wrap-style:square;v-text-anchor:top" coordsize="15062,299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" path="m15062,r,1854l5828,5596c3394,7984,1892,11286,1892,14944v,3663,1502,6969,3936,9358l15062,28046r,1854l4496,25610c1718,22884,,19116,,14944,,10784,1718,7019,4496,4293l15062,xe" fillcolor="#fffefd" stroked="f" strokeweight="0">
                  <v:stroke miterlimit="83231f" joinstyle="miter"/>
                  <v:path arrowok="t" textboxrect="0,0,15062,29900"/>
                </v:shape>
                <v:shape id="Shape 98" o:spid="_x0000_s1033" style="position:absolute;left:12530;top:9479;width:69;height:159;visibility:visible;mso-wrap-style:square;v-text-anchor:top" coordsize="6871,1583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" path="m,l788,c6261,,6261,3746,6261,4204v,1524,-787,2908,-2019,3670c3455,8357,2693,8522,1486,8687v2222,800,2794,1295,5385,7150l4445,15837c3086,12909,2236,11192,1224,10206l,9843,,6597,3911,4356,,2137,,xe" fillcolor="#fffefd" stroked="f" strokeweight="0">
                  <v:stroke miterlimit="83231f" joinstyle="miter"/>
                  <v:path arrowok="t" textboxrect="0,0,6871,15837"/>
                </v:shape>
                <v:shape id="Shape 99" o:spid="_x0000_s1034" style="position:absolute;left:12530;top:9406;width:157;height:301;visibility:visible;mso-wrap-style:square;v-text-anchor:top" coordsize="15646,3013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" path="m292,c8776,,15646,6744,15646,15062v,8344,-6870,15075,-15354,15075l,30019,,28164r292,119c7734,28283,13754,22390,13754,15062,13754,7747,7734,1854,292,1854l,1973,,119,292,xe" fillcolor="#fffefd" stroked="f" strokeweight="0">
                  <v:stroke miterlimit="83231f" joinstyle="miter"/>
                  <v:path arrowok="t" textboxrect="0,0,15646,30137"/>
                </v:shape>
                <v:shape id="Shape 100" o:spid="_x0000_s1035" style="position:absolute;left:4125;top:9699;width:979;height:1153;visibility:visible;mso-wrap-style:square;v-text-anchor:top" coordsize="97930,11529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" path="m,l27496,r,68529c27496,78041,29439,84582,33401,88506v3175,3086,7620,5461,13691,5461c62674,93967,70257,84531,70257,65888l70257,,97930,r,112332l70625,112332r,-12624c63564,108560,51270,115291,41224,115291v-14364,,-23050,-3404,-30162,-10427c3607,97523,,86385,,70790l,xe" fillcolor="#fffefd" stroked="f" strokeweight="0">
                  <v:stroke miterlimit="83231f" joinstyle="miter"/>
                  <v:path arrowok="t" textboxrect="0,0,97930,115291"/>
                </v:shape>
                <v:shape id="Shape 101" o:spid="_x0000_s1036" style="position:absolute;left:8418;top:10153;width:495;height:699;visibility:visible;mso-wrap-style:square;v-text-anchor:top" coordsize="49540,6993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" path="m49540,r,18029l44767,18717c31724,20939,26746,26997,27470,35443v749,8432,9627,12153,19888,12306l49540,47175r,21165l39421,69936c26975,69936,16192,66062,9030,59014,3111,53197,,45336,,36319,,8023,23813,2676,43802,784l49540,xe" fillcolor="#fffefd" stroked="f" strokeweight="0">
                  <v:stroke miterlimit="83231f" joinstyle="miter"/>
                  <v:path arrowok="t" textboxrect="0,0,49540,69936"/>
                </v:shape>
                <v:shape id="Shape 102" o:spid="_x0000_s1037" style="position:absolute;left:8498;top:9674;width:415;height:335;visibility:visible;mso-wrap-style:square;v-text-anchor:top" coordsize="41476,3354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" path="m41476,r,20809l36516,21699v-4553,1468,-9058,4719,-8868,11850l,33549c2381,10604,18500,3010,33301,615l41476,xe" fillcolor="#fffefd" stroked="f" strokeweight="0">
                  <v:stroke miterlimit="83231f" joinstyle="miter"/>
                  <v:path arrowok="t" textboxrect="0,0,41476,33549"/>
                </v:shape>
                <v:shape id="Shape 103" o:spid="_x0000_s1038" style="position:absolute;left:8913;top:9669;width:523;height:1167;visibility:visible;mso-wrap-style:square;v-text-anchor:top" coordsize="52301,11676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" path="m5629,76c21973,,33264,4559,41176,12357v5614,5525,8445,12586,8445,20981l49621,97371v,,-762,11163,2680,13818l52301,115380r-26568,l24386,104953v-4235,4680,-8737,8033,-14242,10215l,116768,,95603,13822,91966v4799,-3025,8317,-7809,8317,-14775l22139,59982c16881,63487,10709,64884,5540,65659l,66457,,48428,9802,47089c21753,44656,23787,41167,23549,35471v-191,-4737,-1779,-7645,-4179,-9525c15458,22860,10087,21044,4194,21044v,,-1151,-79,-2870,26l,21308,,499,5629,76xe" fillcolor="#fffefd" stroked="f" strokeweight="0">
                  <v:stroke miterlimit="83231f" joinstyle="miter"/>
                  <v:path arrowok="t" textboxrect="0,0,52301,116768"/>
                </v:shape>
                <v:shape id="Shape 104" o:spid="_x0000_s1039" style="position:absolute;left:6257;top:9669;width:552;height:1183;visibility:visible;mso-wrap-style:square;v-text-anchor:top" coordsize="55186,11830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" path="m51994,r3192,847l55186,21932,38354,29248c31433,36055,27496,46914,27496,59068v,12725,3594,23317,10185,29807l55186,96030r,20544l47904,118301v-13195,,-22847,-4255,-31343,-12650c6045,95275,,78549,,59766,,22898,19101,,51994,xe" fillcolor="#fffefd" stroked="f" strokeweight="0">
                  <v:stroke miterlimit="83231f" joinstyle="miter"/>
                  <v:path arrowok="t" textboxrect="0,0,55186,118301"/>
                </v:shape>
                <v:shape id="Shape 105" o:spid="_x0000_s1040" style="position:absolute;left:6809;top:9678;width:546;height:1449;visibility:visible;mso-wrap-style:square;v-text-anchor:top" coordsize="54568,14494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" path="m,l15388,4081v5172,3064,9405,7328,12942,12129l28330,2163r26238,64l54568,144873r-27674,76l26894,100626v-4152,5030,-8963,9236,-14601,12186l,115727,,95183r174,71c17204,95254,25827,84358,27631,64584v153,-1918,,-12141,-356,-14935c24786,31196,16290,21010,174,21010l,21086,,xe" fillcolor="#fffefd" stroked="f" strokeweight="0">
                  <v:stroke miterlimit="83231f" joinstyle="miter"/>
                  <v:path arrowok="t" textboxrect="0,0,54568,144949"/>
                </v:shape>
                <v:shape id="Shape 106" o:spid="_x0000_s1041" style="position:absolute;left:2738;top:9324;width:1229;height:1498;visibility:visible;mso-wrap-style:square;v-text-anchor:top" coordsize="122847,14987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" path="m,l29985,r,57340l92850,57340,92850,r29997,l122847,149873r-29997,l92850,83223r-62865,l29985,149873,,149873,,xe" fillcolor="#fffefd" stroked="f" strokeweight="0">
                  <v:stroke miterlimit="83231f" joinstyle="miter"/>
                  <v:path arrowok="t" textboxrect="0,0,122847,149873"/>
                </v:shape>
                <v:shape id="Shape 107" o:spid="_x0000_s1042" style="position:absolute;left:5212;top:9666;width:977;height:1190;visibility:visible;mso-wrap-style:square;v-text-anchor:top" coordsize="97701,11899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" path="m48273,305c69837,,90145,9423,93002,31204r-28676,c59957,22568,53823,21412,46507,21615v-7328,216,-16675,2058,-17386,10579c28410,40691,40665,43637,55588,46507r6032,1359c80823,52362,97701,59538,97701,81445v,9271,-3187,17082,-9449,23254c79286,113513,70231,118161,50241,118593,30226,118999,1308,110477,,82080r27826,c29553,92202,38773,97218,50584,96914,62421,96634,70434,92964,70193,83629,69977,74295,59182,71476,44831,68491v-2527,-533,-5143,-1079,-7722,-1664c17894,62738,1880,55829,1880,33058,1880,8890,27076,610,48273,305xe" fillcolor="#fffefd" stroked="f" strokeweight="0">
                  <v:stroke miterlimit="83231f" joinstyle="miter"/>
                  <v:path arrowok="t" textboxrect="0,0,97701,118999"/>
                </v:shape>
                <v:shape id="Shape 108" o:spid="_x0000_s1043" style="position:absolute;left:7408;top:9699;width:1083;height:1124;visibility:visible;mso-wrap-style:square;v-text-anchor:top" coordsize="108344,1123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" path="m,l29845,,55219,86398,79731,r28613,l69139,112332r-29591,l,xe" fillcolor="#fffefd" stroked="f" strokeweight="0">
                  <v:stroke miterlimit="83231f" joinstyle="miter"/>
                  <v:path arrowok="t" textboxrect="0,0,108344,112332"/>
                </v:shape>
                <v:shape id="Shape 109" o:spid="_x0000_s1044" style="position:absolute;left:9562;top:9657;width:657;height:1165;visibility:visible;mso-wrap-style:square;v-text-anchor:top" coordsize="65659,1165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" path="m61001,414v2829,281,4658,710,4658,710l65659,25394v,,-4381,-1537,-11964,-1740c46127,23438,38506,28873,34189,34322v-5716,7226,-6515,16446,-6515,28638l27674,116580,,116580,,4274r26098,l26098,23895c30696,11932,41377,1911,50343,591,54343,,58172,133,61001,414xe" fillcolor="#fffefd" stroked="f" strokeweight="0">
                  <v:stroke miterlimit="83231f" joinstyle="miter"/>
                  <v:path arrowok="t" textboxrect="0,0,65659,116580"/>
                </v:shape>
                <v:shape id="Shape 110" o:spid="_x0000_s1045" style="position:absolute;left:10317;top:9669;width:983;height:1153;visibility:visible;mso-wrap-style:square;v-text-anchor:top" coordsize="98272,11530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" path="m57937,c70891,,80937,3683,88036,10681v6795,6693,10236,16078,10236,27851l98272,115303r-27470,l70802,45072c70294,28994,66015,21819,53315,21565v-7874,-140,-14403,2374,-18949,6858c29235,33477,27495,40983,27495,49047r,66256l,115303,,2984r26047,l26047,19799c34251,7048,44450,,57937,xe" fillcolor="#fffefd" stroked="f" strokeweight="0">
                  <v:stroke miterlimit="83231f" joinstyle="miter"/>
                  <v:path arrowok="t" textboxrect="0,0,98272,115303"/>
                </v:shape>
                <v:shape id="Shape 111" o:spid="_x0000_s1046" style="position:absolute;left:11388;top:10153;width:496;height:700;visibility:visible;mso-wrap-style:square;v-text-anchor:top" coordsize="49542,6995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" path="m49542,r,18034l44768,18726c31725,20936,26759,26994,27470,35439v762,8446,9627,12154,19902,12319l49542,47187r,21173l39459,69958c26975,69958,16193,66072,9030,59010,3125,53207,,45333,,36328,,8033,23813,2699,43803,781l49542,xe" fillcolor="#fffefd" stroked="f" strokeweight="0">
                  <v:stroke miterlimit="83231f" joinstyle="miter"/>
                  <v:path arrowok="t" textboxrect="0,0,49542,69958"/>
                </v:shape>
                <v:shape id="Shape 112" o:spid="_x0000_s1047" style="position:absolute;left:11450;top:9673;width:434;height:337;visibility:visible;mso-wrap-style:square;v-text-anchor:top" coordsize="43344,336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" path="m43344,r,20692l42834,20696v-5165,311,-15459,2271,-15174,12968l,33664c2410,10728,18521,3136,33327,747l43344,xe" fillcolor="#fffefd" stroked="f" strokeweight="0">
                  <v:stroke miterlimit="83231f" joinstyle="miter"/>
                  <v:path arrowok="t" textboxrect="0,0,43344,33664"/>
                </v:shape>
                <v:shape id="Shape 113" o:spid="_x0000_s1048" style="position:absolute;left:11884;top:9669;width:523;height:1168;visibility:visible;mso-wrap-style:square;v-text-anchor:top" coordsize="52300,11679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" path="m3798,102c20093,,33262,4572,41174,12383v5614,5511,8459,12560,8459,20980l49633,97384v,,-775,11150,2667,13805l52300,115405r-26569,l24385,104978v-4235,4668,-8737,8020,-14238,10206l,116792,,95618,13832,91975v4794,-3021,8305,-7799,8305,-14759l22137,59995c16892,63487,10733,64910,5564,65659l,66466,,48432,9803,47098c21758,44673,23801,41189,23572,35484v-203,-4737,-1790,-7620,-4203,-9512c15470,22873,8231,21057,2363,21057l,21077,,385,3798,102xe" fillcolor="#fffefd" stroked="f" strokeweight="0">
                  <v:stroke miterlimit="83231f" joinstyle="miter"/>
                  <v:path arrowok="t" textboxrect="0,0,52300,116792"/>
                </v:shape>
                <w10:wrap type="square" anchorx="page" anchory="page"/>
              </v:group>
            </w:pict>
          </mc:Fallback>
        </mc:AlternateContent>
      </w:r>
      <w:r w:rsidRPr="00016277">
        <w:rPr>
          <w:rFonts w:ascii="Helvetica" w:hAnsi="Helvetica"/>
          <w:b/>
          <w:bCs/>
          <w:noProof/>
          <w:sz w:val="20"/>
          <w:szCs w:val="20"/>
        </w:rPr>
        <w:t>PRESSEMITTEILUNG</w:t>
      </w:r>
    </w:p>
    <w:p w14:paraId="78EFE22A" w14:textId="77777777" w:rsidR="0070415B" w:rsidRDefault="0070415B" w:rsidP="0070415B">
      <w:pPr>
        <w:tabs>
          <w:tab w:val="left" w:pos="3090"/>
        </w:tabs>
        <w:spacing w:after="0" w:line="288" w:lineRule="auto"/>
        <w:ind w:right="2552"/>
        <w:rPr>
          <w:rFonts w:ascii="Helvetica" w:hAnsi="Helvetica"/>
          <w:color w:val="181717"/>
          <w:sz w:val="20"/>
          <w:szCs w:val="20"/>
          <w:lang w:val="de-DE"/>
        </w:rPr>
      </w:pPr>
    </w:p>
    <w:p w14:paraId="25C46251" w14:textId="421E4C12" w:rsidR="0070415B" w:rsidRPr="00D4172E" w:rsidRDefault="0070415B" w:rsidP="0070415B">
      <w:pPr>
        <w:tabs>
          <w:tab w:val="left" w:pos="3090"/>
        </w:tabs>
        <w:spacing w:after="0" w:line="288" w:lineRule="auto"/>
        <w:ind w:right="2552"/>
        <w:rPr>
          <w:rFonts w:ascii="Helvetica" w:hAnsi="Helvetica"/>
          <w:sz w:val="20"/>
          <w:szCs w:val="20"/>
          <w:lang w:val="de-DE"/>
        </w:rPr>
      </w:pPr>
      <w:r w:rsidRPr="00D4172E">
        <w:rPr>
          <w:rFonts w:ascii="Helvetica" w:hAnsi="Helvetica"/>
          <w:color w:val="181717"/>
          <w:sz w:val="20"/>
          <w:szCs w:val="20"/>
          <w:lang w:val="de-DE"/>
        </w:rPr>
        <w:t xml:space="preserve">Niederstotzingen, </w:t>
      </w:r>
      <w:r>
        <w:rPr>
          <w:rFonts w:ascii="Helvetica" w:hAnsi="Helvetica"/>
          <w:color w:val="181717"/>
          <w:sz w:val="20"/>
          <w:szCs w:val="20"/>
          <w:lang w:val="de-DE"/>
        </w:rPr>
        <w:t>2</w:t>
      </w:r>
      <w:r w:rsidR="003B6C6E">
        <w:rPr>
          <w:rFonts w:ascii="Helvetica" w:hAnsi="Helvetica"/>
          <w:color w:val="181717"/>
          <w:sz w:val="20"/>
          <w:szCs w:val="20"/>
          <w:lang w:val="de-DE"/>
        </w:rPr>
        <w:t>6</w:t>
      </w:r>
      <w:r w:rsidRPr="00D4172E">
        <w:rPr>
          <w:rFonts w:ascii="Helvetica" w:hAnsi="Helvetica"/>
          <w:color w:val="181717"/>
          <w:sz w:val="20"/>
          <w:szCs w:val="20"/>
          <w:lang w:val="de-DE"/>
        </w:rPr>
        <w:t xml:space="preserve">. </w:t>
      </w:r>
      <w:r>
        <w:rPr>
          <w:rFonts w:ascii="Helvetica" w:hAnsi="Helvetica"/>
          <w:color w:val="181717"/>
          <w:sz w:val="20"/>
          <w:szCs w:val="20"/>
          <w:lang w:val="de-DE"/>
        </w:rPr>
        <w:t>Februar</w:t>
      </w:r>
      <w:r w:rsidRPr="00D4172E">
        <w:rPr>
          <w:rFonts w:ascii="Helvetica" w:hAnsi="Helvetica"/>
          <w:color w:val="181717"/>
          <w:sz w:val="20"/>
          <w:szCs w:val="20"/>
          <w:lang w:val="de-DE"/>
        </w:rPr>
        <w:t xml:space="preserve"> 202</w:t>
      </w:r>
      <w:r>
        <w:rPr>
          <w:rFonts w:ascii="Helvetica" w:hAnsi="Helvetica"/>
          <w:color w:val="181717"/>
          <w:sz w:val="20"/>
          <w:szCs w:val="20"/>
          <w:lang w:val="de-DE"/>
        </w:rPr>
        <w:t>4</w:t>
      </w:r>
    </w:p>
    <w:p w14:paraId="79FC770B" w14:textId="77777777" w:rsidR="0070415B" w:rsidRDefault="0070415B" w:rsidP="0070415B">
      <w:pPr>
        <w:spacing w:after="0" w:line="288" w:lineRule="auto"/>
        <w:ind w:right="2552"/>
        <w:rPr>
          <w:rFonts w:ascii="Helvetica" w:hAnsi="Helvetica"/>
          <w:b/>
          <w:color w:val="343433"/>
          <w:sz w:val="28"/>
          <w:szCs w:val="28"/>
          <w:lang w:val="de-DE"/>
        </w:rPr>
      </w:pPr>
    </w:p>
    <w:p w14:paraId="656FD4FC" w14:textId="77777777" w:rsidR="0070415B" w:rsidRDefault="0070415B" w:rsidP="0070415B">
      <w:pPr>
        <w:spacing w:after="0" w:line="288" w:lineRule="auto"/>
        <w:ind w:right="2552"/>
        <w:rPr>
          <w:rFonts w:ascii="Helvetica" w:hAnsi="Helvetica"/>
          <w:b/>
          <w:color w:val="343433"/>
          <w:sz w:val="28"/>
          <w:szCs w:val="28"/>
          <w:lang w:val="de-DE"/>
        </w:rPr>
      </w:pPr>
    </w:p>
    <w:p w14:paraId="0E4AA848" w14:textId="77777777" w:rsidR="0070415B" w:rsidRPr="00FA3DC7" w:rsidRDefault="0070415B" w:rsidP="0070415B">
      <w:pPr>
        <w:spacing w:after="0" w:line="288" w:lineRule="auto"/>
        <w:ind w:right="2552"/>
        <w:rPr>
          <w:rFonts w:ascii="Helvetica" w:hAnsi="Helvetica"/>
          <w:b/>
          <w:color w:val="343433"/>
          <w:sz w:val="28"/>
          <w:szCs w:val="28"/>
          <w:lang w:val="de-DE"/>
        </w:rPr>
      </w:pPr>
      <w:r w:rsidRPr="00FA3DC7">
        <w:rPr>
          <w:rFonts w:ascii="Helvetica" w:hAnsi="Helvetica"/>
          <w:b/>
          <w:color w:val="343433"/>
          <w:sz w:val="28"/>
          <w:szCs w:val="28"/>
          <w:lang w:val="de-DE"/>
        </w:rPr>
        <w:t xml:space="preserve">Husqvarna </w:t>
      </w:r>
      <w:proofErr w:type="spellStart"/>
      <w:r>
        <w:rPr>
          <w:rFonts w:ascii="Helvetica" w:hAnsi="Helvetica"/>
          <w:b/>
          <w:color w:val="343433"/>
          <w:sz w:val="28"/>
          <w:szCs w:val="28"/>
          <w:lang w:val="de-DE"/>
        </w:rPr>
        <w:t>Staubabsauger</w:t>
      </w:r>
      <w:proofErr w:type="spellEnd"/>
      <w:r>
        <w:rPr>
          <w:rFonts w:ascii="Helvetica" w:hAnsi="Helvetica"/>
          <w:b/>
          <w:color w:val="343433"/>
          <w:sz w:val="28"/>
          <w:szCs w:val="28"/>
          <w:lang w:val="de-DE"/>
        </w:rPr>
        <w:t xml:space="preserve"> unterstützen sicher und effizient bei der Beseitigung der Raupen des</w:t>
      </w:r>
      <w:r w:rsidRPr="00DF688D">
        <w:t xml:space="preserve"> </w:t>
      </w:r>
      <w:r w:rsidRPr="00DF688D">
        <w:rPr>
          <w:rFonts w:ascii="Helvetica" w:hAnsi="Helvetica"/>
          <w:b/>
          <w:color w:val="343433"/>
          <w:sz w:val="28"/>
          <w:szCs w:val="28"/>
          <w:lang w:val="de-DE"/>
        </w:rPr>
        <w:t>Eichenprozessionsspinner</w:t>
      </w:r>
      <w:r w:rsidRPr="00FA3DC7">
        <w:rPr>
          <w:rFonts w:ascii="Helvetica" w:hAnsi="Helvetica"/>
          <w:b/>
          <w:color w:val="343433"/>
          <w:sz w:val="28"/>
          <w:szCs w:val="28"/>
          <w:lang w:val="de-DE"/>
        </w:rPr>
        <w:t xml:space="preserve"> </w:t>
      </w:r>
    </w:p>
    <w:p w14:paraId="612698BD" w14:textId="77777777" w:rsidR="0070415B" w:rsidRPr="00D4172E" w:rsidRDefault="0070415B" w:rsidP="0070415B">
      <w:pPr>
        <w:spacing w:after="0" w:line="288" w:lineRule="auto"/>
        <w:ind w:right="2552"/>
        <w:rPr>
          <w:rFonts w:ascii="Helvetica" w:hAnsi="Helvetica"/>
          <w:b/>
          <w:color w:val="343433"/>
          <w:sz w:val="20"/>
          <w:szCs w:val="20"/>
          <w:lang w:val="de-DE"/>
        </w:rPr>
      </w:pPr>
    </w:p>
    <w:p w14:paraId="75381680" w14:textId="3F39AA04" w:rsidR="003D78D2" w:rsidRDefault="0070415B" w:rsidP="00936316">
      <w:pPr>
        <w:spacing w:after="0" w:line="288" w:lineRule="auto"/>
        <w:ind w:left="-5" w:right="2552" w:hanging="10"/>
        <w:rPr>
          <w:rFonts w:ascii="Helvetica" w:hAnsi="Helvetica"/>
          <w:b/>
          <w:bCs/>
          <w:color w:val="181717"/>
          <w:sz w:val="20"/>
          <w:szCs w:val="20"/>
          <w:lang w:val="de-DE"/>
        </w:rPr>
      </w:pPr>
      <w:r>
        <w:rPr>
          <w:rFonts w:ascii="Helvetica" w:hAnsi="Helvetica"/>
          <w:b/>
          <w:bCs/>
          <w:color w:val="181717"/>
          <w:sz w:val="20"/>
          <w:szCs w:val="20"/>
          <w:lang w:val="de-DE"/>
        </w:rPr>
        <w:t>Je nach Witterung ist es a</w:t>
      </w:r>
      <w:r w:rsidRPr="00CD3096">
        <w:rPr>
          <w:rFonts w:ascii="Helvetica" w:hAnsi="Helvetica"/>
          <w:b/>
          <w:bCs/>
          <w:color w:val="181717"/>
          <w:sz w:val="20"/>
          <w:szCs w:val="20"/>
          <w:lang w:val="de-DE"/>
        </w:rPr>
        <w:t xml:space="preserve">b </w:t>
      </w:r>
      <w:r>
        <w:rPr>
          <w:rFonts w:ascii="Helvetica" w:hAnsi="Helvetica"/>
          <w:b/>
          <w:bCs/>
          <w:color w:val="181717"/>
          <w:sz w:val="20"/>
          <w:szCs w:val="20"/>
          <w:lang w:val="de-DE"/>
        </w:rPr>
        <w:t>April bis in den Juni hinein wieder so</w:t>
      </w:r>
      <w:r w:rsidRPr="00CD3096">
        <w:rPr>
          <w:rFonts w:ascii="Helvetica" w:hAnsi="Helvetica"/>
          <w:b/>
          <w:bCs/>
          <w:color w:val="181717"/>
          <w:sz w:val="20"/>
          <w:szCs w:val="20"/>
          <w:lang w:val="de-DE"/>
        </w:rPr>
        <w:t xml:space="preserve"> weit: </w:t>
      </w:r>
      <w:r>
        <w:rPr>
          <w:rFonts w:ascii="Helvetica" w:hAnsi="Helvetica"/>
          <w:b/>
          <w:bCs/>
          <w:color w:val="181717"/>
          <w:sz w:val="20"/>
          <w:szCs w:val="20"/>
          <w:lang w:val="de-DE"/>
        </w:rPr>
        <w:t xml:space="preserve">Die Raupen des Eichenprozessionsspinners können in Massen auftreten und aufgrund ihrer Brennhaare die Gesundheit von Menschen beeinträchtigen. </w:t>
      </w:r>
      <w:r w:rsidR="003D78D2">
        <w:rPr>
          <w:rFonts w:ascii="Helvetica" w:hAnsi="Helvetica"/>
          <w:b/>
          <w:bCs/>
          <w:color w:val="181717"/>
          <w:sz w:val="20"/>
          <w:szCs w:val="20"/>
          <w:lang w:val="de-DE"/>
        </w:rPr>
        <w:t xml:space="preserve">In diesem Fall </w:t>
      </w:r>
      <w:r>
        <w:rPr>
          <w:rFonts w:ascii="Helvetica" w:hAnsi="Helvetica"/>
          <w:b/>
          <w:bCs/>
          <w:color w:val="181717"/>
          <w:sz w:val="20"/>
          <w:szCs w:val="20"/>
          <w:lang w:val="de-DE"/>
        </w:rPr>
        <w:t xml:space="preserve">gilt es schnell zu handeln und </w:t>
      </w:r>
      <w:r w:rsidR="003D78D2">
        <w:rPr>
          <w:rFonts w:ascii="Helvetica" w:hAnsi="Helvetica"/>
          <w:b/>
          <w:bCs/>
          <w:color w:val="181717"/>
          <w:sz w:val="20"/>
          <w:szCs w:val="20"/>
          <w:lang w:val="de-DE"/>
        </w:rPr>
        <w:t xml:space="preserve">betroffene </w:t>
      </w:r>
      <w:r>
        <w:rPr>
          <w:rFonts w:ascii="Helvetica" w:hAnsi="Helvetica"/>
          <w:b/>
          <w:bCs/>
          <w:color w:val="181717"/>
          <w:sz w:val="20"/>
          <w:szCs w:val="20"/>
          <w:lang w:val="de-DE"/>
        </w:rPr>
        <w:t>Bäume zuverlässig von den Schmetterlingsraupen zu befreien.</w:t>
      </w:r>
      <w:r w:rsidRPr="00641CC9">
        <w:rPr>
          <w:rFonts w:ascii="Helvetica" w:hAnsi="Helvetica"/>
          <w:b/>
          <w:bCs/>
          <w:color w:val="181717"/>
          <w:sz w:val="20"/>
          <w:szCs w:val="20"/>
          <w:lang w:val="de-DE"/>
        </w:rPr>
        <w:t xml:space="preserve"> Die Entfernung </w:t>
      </w:r>
      <w:r>
        <w:rPr>
          <w:rFonts w:ascii="Helvetica" w:hAnsi="Helvetica"/>
          <w:b/>
          <w:bCs/>
          <w:color w:val="181717"/>
          <w:sz w:val="20"/>
          <w:szCs w:val="20"/>
          <w:lang w:val="de-DE"/>
        </w:rPr>
        <w:t>mithilfe</w:t>
      </w:r>
      <w:r w:rsidRPr="00641CC9">
        <w:rPr>
          <w:rFonts w:ascii="Helvetica" w:hAnsi="Helvetica"/>
          <w:b/>
          <w:bCs/>
          <w:color w:val="181717"/>
          <w:sz w:val="20"/>
          <w:szCs w:val="20"/>
          <w:lang w:val="de-DE"/>
        </w:rPr>
        <w:t xml:space="preserve"> eines Entstaubers wie den Husqvarna </w:t>
      </w:r>
      <w:proofErr w:type="spellStart"/>
      <w:r w:rsidRPr="00641CC9">
        <w:rPr>
          <w:rFonts w:ascii="Helvetica" w:hAnsi="Helvetica"/>
          <w:b/>
          <w:bCs/>
          <w:color w:val="181717"/>
          <w:sz w:val="20"/>
          <w:szCs w:val="20"/>
          <w:lang w:val="de-DE"/>
        </w:rPr>
        <w:t>Staubabsaugern</w:t>
      </w:r>
      <w:proofErr w:type="spellEnd"/>
      <w:r w:rsidRPr="00641CC9">
        <w:rPr>
          <w:rFonts w:ascii="Helvetica" w:hAnsi="Helvetica"/>
          <w:b/>
          <w:bCs/>
          <w:color w:val="181717"/>
          <w:sz w:val="20"/>
          <w:szCs w:val="20"/>
          <w:lang w:val="de-DE"/>
        </w:rPr>
        <w:t xml:space="preserve"> DE 110i</w:t>
      </w:r>
      <w:r>
        <w:rPr>
          <w:rFonts w:ascii="Helvetica" w:hAnsi="Helvetica"/>
          <w:b/>
          <w:bCs/>
          <w:color w:val="181717"/>
          <w:sz w:val="20"/>
          <w:szCs w:val="20"/>
          <w:lang w:val="de-DE"/>
        </w:rPr>
        <w:t xml:space="preserve"> H</w:t>
      </w:r>
      <w:r w:rsidRPr="00641CC9">
        <w:rPr>
          <w:rFonts w:ascii="Helvetica" w:hAnsi="Helvetica"/>
          <w:b/>
          <w:bCs/>
          <w:color w:val="181717"/>
          <w:sz w:val="20"/>
          <w:szCs w:val="20"/>
          <w:lang w:val="de-DE"/>
        </w:rPr>
        <w:t xml:space="preserve"> </w:t>
      </w:r>
      <w:r>
        <w:rPr>
          <w:rFonts w:ascii="Helvetica" w:hAnsi="Helvetica"/>
          <w:b/>
          <w:bCs/>
          <w:color w:val="181717"/>
          <w:sz w:val="20"/>
          <w:szCs w:val="20"/>
          <w:lang w:val="de-DE"/>
        </w:rPr>
        <w:t xml:space="preserve">und DE 110 SH, </w:t>
      </w:r>
      <w:r w:rsidRPr="00641CC9">
        <w:rPr>
          <w:rFonts w:ascii="Helvetica" w:hAnsi="Helvetica"/>
          <w:b/>
          <w:bCs/>
          <w:color w:val="181717"/>
          <w:sz w:val="20"/>
          <w:szCs w:val="20"/>
          <w:lang w:val="de-DE"/>
        </w:rPr>
        <w:t xml:space="preserve">DE </w:t>
      </w:r>
      <w:r>
        <w:rPr>
          <w:rFonts w:ascii="Helvetica" w:hAnsi="Helvetica"/>
          <w:b/>
          <w:bCs/>
          <w:color w:val="181717"/>
          <w:sz w:val="20"/>
          <w:szCs w:val="20"/>
          <w:lang w:val="de-DE"/>
        </w:rPr>
        <w:t xml:space="preserve">120 H und DE 120 H PACE </w:t>
      </w:r>
      <w:r w:rsidRPr="00641CC9">
        <w:rPr>
          <w:rFonts w:ascii="Helvetica" w:hAnsi="Helvetica"/>
          <w:b/>
          <w:bCs/>
          <w:color w:val="181717"/>
          <w:sz w:val="20"/>
          <w:szCs w:val="20"/>
          <w:lang w:val="de-DE"/>
        </w:rPr>
        <w:t xml:space="preserve">mit HEPA-Filtern </w:t>
      </w:r>
      <w:r>
        <w:rPr>
          <w:rFonts w:ascii="Helvetica" w:hAnsi="Helvetica"/>
          <w:b/>
          <w:bCs/>
          <w:color w:val="181717"/>
          <w:sz w:val="20"/>
          <w:szCs w:val="20"/>
          <w:lang w:val="de-DE"/>
        </w:rPr>
        <w:t>ist</w:t>
      </w:r>
      <w:r w:rsidRPr="00641CC9">
        <w:rPr>
          <w:rFonts w:ascii="Helvetica" w:hAnsi="Helvetica"/>
          <w:b/>
          <w:bCs/>
          <w:color w:val="181717"/>
          <w:sz w:val="20"/>
          <w:szCs w:val="20"/>
          <w:lang w:val="de-DE"/>
        </w:rPr>
        <w:t xml:space="preserve"> eine </w:t>
      </w:r>
      <w:r>
        <w:rPr>
          <w:rFonts w:ascii="Helvetica" w:hAnsi="Helvetica"/>
          <w:b/>
          <w:bCs/>
          <w:color w:val="181717"/>
          <w:sz w:val="20"/>
          <w:szCs w:val="20"/>
          <w:lang w:val="de-DE"/>
        </w:rPr>
        <w:t xml:space="preserve">effiziente, </w:t>
      </w:r>
      <w:r w:rsidRPr="00641CC9">
        <w:rPr>
          <w:rFonts w:ascii="Helvetica" w:hAnsi="Helvetica"/>
          <w:b/>
          <w:bCs/>
          <w:color w:val="181717"/>
          <w:sz w:val="20"/>
          <w:szCs w:val="20"/>
          <w:lang w:val="de-DE"/>
        </w:rPr>
        <w:t xml:space="preserve">umweltfreundliche </w:t>
      </w:r>
      <w:r>
        <w:rPr>
          <w:rFonts w:ascii="Helvetica" w:hAnsi="Helvetica"/>
          <w:b/>
          <w:bCs/>
          <w:color w:val="181717"/>
          <w:sz w:val="20"/>
          <w:szCs w:val="20"/>
          <w:lang w:val="de-DE"/>
        </w:rPr>
        <w:t>sowie</w:t>
      </w:r>
      <w:r w:rsidRPr="00641CC9">
        <w:rPr>
          <w:rFonts w:ascii="Helvetica" w:hAnsi="Helvetica"/>
          <w:b/>
          <w:bCs/>
          <w:color w:val="181717"/>
          <w:sz w:val="20"/>
          <w:szCs w:val="20"/>
          <w:lang w:val="de-DE"/>
        </w:rPr>
        <w:t xml:space="preserve"> </w:t>
      </w:r>
      <w:r>
        <w:rPr>
          <w:rFonts w:ascii="Helvetica" w:hAnsi="Helvetica"/>
          <w:b/>
          <w:bCs/>
          <w:color w:val="181717"/>
          <w:sz w:val="20"/>
          <w:szCs w:val="20"/>
          <w:lang w:val="de-DE"/>
        </w:rPr>
        <w:t xml:space="preserve">für den Bediener </w:t>
      </w:r>
      <w:r w:rsidRPr="00641CC9">
        <w:rPr>
          <w:rFonts w:ascii="Helvetica" w:hAnsi="Helvetica"/>
          <w:b/>
          <w:bCs/>
          <w:color w:val="181717"/>
          <w:sz w:val="20"/>
          <w:szCs w:val="20"/>
          <w:lang w:val="de-DE"/>
        </w:rPr>
        <w:t xml:space="preserve">sichere </w:t>
      </w:r>
      <w:r>
        <w:rPr>
          <w:rFonts w:ascii="Helvetica" w:hAnsi="Helvetica"/>
          <w:b/>
          <w:bCs/>
          <w:color w:val="181717"/>
          <w:sz w:val="20"/>
          <w:szCs w:val="20"/>
          <w:lang w:val="de-DE"/>
        </w:rPr>
        <w:t>Vorgehensweise</w:t>
      </w:r>
      <w:r w:rsidR="003D78D2">
        <w:rPr>
          <w:rFonts w:ascii="Helvetica" w:hAnsi="Helvetica"/>
          <w:b/>
          <w:bCs/>
          <w:color w:val="181717"/>
          <w:sz w:val="20"/>
          <w:szCs w:val="20"/>
          <w:lang w:val="de-DE"/>
        </w:rPr>
        <w:t>.</w:t>
      </w:r>
      <w:r w:rsidR="003635CB">
        <w:rPr>
          <w:rFonts w:ascii="Helvetica" w:hAnsi="Helvetica"/>
          <w:b/>
          <w:bCs/>
          <w:color w:val="181717"/>
          <w:sz w:val="20"/>
          <w:szCs w:val="20"/>
          <w:lang w:val="de-DE"/>
        </w:rPr>
        <w:t xml:space="preserve"> </w:t>
      </w:r>
      <w:r w:rsidR="003D78D2">
        <w:rPr>
          <w:rFonts w:ascii="Helvetica" w:hAnsi="Helvetica"/>
          <w:b/>
          <w:bCs/>
          <w:color w:val="181717"/>
          <w:sz w:val="20"/>
          <w:szCs w:val="20"/>
          <w:lang w:val="de-DE"/>
        </w:rPr>
        <w:t>Denn n</w:t>
      </w:r>
      <w:r w:rsidR="003635CB">
        <w:rPr>
          <w:rFonts w:ascii="Helvetica" w:hAnsi="Helvetica"/>
          <w:b/>
          <w:bCs/>
          <w:color w:val="181717"/>
          <w:sz w:val="20"/>
          <w:szCs w:val="20"/>
          <w:lang w:val="de-DE"/>
        </w:rPr>
        <w:t>icht</w:t>
      </w:r>
      <w:r w:rsidRPr="00641CC9">
        <w:rPr>
          <w:rFonts w:ascii="Helvetica" w:hAnsi="Helvetica"/>
          <w:b/>
          <w:bCs/>
          <w:color w:val="181717"/>
          <w:sz w:val="20"/>
          <w:szCs w:val="20"/>
          <w:lang w:val="de-DE"/>
        </w:rPr>
        <w:t xml:space="preserve"> nur eine weitere </w:t>
      </w:r>
      <w:proofErr w:type="spellStart"/>
      <w:r w:rsidRPr="00641CC9">
        <w:rPr>
          <w:rFonts w:ascii="Helvetica" w:hAnsi="Helvetica"/>
          <w:b/>
          <w:bCs/>
          <w:color w:val="181717"/>
          <w:sz w:val="20"/>
          <w:szCs w:val="20"/>
          <w:lang w:val="de-DE"/>
        </w:rPr>
        <w:t>Verdriftung</w:t>
      </w:r>
      <w:proofErr w:type="spellEnd"/>
      <w:r w:rsidRPr="00641CC9">
        <w:rPr>
          <w:rFonts w:ascii="Helvetica" w:hAnsi="Helvetica"/>
          <w:b/>
          <w:bCs/>
          <w:color w:val="181717"/>
          <w:sz w:val="20"/>
          <w:szCs w:val="20"/>
          <w:lang w:val="de-DE"/>
        </w:rPr>
        <w:t xml:space="preserve"> der giftigen Haare </w:t>
      </w:r>
      <w:r w:rsidR="003D78D2">
        <w:rPr>
          <w:rFonts w:ascii="Helvetica" w:hAnsi="Helvetica"/>
          <w:b/>
          <w:bCs/>
          <w:color w:val="181717"/>
          <w:sz w:val="20"/>
          <w:szCs w:val="20"/>
          <w:lang w:val="de-DE"/>
        </w:rPr>
        <w:t xml:space="preserve">– </w:t>
      </w:r>
      <w:r w:rsidRPr="00641CC9">
        <w:rPr>
          <w:rFonts w:ascii="Helvetica" w:hAnsi="Helvetica"/>
          <w:b/>
          <w:bCs/>
          <w:color w:val="181717"/>
          <w:sz w:val="20"/>
          <w:szCs w:val="20"/>
          <w:lang w:val="de-DE"/>
        </w:rPr>
        <w:t xml:space="preserve">und </w:t>
      </w:r>
      <w:r w:rsidR="003D78D2">
        <w:rPr>
          <w:rFonts w:ascii="Helvetica" w:hAnsi="Helvetica"/>
          <w:b/>
          <w:bCs/>
          <w:color w:val="181717"/>
          <w:sz w:val="20"/>
          <w:szCs w:val="20"/>
          <w:lang w:val="de-DE"/>
        </w:rPr>
        <w:t xml:space="preserve">die </w:t>
      </w:r>
      <w:r w:rsidRPr="00641CC9">
        <w:rPr>
          <w:rFonts w:ascii="Helvetica" w:hAnsi="Helvetica"/>
          <w:b/>
          <w:bCs/>
          <w:color w:val="181717"/>
          <w:sz w:val="20"/>
          <w:szCs w:val="20"/>
          <w:lang w:val="de-DE"/>
        </w:rPr>
        <w:t xml:space="preserve">damit </w:t>
      </w:r>
      <w:r w:rsidR="003D78D2">
        <w:rPr>
          <w:rFonts w:ascii="Helvetica" w:hAnsi="Helvetica"/>
          <w:b/>
          <w:bCs/>
          <w:color w:val="181717"/>
          <w:sz w:val="20"/>
          <w:szCs w:val="20"/>
          <w:lang w:val="de-DE"/>
        </w:rPr>
        <w:t xml:space="preserve">einhergehende </w:t>
      </w:r>
      <w:r w:rsidRPr="00641CC9">
        <w:rPr>
          <w:rFonts w:ascii="Helvetica" w:hAnsi="Helvetica"/>
          <w:b/>
          <w:bCs/>
          <w:color w:val="181717"/>
          <w:sz w:val="20"/>
          <w:szCs w:val="20"/>
          <w:lang w:val="de-DE"/>
        </w:rPr>
        <w:t>Gefährdung</w:t>
      </w:r>
      <w:r w:rsidR="003D78D2">
        <w:rPr>
          <w:rFonts w:ascii="Helvetica" w:hAnsi="Helvetica"/>
          <w:b/>
          <w:bCs/>
          <w:color w:val="181717"/>
          <w:sz w:val="20"/>
          <w:szCs w:val="20"/>
          <w:lang w:val="de-DE"/>
        </w:rPr>
        <w:t xml:space="preserve"> –</w:t>
      </w:r>
      <w:r w:rsidRPr="00641CC9">
        <w:rPr>
          <w:rFonts w:ascii="Helvetica" w:hAnsi="Helvetica"/>
          <w:b/>
          <w:bCs/>
          <w:color w:val="181717"/>
          <w:sz w:val="20"/>
          <w:szCs w:val="20"/>
          <w:lang w:val="de-DE"/>
        </w:rPr>
        <w:t xml:space="preserve"> </w:t>
      </w:r>
      <w:r w:rsidR="003635CB">
        <w:rPr>
          <w:rFonts w:ascii="Helvetica" w:hAnsi="Helvetica"/>
          <w:b/>
          <w:bCs/>
          <w:color w:val="181717"/>
          <w:sz w:val="20"/>
          <w:szCs w:val="20"/>
          <w:lang w:val="de-DE"/>
        </w:rPr>
        <w:t xml:space="preserve">wird </w:t>
      </w:r>
      <w:r w:rsidRPr="00641CC9">
        <w:rPr>
          <w:rFonts w:ascii="Helvetica" w:hAnsi="Helvetica"/>
          <w:b/>
          <w:bCs/>
          <w:color w:val="181717"/>
          <w:sz w:val="20"/>
          <w:szCs w:val="20"/>
          <w:lang w:val="de-DE"/>
        </w:rPr>
        <w:t>wirksam verhindert</w:t>
      </w:r>
      <w:r w:rsidR="003B6C6E">
        <w:rPr>
          <w:rFonts w:ascii="Helvetica" w:hAnsi="Helvetica"/>
          <w:b/>
          <w:bCs/>
          <w:color w:val="181717"/>
          <w:sz w:val="20"/>
          <w:szCs w:val="20"/>
          <w:lang w:val="de-DE"/>
        </w:rPr>
        <w:t>. D</w:t>
      </w:r>
      <w:r w:rsidRPr="00641CC9">
        <w:rPr>
          <w:rFonts w:ascii="Helvetica" w:hAnsi="Helvetica"/>
          <w:b/>
          <w:bCs/>
          <w:color w:val="181717"/>
          <w:sz w:val="20"/>
          <w:szCs w:val="20"/>
          <w:lang w:val="de-DE"/>
        </w:rPr>
        <w:t xml:space="preserve">ie Beseitigung mittels Absaugung </w:t>
      </w:r>
      <w:r w:rsidR="003635CB">
        <w:rPr>
          <w:rFonts w:ascii="Helvetica" w:hAnsi="Helvetica"/>
          <w:b/>
          <w:bCs/>
          <w:color w:val="181717"/>
          <w:sz w:val="20"/>
          <w:szCs w:val="20"/>
          <w:lang w:val="de-DE"/>
        </w:rPr>
        <w:t xml:space="preserve">führt auch </w:t>
      </w:r>
      <w:r w:rsidRPr="00641CC9">
        <w:rPr>
          <w:rFonts w:ascii="Helvetica" w:hAnsi="Helvetica"/>
          <w:b/>
          <w:bCs/>
          <w:color w:val="181717"/>
          <w:sz w:val="20"/>
          <w:szCs w:val="20"/>
          <w:lang w:val="de-DE"/>
        </w:rPr>
        <w:t xml:space="preserve">zu einem Populationsrückgang in den Folgejahren. </w:t>
      </w:r>
      <w:r w:rsidRPr="00DF13C5">
        <w:rPr>
          <w:rFonts w:ascii="Helvetica" w:hAnsi="Helvetica"/>
          <w:b/>
          <w:bCs/>
          <w:color w:val="181717"/>
          <w:sz w:val="20"/>
          <w:szCs w:val="20"/>
          <w:lang w:val="de-DE"/>
        </w:rPr>
        <w:t xml:space="preserve">Mit dem langen Saugrohr der Husqvarna </w:t>
      </w:r>
      <w:proofErr w:type="spellStart"/>
      <w:r w:rsidRPr="00DF13C5">
        <w:rPr>
          <w:rFonts w:ascii="Helvetica" w:hAnsi="Helvetica"/>
          <w:b/>
          <w:bCs/>
          <w:color w:val="181717"/>
          <w:sz w:val="20"/>
          <w:szCs w:val="20"/>
          <w:lang w:val="de-DE"/>
        </w:rPr>
        <w:t>Staubabsauger</w:t>
      </w:r>
      <w:proofErr w:type="spellEnd"/>
      <w:r w:rsidRPr="00DF13C5">
        <w:rPr>
          <w:rFonts w:ascii="Helvetica" w:hAnsi="Helvetica"/>
          <w:b/>
          <w:bCs/>
          <w:color w:val="181717"/>
          <w:sz w:val="20"/>
          <w:szCs w:val="20"/>
          <w:lang w:val="de-DE"/>
        </w:rPr>
        <w:t xml:space="preserve"> ist bei der Bekämpfung des Eichen</w:t>
      </w:r>
      <w:r w:rsidR="00410B8C">
        <w:rPr>
          <w:rFonts w:ascii="Helvetica" w:hAnsi="Helvetica"/>
          <w:b/>
          <w:bCs/>
          <w:color w:val="181717"/>
          <w:sz w:val="20"/>
          <w:szCs w:val="20"/>
          <w:lang w:val="de-DE"/>
        </w:rPr>
        <w:t>p</w:t>
      </w:r>
      <w:r w:rsidRPr="00DF13C5">
        <w:rPr>
          <w:rFonts w:ascii="Helvetica" w:hAnsi="Helvetica"/>
          <w:b/>
          <w:bCs/>
          <w:color w:val="181717"/>
          <w:sz w:val="20"/>
          <w:szCs w:val="20"/>
          <w:lang w:val="de-DE"/>
        </w:rPr>
        <w:t xml:space="preserve">rozessionsspinners ein entsprechender Sicherheitsabstand gegeben. Zudem </w:t>
      </w:r>
      <w:r>
        <w:rPr>
          <w:rFonts w:ascii="Helvetica" w:hAnsi="Helvetica"/>
          <w:b/>
          <w:bCs/>
          <w:color w:val="181717"/>
          <w:sz w:val="20"/>
          <w:szCs w:val="20"/>
          <w:lang w:val="de-DE"/>
        </w:rPr>
        <w:t>überzeugen</w:t>
      </w:r>
      <w:r w:rsidRPr="00DF13C5">
        <w:rPr>
          <w:rFonts w:ascii="Helvetica" w:hAnsi="Helvetica"/>
          <w:b/>
          <w:bCs/>
          <w:color w:val="181717"/>
          <w:sz w:val="20"/>
          <w:szCs w:val="20"/>
          <w:lang w:val="de-DE"/>
        </w:rPr>
        <w:t xml:space="preserve"> die Geräte mit Bedienkomfort: Das einfach zu bedienende </w:t>
      </w:r>
      <w:proofErr w:type="spellStart"/>
      <w:r w:rsidRPr="00DF13C5">
        <w:rPr>
          <w:rFonts w:ascii="Helvetica" w:hAnsi="Helvetica"/>
          <w:b/>
          <w:bCs/>
          <w:color w:val="181717"/>
          <w:sz w:val="20"/>
          <w:szCs w:val="20"/>
          <w:lang w:val="de-DE"/>
        </w:rPr>
        <w:t>Longopac</w:t>
      </w:r>
      <w:proofErr w:type="spellEnd"/>
      <w:r w:rsidRPr="00DF13C5">
        <w:rPr>
          <w:rFonts w:ascii="Helvetica" w:hAnsi="Helvetica"/>
          <w:b/>
          <w:bCs/>
          <w:color w:val="181717"/>
          <w:sz w:val="20"/>
          <w:szCs w:val="20"/>
          <w:lang w:val="de-DE"/>
        </w:rPr>
        <w:t xml:space="preserve">-System erleichtert den Wechsel des </w:t>
      </w:r>
      <w:r w:rsidRPr="00936316">
        <w:rPr>
          <w:rFonts w:ascii="Helvetica" w:hAnsi="Helvetica"/>
          <w:b/>
          <w:bCs/>
          <w:color w:val="181717"/>
          <w:sz w:val="20"/>
          <w:szCs w:val="20"/>
          <w:lang w:val="de-DE"/>
        </w:rPr>
        <w:t>vollen Staubsammelbeutels, ohne dass der Bediener mit den Haaren des Eichen</w:t>
      </w:r>
      <w:r w:rsidR="005B4413">
        <w:rPr>
          <w:rFonts w:ascii="Helvetica" w:hAnsi="Helvetica"/>
          <w:b/>
          <w:bCs/>
          <w:color w:val="181717"/>
          <w:sz w:val="20"/>
          <w:szCs w:val="20"/>
          <w:lang w:val="de-DE"/>
        </w:rPr>
        <w:t>p</w:t>
      </w:r>
      <w:r w:rsidRPr="00936316">
        <w:rPr>
          <w:rFonts w:ascii="Helvetica" w:hAnsi="Helvetica"/>
          <w:b/>
          <w:bCs/>
          <w:color w:val="181717"/>
          <w:sz w:val="20"/>
          <w:szCs w:val="20"/>
          <w:lang w:val="de-DE"/>
        </w:rPr>
        <w:t xml:space="preserve">rozessionsspinners in Berührung kommt. </w:t>
      </w:r>
      <w:r w:rsidR="00BB7136" w:rsidRPr="00936316">
        <w:rPr>
          <w:rFonts w:ascii="Helvetica" w:hAnsi="Helvetica"/>
          <w:b/>
          <w:bCs/>
          <w:color w:val="181717"/>
          <w:sz w:val="20"/>
          <w:szCs w:val="20"/>
          <w:lang w:val="de-DE"/>
        </w:rPr>
        <w:t>Nach jedem Arbeitseinsatz lassen sich die Geräte aufgrund des erhöhten Wasserschutzes (IP54) schnell und effizient dekontaminieren</w:t>
      </w:r>
      <w:r w:rsidR="00936316" w:rsidRPr="00936316">
        <w:rPr>
          <w:rFonts w:ascii="Helvetica" w:hAnsi="Helvetica"/>
          <w:b/>
          <w:bCs/>
          <w:color w:val="181717"/>
          <w:sz w:val="20"/>
          <w:szCs w:val="20"/>
          <w:lang w:val="de-DE"/>
        </w:rPr>
        <w:t>. Die</w:t>
      </w:r>
    </w:p>
    <w:p w14:paraId="49DAE2CB" w14:textId="412DEC94" w:rsidR="00936316" w:rsidRPr="00D4172E" w:rsidRDefault="00936316" w:rsidP="00936316">
      <w:pPr>
        <w:spacing w:after="0" w:line="288" w:lineRule="auto"/>
        <w:ind w:left="-5" w:right="2552" w:hanging="10"/>
        <w:rPr>
          <w:rFonts w:ascii="Helvetica" w:hAnsi="Helvetica"/>
          <w:color w:val="181717"/>
          <w:sz w:val="20"/>
          <w:szCs w:val="20"/>
          <w:lang w:val="de-DE"/>
        </w:rPr>
      </w:pPr>
      <w:r w:rsidRPr="00936316">
        <w:rPr>
          <w:rFonts w:ascii="Helvetica" w:hAnsi="Helvetica"/>
          <w:b/>
          <w:bCs/>
          <w:color w:val="181717"/>
          <w:sz w:val="20"/>
          <w:szCs w:val="20"/>
          <w:lang w:val="de-DE"/>
        </w:rPr>
        <w:t xml:space="preserve">integrierten </w:t>
      </w:r>
      <w:proofErr w:type="spellStart"/>
      <w:r w:rsidRPr="00936316">
        <w:rPr>
          <w:rFonts w:ascii="Helvetica" w:hAnsi="Helvetica"/>
          <w:b/>
          <w:bCs/>
          <w:color w:val="181717"/>
          <w:sz w:val="20"/>
          <w:szCs w:val="20"/>
          <w:lang w:val="de-DE"/>
        </w:rPr>
        <w:t>Kranösen</w:t>
      </w:r>
      <w:proofErr w:type="spellEnd"/>
      <w:r w:rsidRPr="00936316">
        <w:rPr>
          <w:rFonts w:ascii="Helvetica" w:hAnsi="Helvetica"/>
          <w:b/>
          <w:bCs/>
          <w:color w:val="181717"/>
          <w:sz w:val="20"/>
          <w:szCs w:val="20"/>
          <w:lang w:val="de-DE"/>
        </w:rPr>
        <w:t xml:space="preserve"> sorgen zudem für einen einfachen Transport. </w:t>
      </w:r>
    </w:p>
    <w:p w14:paraId="43BD8D30" w14:textId="223C2BDA" w:rsidR="0070415B" w:rsidRDefault="005B4413" w:rsidP="0070415B">
      <w:pPr>
        <w:spacing w:after="0" w:line="288" w:lineRule="auto"/>
        <w:ind w:left="-5" w:right="2552" w:hanging="10"/>
        <w:rPr>
          <w:rFonts w:ascii="Helvetica" w:hAnsi="Helvetica"/>
          <w:color w:val="181717"/>
          <w:sz w:val="20"/>
          <w:szCs w:val="20"/>
          <w:lang w:val="de-DE"/>
        </w:rPr>
      </w:pPr>
      <w:r>
        <w:rPr>
          <w:rFonts w:ascii="Helvetica" w:hAnsi="Helvetica"/>
          <w:color w:val="181717"/>
          <w:sz w:val="20"/>
          <w:szCs w:val="20"/>
          <w:lang w:val="de-DE"/>
        </w:rPr>
        <w:t xml:space="preserve"> </w:t>
      </w:r>
    </w:p>
    <w:p w14:paraId="59DE4B78" w14:textId="1B6BEE67" w:rsidR="0070415B" w:rsidRPr="009E580B" w:rsidRDefault="0070415B" w:rsidP="0070415B">
      <w:pPr>
        <w:spacing w:after="0" w:line="288" w:lineRule="auto"/>
        <w:ind w:left="-5" w:right="2552" w:hanging="10"/>
        <w:rPr>
          <w:rFonts w:ascii="Helvetica" w:hAnsi="Helvetica"/>
          <w:b/>
          <w:bCs/>
          <w:color w:val="181717"/>
          <w:sz w:val="20"/>
          <w:szCs w:val="20"/>
          <w:lang w:val="de-DE"/>
        </w:rPr>
      </w:pPr>
      <w:r>
        <w:rPr>
          <w:rFonts w:ascii="Helvetica" w:hAnsi="Helvetica"/>
          <w:b/>
          <w:bCs/>
          <w:color w:val="181717"/>
          <w:sz w:val="20"/>
          <w:szCs w:val="20"/>
          <w:lang w:val="de-DE"/>
        </w:rPr>
        <w:t>DE 110 SH und DE 110i</w:t>
      </w:r>
      <w:r w:rsidR="00E31D93">
        <w:rPr>
          <w:rFonts w:ascii="Helvetica" w:hAnsi="Helvetica"/>
          <w:b/>
          <w:bCs/>
          <w:color w:val="181717"/>
          <w:sz w:val="20"/>
          <w:szCs w:val="20"/>
          <w:lang w:val="de-DE"/>
        </w:rPr>
        <w:t xml:space="preserve"> </w:t>
      </w:r>
      <w:r>
        <w:rPr>
          <w:rFonts w:ascii="Helvetica" w:hAnsi="Helvetica"/>
          <w:b/>
          <w:bCs/>
          <w:color w:val="181717"/>
          <w:sz w:val="20"/>
          <w:szCs w:val="20"/>
          <w:lang w:val="de-DE"/>
        </w:rPr>
        <w:t xml:space="preserve">H: </w:t>
      </w:r>
      <w:r w:rsidRPr="009E580B">
        <w:rPr>
          <w:rFonts w:ascii="Helvetica" w:hAnsi="Helvetica"/>
          <w:b/>
          <w:bCs/>
          <w:color w:val="181717"/>
          <w:sz w:val="20"/>
          <w:szCs w:val="20"/>
          <w:lang w:val="de-DE"/>
        </w:rPr>
        <w:t>Klein, kompakt, effizient</w:t>
      </w:r>
    </w:p>
    <w:p w14:paraId="40021D0D" w14:textId="4D3F960A" w:rsidR="0070415B" w:rsidRDefault="0070415B" w:rsidP="0070415B">
      <w:pPr>
        <w:spacing w:after="0" w:line="288" w:lineRule="auto"/>
        <w:ind w:right="2552"/>
        <w:rPr>
          <w:rFonts w:ascii="Helvetica" w:hAnsi="Helvetica"/>
          <w:color w:val="181717"/>
          <w:sz w:val="20"/>
          <w:szCs w:val="20"/>
          <w:lang w:val="de-DE"/>
        </w:rPr>
      </w:pPr>
      <w:r w:rsidRPr="000761DE">
        <w:rPr>
          <w:rFonts w:ascii="Helvetica" w:hAnsi="Helvetica"/>
          <w:color w:val="181717"/>
          <w:sz w:val="20"/>
          <w:szCs w:val="20"/>
          <w:lang w:val="de-DE"/>
        </w:rPr>
        <w:t xml:space="preserve">Die </w:t>
      </w:r>
      <w:proofErr w:type="spellStart"/>
      <w:r w:rsidRPr="000761DE">
        <w:rPr>
          <w:rFonts w:ascii="Helvetica" w:hAnsi="Helvetica"/>
          <w:color w:val="181717"/>
          <w:sz w:val="20"/>
          <w:szCs w:val="20"/>
          <w:lang w:val="de-DE"/>
        </w:rPr>
        <w:t>Staubabsauger</w:t>
      </w:r>
      <w:proofErr w:type="spellEnd"/>
      <w:r w:rsidRPr="000761DE">
        <w:rPr>
          <w:rFonts w:ascii="Helvetica" w:hAnsi="Helvetica"/>
          <w:color w:val="181717"/>
          <w:sz w:val="20"/>
          <w:szCs w:val="20"/>
          <w:lang w:val="de-DE"/>
        </w:rPr>
        <w:t xml:space="preserve"> </w:t>
      </w:r>
      <w:r>
        <w:rPr>
          <w:rFonts w:ascii="Helvetica" w:hAnsi="Helvetica"/>
          <w:color w:val="181717"/>
          <w:sz w:val="20"/>
          <w:szCs w:val="20"/>
          <w:lang w:val="de-DE"/>
        </w:rPr>
        <w:t>DE 110 SH und DE 110i H punkten bei der Arbeit entlang des Baumstammes mit ihrem geringen Gewicht von</w:t>
      </w:r>
      <w:r w:rsidRPr="00D04684">
        <w:rPr>
          <w:rFonts w:ascii="Helvetica" w:hAnsi="Helvetica"/>
          <w:color w:val="181717"/>
          <w:sz w:val="20"/>
          <w:szCs w:val="20"/>
          <w:lang w:val="de-DE"/>
        </w:rPr>
        <w:t xml:space="preserve"> </w:t>
      </w:r>
      <w:r w:rsidRPr="00D4172E">
        <w:rPr>
          <w:rFonts w:ascii="Helvetica" w:hAnsi="Helvetica"/>
          <w:color w:val="181717"/>
          <w:sz w:val="20"/>
          <w:szCs w:val="20"/>
          <w:lang w:val="de-DE"/>
        </w:rPr>
        <w:t>25 kg (DE 110</w:t>
      </w:r>
      <w:r>
        <w:rPr>
          <w:rFonts w:ascii="Helvetica" w:hAnsi="Helvetica"/>
          <w:color w:val="181717"/>
          <w:sz w:val="20"/>
          <w:szCs w:val="20"/>
          <w:lang w:val="de-DE"/>
        </w:rPr>
        <w:t xml:space="preserve"> SH</w:t>
      </w:r>
      <w:r w:rsidRPr="00D4172E">
        <w:rPr>
          <w:rFonts w:ascii="Helvetica" w:hAnsi="Helvetica"/>
          <w:color w:val="181717"/>
          <w:sz w:val="20"/>
          <w:szCs w:val="20"/>
          <w:lang w:val="de-DE"/>
        </w:rPr>
        <w:t xml:space="preserve">) </w:t>
      </w:r>
      <w:r>
        <w:rPr>
          <w:rFonts w:ascii="Helvetica" w:hAnsi="Helvetica"/>
          <w:color w:val="181717"/>
          <w:sz w:val="20"/>
          <w:szCs w:val="20"/>
          <w:lang w:val="de-DE"/>
        </w:rPr>
        <w:t>bzw.</w:t>
      </w:r>
      <w:r w:rsidRPr="00D4172E">
        <w:rPr>
          <w:rFonts w:ascii="Helvetica" w:hAnsi="Helvetica"/>
          <w:color w:val="181717"/>
          <w:sz w:val="20"/>
          <w:szCs w:val="20"/>
          <w:lang w:val="de-DE"/>
        </w:rPr>
        <w:t xml:space="preserve"> 26 kg (DE 110i</w:t>
      </w:r>
      <w:r>
        <w:rPr>
          <w:rFonts w:ascii="Helvetica" w:hAnsi="Helvetica"/>
          <w:color w:val="181717"/>
          <w:sz w:val="20"/>
          <w:szCs w:val="20"/>
          <w:lang w:val="de-DE"/>
        </w:rPr>
        <w:t xml:space="preserve"> H</w:t>
      </w:r>
      <w:r w:rsidRPr="00D4172E">
        <w:rPr>
          <w:rFonts w:ascii="Helvetica" w:hAnsi="Helvetica"/>
          <w:color w:val="181717"/>
          <w:sz w:val="20"/>
          <w:szCs w:val="20"/>
          <w:lang w:val="de-DE"/>
        </w:rPr>
        <w:t>)</w:t>
      </w:r>
      <w:r>
        <w:rPr>
          <w:rFonts w:ascii="Helvetica" w:hAnsi="Helvetica"/>
          <w:color w:val="181717"/>
          <w:sz w:val="20"/>
          <w:szCs w:val="20"/>
          <w:lang w:val="de-DE"/>
        </w:rPr>
        <w:t xml:space="preserve"> und kompakten Maßen (</w:t>
      </w:r>
      <w:proofErr w:type="spellStart"/>
      <w:r>
        <w:rPr>
          <w:rFonts w:ascii="Helvetica" w:hAnsi="Helvetica"/>
          <w:color w:val="181717"/>
          <w:sz w:val="20"/>
          <w:szCs w:val="20"/>
          <w:lang w:val="de-DE"/>
        </w:rPr>
        <w:t>L</w:t>
      </w:r>
      <w:r w:rsidR="003C7A42">
        <w:rPr>
          <w:rFonts w:ascii="Helvetica" w:hAnsi="Helvetica"/>
          <w:color w:val="181717"/>
          <w:sz w:val="20"/>
          <w:szCs w:val="20"/>
          <w:lang w:val="de-DE"/>
        </w:rPr>
        <w:t>x</w:t>
      </w:r>
      <w:r>
        <w:rPr>
          <w:rFonts w:ascii="Helvetica" w:hAnsi="Helvetica"/>
          <w:color w:val="181717"/>
          <w:sz w:val="20"/>
          <w:szCs w:val="20"/>
          <w:lang w:val="de-DE"/>
        </w:rPr>
        <w:t>BxH</w:t>
      </w:r>
      <w:proofErr w:type="spellEnd"/>
      <w:r>
        <w:rPr>
          <w:rFonts w:ascii="Helvetica" w:hAnsi="Helvetica"/>
          <w:color w:val="181717"/>
          <w:sz w:val="20"/>
          <w:szCs w:val="20"/>
          <w:lang w:val="de-DE"/>
        </w:rPr>
        <w:t xml:space="preserve"> 670mm/400mm/1000mm). Ein schneller Standortwechsel sowie die </w:t>
      </w:r>
      <w:r w:rsidRPr="00D4172E">
        <w:rPr>
          <w:rFonts w:ascii="Helvetica" w:hAnsi="Helvetica"/>
          <w:color w:val="181717"/>
          <w:sz w:val="20"/>
          <w:szCs w:val="20"/>
          <w:lang w:val="de-DE"/>
        </w:rPr>
        <w:t xml:space="preserve">Einhaltung der maximalen </w:t>
      </w:r>
      <w:proofErr w:type="spellStart"/>
      <w:r w:rsidRPr="00D4172E">
        <w:rPr>
          <w:rFonts w:ascii="Helvetica" w:hAnsi="Helvetica"/>
          <w:color w:val="181717"/>
          <w:sz w:val="20"/>
          <w:szCs w:val="20"/>
          <w:lang w:val="de-DE"/>
        </w:rPr>
        <w:t>Korblast</w:t>
      </w:r>
      <w:proofErr w:type="spellEnd"/>
      <w:r w:rsidRPr="00D4172E">
        <w:rPr>
          <w:rFonts w:ascii="Helvetica" w:hAnsi="Helvetica"/>
          <w:color w:val="181717"/>
          <w:sz w:val="20"/>
          <w:szCs w:val="20"/>
          <w:lang w:val="de-DE"/>
        </w:rPr>
        <w:t xml:space="preserve"> bei Arbeiten auf Hebebühnen</w:t>
      </w:r>
      <w:r>
        <w:rPr>
          <w:rFonts w:ascii="Helvetica" w:hAnsi="Helvetica"/>
          <w:color w:val="181717"/>
          <w:sz w:val="20"/>
          <w:szCs w:val="20"/>
          <w:lang w:val="de-DE"/>
        </w:rPr>
        <w:t xml:space="preserve"> sind somit problemlos möglich</w:t>
      </w:r>
      <w:r w:rsidRPr="00D4172E">
        <w:rPr>
          <w:rFonts w:ascii="Helvetica" w:hAnsi="Helvetica"/>
          <w:color w:val="181717"/>
          <w:sz w:val="20"/>
          <w:szCs w:val="20"/>
          <w:lang w:val="de-DE"/>
        </w:rPr>
        <w:t xml:space="preserve">. </w:t>
      </w:r>
      <w:r>
        <w:rPr>
          <w:rFonts w:ascii="Helvetica" w:hAnsi="Helvetica"/>
          <w:color w:val="181717"/>
          <w:sz w:val="20"/>
          <w:szCs w:val="20"/>
          <w:lang w:val="de-DE"/>
        </w:rPr>
        <w:t>Gleichzeitig arbeiten beide Sau</w:t>
      </w:r>
      <w:r w:rsidR="00BB7136">
        <w:rPr>
          <w:rFonts w:ascii="Helvetica" w:hAnsi="Helvetica"/>
          <w:color w:val="181717"/>
          <w:sz w:val="20"/>
          <w:szCs w:val="20"/>
          <w:lang w:val="de-DE"/>
        </w:rPr>
        <w:t>g</w:t>
      </w:r>
      <w:r>
        <w:rPr>
          <w:rFonts w:ascii="Helvetica" w:hAnsi="Helvetica"/>
          <w:color w:val="181717"/>
          <w:sz w:val="20"/>
          <w:szCs w:val="20"/>
          <w:lang w:val="de-DE"/>
        </w:rPr>
        <w:t>er mit einer Eingangsleistung von 0,9 kW hocheffizient und erlauben dank ihres</w:t>
      </w:r>
      <w:r w:rsidRPr="000761DE">
        <w:rPr>
          <w:rFonts w:ascii="Helvetica" w:hAnsi="Helvetica"/>
          <w:color w:val="181717"/>
          <w:sz w:val="20"/>
          <w:szCs w:val="20"/>
          <w:lang w:val="de-DE"/>
        </w:rPr>
        <w:t xml:space="preserve"> dreistufige</w:t>
      </w:r>
      <w:r>
        <w:rPr>
          <w:rFonts w:ascii="Helvetica" w:hAnsi="Helvetica"/>
          <w:color w:val="181717"/>
          <w:sz w:val="20"/>
          <w:szCs w:val="20"/>
          <w:lang w:val="de-DE"/>
        </w:rPr>
        <w:t>n</w:t>
      </w:r>
      <w:r w:rsidRPr="000761DE">
        <w:rPr>
          <w:rFonts w:ascii="Helvetica" w:hAnsi="Helvetica"/>
          <w:color w:val="181717"/>
          <w:sz w:val="20"/>
          <w:szCs w:val="20"/>
          <w:lang w:val="de-DE"/>
        </w:rPr>
        <w:t xml:space="preserve"> Filtersystem</w:t>
      </w:r>
      <w:r>
        <w:rPr>
          <w:rFonts w:ascii="Helvetica" w:hAnsi="Helvetica"/>
          <w:color w:val="181717"/>
          <w:sz w:val="20"/>
          <w:szCs w:val="20"/>
          <w:lang w:val="de-DE"/>
        </w:rPr>
        <w:t>s</w:t>
      </w:r>
      <w:r w:rsidRPr="000761DE">
        <w:rPr>
          <w:rFonts w:ascii="Helvetica" w:hAnsi="Helvetica"/>
          <w:color w:val="181717"/>
          <w:sz w:val="20"/>
          <w:szCs w:val="20"/>
          <w:lang w:val="de-DE"/>
        </w:rPr>
        <w:t xml:space="preserve"> mit großen Filteroberflächen eine lange Laufzeit zwischen den Filterreinigungen. </w:t>
      </w:r>
      <w:r w:rsidRPr="00D4172E">
        <w:rPr>
          <w:rFonts w:ascii="Helvetica" w:hAnsi="Helvetica"/>
          <w:color w:val="181717"/>
          <w:sz w:val="20"/>
          <w:szCs w:val="20"/>
          <w:lang w:val="de-DE"/>
        </w:rPr>
        <w:t xml:space="preserve">Die integrierte e-Flow-Funktion sorgt für zusätzliche Sicherheit, da sie den Luftstrom automatisch anpasst und auf einem konstant hohen Niveau hält. </w:t>
      </w:r>
      <w:r>
        <w:rPr>
          <w:rFonts w:ascii="Helvetica" w:hAnsi="Helvetica"/>
          <w:color w:val="181717"/>
          <w:sz w:val="20"/>
          <w:szCs w:val="20"/>
          <w:lang w:val="de-DE"/>
        </w:rPr>
        <w:t>Wer bei der Arbeit in luftiger Höhe für ein Maximum an Bewegungsfreiheit und einen uneingeschränkten Aktionsradius auf ein kabelloses Gerät setzen möchte, findet im elektrischen</w:t>
      </w:r>
      <w:r w:rsidRPr="00FA76D8">
        <w:rPr>
          <w:rFonts w:ascii="Helvetica" w:hAnsi="Helvetica"/>
          <w:color w:val="181717"/>
          <w:sz w:val="20"/>
          <w:szCs w:val="20"/>
          <w:lang w:val="de-DE"/>
        </w:rPr>
        <w:t xml:space="preserve"> DE 110i </w:t>
      </w:r>
      <w:r w:rsidR="00E31D93">
        <w:rPr>
          <w:rFonts w:ascii="Helvetica" w:hAnsi="Helvetica"/>
          <w:color w:val="181717"/>
          <w:sz w:val="20"/>
          <w:szCs w:val="20"/>
          <w:lang w:val="de-DE"/>
        </w:rPr>
        <w:t xml:space="preserve">H </w:t>
      </w:r>
      <w:r>
        <w:rPr>
          <w:rFonts w:ascii="Helvetica" w:hAnsi="Helvetica"/>
          <w:color w:val="181717"/>
          <w:sz w:val="20"/>
          <w:szCs w:val="20"/>
          <w:lang w:val="de-DE"/>
        </w:rPr>
        <w:t xml:space="preserve">mit </w:t>
      </w:r>
      <w:r w:rsidRPr="00E76618">
        <w:rPr>
          <w:rFonts w:ascii="Helvetica" w:hAnsi="Helvetica"/>
          <w:color w:val="181717"/>
          <w:sz w:val="20"/>
          <w:szCs w:val="20"/>
          <w:lang w:val="de-DE"/>
        </w:rPr>
        <w:t>36-V-BLi-Akku</w:t>
      </w:r>
      <w:r>
        <w:rPr>
          <w:rFonts w:ascii="Helvetica" w:hAnsi="Helvetica"/>
          <w:color w:val="181717"/>
          <w:sz w:val="20"/>
          <w:szCs w:val="20"/>
          <w:lang w:val="de-DE"/>
        </w:rPr>
        <w:t xml:space="preserve"> die ideale Alternative. Im Sauger kann</w:t>
      </w:r>
      <w:r w:rsidRPr="00FA76D8">
        <w:rPr>
          <w:rFonts w:ascii="Helvetica" w:hAnsi="Helvetica"/>
          <w:color w:val="181717"/>
          <w:sz w:val="20"/>
          <w:szCs w:val="20"/>
          <w:lang w:val="de-DE"/>
        </w:rPr>
        <w:t xml:space="preserve"> ein zweiter Husqvarna </w:t>
      </w:r>
      <w:proofErr w:type="spellStart"/>
      <w:r w:rsidRPr="00FA76D8">
        <w:rPr>
          <w:rFonts w:ascii="Helvetica" w:hAnsi="Helvetica"/>
          <w:color w:val="181717"/>
          <w:sz w:val="20"/>
          <w:szCs w:val="20"/>
          <w:lang w:val="de-DE"/>
        </w:rPr>
        <w:t>BLi</w:t>
      </w:r>
      <w:proofErr w:type="spellEnd"/>
      <w:r w:rsidRPr="00FA76D8">
        <w:rPr>
          <w:rFonts w:ascii="Helvetica" w:hAnsi="Helvetica"/>
          <w:color w:val="181717"/>
          <w:sz w:val="20"/>
          <w:szCs w:val="20"/>
          <w:lang w:val="de-DE"/>
        </w:rPr>
        <w:t xml:space="preserve">-Akku untergebracht, schnell gewechselt und dadurch quasi unterbrechungsfrei mit hoher Leistung weitergearbeitet werden. Der Bediener hat aber bei diesem Modell nicht nur den Ladezustand jederzeit im Blick. </w:t>
      </w:r>
      <w:r>
        <w:rPr>
          <w:rFonts w:ascii="Helvetica" w:hAnsi="Helvetica"/>
          <w:color w:val="181717"/>
          <w:sz w:val="20"/>
          <w:szCs w:val="20"/>
          <w:lang w:val="de-DE"/>
        </w:rPr>
        <w:t>Dank der</w:t>
      </w:r>
      <w:r w:rsidRPr="00FA76D8">
        <w:rPr>
          <w:rFonts w:ascii="Helvetica" w:hAnsi="Helvetica"/>
          <w:color w:val="181717"/>
          <w:sz w:val="20"/>
          <w:szCs w:val="20"/>
          <w:lang w:val="de-DE"/>
        </w:rPr>
        <w:t xml:space="preserve"> integrierte</w:t>
      </w:r>
      <w:r>
        <w:rPr>
          <w:rFonts w:ascii="Helvetica" w:hAnsi="Helvetica"/>
          <w:color w:val="181717"/>
          <w:sz w:val="20"/>
          <w:szCs w:val="20"/>
          <w:lang w:val="de-DE"/>
        </w:rPr>
        <w:t>n</w:t>
      </w:r>
      <w:r w:rsidRPr="00FA76D8">
        <w:rPr>
          <w:rFonts w:ascii="Helvetica" w:hAnsi="Helvetica"/>
          <w:color w:val="181717"/>
          <w:sz w:val="20"/>
          <w:szCs w:val="20"/>
          <w:lang w:val="de-DE"/>
        </w:rPr>
        <w:t xml:space="preserve"> </w:t>
      </w:r>
      <w:r w:rsidRPr="00FA76D8">
        <w:rPr>
          <w:rFonts w:ascii="Helvetica" w:hAnsi="Helvetica"/>
          <w:color w:val="181717"/>
          <w:sz w:val="20"/>
          <w:szCs w:val="20"/>
          <w:lang w:val="de-DE"/>
        </w:rPr>
        <w:lastRenderedPageBreak/>
        <w:t>Konnektivität</w:t>
      </w:r>
      <w:r>
        <w:rPr>
          <w:rFonts w:ascii="Helvetica" w:hAnsi="Helvetica"/>
          <w:color w:val="181717"/>
          <w:sz w:val="20"/>
          <w:szCs w:val="20"/>
          <w:lang w:val="de-DE"/>
        </w:rPr>
        <w:t xml:space="preserve"> können </w:t>
      </w:r>
      <w:r w:rsidRPr="00FA76D8">
        <w:rPr>
          <w:rFonts w:ascii="Helvetica" w:hAnsi="Helvetica"/>
          <w:color w:val="181717"/>
          <w:sz w:val="20"/>
          <w:szCs w:val="20"/>
          <w:lang w:val="de-DE"/>
        </w:rPr>
        <w:t>Daten zum Standort, der Laufzeit, dem Wartungs- und Filterstatus sowie andere wertvolle Informatio</w:t>
      </w:r>
      <w:r>
        <w:rPr>
          <w:rFonts w:ascii="Helvetica" w:hAnsi="Helvetica"/>
          <w:color w:val="181717"/>
          <w:sz w:val="20"/>
          <w:szCs w:val="20"/>
          <w:lang w:val="de-DE"/>
        </w:rPr>
        <w:t>n</w:t>
      </w:r>
      <w:r w:rsidRPr="00FA76D8">
        <w:rPr>
          <w:rFonts w:ascii="Helvetica" w:hAnsi="Helvetica"/>
          <w:color w:val="181717"/>
          <w:sz w:val="20"/>
          <w:szCs w:val="20"/>
          <w:lang w:val="de-DE"/>
        </w:rPr>
        <w:t>en schnell abgerufen werden.</w:t>
      </w:r>
      <w:r w:rsidR="004C759A" w:rsidRPr="004C759A">
        <w:rPr>
          <w:rFonts w:ascii="Helvetica" w:hAnsi="Helvetica"/>
          <w:color w:val="181717"/>
          <w:sz w:val="20"/>
          <w:szCs w:val="20"/>
          <w:lang w:val="de-DE"/>
        </w:rPr>
        <w:t xml:space="preserve"> </w:t>
      </w:r>
    </w:p>
    <w:p w14:paraId="2C214920" w14:textId="77777777" w:rsidR="0070415B" w:rsidRPr="00B04D03" w:rsidRDefault="0070415B" w:rsidP="0070415B">
      <w:pPr>
        <w:spacing w:after="0" w:line="288" w:lineRule="auto"/>
        <w:ind w:left="-5" w:right="2552" w:hanging="10"/>
        <w:rPr>
          <w:rFonts w:ascii="Helvetica" w:hAnsi="Helvetica"/>
          <w:b/>
          <w:bCs/>
          <w:color w:val="181717"/>
          <w:sz w:val="20"/>
          <w:szCs w:val="20"/>
          <w:lang w:val="de-DE"/>
        </w:rPr>
      </w:pPr>
      <w:r>
        <w:rPr>
          <w:rFonts w:ascii="Helvetica" w:hAnsi="Helvetica"/>
          <w:b/>
          <w:bCs/>
          <w:color w:val="181717"/>
          <w:sz w:val="20"/>
          <w:szCs w:val="20"/>
          <w:lang w:val="de-DE"/>
        </w:rPr>
        <w:br/>
      </w:r>
      <w:r w:rsidRPr="00B04D03">
        <w:rPr>
          <w:rFonts w:ascii="Helvetica" w:hAnsi="Helvetica"/>
          <w:b/>
          <w:bCs/>
          <w:color w:val="181717"/>
          <w:sz w:val="20"/>
          <w:szCs w:val="20"/>
          <w:lang w:val="de-DE"/>
        </w:rPr>
        <w:t>DE 120 H und DE 120 H PACE</w:t>
      </w:r>
      <w:r>
        <w:rPr>
          <w:rFonts w:ascii="Helvetica" w:hAnsi="Helvetica"/>
          <w:b/>
          <w:bCs/>
          <w:color w:val="181717"/>
          <w:sz w:val="20"/>
          <w:szCs w:val="20"/>
          <w:lang w:val="de-DE"/>
        </w:rPr>
        <w:t xml:space="preserve"> – noch mehr Saugleistung </w:t>
      </w:r>
    </w:p>
    <w:p w14:paraId="13FF1C75" w14:textId="59C70DA8" w:rsidR="0070415B" w:rsidRDefault="0070415B" w:rsidP="0070415B">
      <w:pPr>
        <w:spacing w:after="0" w:line="288" w:lineRule="auto"/>
        <w:ind w:left="-5" w:right="2552" w:hanging="10"/>
        <w:rPr>
          <w:rFonts w:ascii="Helvetica" w:hAnsi="Helvetica"/>
          <w:color w:val="181717"/>
          <w:sz w:val="20"/>
          <w:szCs w:val="20"/>
          <w:lang w:val="de-DE"/>
        </w:rPr>
      </w:pPr>
      <w:r>
        <w:rPr>
          <w:rFonts w:ascii="Helvetica" w:hAnsi="Helvetica"/>
          <w:color w:val="181717"/>
          <w:sz w:val="20"/>
          <w:szCs w:val="20"/>
          <w:lang w:val="de-DE"/>
        </w:rPr>
        <w:t xml:space="preserve">Bei besonders starkem Befall oder </w:t>
      </w:r>
      <w:r w:rsidR="003D78D2">
        <w:rPr>
          <w:rFonts w:ascii="Helvetica" w:hAnsi="Helvetica"/>
          <w:color w:val="181717"/>
          <w:sz w:val="20"/>
          <w:szCs w:val="20"/>
          <w:lang w:val="de-DE"/>
        </w:rPr>
        <w:t xml:space="preserve">dem </w:t>
      </w:r>
      <w:r>
        <w:rPr>
          <w:rFonts w:ascii="Helvetica" w:hAnsi="Helvetica"/>
          <w:color w:val="181717"/>
          <w:sz w:val="20"/>
          <w:szCs w:val="20"/>
          <w:lang w:val="de-DE"/>
        </w:rPr>
        <w:t xml:space="preserve">Wunsch nach einem leistungsstärkeren Modell für die Entfernung der Eichenprozessionsspinner-Raupen sind die größeren Husqvarna </w:t>
      </w:r>
      <w:proofErr w:type="spellStart"/>
      <w:r w:rsidRPr="00B04D03">
        <w:rPr>
          <w:rFonts w:ascii="Helvetica" w:hAnsi="Helvetica"/>
          <w:color w:val="181717"/>
          <w:sz w:val="20"/>
          <w:szCs w:val="20"/>
          <w:lang w:val="de-DE"/>
        </w:rPr>
        <w:t>Staubabsauger</w:t>
      </w:r>
      <w:proofErr w:type="spellEnd"/>
      <w:r w:rsidRPr="00B04D03">
        <w:rPr>
          <w:rFonts w:ascii="Helvetica" w:hAnsi="Helvetica"/>
          <w:color w:val="181717"/>
          <w:sz w:val="20"/>
          <w:szCs w:val="20"/>
          <w:lang w:val="de-DE"/>
        </w:rPr>
        <w:t xml:space="preserve"> </w:t>
      </w:r>
      <w:r w:rsidRPr="00CD6751">
        <w:rPr>
          <w:rFonts w:ascii="Helvetica" w:hAnsi="Helvetica"/>
          <w:color w:val="181717"/>
          <w:sz w:val="20"/>
          <w:szCs w:val="20"/>
          <w:lang w:val="de-DE"/>
        </w:rPr>
        <w:t>DE 120 H und DE 120 H PACE</w:t>
      </w:r>
      <w:r>
        <w:rPr>
          <w:rFonts w:ascii="Helvetica" w:hAnsi="Helvetica"/>
          <w:color w:val="181717"/>
          <w:sz w:val="20"/>
          <w:szCs w:val="20"/>
          <w:lang w:val="de-DE"/>
        </w:rPr>
        <w:t xml:space="preserve"> eine gute Wahl. </w:t>
      </w:r>
      <w:r w:rsidR="00E94FD4">
        <w:rPr>
          <w:rFonts w:ascii="Helvetica" w:hAnsi="Helvetica"/>
          <w:color w:val="181717"/>
          <w:sz w:val="20"/>
          <w:szCs w:val="20"/>
          <w:lang w:val="de-DE"/>
        </w:rPr>
        <w:t xml:space="preserve">Bei einem Gewicht von 39 kg (DE 120 H) bzw. 41 kg (DE 120 H PACE) bringen beide 2,2 kW Eingangsleistung mit. Grundlegende Features wie das </w:t>
      </w:r>
      <w:r w:rsidR="00E94FD4" w:rsidRPr="000761DE">
        <w:rPr>
          <w:rFonts w:ascii="Helvetica" w:hAnsi="Helvetica"/>
          <w:color w:val="181717"/>
          <w:sz w:val="20"/>
          <w:szCs w:val="20"/>
          <w:lang w:val="de-DE"/>
        </w:rPr>
        <w:t xml:space="preserve">dreistufige Filtersystem mit großen Filteroberflächen </w:t>
      </w:r>
      <w:r w:rsidR="00E94FD4">
        <w:rPr>
          <w:rFonts w:ascii="Helvetica" w:hAnsi="Helvetica"/>
          <w:color w:val="181717"/>
          <w:sz w:val="20"/>
          <w:szCs w:val="20"/>
          <w:lang w:val="de-DE"/>
        </w:rPr>
        <w:t xml:space="preserve">für </w:t>
      </w:r>
      <w:r w:rsidR="00E94FD4" w:rsidRPr="000761DE">
        <w:rPr>
          <w:rFonts w:ascii="Helvetica" w:hAnsi="Helvetica"/>
          <w:color w:val="181717"/>
          <w:sz w:val="20"/>
          <w:szCs w:val="20"/>
          <w:lang w:val="de-DE"/>
        </w:rPr>
        <w:t>eine lange Laufzeit zwischen den Filterreinigungen</w:t>
      </w:r>
      <w:r w:rsidR="00E94FD4">
        <w:rPr>
          <w:rFonts w:ascii="Helvetica" w:hAnsi="Helvetica"/>
          <w:color w:val="181717"/>
          <w:sz w:val="20"/>
          <w:szCs w:val="20"/>
          <w:lang w:val="de-DE"/>
        </w:rPr>
        <w:t xml:space="preserve"> sowie d</w:t>
      </w:r>
      <w:r w:rsidR="00E94FD4" w:rsidRPr="00D4172E">
        <w:rPr>
          <w:rFonts w:ascii="Helvetica" w:hAnsi="Helvetica"/>
          <w:color w:val="181717"/>
          <w:sz w:val="20"/>
          <w:szCs w:val="20"/>
          <w:lang w:val="de-DE"/>
        </w:rPr>
        <w:t>ie e-Flow-Funktion</w:t>
      </w:r>
      <w:r w:rsidR="00E94FD4">
        <w:rPr>
          <w:rFonts w:ascii="Helvetica" w:hAnsi="Helvetica"/>
          <w:color w:val="181717"/>
          <w:sz w:val="20"/>
          <w:szCs w:val="20"/>
          <w:lang w:val="de-DE"/>
        </w:rPr>
        <w:t xml:space="preserve"> bringen beide Geräte ebenfalls mit. Darüber hinaus </w:t>
      </w:r>
      <w:r w:rsidR="00E94FD4" w:rsidRPr="00B04D03">
        <w:rPr>
          <w:rFonts w:ascii="Helvetica" w:hAnsi="Helvetica"/>
          <w:color w:val="181717"/>
          <w:sz w:val="20"/>
          <w:szCs w:val="20"/>
          <w:lang w:val="de-DE"/>
        </w:rPr>
        <w:t>verfüg</w:t>
      </w:r>
      <w:r w:rsidR="00E94FD4">
        <w:rPr>
          <w:rFonts w:ascii="Helvetica" w:hAnsi="Helvetica"/>
          <w:color w:val="181717"/>
          <w:sz w:val="20"/>
          <w:szCs w:val="20"/>
          <w:lang w:val="de-DE"/>
        </w:rPr>
        <w:t xml:space="preserve">en sie </w:t>
      </w:r>
      <w:r w:rsidR="00E94FD4" w:rsidRPr="00B04D03">
        <w:rPr>
          <w:rFonts w:ascii="Helvetica" w:hAnsi="Helvetica"/>
          <w:color w:val="181717"/>
          <w:sz w:val="20"/>
          <w:szCs w:val="20"/>
          <w:lang w:val="de-DE"/>
        </w:rPr>
        <w:t xml:space="preserve">über eine benutzerfreundliche Mensch-Maschine-Schnittstelle (Human </w:t>
      </w:r>
      <w:proofErr w:type="spellStart"/>
      <w:r w:rsidR="00E94FD4" w:rsidRPr="00B04D03">
        <w:rPr>
          <w:rFonts w:ascii="Helvetica" w:hAnsi="Helvetica"/>
          <w:color w:val="181717"/>
          <w:sz w:val="20"/>
          <w:szCs w:val="20"/>
          <w:lang w:val="de-DE"/>
        </w:rPr>
        <w:t>Machine</w:t>
      </w:r>
      <w:proofErr w:type="spellEnd"/>
      <w:r w:rsidR="00E94FD4" w:rsidRPr="00B04D03">
        <w:rPr>
          <w:rFonts w:ascii="Helvetica" w:hAnsi="Helvetica"/>
          <w:color w:val="181717"/>
          <w:sz w:val="20"/>
          <w:szCs w:val="20"/>
          <w:lang w:val="de-DE"/>
        </w:rPr>
        <w:t xml:space="preserve"> Interface, HMI)</w:t>
      </w:r>
      <w:r w:rsidR="00E94FD4">
        <w:rPr>
          <w:rFonts w:ascii="Helvetica" w:hAnsi="Helvetica"/>
          <w:color w:val="181717"/>
          <w:sz w:val="20"/>
          <w:szCs w:val="20"/>
          <w:lang w:val="de-DE"/>
        </w:rPr>
        <w:t>.</w:t>
      </w:r>
      <w:r w:rsidR="00E94FD4" w:rsidRPr="00B04D03">
        <w:rPr>
          <w:rFonts w:ascii="Helvetica" w:hAnsi="Helvetica"/>
          <w:color w:val="181717"/>
          <w:sz w:val="20"/>
          <w:szCs w:val="20"/>
          <w:lang w:val="de-DE"/>
        </w:rPr>
        <w:t xml:space="preserve"> </w:t>
      </w:r>
      <w:r>
        <w:rPr>
          <w:rFonts w:ascii="Helvetica" w:hAnsi="Helvetica"/>
          <w:color w:val="181717"/>
          <w:sz w:val="20"/>
          <w:szCs w:val="20"/>
          <w:lang w:val="de-DE"/>
        </w:rPr>
        <w:t>Der</w:t>
      </w:r>
      <w:r w:rsidR="00E94FD4">
        <w:rPr>
          <w:rFonts w:ascii="Helvetica" w:hAnsi="Helvetica"/>
          <w:color w:val="181717"/>
          <w:sz w:val="20"/>
          <w:szCs w:val="20"/>
          <w:lang w:val="de-DE"/>
        </w:rPr>
        <w:t xml:space="preserve"> DE</w:t>
      </w:r>
      <w:r>
        <w:rPr>
          <w:rFonts w:ascii="Helvetica" w:hAnsi="Helvetica"/>
          <w:color w:val="181717"/>
          <w:sz w:val="20"/>
          <w:szCs w:val="20"/>
          <w:lang w:val="de-DE"/>
        </w:rPr>
        <w:t xml:space="preserve"> 120 H PACE ist mit dem </w:t>
      </w:r>
      <w:r w:rsidRPr="00B22FE3">
        <w:rPr>
          <w:rFonts w:ascii="Helvetica" w:hAnsi="Helvetica"/>
          <w:color w:val="181717"/>
          <w:sz w:val="20"/>
          <w:szCs w:val="20"/>
          <w:lang w:val="de-DE"/>
        </w:rPr>
        <w:t>leistungsstarke</w:t>
      </w:r>
      <w:r>
        <w:rPr>
          <w:rFonts w:ascii="Helvetica" w:hAnsi="Helvetica"/>
          <w:color w:val="181717"/>
          <w:sz w:val="20"/>
          <w:szCs w:val="20"/>
          <w:lang w:val="de-DE"/>
        </w:rPr>
        <w:t>n</w:t>
      </w:r>
      <w:r w:rsidRPr="00B22FE3">
        <w:rPr>
          <w:rFonts w:ascii="Helvetica" w:hAnsi="Helvetica"/>
          <w:color w:val="181717"/>
          <w:sz w:val="20"/>
          <w:szCs w:val="20"/>
          <w:lang w:val="de-DE"/>
        </w:rPr>
        <w:t xml:space="preserve"> PACE-Akkusystem mit 94V-Akku-Antrieb</w:t>
      </w:r>
      <w:r>
        <w:rPr>
          <w:rFonts w:ascii="Helvetica" w:hAnsi="Helvetica"/>
          <w:color w:val="181717"/>
          <w:sz w:val="20"/>
          <w:szCs w:val="20"/>
          <w:lang w:val="de-DE"/>
        </w:rPr>
        <w:t xml:space="preserve"> ausgestattet. </w:t>
      </w:r>
      <w:r w:rsidR="00E94FD4">
        <w:rPr>
          <w:rFonts w:ascii="Helvetica" w:hAnsi="Helvetica"/>
          <w:color w:val="181717"/>
          <w:sz w:val="20"/>
          <w:szCs w:val="20"/>
          <w:lang w:val="de-DE"/>
        </w:rPr>
        <w:t>D</w:t>
      </w:r>
      <w:r w:rsidRPr="003A1657">
        <w:rPr>
          <w:rFonts w:ascii="Helvetica" w:hAnsi="Helvetica"/>
          <w:color w:val="181717"/>
          <w:sz w:val="20"/>
          <w:szCs w:val="20"/>
          <w:lang w:val="de-DE"/>
        </w:rPr>
        <w:t xml:space="preserve">ie geringe Geräuschentwicklung und niedrige Vibrationswerte </w:t>
      </w:r>
      <w:r w:rsidR="00E94FD4">
        <w:rPr>
          <w:rFonts w:ascii="Helvetica" w:hAnsi="Helvetica"/>
          <w:color w:val="181717"/>
          <w:sz w:val="20"/>
          <w:szCs w:val="20"/>
          <w:lang w:val="de-DE"/>
        </w:rPr>
        <w:t xml:space="preserve">des </w:t>
      </w:r>
      <w:r w:rsidRPr="003A1657">
        <w:rPr>
          <w:rFonts w:ascii="Helvetica" w:hAnsi="Helvetica"/>
          <w:color w:val="181717"/>
          <w:sz w:val="20"/>
          <w:szCs w:val="20"/>
          <w:lang w:val="de-DE"/>
        </w:rPr>
        <w:t>PACE-Akkusystem</w:t>
      </w:r>
      <w:r w:rsidR="00E94FD4">
        <w:rPr>
          <w:rFonts w:ascii="Helvetica" w:hAnsi="Helvetica"/>
          <w:color w:val="181717"/>
          <w:sz w:val="20"/>
          <w:szCs w:val="20"/>
          <w:lang w:val="de-DE"/>
        </w:rPr>
        <w:t>s sind nicht nur</w:t>
      </w:r>
      <w:r w:rsidRPr="003A1657">
        <w:rPr>
          <w:rFonts w:ascii="Helvetica" w:hAnsi="Helvetica"/>
          <w:color w:val="181717"/>
          <w:sz w:val="20"/>
          <w:szCs w:val="20"/>
          <w:lang w:val="de-DE"/>
        </w:rPr>
        <w:t xml:space="preserve"> ein großes Plus für Komfort und Sicherheit</w:t>
      </w:r>
      <w:r w:rsidR="00E94FD4">
        <w:rPr>
          <w:rFonts w:ascii="Helvetica" w:hAnsi="Helvetica"/>
          <w:color w:val="181717"/>
          <w:sz w:val="20"/>
          <w:szCs w:val="20"/>
          <w:lang w:val="de-DE"/>
        </w:rPr>
        <w:t xml:space="preserve"> des Bedieners</w:t>
      </w:r>
      <w:r w:rsidRPr="003A1657">
        <w:rPr>
          <w:rFonts w:ascii="Helvetica" w:hAnsi="Helvetica"/>
          <w:color w:val="181717"/>
          <w:sz w:val="20"/>
          <w:szCs w:val="20"/>
          <w:lang w:val="de-DE"/>
        </w:rPr>
        <w:t>. Das robuste Design der PACE-Akkus ermöglicht den Einsatz unter harten, anspruchsvollen Bedingungen – auch bei Nässe ist dank des hohen Wetterschutzstandards eine zuverlässige Energieversorgung gewährleistet. Die zwei Akkugrößen bieten hohe Leistung und schnelles Laden, wobei die Akku-Anzeige im Griff jederzeit Auskunft über den aktuellen Ladestatus liefert. In Verbindung mit dem PACE-Batterie-/Schnellladesystem mit aktiver Ladegerätekühlung ist somit die Einsatzbereitschaft über einen langen Zeitraum sichergestellt. Ein weiterer Vorteil: Dank des Ein-Akku-Systems kann derselbe PACE-Akku für mehrere Maschinen verwendet und die Akkus zwischen den Maschinen gewechselt werden. Über die Vernetzung mit dem Husqvarna Fleet Services Gateway und der App lassen sich Informationen zur Laufzeit, dem Standort sowie zum Servicestatus abrufen. Für Maschinen und Akkus können mithilfe von FOTA (Firmware Over The Air) Software-Updates durchgeführt werden.</w:t>
      </w:r>
    </w:p>
    <w:p w14:paraId="30E2125B" w14:textId="77777777" w:rsidR="00B90675" w:rsidRDefault="00B90675" w:rsidP="0070415B">
      <w:pPr>
        <w:spacing w:after="0" w:line="288" w:lineRule="auto"/>
        <w:ind w:left="-5" w:right="2552" w:hanging="10"/>
        <w:rPr>
          <w:rFonts w:ascii="Helvetica" w:hAnsi="Helvetica"/>
          <w:b/>
          <w:bCs/>
          <w:color w:val="181717"/>
          <w:sz w:val="20"/>
          <w:szCs w:val="20"/>
          <w:lang w:val="de-DE"/>
        </w:rPr>
      </w:pPr>
    </w:p>
    <w:p w14:paraId="3CF36116" w14:textId="6BE6EA6C" w:rsidR="0070415B" w:rsidRPr="00B90675" w:rsidRDefault="00B90675" w:rsidP="0070415B">
      <w:pPr>
        <w:spacing w:after="0" w:line="288" w:lineRule="auto"/>
        <w:ind w:left="-5" w:right="2552" w:hanging="10"/>
        <w:rPr>
          <w:rFonts w:ascii="Helvetica" w:hAnsi="Helvetica"/>
          <w:color w:val="181717"/>
          <w:sz w:val="20"/>
          <w:szCs w:val="20"/>
          <w:lang w:val="de-DE"/>
        </w:rPr>
      </w:pPr>
      <w:r w:rsidRPr="00B90675">
        <w:rPr>
          <w:rFonts w:ascii="Helvetica" w:hAnsi="Helvetica"/>
          <w:color w:val="181717"/>
          <w:sz w:val="20"/>
          <w:szCs w:val="20"/>
          <w:lang w:val="de-DE"/>
        </w:rPr>
        <w:t>Die Modelle DE 110 SH, DE 110i H, DE 120 H und DE 120 H PACE sind BG Bau-gefördert.</w:t>
      </w:r>
    </w:p>
    <w:p w14:paraId="17D3F37C" w14:textId="77777777" w:rsidR="0070415B" w:rsidRDefault="0070415B" w:rsidP="0070415B">
      <w:pPr>
        <w:spacing w:after="0" w:line="288" w:lineRule="auto"/>
        <w:ind w:left="-5" w:right="2552" w:hanging="10"/>
        <w:rPr>
          <w:rFonts w:ascii="Helvetica" w:hAnsi="Helvetica"/>
          <w:color w:val="181717"/>
          <w:sz w:val="20"/>
          <w:szCs w:val="20"/>
          <w:lang w:val="de-DE"/>
        </w:rPr>
      </w:pPr>
    </w:p>
    <w:p w14:paraId="74F4C9AA" w14:textId="77777777" w:rsidR="00A659DF" w:rsidRPr="00D4172E" w:rsidRDefault="00A659DF" w:rsidP="0070415B">
      <w:pPr>
        <w:spacing w:after="0" w:line="288" w:lineRule="auto"/>
        <w:ind w:left="-5" w:right="2552" w:hanging="10"/>
        <w:rPr>
          <w:rFonts w:ascii="Helvetica" w:hAnsi="Helvetica"/>
          <w:color w:val="181717"/>
          <w:sz w:val="20"/>
          <w:szCs w:val="20"/>
          <w:lang w:val="de-DE"/>
        </w:rPr>
        <w:sectPr w:rsidR="00A659DF" w:rsidRPr="00D4172E" w:rsidSect="004C10E7">
          <w:pgSz w:w="11906" w:h="16838"/>
          <w:pgMar w:top="1440" w:right="849" w:bottom="1440" w:left="850" w:header="720" w:footer="299" w:gutter="0"/>
          <w:cols w:space="567"/>
        </w:sectPr>
      </w:pPr>
    </w:p>
    <w:p w14:paraId="6DE9810E" w14:textId="77777777" w:rsidR="0070415B" w:rsidRDefault="0070415B" w:rsidP="0070415B">
      <w:pPr>
        <w:spacing w:after="0" w:line="288" w:lineRule="auto"/>
        <w:ind w:left="-5" w:right="2552" w:hanging="10"/>
        <w:rPr>
          <w:rStyle w:val="Hyperlink"/>
          <w:rFonts w:ascii="Helvetica" w:hAnsi="Helvetica"/>
          <w:sz w:val="20"/>
          <w:szCs w:val="20"/>
          <w:lang w:val="de-DE"/>
        </w:rPr>
      </w:pPr>
      <w:r w:rsidRPr="00D4172E">
        <w:rPr>
          <w:rFonts w:ascii="Helvetica" w:hAnsi="Helvetica"/>
          <w:sz w:val="20"/>
          <w:szCs w:val="20"/>
          <w:lang w:val="de-DE"/>
        </w:rPr>
        <w:t xml:space="preserve">Weitere Information zur Bekämpfung des Eichen-Prozessionsspinners: </w:t>
      </w:r>
      <w:hyperlink r:id="rId4" w:history="1">
        <w:r w:rsidRPr="003A590B">
          <w:rPr>
            <w:rStyle w:val="Hyperlink"/>
            <w:rFonts w:ascii="Helvetica" w:hAnsi="Helvetica"/>
            <w:sz w:val="20"/>
            <w:szCs w:val="20"/>
            <w:lang w:val="de-DE"/>
          </w:rPr>
          <w:t>https://www.husqvarnaconstruction.com/de/entdecken/kampagnen/oak-processionary-caterpillar/</w:t>
        </w:r>
      </w:hyperlink>
    </w:p>
    <w:p w14:paraId="3208F17E" w14:textId="77777777" w:rsidR="0070415B" w:rsidRDefault="0070415B" w:rsidP="0070415B">
      <w:pPr>
        <w:spacing w:after="0" w:line="288" w:lineRule="auto"/>
        <w:ind w:left="-5" w:right="2552" w:hanging="10"/>
        <w:rPr>
          <w:rFonts w:ascii="Helvetica" w:hAnsi="Helvetica"/>
          <w:sz w:val="20"/>
          <w:szCs w:val="20"/>
          <w:lang w:val="de-DE"/>
        </w:rPr>
      </w:pPr>
    </w:p>
    <w:p w14:paraId="1C254EE9" w14:textId="1EA242FF" w:rsidR="0070415B" w:rsidRPr="00D4172E" w:rsidRDefault="0070415B" w:rsidP="0070415B">
      <w:pPr>
        <w:spacing w:after="0" w:line="288" w:lineRule="auto"/>
        <w:ind w:left="-5" w:right="2552" w:hanging="10"/>
        <w:rPr>
          <w:rFonts w:ascii="Helvetica" w:hAnsi="Helvetica"/>
          <w:sz w:val="20"/>
          <w:szCs w:val="20"/>
          <w:lang w:val="de-DE"/>
        </w:rPr>
      </w:pPr>
      <w:r>
        <w:rPr>
          <w:rFonts w:ascii="Helvetica" w:hAnsi="Helvetica"/>
          <w:sz w:val="20"/>
          <w:szCs w:val="20"/>
          <w:lang w:val="de-DE"/>
        </w:rPr>
        <w:t>B</w:t>
      </w:r>
      <w:r w:rsidRPr="00D4172E">
        <w:rPr>
          <w:rFonts w:ascii="Helvetica" w:hAnsi="Helvetica"/>
          <w:sz w:val="20"/>
          <w:szCs w:val="20"/>
          <w:lang w:val="de-DE"/>
        </w:rPr>
        <w:t xml:space="preserve">ildmaterial steht unter </w:t>
      </w:r>
      <w:hyperlink r:id="rId5" w:history="1">
        <w:r w:rsidRPr="001824AD">
          <w:rPr>
            <w:rStyle w:val="Hyperlink"/>
            <w:rFonts w:ascii="Helvetica" w:hAnsi="Helvetica"/>
            <w:sz w:val="20"/>
            <w:szCs w:val="20"/>
            <w:lang w:val="de-DE"/>
          </w:rPr>
          <w:t>diesem Link zum Download</w:t>
        </w:r>
      </w:hyperlink>
      <w:r w:rsidRPr="00D4172E">
        <w:rPr>
          <w:rFonts w:ascii="Helvetica" w:hAnsi="Helvetica"/>
          <w:sz w:val="20"/>
          <w:szCs w:val="20"/>
          <w:lang w:val="de-DE"/>
        </w:rPr>
        <w:t xml:space="preserve"> zur Verfügung: </w:t>
      </w:r>
    </w:p>
    <w:p w14:paraId="5E50F5D8" w14:textId="77777777" w:rsidR="0070415B" w:rsidRPr="00D4172E" w:rsidRDefault="0070415B" w:rsidP="0070415B">
      <w:pPr>
        <w:spacing w:after="0" w:line="288" w:lineRule="auto"/>
        <w:ind w:left="-5" w:right="2552" w:hanging="10"/>
        <w:rPr>
          <w:rFonts w:ascii="Helvetica" w:hAnsi="Helvetica"/>
          <w:sz w:val="20"/>
          <w:szCs w:val="20"/>
          <w:lang w:val="de-DE"/>
        </w:rPr>
      </w:pPr>
    </w:p>
    <w:p w14:paraId="62F437F5" w14:textId="77777777" w:rsidR="0070415B" w:rsidRPr="00D4172E" w:rsidRDefault="0070415B" w:rsidP="0070415B">
      <w:pPr>
        <w:spacing w:after="0" w:line="288" w:lineRule="auto"/>
        <w:ind w:right="2552"/>
        <w:rPr>
          <w:rFonts w:ascii="Helvetica" w:hAnsi="Helvetica"/>
          <w:b/>
          <w:color w:val="181717"/>
          <w:sz w:val="20"/>
          <w:szCs w:val="20"/>
          <w:lang w:val="de-DE"/>
        </w:rPr>
      </w:pPr>
      <w:r w:rsidRPr="00D4172E">
        <w:rPr>
          <w:rFonts w:ascii="Helvetica" w:hAnsi="Helvetica"/>
          <w:b/>
          <w:color w:val="181717"/>
          <w:sz w:val="20"/>
          <w:szCs w:val="20"/>
          <w:lang w:val="de-DE"/>
        </w:rPr>
        <w:t>Wenn Sie weitere Informationen wünschen, wenden Sie sich bitte an:</w:t>
      </w:r>
    </w:p>
    <w:p w14:paraId="4E139FB3" w14:textId="77777777" w:rsidR="0070415B" w:rsidRPr="00D4172E" w:rsidRDefault="0070415B" w:rsidP="0070415B">
      <w:pPr>
        <w:spacing w:after="0" w:line="288" w:lineRule="auto"/>
        <w:ind w:right="2552"/>
        <w:rPr>
          <w:rFonts w:ascii="Helvetica" w:hAnsi="Helvetica"/>
          <w:color w:val="181717"/>
          <w:sz w:val="20"/>
          <w:szCs w:val="20"/>
          <w:lang w:val="de-DE"/>
        </w:rPr>
      </w:pPr>
      <w:r w:rsidRPr="00D4172E">
        <w:rPr>
          <w:rFonts w:ascii="Helvetica" w:hAnsi="Helvetica"/>
          <w:color w:val="181717"/>
          <w:sz w:val="20"/>
          <w:szCs w:val="20"/>
          <w:lang w:val="de-DE"/>
        </w:rPr>
        <w:t xml:space="preserve">Inger-Kristina </w:t>
      </w:r>
      <w:proofErr w:type="spellStart"/>
      <w:r w:rsidRPr="00D4172E">
        <w:rPr>
          <w:rFonts w:ascii="Helvetica" w:hAnsi="Helvetica"/>
          <w:color w:val="181717"/>
          <w:sz w:val="20"/>
          <w:szCs w:val="20"/>
          <w:lang w:val="de-DE"/>
        </w:rPr>
        <w:t>Berckhauer</w:t>
      </w:r>
      <w:proofErr w:type="spellEnd"/>
    </w:p>
    <w:p w14:paraId="61E26CDE" w14:textId="77777777" w:rsidR="0070415B" w:rsidRPr="00D4172E" w:rsidRDefault="0070415B" w:rsidP="0070415B">
      <w:pPr>
        <w:spacing w:after="0" w:line="288" w:lineRule="auto"/>
        <w:ind w:right="2552"/>
        <w:rPr>
          <w:rFonts w:ascii="Helvetica" w:hAnsi="Helvetica"/>
          <w:color w:val="181717"/>
          <w:sz w:val="20"/>
          <w:szCs w:val="20"/>
          <w:lang w:val="en-US"/>
        </w:rPr>
      </w:pPr>
      <w:r w:rsidRPr="00D4172E">
        <w:rPr>
          <w:rFonts w:ascii="Helvetica" w:hAnsi="Helvetica"/>
          <w:color w:val="181717"/>
          <w:sz w:val="20"/>
          <w:szCs w:val="20"/>
          <w:lang w:val="de-DE"/>
        </w:rPr>
        <w:t xml:space="preserve">Regional Marketing Manager CESE. </w:t>
      </w:r>
      <w:r w:rsidRPr="00D4172E">
        <w:rPr>
          <w:rFonts w:ascii="Helvetica" w:hAnsi="Helvetica"/>
          <w:color w:val="181717"/>
          <w:sz w:val="20"/>
          <w:szCs w:val="20"/>
          <w:lang w:val="en-US"/>
        </w:rPr>
        <w:t>Husqvarna Construction</w:t>
      </w:r>
    </w:p>
    <w:p w14:paraId="46776E7E" w14:textId="77777777" w:rsidR="0070415B" w:rsidRPr="00D4172E" w:rsidRDefault="0070415B" w:rsidP="0070415B">
      <w:pPr>
        <w:spacing w:after="0" w:line="288" w:lineRule="auto"/>
        <w:ind w:right="2552"/>
        <w:rPr>
          <w:rFonts w:ascii="Helvetica" w:hAnsi="Helvetica"/>
          <w:color w:val="181717"/>
          <w:sz w:val="20"/>
          <w:szCs w:val="20"/>
          <w:lang w:val="en-US"/>
        </w:rPr>
      </w:pPr>
      <w:r w:rsidRPr="00D4172E">
        <w:rPr>
          <w:rFonts w:ascii="Helvetica" w:hAnsi="Helvetica"/>
          <w:color w:val="181717"/>
          <w:sz w:val="20"/>
          <w:szCs w:val="20"/>
          <w:lang w:val="en-US"/>
        </w:rPr>
        <w:t>E-Mail: inger.berckhauer@husqvarnagroup.com</w:t>
      </w:r>
    </w:p>
    <w:p w14:paraId="6ED6BC8D" w14:textId="77777777" w:rsidR="0070415B" w:rsidRDefault="0070415B" w:rsidP="0070415B">
      <w:pPr>
        <w:spacing w:after="0" w:line="288" w:lineRule="auto"/>
        <w:ind w:right="2552"/>
        <w:rPr>
          <w:rFonts w:ascii="Helvetica" w:hAnsi="Helvetica"/>
          <w:color w:val="181717"/>
          <w:sz w:val="20"/>
          <w:szCs w:val="20"/>
          <w:lang w:val="de-DE"/>
        </w:rPr>
      </w:pPr>
      <w:r w:rsidRPr="00D4172E">
        <w:rPr>
          <w:rFonts w:ascii="Helvetica" w:hAnsi="Helvetica"/>
          <w:color w:val="181717"/>
          <w:sz w:val="20"/>
          <w:szCs w:val="20"/>
          <w:lang w:val="de-DE"/>
        </w:rPr>
        <w:t>Mobil: +49 (0) 174 914 1324</w:t>
      </w:r>
    </w:p>
    <w:p w14:paraId="3F0C52D3" w14:textId="77777777" w:rsidR="0070415B" w:rsidRPr="00D4172E" w:rsidRDefault="0070415B" w:rsidP="0070415B">
      <w:pPr>
        <w:spacing w:after="0" w:line="288" w:lineRule="auto"/>
        <w:ind w:right="2552"/>
        <w:rPr>
          <w:rFonts w:ascii="Helvetica" w:hAnsi="Helvetica"/>
          <w:color w:val="181717"/>
          <w:sz w:val="20"/>
          <w:szCs w:val="20"/>
          <w:lang w:val="de-DE"/>
        </w:rPr>
      </w:pPr>
    </w:p>
    <w:p w14:paraId="56D24E2E" w14:textId="77777777" w:rsidR="0070415B" w:rsidRPr="00D4172E" w:rsidRDefault="0070415B" w:rsidP="0070415B">
      <w:pPr>
        <w:spacing w:after="0" w:line="288" w:lineRule="auto"/>
        <w:ind w:right="2552"/>
        <w:jc w:val="both"/>
        <w:rPr>
          <w:rFonts w:ascii="Helvetica" w:hAnsi="Helvetica"/>
          <w:sz w:val="20"/>
          <w:szCs w:val="20"/>
          <w:lang w:val="en-US"/>
        </w:rPr>
      </w:pPr>
      <w:r w:rsidRPr="00D4172E">
        <w:rPr>
          <w:rFonts w:ascii="Helvetica" w:hAnsi="Helvetica"/>
          <w:b/>
          <w:color w:val="181717"/>
          <w:sz w:val="20"/>
          <w:szCs w:val="20"/>
          <w:lang w:val="de-DE"/>
        </w:rPr>
        <w:t>HUSQVARNA CONSTRUCTION</w:t>
      </w:r>
      <w:r w:rsidRPr="00D4172E">
        <w:rPr>
          <w:rFonts w:ascii="Helvetica" w:hAnsi="Helvetica"/>
          <w:color w:val="181717"/>
          <w:sz w:val="20"/>
          <w:szCs w:val="20"/>
          <w:lang w:val="de-DE"/>
        </w:rPr>
        <w:t xml:space="preserve">, Teil der Husqvarna Group, ist ein branchenführender Hersteller von leichten Baumaschinen. Das Angebot umfasst Maschinen und Dienstleistungen für das Schneiden und Bohren von Beton, Betonoberflächen und -Böden, ferngesteuerte Abbrucharbeiten sowie Diamantwerkzeuge für die Bau- und </w:t>
      </w:r>
      <w:r w:rsidRPr="00D4172E">
        <w:rPr>
          <w:rFonts w:ascii="Helvetica" w:hAnsi="Helvetica"/>
          <w:color w:val="181717"/>
          <w:sz w:val="20"/>
          <w:szCs w:val="20"/>
          <w:lang w:val="de-DE"/>
        </w:rPr>
        <w:lastRenderedPageBreak/>
        <w:t xml:space="preserve">Steinindustrie. Unsere Geräte werden weltweit über ein umfassendes Netzwerk von Servicezentren und Vertriebspartnern vertrieben und gewartet, das mehr als 70 Länder abdeckt. </w:t>
      </w:r>
      <w:r w:rsidRPr="00D4172E">
        <w:rPr>
          <w:rFonts w:ascii="Helvetica" w:hAnsi="Helvetica"/>
          <w:color w:val="181717"/>
          <w:sz w:val="20"/>
          <w:szCs w:val="20"/>
          <w:lang w:val="en-US"/>
        </w:rPr>
        <w:t xml:space="preserve">Sie </w:t>
      </w:r>
      <w:proofErr w:type="spellStart"/>
      <w:r w:rsidRPr="00D4172E">
        <w:rPr>
          <w:rFonts w:ascii="Helvetica" w:hAnsi="Helvetica"/>
          <w:color w:val="181717"/>
          <w:sz w:val="20"/>
          <w:szCs w:val="20"/>
          <w:lang w:val="en-US"/>
        </w:rPr>
        <w:t>uns</w:t>
      </w:r>
      <w:proofErr w:type="spellEnd"/>
      <w:r w:rsidRPr="00D4172E">
        <w:rPr>
          <w:rFonts w:ascii="Helvetica" w:hAnsi="Helvetica"/>
          <w:color w:val="181717"/>
          <w:sz w:val="20"/>
          <w:szCs w:val="20"/>
          <w:lang w:val="en-US"/>
        </w:rPr>
        <w:t xml:space="preserve"> </w:t>
      </w:r>
      <w:proofErr w:type="spellStart"/>
      <w:r w:rsidRPr="00D4172E">
        <w:rPr>
          <w:rFonts w:ascii="Helvetica" w:hAnsi="Helvetica"/>
          <w:color w:val="181717"/>
          <w:sz w:val="20"/>
          <w:szCs w:val="20"/>
          <w:lang w:val="en-US"/>
        </w:rPr>
        <w:t>unter</w:t>
      </w:r>
      <w:proofErr w:type="spellEnd"/>
      <w:r w:rsidRPr="00D4172E">
        <w:rPr>
          <w:rFonts w:ascii="Helvetica" w:hAnsi="Helvetica"/>
          <w:color w:val="181717"/>
          <w:sz w:val="20"/>
          <w:szCs w:val="20"/>
          <w:lang w:val="en-US"/>
        </w:rPr>
        <w:t xml:space="preserve">: </w:t>
      </w:r>
      <w:hyperlink r:id="rId6" w:history="1">
        <w:proofErr w:type="spellStart"/>
        <w:r w:rsidRPr="00D4172E">
          <w:rPr>
            <w:rStyle w:val="Hyperlink"/>
            <w:rFonts w:ascii="Helvetica" w:hAnsi="Helvetica"/>
            <w:b/>
            <w:bCs/>
            <w:sz w:val="20"/>
            <w:szCs w:val="20"/>
            <w:lang w:val="en-US"/>
          </w:rPr>
          <w:t>www.husqvarnaconstruction.com</w:t>
        </w:r>
        <w:proofErr w:type="spellEnd"/>
      </w:hyperlink>
    </w:p>
    <w:p w14:paraId="5D0E1945" w14:textId="77777777" w:rsidR="0070415B" w:rsidRPr="00D4172E" w:rsidRDefault="0070415B" w:rsidP="0070415B">
      <w:pPr>
        <w:spacing w:after="0" w:line="288" w:lineRule="auto"/>
        <w:ind w:right="2552"/>
        <w:jc w:val="both"/>
        <w:rPr>
          <w:rFonts w:ascii="Helvetica" w:hAnsi="Helvetica"/>
          <w:sz w:val="20"/>
          <w:szCs w:val="20"/>
          <w:lang w:val="en-US"/>
        </w:rPr>
      </w:pPr>
    </w:p>
    <w:p w14:paraId="47610009" w14:textId="77777777" w:rsidR="001B6CCE" w:rsidRDefault="001B6CCE"/>
    <w:sectPr w:rsidR="001B6CCE" w:rsidSect="004C10E7">
      <w:type w:val="continuous"/>
      <w:pgSz w:w="11906" w:h="16838"/>
      <w:pgMar w:top="1440" w:right="849" w:bottom="723" w:left="850" w:header="720" w:footer="29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15B"/>
    <w:rsid w:val="00126270"/>
    <w:rsid w:val="00171CB0"/>
    <w:rsid w:val="00173783"/>
    <w:rsid w:val="001B6CCE"/>
    <w:rsid w:val="001D1B39"/>
    <w:rsid w:val="002C68E1"/>
    <w:rsid w:val="002D2B01"/>
    <w:rsid w:val="00347DC9"/>
    <w:rsid w:val="003635CB"/>
    <w:rsid w:val="003B6C6E"/>
    <w:rsid w:val="003C7A42"/>
    <w:rsid w:val="003D78D2"/>
    <w:rsid w:val="00410B8C"/>
    <w:rsid w:val="004C10E7"/>
    <w:rsid w:val="004C759A"/>
    <w:rsid w:val="005B4413"/>
    <w:rsid w:val="0070415B"/>
    <w:rsid w:val="007C4B86"/>
    <w:rsid w:val="007F152B"/>
    <w:rsid w:val="007F458F"/>
    <w:rsid w:val="00936316"/>
    <w:rsid w:val="00A26B4B"/>
    <w:rsid w:val="00A659DF"/>
    <w:rsid w:val="00B90675"/>
    <w:rsid w:val="00BB7136"/>
    <w:rsid w:val="00D615AE"/>
    <w:rsid w:val="00E31D93"/>
    <w:rsid w:val="00E94FD4"/>
    <w:rsid w:val="00EA6BA0"/>
    <w:rsid w:val="00EF1377"/>
    <w:rsid w:val="00F63D32"/>
    <w:rsid w:val="00FC772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46CDF36D"/>
  <w15:chartTrackingRefBased/>
  <w15:docId w15:val="{208F57A3-43E7-9B48-B09B-266D1A1E7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0415B"/>
    <w:pPr>
      <w:spacing w:after="160" w:line="259" w:lineRule="auto"/>
    </w:pPr>
    <w:rPr>
      <w:rFonts w:ascii="Calibri" w:eastAsia="Calibri" w:hAnsi="Calibri" w:cs="Calibri"/>
      <w:color w:val="000000"/>
      <w:kern w:val="0"/>
      <w:sz w:val="22"/>
      <w:lang w:val="sv-SE" w:eastAsia="sv-SE" w:bidi="sv-S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70415B"/>
    <w:rPr>
      <w:color w:val="0563C1" w:themeColor="hyperlink"/>
      <w:u w:val="single"/>
    </w:rPr>
  </w:style>
  <w:style w:type="character" w:styleId="BesuchterLink">
    <w:name w:val="FollowedHyperlink"/>
    <w:basedOn w:val="Absatz-Standardschriftart"/>
    <w:uiPriority w:val="99"/>
    <w:semiHidden/>
    <w:unhideWhenUsed/>
    <w:rsid w:val="0070415B"/>
    <w:rPr>
      <w:color w:val="954F72" w:themeColor="followedHyperlink"/>
      <w:u w:val="single"/>
    </w:rPr>
  </w:style>
  <w:style w:type="paragraph" w:styleId="berarbeitung">
    <w:name w:val="Revision"/>
    <w:hidden/>
    <w:uiPriority w:val="99"/>
    <w:semiHidden/>
    <w:rsid w:val="003D78D2"/>
    <w:rPr>
      <w:rFonts w:ascii="Calibri" w:eastAsia="Calibri" w:hAnsi="Calibri" w:cs="Calibri"/>
      <w:color w:val="000000"/>
      <w:kern w:val="0"/>
      <w:sz w:val="22"/>
      <w:lang w:val="sv-SE" w:eastAsia="sv-SE" w:bidi="sv-S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husqvarnaconstruction.com" TargetMode="External"/><Relationship Id="rId5" Type="http://schemas.openxmlformats.org/officeDocument/2006/relationships/hyperlink" Target="https://press-n-relations.mediamid.com/AMID-PR/open.jsp?action=search&amp;query=Husqvarna-Eichenprozessionsspinner" TargetMode="External"/><Relationship Id="rId4" Type="http://schemas.openxmlformats.org/officeDocument/2006/relationships/hyperlink" Target="https://www.husqvarnaconstruction.com/de/entdecken/kampagnen/oak-processionary-caterpillar/"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799</Words>
  <Characters>5419</Characters>
  <Application>Microsoft Office Word</Application>
  <DocSecurity>0</DocSecurity>
  <Lines>123</Lines>
  <Paragraphs>37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2</cp:revision>
  <dcterms:created xsi:type="dcterms:W3CDTF">2024-02-26T13:12:00Z</dcterms:created>
  <dcterms:modified xsi:type="dcterms:W3CDTF">2024-02-26T13:12:00Z</dcterms:modified>
</cp:coreProperties>
</file>