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68AF7" w14:textId="40FEBC7A" w:rsidR="000C522E" w:rsidRPr="00C13D79" w:rsidRDefault="000C522E" w:rsidP="0009204C">
      <w:pPr>
        <w:pStyle w:val="Kopfzeile"/>
        <w:spacing w:line="288" w:lineRule="auto"/>
        <w:rPr>
          <w:rFonts w:ascii="Helvetica" w:hAnsi="Helvetica"/>
          <w:sz w:val="36"/>
        </w:rPr>
      </w:pPr>
      <w:r w:rsidRPr="00C13D79">
        <w:rPr>
          <w:rFonts w:ascii="Helvetica" w:hAnsi="Helvetica"/>
          <w:sz w:val="36"/>
          <w:szCs w:val="28"/>
        </w:rPr>
        <w:t>Pressemeldung</w:t>
      </w:r>
    </w:p>
    <w:p w14:paraId="306DD4DD" w14:textId="77777777" w:rsidR="009E41E9" w:rsidRPr="00C13D79" w:rsidRDefault="009E41E9" w:rsidP="009E41E9">
      <w:pPr>
        <w:spacing w:line="264" w:lineRule="auto"/>
        <w:ind w:right="-126"/>
        <w:rPr>
          <w:rFonts w:ascii="Arial" w:hAnsi="Arial" w:cs="Arial"/>
          <w:bCs/>
          <w:sz w:val="20"/>
          <w:highlight w:val="yellow"/>
        </w:rPr>
      </w:pPr>
    </w:p>
    <w:p w14:paraId="11073AD5" w14:textId="77777777" w:rsidR="000C522E" w:rsidRPr="002F546D" w:rsidRDefault="000C522E" w:rsidP="0009204C">
      <w:pPr>
        <w:spacing w:line="288" w:lineRule="auto"/>
        <w:rPr>
          <w:rFonts w:ascii="Helvetica" w:hAnsi="Helvetica"/>
          <w:sz w:val="20"/>
          <w:szCs w:val="20"/>
        </w:rPr>
      </w:pPr>
    </w:p>
    <w:p w14:paraId="5D68B5E0" w14:textId="06DFF019" w:rsidR="0032623D" w:rsidRPr="002F546D" w:rsidRDefault="0032623D" w:rsidP="0032623D">
      <w:pPr>
        <w:spacing w:line="288" w:lineRule="auto"/>
        <w:rPr>
          <w:rFonts w:ascii="Helvetica" w:hAnsi="Helvetica"/>
          <w:sz w:val="20"/>
          <w:szCs w:val="20"/>
        </w:rPr>
      </w:pPr>
      <w:r w:rsidRPr="002F546D">
        <w:rPr>
          <w:rFonts w:ascii="Helvetica" w:hAnsi="Helvetica"/>
          <w:sz w:val="20"/>
          <w:szCs w:val="20"/>
        </w:rPr>
        <w:t xml:space="preserve">Birkenfeld, </w:t>
      </w:r>
      <w:r w:rsidR="00E73E04" w:rsidRPr="0043088D">
        <w:rPr>
          <w:rFonts w:ascii="Helvetica" w:hAnsi="Helvetica"/>
          <w:sz w:val="20"/>
          <w:szCs w:val="20"/>
        </w:rPr>
        <w:t>2</w:t>
      </w:r>
      <w:r w:rsidR="00296B3F" w:rsidRPr="0043088D">
        <w:rPr>
          <w:rFonts w:ascii="Helvetica" w:hAnsi="Helvetica"/>
          <w:sz w:val="20"/>
          <w:szCs w:val="20"/>
        </w:rPr>
        <w:t>.</w:t>
      </w:r>
      <w:r w:rsidR="00296B3F" w:rsidRPr="002F546D">
        <w:rPr>
          <w:rFonts w:ascii="Helvetica" w:hAnsi="Helvetica"/>
          <w:sz w:val="20"/>
          <w:szCs w:val="20"/>
        </w:rPr>
        <w:t xml:space="preserve"> </w:t>
      </w:r>
      <w:r w:rsidR="00E73E04">
        <w:rPr>
          <w:rFonts w:ascii="Helvetica" w:hAnsi="Helvetica"/>
          <w:sz w:val="20"/>
          <w:szCs w:val="20"/>
        </w:rPr>
        <w:t>April</w:t>
      </w:r>
      <w:r w:rsidR="00E73E04" w:rsidRPr="002F546D">
        <w:rPr>
          <w:rFonts w:ascii="Helvetica" w:hAnsi="Helvetica"/>
          <w:sz w:val="20"/>
          <w:szCs w:val="20"/>
        </w:rPr>
        <w:t xml:space="preserve"> </w:t>
      </w:r>
      <w:r w:rsidRPr="002F546D">
        <w:rPr>
          <w:rFonts w:ascii="Helvetica" w:hAnsi="Helvetica"/>
          <w:sz w:val="20"/>
          <w:szCs w:val="20"/>
        </w:rPr>
        <w:t>202</w:t>
      </w:r>
      <w:r w:rsidR="00C66BF3">
        <w:rPr>
          <w:rFonts w:ascii="Helvetica" w:hAnsi="Helvetica"/>
          <w:sz w:val="20"/>
          <w:szCs w:val="20"/>
        </w:rPr>
        <w:t>4</w:t>
      </w:r>
    </w:p>
    <w:p w14:paraId="15163612" w14:textId="77777777" w:rsidR="00634D83" w:rsidRPr="002F546D" w:rsidRDefault="00634D83" w:rsidP="00272FAE">
      <w:pPr>
        <w:spacing w:line="264" w:lineRule="auto"/>
        <w:rPr>
          <w:rFonts w:ascii="Helvetica" w:hAnsi="Helvetica"/>
          <w:sz w:val="20"/>
          <w:szCs w:val="20"/>
        </w:rPr>
      </w:pPr>
    </w:p>
    <w:p w14:paraId="03B2CB93" w14:textId="65A605C0" w:rsidR="009132FB" w:rsidRPr="009132FB" w:rsidRDefault="009132FB" w:rsidP="009132FB">
      <w:pPr>
        <w:spacing w:line="288" w:lineRule="auto"/>
        <w:ind w:right="-283"/>
        <w:rPr>
          <w:rFonts w:ascii="Helvetica" w:hAnsi="Helvetica"/>
          <w:b/>
          <w:sz w:val="28"/>
          <w:szCs w:val="28"/>
        </w:rPr>
      </w:pPr>
      <w:r w:rsidRPr="009132FB">
        <w:rPr>
          <w:rFonts w:ascii="Helvetica" w:hAnsi="Helvetica"/>
          <w:b/>
          <w:bCs/>
          <w:sz w:val="28"/>
          <w:szCs w:val="28"/>
        </w:rPr>
        <w:t>Ein Meisterwerk am Tisch von Tim Raue</w:t>
      </w:r>
    </w:p>
    <w:p w14:paraId="7FC85F29" w14:textId="36D1BA15" w:rsidR="00453F91" w:rsidRPr="00AA23C9" w:rsidRDefault="00AE30BE" w:rsidP="00AA23C9">
      <w:pPr>
        <w:spacing w:line="288" w:lineRule="auto"/>
        <w:ind w:right="-283"/>
        <w:rPr>
          <w:rFonts w:ascii="Helvetica" w:hAnsi="Helvetica"/>
          <w:sz w:val="22"/>
          <w:szCs w:val="22"/>
        </w:rPr>
      </w:pPr>
      <w:r>
        <w:rPr>
          <w:rFonts w:ascii="Helvetica" w:hAnsi="Helvetica"/>
          <w:sz w:val="22"/>
          <w:szCs w:val="22"/>
        </w:rPr>
        <w:t>Besteckkollektion</w:t>
      </w:r>
      <w:r w:rsidR="00D31172">
        <w:rPr>
          <w:rFonts w:ascii="Helvetica" w:hAnsi="Helvetica"/>
          <w:sz w:val="22"/>
          <w:szCs w:val="22"/>
        </w:rPr>
        <w:t xml:space="preserve"> CARLTON von HEPP</w:t>
      </w:r>
      <w:r>
        <w:rPr>
          <w:rFonts w:ascii="Helvetica" w:hAnsi="Helvetica"/>
          <w:sz w:val="22"/>
          <w:szCs w:val="22"/>
        </w:rPr>
        <w:t xml:space="preserve"> glänzt mit Haptik, Handhabung und </w:t>
      </w:r>
      <w:r w:rsidR="00D31172">
        <w:rPr>
          <w:rFonts w:ascii="Helvetica" w:hAnsi="Helvetica"/>
          <w:sz w:val="22"/>
          <w:szCs w:val="22"/>
        </w:rPr>
        <w:br/>
      </w:r>
      <w:r>
        <w:rPr>
          <w:rFonts w:ascii="Helvetica" w:hAnsi="Helvetica"/>
          <w:sz w:val="22"/>
          <w:szCs w:val="22"/>
        </w:rPr>
        <w:t>Design</w:t>
      </w:r>
    </w:p>
    <w:p w14:paraId="52714ADE" w14:textId="77777777" w:rsidR="00A37787" w:rsidRDefault="00A37787" w:rsidP="009C3802">
      <w:pPr>
        <w:spacing w:line="288" w:lineRule="auto"/>
        <w:rPr>
          <w:rFonts w:ascii="Helvetica" w:hAnsi="Helvetica"/>
          <w:bCs/>
          <w:color w:val="000000" w:themeColor="text1"/>
          <w:sz w:val="20"/>
          <w:szCs w:val="20"/>
        </w:rPr>
      </w:pPr>
    </w:p>
    <w:p w14:paraId="001283CE" w14:textId="19D3540D" w:rsidR="000D0478" w:rsidRPr="006E3862" w:rsidRDefault="000A1D90" w:rsidP="009C3802">
      <w:pPr>
        <w:spacing w:line="288" w:lineRule="auto"/>
        <w:rPr>
          <w:rFonts w:ascii="Helvetica" w:hAnsi="Helvetica"/>
          <w:b/>
          <w:bCs/>
          <w:color w:val="000000" w:themeColor="text1"/>
          <w:sz w:val="20"/>
          <w:szCs w:val="20"/>
        </w:rPr>
      </w:pPr>
      <w:r w:rsidRPr="000D0478">
        <w:rPr>
          <w:rFonts w:ascii="Helvetica" w:hAnsi="Helvetica"/>
          <w:b/>
          <w:color w:val="000000" w:themeColor="text1"/>
          <w:sz w:val="20"/>
          <w:szCs w:val="20"/>
        </w:rPr>
        <w:t>„</w:t>
      </w:r>
      <w:r w:rsidR="005243C5" w:rsidRPr="000D0478">
        <w:rPr>
          <w:rFonts w:ascii="Helvetica" w:hAnsi="Helvetica"/>
          <w:b/>
          <w:color w:val="000000" w:themeColor="text1"/>
          <w:sz w:val="20"/>
          <w:szCs w:val="20"/>
        </w:rPr>
        <w:t xml:space="preserve">Der Rahmen ist urban, die Menschen sind authentisch und das, was auf den Tellern und in den Gläsern </w:t>
      </w:r>
      <w:r w:rsidR="00661E59">
        <w:rPr>
          <w:rFonts w:ascii="Helvetica" w:hAnsi="Helvetica"/>
          <w:b/>
          <w:color w:val="000000" w:themeColor="text1"/>
          <w:sz w:val="20"/>
          <w:szCs w:val="20"/>
        </w:rPr>
        <w:t>serviert wird</w:t>
      </w:r>
      <w:r w:rsidR="005243C5" w:rsidRPr="000D0478">
        <w:rPr>
          <w:rFonts w:ascii="Helvetica" w:hAnsi="Helvetica"/>
          <w:b/>
          <w:color w:val="000000" w:themeColor="text1"/>
          <w:sz w:val="20"/>
          <w:szCs w:val="20"/>
        </w:rPr>
        <w:t>, ist von höchster Güte</w:t>
      </w:r>
      <w:r w:rsidRPr="000D0478">
        <w:rPr>
          <w:rFonts w:ascii="Helvetica" w:hAnsi="Helvetica"/>
          <w:b/>
          <w:color w:val="000000" w:themeColor="text1"/>
          <w:sz w:val="20"/>
          <w:szCs w:val="20"/>
        </w:rPr>
        <w:t xml:space="preserve">. </w:t>
      </w:r>
      <w:r w:rsidR="00661E59">
        <w:rPr>
          <w:rFonts w:ascii="Helvetica" w:hAnsi="Helvetica"/>
          <w:b/>
          <w:color w:val="000000" w:themeColor="text1"/>
          <w:sz w:val="20"/>
          <w:szCs w:val="20"/>
        </w:rPr>
        <w:t>Besonders relevant</w:t>
      </w:r>
      <w:r w:rsidRPr="000D0478">
        <w:rPr>
          <w:rFonts w:ascii="Helvetica" w:hAnsi="Helvetica"/>
          <w:b/>
          <w:color w:val="000000" w:themeColor="text1"/>
          <w:sz w:val="20"/>
          <w:szCs w:val="20"/>
        </w:rPr>
        <w:t>: Wir sind von ganzem Herzen Gastgeber</w:t>
      </w:r>
      <w:r w:rsidR="00A37787" w:rsidRPr="000D0478">
        <w:rPr>
          <w:rFonts w:ascii="Helvetica" w:hAnsi="Helvetica"/>
          <w:b/>
          <w:color w:val="000000" w:themeColor="text1"/>
          <w:sz w:val="20"/>
          <w:szCs w:val="20"/>
        </w:rPr>
        <w:t xml:space="preserve">, </w:t>
      </w:r>
      <w:r w:rsidRPr="000D0478">
        <w:rPr>
          <w:rFonts w:ascii="Helvetica" w:hAnsi="Helvetica"/>
          <w:b/>
          <w:color w:val="000000" w:themeColor="text1"/>
          <w:sz w:val="20"/>
          <w:szCs w:val="20"/>
        </w:rPr>
        <w:t>mit Ecken und Kanten</w:t>
      </w:r>
      <w:r w:rsidR="00A37787" w:rsidRPr="000D0478">
        <w:rPr>
          <w:rFonts w:ascii="Helvetica" w:hAnsi="Helvetica"/>
          <w:b/>
          <w:color w:val="000000" w:themeColor="text1"/>
          <w:sz w:val="20"/>
          <w:szCs w:val="20"/>
        </w:rPr>
        <w:t>.</w:t>
      </w:r>
      <w:r w:rsidRPr="000D0478">
        <w:rPr>
          <w:rFonts w:ascii="Helvetica" w:hAnsi="Helvetica"/>
          <w:b/>
          <w:color w:val="000000" w:themeColor="text1"/>
          <w:sz w:val="20"/>
          <w:szCs w:val="20"/>
        </w:rPr>
        <w:t xml:space="preserve">“ – </w:t>
      </w:r>
      <w:r w:rsidR="00A37787" w:rsidRPr="000D0478">
        <w:rPr>
          <w:rFonts w:ascii="Helvetica" w:hAnsi="Helvetica"/>
          <w:b/>
          <w:color w:val="000000" w:themeColor="text1"/>
          <w:sz w:val="20"/>
          <w:szCs w:val="20"/>
        </w:rPr>
        <w:t>N</w:t>
      </w:r>
      <w:r w:rsidRPr="000D0478">
        <w:rPr>
          <w:rFonts w:ascii="Helvetica" w:hAnsi="Helvetica"/>
          <w:b/>
          <w:color w:val="000000" w:themeColor="text1"/>
          <w:sz w:val="20"/>
          <w:szCs w:val="20"/>
        </w:rPr>
        <w:t xml:space="preserve">ach diesem Credo </w:t>
      </w:r>
      <w:r w:rsidR="006E3862">
        <w:rPr>
          <w:rFonts w:ascii="Helvetica" w:hAnsi="Helvetica"/>
          <w:b/>
          <w:color w:val="000000" w:themeColor="text1"/>
          <w:sz w:val="20"/>
          <w:szCs w:val="20"/>
        </w:rPr>
        <w:t xml:space="preserve">empfängt </w:t>
      </w:r>
      <w:r w:rsidRPr="000D0478">
        <w:rPr>
          <w:rFonts w:ascii="Helvetica" w:hAnsi="Helvetica"/>
          <w:b/>
          <w:color w:val="000000" w:themeColor="text1"/>
          <w:sz w:val="20"/>
          <w:szCs w:val="20"/>
        </w:rPr>
        <w:t xml:space="preserve">Tim Raue </w:t>
      </w:r>
      <w:r w:rsidR="00970A92">
        <w:rPr>
          <w:rFonts w:ascii="Helvetica" w:hAnsi="Helvetica"/>
          <w:b/>
          <w:color w:val="000000" w:themeColor="text1"/>
          <w:sz w:val="20"/>
          <w:szCs w:val="20"/>
        </w:rPr>
        <w:t xml:space="preserve">gemeinsam mit Geschäftspartnerin Marie-Anne Wild seit 2010 </w:t>
      </w:r>
      <w:r w:rsidRPr="000D0478">
        <w:rPr>
          <w:rFonts w:ascii="Helvetica" w:hAnsi="Helvetica"/>
          <w:b/>
          <w:color w:val="000000" w:themeColor="text1"/>
          <w:sz w:val="20"/>
          <w:szCs w:val="20"/>
        </w:rPr>
        <w:t>Gäste i</w:t>
      </w:r>
      <w:r w:rsidR="00970A92">
        <w:rPr>
          <w:rFonts w:ascii="Helvetica" w:hAnsi="Helvetica"/>
          <w:b/>
          <w:color w:val="000000" w:themeColor="text1"/>
          <w:sz w:val="20"/>
          <w:szCs w:val="20"/>
        </w:rPr>
        <w:t xml:space="preserve">n ihrem </w:t>
      </w:r>
      <w:r w:rsidRPr="000D0478">
        <w:rPr>
          <w:rFonts w:ascii="Helvetica" w:hAnsi="Helvetica"/>
          <w:b/>
          <w:color w:val="000000" w:themeColor="text1"/>
          <w:sz w:val="20"/>
          <w:szCs w:val="20"/>
        </w:rPr>
        <w:t>Restaurant mitten in Berlin</w:t>
      </w:r>
      <w:r w:rsidR="003C4638">
        <w:rPr>
          <w:rFonts w:ascii="Helvetica" w:hAnsi="Helvetica"/>
          <w:b/>
          <w:color w:val="000000" w:themeColor="text1"/>
          <w:sz w:val="20"/>
          <w:szCs w:val="20"/>
        </w:rPr>
        <w:t xml:space="preserve">. </w:t>
      </w:r>
      <w:r w:rsidR="00970A92">
        <w:rPr>
          <w:rFonts w:ascii="Helvetica" w:hAnsi="Helvetica"/>
          <w:b/>
          <w:color w:val="000000" w:themeColor="text1"/>
          <w:sz w:val="20"/>
          <w:szCs w:val="20"/>
        </w:rPr>
        <w:t xml:space="preserve">Seitdem hat das Restaurant </w:t>
      </w:r>
      <w:r w:rsidR="006E3862" w:rsidRPr="006E3862">
        <w:rPr>
          <w:rFonts w:ascii="Helvetica" w:hAnsi="Helvetica"/>
          <w:b/>
          <w:bCs/>
          <w:color w:val="000000" w:themeColor="text1"/>
          <w:sz w:val="20"/>
          <w:szCs w:val="20"/>
        </w:rPr>
        <w:t>zahlreiche Auszeichnungen</w:t>
      </w:r>
      <w:r w:rsidR="00970A92">
        <w:rPr>
          <w:rFonts w:ascii="Helvetica" w:hAnsi="Helvetica"/>
          <w:b/>
          <w:bCs/>
          <w:color w:val="000000" w:themeColor="text1"/>
          <w:sz w:val="20"/>
          <w:szCs w:val="20"/>
        </w:rPr>
        <w:t xml:space="preserve"> erhalten</w:t>
      </w:r>
      <w:r w:rsidR="006E3862" w:rsidRPr="006E3862">
        <w:rPr>
          <w:rFonts w:ascii="Helvetica" w:hAnsi="Helvetica"/>
          <w:b/>
          <w:bCs/>
          <w:color w:val="000000" w:themeColor="text1"/>
          <w:sz w:val="20"/>
          <w:szCs w:val="20"/>
        </w:rPr>
        <w:t>, darunter zwei Michelin Sterne und Platz 40 auf der Liste der „</w:t>
      </w:r>
      <w:proofErr w:type="spellStart"/>
      <w:r w:rsidR="006E3862" w:rsidRPr="006E3862">
        <w:rPr>
          <w:rFonts w:ascii="Helvetica" w:hAnsi="Helvetica"/>
          <w:b/>
          <w:bCs/>
          <w:color w:val="000000" w:themeColor="text1"/>
          <w:sz w:val="20"/>
          <w:szCs w:val="20"/>
        </w:rPr>
        <w:t>World’s</w:t>
      </w:r>
      <w:proofErr w:type="spellEnd"/>
      <w:r w:rsidR="006E3862" w:rsidRPr="006E3862">
        <w:rPr>
          <w:rFonts w:ascii="Helvetica" w:hAnsi="Helvetica"/>
          <w:b/>
          <w:bCs/>
          <w:color w:val="000000" w:themeColor="text1"/>
          <w:sz w:val="20"/>
          <w:szCs w:val="20"/>
        </w:rPr>
        <w:t xml:space="preserve"> 50 Best Restaurants 2023“. </w:t>
      </w:r>
      <w:r w:rsidR="006E3862">
        <w:rPr>
          <w:rFonts w:ascii="Helvetica" w:hAnsi="Helvetica"/>
          <w:b/>
          <w:bCs/>
          <w:color w:val="000000" w:themeColor="text1"/>
          <w:sz w:val="20"/>
          <w:szCs w:val="20"/>
        </w:rPr>
        <w:t xml:space="preserve">Grund dafür ist </w:t>
      </w:r>
      <w:r w:rsidR="00C103BB">
        <w:rPr>
          <w:rFonts w:ascii="Helvetica" w:hAnsi="Helvetica"/>
          <w:b/>
          <w:bCs/>
          <w:color w:val="000000" w:themeColor="text1"/>
          <w:sz w:val="20"/>
          <w:szCs w:val="20"/>
        </w:rPr>
        <w:t xml:space="preserve">die </w:t>
      </w:r>
      <w:r w:rsidR="00970A92">
        <w:rPr>
          <w:rFonts w:ascii="Helvetica" w:hAnsi="Helvetica"/>
          <w:b/>
          <w:color w:val="000000" w:themeColor="text1"/>
          <w:sz w:val="20"/>
          <w:szCs w:val="20"/>
        </w:rPr>
        <w:t xml:space="preserve">asiatisch inspirierte </w:t>
      </w:r>
      <w:r w:rsidR="005D58F8">
        <w:rPr>
          <w:rFonts w:ascii="Helvetica" w:hAnsi="Helvetica"/>
          <w:b/>
          <w:color w:val="000000" w:themeColor="text1"/>
          <w:sz w:val="20"/>
          <w:szCs w:val="20"/>
        </w:rPr>
        <w:t>Küche</w:t>
      </w:r>
      <w:r w:rsidR="006E3862">
        <w:rPr>
          <w:rFonts w:ascii="Helvetica" w:hAnsi="Helvetica"/>
          <w:b/>
          <w:color w:val="000000" w:themeColor="text1"/>
          <w:sz w:val="20"/>
          <w:szCs w:val="20"/>
        </w:rPr>
        <w:t>, die es so kein zweites Mal gibt</w:t>
      </w:r>
      <w:r w:rsidR="00970A92">
        <w:rPr>
          <w:rFonts w:ascii="Helvetica" w:hAnsi="Helvetica"/>
          <w:b/>
          <w:color w:val="000000" w:themeColor="text1"/>
          <w:sz w:val="20"/>
          <w:szCs w:val="20"/>
        </w:rPr>
        <w:t xml:space="preserve"> – und die stetige Weiterentwicklung </w:t>
      </w:r>
      <w:r w:rsidR="000739FB">
        <w:rPr>
          <w:rFonts w:ascii="Helvetica" w:hAnsi="Helvetica"/>
          <w:b/>
          <w:color w:val="000000" w:themeColor="text1"/>
          <w:sz w:val="20"/>
          <w:szCs w:val="20"/>
        </w:rPr>
        <w:t>auf höchstem kulinarischem Niveau</w:t>
      </w:r>
      <w:r w:rsidR="00970A92">
        <w:rPr>
          <w:rFonts w:ascii="Helvetica" w:hAnsi="Helvetica"/>
          <w:b/>
          <w:color w:val="000000" w:themeColor="text1"/>
          <w:sz w:val="20"/>
          <w:szCs w:val="20"/>
        </w:rPr>
        <w:t xml:space="preserve">. So bietet das Restaurant seit Mitte 2023 auch ein Berlin-Menü als Hommage an die Heimatstadt der beiden Gastronomen an. </w:t>
      </w:r>
      <w:r w:rsidR="006E3862">
        <w:rPr>
          <w:rFonts w:ascii="Helvetica" w:hAnsi="Helvetica"/>
          <w:b/>
          <w:color w:val="000000" w:themeColor="text1"/>
          <w:sz w:val="20"/>
          <w:szCs w:val="20"/>
        </w:rPr>
        <w:t>D</w:t>
      </w:r>
      <w:r w:rsidR="005D58F8">
        <w:rPr>
          <w:rFonts w:ascii="Helvetica" w:hAnsi="Helvetica"/>
          <w:b/>
          <w:color w:val="000000" w:themeColor="text1"/>
          <w:sz w:val="20"/>
          <w:szCs w:val="20"/>
        </w:rPr>
        <w:t xml:space="preserve">ie </w:t>
      </w:r>
      <w:r w:rsidR="005D58F8" w:rsidRPr="005D58F8">
        <w:rPr>
          <w:rFonts w:ascii="Helvetica" w:hAnsi="Helvetica"/>
          <w:b/>
          <w:color w:val="000000" w:themeColor="text1"/>
          <w:sz w:val="20"/>
          <w:szCs w:val="20"/>
        </w:rPr>
        <w:t xml:space="preserve">Vielfalt </w:t>
      </w:r>
      <w:r w:rsidR="005D58F8">
        <w:rPr>
          <w:rFonts w:ascii="Helvetica" w:hAnsi="Helvetica"/>
          <w:b/>
          <w:color w:val="000000" w:themeColor="text1"/>
          <w:sz w:val="20"/>
          <w:szCs w:val="20"/>
        </w:rPr>
        <w:t>an</w:t>
      </w:r>
      <w:r w:rsidR="005D58F8" w:rsidRPr="005D58F8">
        <w:rPr>
          <w:rFonts w:ascii="Helvetica" w:hAnsi="Helvetica"/>
          <w:b/>
          <w:color w:val="000000" w:themeColor="text1"/>
          <w:sz w:val="20"/>
          <w:szCs w:val="20"/>
        </w:rPr>
        <w:t xml:space="preserve"> Geschmäckern, Texturen und </w:t>
      </w:r>
      <w:r w:rsidR="005D58F8">
        <w:rPr>
          <w:rFonts w:ascii="Helvetica" w:hAnsi="Helvetica"/>
          <w:b/>
          <w:color w:val="000000" w:themeColor="text1"/>
          <w:sz w:val="20"/>
          <w:szCs w:val="20"/>
        </w:rPr>
        <w:t>Aromen</w:t>
      </w:r>
      <w:r w:rsidR="00626A69">
        <w:rPr>
          <w:rFonts w:ascii="Helvetica" w:hAnsi="Helvetica"/>
          <w:b/>
          <w:color w:val="000000" w:themeColor="text1"/>
          <w:sz w:val="20"/>
          <w:szCs w:val="20"/>
        </w:rPr>
        <w:t xml:space="preserve"> </w:t>
      </w:r>
      <w:r w:rsidR="006E3862">
        <w:rPr>
          <w:rFonts w:ascii="Helvetica" w:hAnsi="Helvetica"/>
          <w:b/>
          <w:color w:val="000000" w:themeColor="text1"/>
          <w:sz w:val="20"/>
          <w:szCs w:val="20"/>
        </w:rPr>
        <w:t xml:space="preserve">sorgt </w:t>
      </w:r>
      <w:r w:rsidR="00626A69">
        <w:rPr>
          <w:rFonts w:ascii="Helvetica" w:hAnsi="Helvetica"/>
          <w:b/>
          <w:color w:val="000000" w:themeColor="text1"/>
          <w:sz w:val="20"/>
          <w:szCs w:val="20"/>
        </w:rPr>
        <w:t>stets</w:t>
      </w:r>
      <w:r w:rsidR="005D58F8" w:rsidRPr="005D58F8">
        <w:rPr>
          <w:rFonts w:ascii="Helvetica" w:hAnsi="Helvetica"/>
          <w:b/>
          <w:color w:val="000000" w:themeColor="text1"/>
          <w:sz w:val="20"/>
          <w:szCs w:val="20"/>
        </w:rPr>
        <w:t xml:space="preserve"> </w:t>
      </w:r>
      <w:r w:rsidR="005D58F8">
        <w:rPr>
          <w:rFonts w:ascii="Helvetica" w:hAnsi="Helvetica"/>
          <w:b/>
          <w:color w:val="000000" w:themeColor="text1"/>
          <w:sz w:val="20"/>
          <w:szCs w:val="20"/>
        </w:rPr>
        <w:t>für komplexe Gaumenfreuden</w:t>
      </w:r>
      <w:r w:rsidR="006E3862">
        <w:rPr>
          <w:rFonts w:ascii="Helvetica" w:hAnsi="Helvetica"/>
          <w:b/>
          <w:color w:val="000000" w:themeColor="text1"/>
          <w:sz w:val="20"/>
          <w:szCs w:val="20"/>
        </w:rPr>
        <w:t>, die</w:t>
      </w:r>
      <w:r w:rsidR="00713308">
        <w:rPr>
          <w:rFonts w:ascii="Helvetica" w:hAnsi="Helvetica"/>
          <w:b/>
          <w:color w:val="000000" w:themeColor="text1"/>
          <w:sz w:val="20"/>
          <w:szCs w:val="20"/>
        </w:rPr>
        <w:t xml:space="preserve"> am gedeckten Tisch</w:t>
      </w:r>
      <w:r w:rsidR="006E3862">
        <w:rPr>
          <w:rFonts w:ascii="Helvetica" w:hAnsi="Helvetica"/>
          <w:b/>
          <w:color w:val="000000" w:themeColor="text1"/>
          <w:sz w:val="20"/>
          <w:szCs w:val="20"/>
        </w:rPr>
        <w:t xml:space="preserve"> </w:t>
      </w:r>
      <w:r w:rsidR="00626A69">
        <w:rPr>
          <w:rFonts w:ascii="Helvetica" w:hAnsi="Helvetica"/>
          <w:b/>
          <w:color w:val="000000" w:themeColor="text1"/>
          <w:sz w:val="20"/>
          <w:szCs w:val="20"/>
        </w:rPr>
        <w:t>in einem lebendigen Setting aus hochwertigen Materialien präsentiert</w:t>
      </w:r>
      <w:r w:rsidR="006E3862">
        <w:rPr>
          <w:rFonts w:ascii="Helvetica" w:hAnsi="Helvetica"/>
          <w:b/>
          <w:color w:val="000000" w:themeColor="text1"/>
          <w:sz w:val="20"/>
          <w:szCs w:val="20"/>
        </w:rPr>
        <w:t xml:space="preserve"> werden</w:t>
      </w:r>
      <w:r w:rsidR="00626A69">
        <w:rPr>
          <w:rFonts w:ascii="Helvetica" w:hAnsi="Helvetica"/>
          <w:b/>
          <w:color w:val="000000" w:themeColor="text1"/>
          <w:sz w:val="20"/>
          <w:szCs w:val="20"/>
        </w:rPr>
        <w:t xml:space="preserve">: angefangen bei Elementen aus </w:t>
      </w:r>
      <w:r w:rsidR="005D58F8">
        <w:rPr>
          <w:rFonts w:ascii="Helvetica" w:hAnsi="Helvetica"/>
          <w:b/>
          <w:color w:val="000000" w:themeColor="text1"/>
          <w:sz w:val="20"/>
          <w:szCs w:val="20"/>
        </w:rPr>
        <w:t>Holz</w:t>
      </w:r>
      <w:r w:rsidR="00626A69">
        <w:rPr>
          <w:rFonts w:ascii="Helvetica" w:hAnsi="Helvetica"/>
          <w:b/>
          <w:color w:val="000000" w:themeColor="text1"/>
          <w:sz w:val="20"/>
          <w:szCs w:val="20"/>
        </w:rPr>
        <w:t xml:space="preserve"> und </w:t>
      </w:r>
      <w:r w:rsidR="005D58F8">
        <w:rPr>
          <w:rFonts w:ascii="Helvetica" w:hAnsi="Helvetica"/>
          <w:b/>
          <w:color w:val="000000" w:themeColor="text1"/>
          <w:sz w:val="20"/>
          <w:szCs w:val="20"/>
        </w:rPr>
        <w:t>Leinen</w:t>
      </w:r>
      <w:r w:rsidR="00626A69">
        <w:rPr>
          <w:rFonts w:ascii="Helvetica" w:hAnsi="Helvetica"/>
          <w:b/>
          <w:color w:val="000000" w:themeColor="text1"/>
          <w:sz w:val="20"/>
          <w:szCs w:val="20"/>
        </w:rPr>
        <w:t xml:space="preserve"> über </w:t>
      </w:r>
      <w:r w:rsidR="005D58F8">
        <w:rPr>
          <w:rFonts w:ascii="Helvetica" w:hAnsi="Helvetica"/>
          <w:b/>
          <w:color w:val="000000" w:themeColor="text1"/>
          <w:sz w:val="20"/>
          <w:szCs w:val="20"/>
        </w:rPr>
        <w:t>farbige</w:t>
      </w:r>
      <w:r w:rsidR="00626A69">
        <w:rPr>
          <w:rFonts w:ascii="Helvetica" w:hAnsi="Helvetica"/>
          <w:b/>
          <w:color w:val="000000" w:themeColor="text1"/>
          <w:sz w:val="20"/>
          <w:szCs w:val="20"/>
        </w:rPr>
        <w:t>s</w:t>
      </w:r>
      <w:r w:rsidR="005D58F8">
        <w:rPr>
          <w:rFonts w:ascii="Helvetica" w:hAnsi="Helvetica"/>
          <w:b/>
          <w:color w:val="000000" w:themeColor="text1"/>
          <w:sz w:val="20"/>
          <w:szCs w:val="20"/>
        </w:rPr>
        <w:t xml:space="preserve"> Porzellan</w:t>
      </w:r>
      <w:r w:rsidR="00626A69">
        <w:rPr>
          <w:rFonts w:ascii="Helvetica" w:hAnsi="Helvetica"/>
          <w:b/>
          <w:color w:val="000000" w:themeColor="text1"/>
          <w:sz w:val="20"/>
          <w:szCs w:val="20"/>
        </w:rPr>
        <w:t xml:space="preserve"> bis hin zu versilbertem Besteck. Letzteres </w:t>
      </w:r>
      <w:r w:rsidR="001574A7">
        <w:rPr>
          <w:rFonts w:ascii="Helvetica" w:hAnsi="Helvetica"/>
          <w:b/>
          <w:color w:val="000000" w:themeColor="text1"/>
          <w:sz w:val="20"/>
          <w:szCs w:val="20"/>
        </w:rPr>
        <w:t xml:space="preserve">stammt </w:t>
      </w:r>
      <w:r w:rsidR="00626A69">
        <w:rPr>
          <w:rFonts w:ascii="Helvetica" w:hAnsi="Helvetica"/>
          <w:b/>
          <w:color w:val="000000" w:themeColor="text1"/>
          <w:sz w:val="20"/>
          <w:szCs w:val="20"/>
        </w:rPr>
        <w:t>aus dem Hause HEPP</w:t>
      </w:r>
      <w:r w:rsidR="001574A7">
        <w:rPr>
          <w:rFonts w:ascii="Helvetica" w:hAnsi="Helvetica"/>
          <w:b/>
          <w:color w:val="000000" w:themeColor="text1"/>
          <w:sz w:val="20"/>
          <w:szCs w:val="20"/>
        </w:rPr>
        <w:t xml:space="preserve">, mit dem </w:t>
      </w:r>
      <w:r w:rsidR="00D31172">
        <w:rPr>
          <w:rFonts w:ascii="Helvetica" w:hAnsi="Helvetica"/>
          <w:b/>
          <w:color w:val="000000" w:themeColor="text1"/>
          <w:sz w:val="20"/>
          <w:szCs w:val="20"/>
        </w:rPr>
        <w:t>Raue und Wild</w:t>
      </w:r>
      <w:r w:rsidR="006E3862">
        <w:rPr>
          <w:rFonts w:ascii="Helvetica" w:hAnsi="Helvetica"/>
          <w:b/>
          <w:color w:val="000000" w:themeColor="text1"/>
          <w:sz w:val="20"/>
          <w:szCs w:val="20"/>
        </w:rPr>
        <w:t xml:space="preserve"> eine jahrzehntelange</w:t>
      </w:r>
      <w:r w:rsidR="001574A7">
        <w:rPr>
          <w:rFonts w:ascii="Helvetica" w:hAnsi="Helvetica"/>
          <w:b/>
          <w:color w:val="000000" w:themeColor="text1"/>
          <w:sz w:val="20"/>
          <w:szCs w:val="20"/>
        </w:rPr>
        <w:t xml:space="preserve"> Partnerschaft verbinde</w:t>
      </w:r>
      <w:r w:rsidR="00D31172">
        <w:rPr>
          <w:rFonts w:ascii="Helvetica" w:hAnsi="Helvetica"/>
          <w:b/>
          <w:color w:val="000000" w:themeColor="text1"/>
          <w:sz w:val="20"/>
          <w:szCs w:val="20"/>
        </w:rPr>
        <w:t>n</w:t>
      </w:r>
      <w:r w:rsidR="001574A7">
        <w:rPr>
          <w:rFonts w:ascii="Helvetica" w:hAnsi="Helvetica"/>
          <w:b/>
          <w:color w:val="000000" w:themeColor="text1"/>
          <w:sz w:val="20"/>
          <w:szCs w:val="20"/>
        </w:rPr>
        <w:t xml:space="preserve">. Bereits Ende der 90er-Jahre begeisterte sich </w:t>
      </w:r>
      <w:r w:rsidR="00D31172">
        <w:rPr>
          <w:rFonts w:ascii="Helvetica" w:hAnsi="Helvetica"/>
          <w:b/>
          <w:color w:val="000000" w:themeColor="text1"/>
          <w:sz w:val="20"/>
          <w:szCs w:val="20"/>
        </w:rPr>
        <w:t>das Duo</w:t>
      </w:r>
      <w:r w:rsidR="001574A7">
        <w:rPr>
          <w:rFonts w:ascii="Helvetica" w:hAnsi="Helvetica"/>
          <w:b/>
          <w:color w:val="000000" w:themeColor="text1"/>
          <w:sz w:val="20"/>
          <w:szCs w:val="20"/>
        </w:rPr>
        <w:t xml:space="preserve"> für die Kollektion CARLTON: „Die </w:t>
      </w:r>
      <w:r w:rsidR="00AE30BE">
        <w:rPr>
          <w:rFonts w:ascii="Helvetica" w:hAnsi="Helvetica"/>
          <w:b/>
          <w:color w:val="000000" w:themeColor="text1"/>
          <w:sz w:val="20"/>
          <w:szCs w:val="20"/>
        </w:rPr>
        <w:t>angenehmen Rundungen</w:t>
      </w:r>
      <w:r w:rsidR="001574A7">
        <w:rPr>
          <w:rFonts w:ascii="Helvetica" w:hAnsi="Helvetica"/>
          <w:b/>
          <w:color w:val="000000" w:themeColor="text1"/>
          <w:sz w:val="20"/>
          <w:szCs w:val="20"/>
        </w:rPr>
        <w:t xml:space="preserve"> schmieg</w:t>
      </w:r>
      <w:r w:rsidR="00AE30BE">
        <w:rPr>
          <w:rFonts w:ascii="Helvetica" w:hAnsi="Helvetica"/>
          <w:b/>
          <w:color w:val="000000" w:themeColor="text1"/>
          <w:sz w:val="20"/>
          <w:szCs w:val="20"/>
        </w:rPr>
        <w:t>en</w:t>
      </w:r>
      <w:r w:rsidR="001574A7">
        <w:rPr>
          <w:rFonts w:ascii="Helvetica" w:hAnsi="Helvetica"/>
          <w:b/>
          <w:color w:val="000000" w:themeColor="text1"/>
          <w:sz w:val="20"/>
          <w:szCs w:val="20"/>
        </w:rPr>
        <w:t xml:space="preserve"> sich perfekt in die Hand, die klare Formgebung passt zu unserem Verständnis von Design und die Serie beinhaltet </w:t>
      </w:r>
      <w:r w:rsidR="00713308">
        <w:rPr>
          <w:rFonts w:ascii="Helvetica" w:hAnsi="Helvetica"/>
          <w:b/>
          <w:color w:val="000000" w:themeColor="text1"/>
          <w:sz w:val="20"/>
          <w:szCs w:val="20"/>
        </w:rPr>
        <w:t>sämtliche</w:t>
      </w:r>
      <w:r w:rsidR="001574A7">
        <w:rPr>
          <w:rFonts w:ascii="Helvetica" w:hAnsi="Helvetica"/>
          <w:b/>
          <w:color w:val="000000" w:themeColor="text1"/>
          <w:sz w:val="20"/>
          <w:szCs w:val="20"/>
        </w:rPr>
        <w:t xml:space="preserve"> für uns relevanten Besteckteile“. </w:t>
      </w:r>
    </w:p>
    <w:p w14:paraId="68151105" w14:textId="77777777" w:rsidR="000D0478" w:rsidRDefault="000D0478" w:rsidP="009C3802">
      <w:pPr>
        <w:spacing w:line="288" w:lineRule="auto"/>
        <w:rPr>
          <w:rFonts w:ascii="Helvetica" w:hAnsi="Helvetica"/>
          <w:b/>
          <w:color w:val="000000" w:themeColor="text1"/>
          <w:sz w:val="20"/>
          <w:szCs w:val="20"/>
        </w:rPr>
      </w:pPr>
    </w:p>
    <w:p w14:paraId="4C714CF4" w14:textId="77777777" w:rsidR="00895BED" w:rsidRDefault="00895BED" w:rsidP="009C3802">
      <w:pPr>
        <w:spacing w:line="288" w:lineRule="auto"/>
        <w:rPr>
          <w:rFonts w:ascii="Helvetica" w:hAnsi="Helvetica"/>
          <w:bCs/>
          <w:color w:val="000000" w:themeColor="text1"/>
          <w:sz w:val="20"/>
          <w:szCs w:val="20"/>
        </w:rPr>
      </w:pPr>
    </w:p>
    <w:p w14:paraId="0527B7D7" w14:textId="77777777" w:rsidR="00DD40E2" w:rsidRPr="00DD40E2" w:rsidRDefault="00DD40E2" w:rsidP="00DD40E2">
      <w:pPr>
        <w:spacing w:line="288" w:lineRule="auto"/>
        <w:rPr>
          <w:rFonts w:ascii="Helvetica" w:hAnsi="Helvetica"/>
          <w:b/>
          <w:bCs/>
          <w:color w:val="000000" w:themeColor="text1"/>
          <w:sz w:val="20"/>
          <w:szCs w:val="20"/>
        </w:rPr>
      </w:pPr>
      <w:r w:rsidRPr="00DD40E2">
        <w:rPr>
          <w:rFonts w:ascii="Helvetica" w:hAnsi="Helvetica"/>
          <w:b/>
          <w:bCs/>
          <w:color w:val="000000" w:themeColor="text1"/>
          <w:sz w:val="20"/>
          <w:szCs w:val="20"/>
        </w:rPr>
        <w:t xml:space="preserve">Perfektion bis ins kleinste Detail </w:t>
      </w:r>
    </w:p>
    <w:p w14:paraId="19948BFA" w14:textId="42C00460" w:rsidR="000D0478" w:rsidRDefault="0026208C" w:rsidP="009C3802">
      <w:pPr>
        <w:spacing w:line="288" w:lineRule="auto"/>
        <w:rPr>
          <w:rFonts w:ascii="Helvetica" w:hAnsi="Helvetica"/>
          <w:bCs/>
          <w:color w:val="000000" w:themeColor="text1"/>
          <w:sz w:val="20"/>
          <w:szCs w:val="20"/>
        </w:rPr>
      </w:pPr>
      <w:r>
        <w:rPr>
          <w:rFonts w:ascii="Helvetica" w:hAnsi="Helvetica"/>
          <w:bCs/>
          <w:color w:val="000000" w:themeColor="text1"/>
          <w:sz w:val="20"/>
          <w:szCs w:val="20"/>
        </w:rPr>
        <w:t>Tim Raue stellt nicht nur bei seinen Gerichten, sondern auch beim Tischarrangement einen besonders hohen Anspruch an Qualität</w:t>
      </w:r>
      <w:r w:rsidR="005243C5">
        <w:rPr>
          <w:rFonts w:ascii="Helvetica" w:hAnsi="Helvetica"/>
          <w:bCs/>
          <w:color w:val="000000" w:themeColor="text1"/>
          <w:sz w:val="20"/>
          <w:szCs w:val="20"/>
        </w:rPr>
        <w:t>:</w:t>
      </w:r>
      <w:r>
        <w:rPr>
          <w:rFonts w:ascii="Helvetica" w:hAnsi="Helvetica"/>
          <w:bCs/>
          <w:color w:val="000000" w:themeColor="text1"/>
          <w:sz w:val="20"/>
          <w:szCs w:val="20"/>
        </w:rPr>
        <w:t xml:space="preserve"> „</w:t>
      </w:r>
      <w:r w:rsidR="006065DC">
        <w:rPr>
          <w:rFonts w:ascii="Helvetica" w:hAnsi="Helvetica"/>
          <w:bCs/>
          <w:color w:val="000000" w:themeColor="text1"/>
          <w:sz w:val="20"/>
          <w:szCs w:val="20"/>
        </w:rPr>
        <w:t xml:space="preserve">Für mich hat Tischkultur etwas mit Wertigkeit zu tun. Wir beherbergen Gäste, die auf ein Dinner </w:t>
      </w:r>
      <w:proofErr w:type="spellStart"/>
      <w:r w:rsidR="006065DC">
        <w:rPr>
          <w:rFonts w:ascii="Helvetica" w:hAnsi="Helvetica"/>
          <w:bCs/>
          <w:color w:val="000000" w:themeColor="text1"/>
          <w:sz w:val="20"/>
          <w:szCs w:val="20"/>
        </w:rPr>
        <w:t>hinfiebern</w:t>
      </w:r>
      <w:proofErr w:type="spellEnd"/>
      <w:r w:rsidR="006065DC">
        <w:rPr>
          <w:rFonts w:ascii="Helvetica" w:hAnsi="Helvetica"/>
          <w:bCs/>
          <w:color w:val="000000" w:themeColor="text1"/>
          <w:sz w:val="20"/>
          <w:szCs w:val="20"/>
        </w:rPr>
        <w:t>, sparen oder von weit her anreisen. Ich möchte, dass sie beim Anblick des gedeckten Tisches Vorfreude empfinden</w:t>
      </w:r>
      <w:r w:rsidR="005243C5">
        <w:rPr>
          <w:rFonts w:ascii="Helvetica" w:hAnsi="Helvetica"/>
          <w:bCs/>
          <w:color w:val="000000" w:themeColor="text1"/>
          <w:sz w:val="20"/>
          <w:szCs w:val="20"/>
        </w:rPr>
        <w:t xml:space="preserve">.“ </w:t>
      </w:r>
      <w:r w:rsidR="00713308">
        <w:rPr>
          <w:rFonts w:ascii="Helvetica" w:hAnsi="Helvetica"/>
          <w:bCs/>
          <w:color w:val="000000" w:themeColor="text1"/>
          <w:sz w:val="20"/>
          <w:szCs w:val="20"/>
        </w:rPr>
        <w:t>Dabei sei d</w:t>
      </w:r>
      <w:r w:rsidR="005243C5">
        <w:rPr>
          <w:rFonts w:ascii="Helvetica" w:hAnsi="Helvetica"/>
          <w:bCs/>
          <w:color w:val="000000" w:themeColor="text1"/>
          <w:sz w:val="20"/>
          <w:szCs w:val="20"/>
        </w:rPr>
        <w:t xml:space="preserve">ie Gestaltung aber nur ein </w:t>
      </w:r>
      <w:r w:rsidR="00C103BB">
        <w:rPr>
          <w:rFonts w:ascii="Helvetica" w:hAnsi="Helvetica"/>
          <w:bCs/>
          <w:color w:val="000000" w:themeColor="text1"/>
          <w:sz w:val="20"/>
          <w:szCs w:val="20"/>
        </w:rPr>
        <w:t xml:space="preserve">wichtiges </w:t>
      </w:r>
      <w:r w:rsidR="005243C5">
        <w:rPr>
          <w:rFonts w:ascii="Helvetica" w:hAnsi="Helvetica"/>
          <w:bCs/>
          <w:color w:val="000000" w:themeColor="text1"/>
          <w:sz w:val="20"/>
          <w:szCs w:val="20"/>
        </w:rPr>
        <w:t>Kriterium, viel entscheidender sei</w:t>
      </w:r>
      <w:r w:rsidR="000D0478">
        <w:rPr>
          <w:rFonts w:ascii="Helvetica" w:hAnsi="Helvetica"/>
          <w:bCs/>
          <w:color w:val="000000" w:themeColor="text1"/>
          <w:sz w:val="20"/>
          <w:szCs w:val="20"/>
        </w:rPr>
        <w:t>en</w:t>
      </w:r>
      <w:r w:rsidR="005243C5">
        <w:rPr>
          <w:rFonts w:ascii="Helvetica" w:hAnsi="Helvetica"/>
          <w:bCs/>
          <w:color w:val="000000" w:themeColor="text1"/>
          <w:sz w:val="20"/>
          <w:szCs w:val="20"/>
        </w:rPr>
        <w:t xml:space="preserve"> Haptik und Handhabung, wie Raue erklärt: „</w:t>
      </w:r>
      <w:r w:rsidR="00665C28">
        <w:rPr>
          <w:rFonts w:ascii="Helvetica" w:hAnsi="Helvetica"/>
          <w:bCs/>
          <w:color w:val="000000" w:themeColor="text1"/>
          <w:sz w:val="20"/>
          <w:szCs w:val="20"/>
        </w:rPr>
        <w:t xml:space="preserve">Wir waren </w:t>
      </w:r>
      <w:r w:rsidR="00713308">
        <w:rPr>
          <w:rFonts w:ascii="Helvetica" w:hAnsi="Helvetica"/>
          <w:bCs/>
          <w:color w:val="000000" w:themeColor="text1"/>
          <w:sz w:val="20"/>
          <w:szCs w:val="20"/>
        </w:rPr>
        <w:t>zu</w:t>
      </w:r>
      <w:r w:rsidR="00665C28">
        <w:rPr>
          <w:rFonts w:ascii="Helvetica" w:hAnsi="Helvetica"/>
          <w:bCs/>
          <w:color w:val="000000" w:themeColor="text1"/>
          <w:sz w:val="20"/>
          <w:szCs w:val="20"/>
        </w:rPr>
        <w:t xml:space="preserve"> Beginn unserer Karriere in über 100 Top-Restaurants und durften teilweise mit absurdem Besteck essen: </w:t>
      </w:r>
      <w:r w:rsidR="009E7AD8">
        <w:rPr>
          <w:rFonts w:ascii="Helvetica" w:hAnsi="Helvetica"/>
          <w:bCs/>
          <w:color w:val="000000" w:themeColor="text1"/>
          <w:sz w:val="20"/>
          <w:szCs w:val="20"/>
        </w:rPr>
        <w:t xml:space="preserve">seien es </w:t>
      </w:r>
      <w:r w:rsidR="00665C28">
        <w:rPr>
          <w:rFonts w:ascii="Helvetica" w:hAnsi="Helvetica"/>
          <w:bCs/>
          <w:color w:val="000000" w:themeColor="text1"/>
          <w:sz w:val="20"/>
          <w:szCs w:val="20"/>
        </w:rPr>
        <w:t xml:space="preserve">Löffel und Gabeln, die so dünn </w:t>
      </w:r>
      <w:r w:rsidR="00713308">
        <w:rPr>
          <w:rFonts w:ascii="Helvetica" w:hAnsi="Helvetica"/>
          <w:bCs/>
          <w:color w:val="000000" w:themeColor="text1"/>
          <w:sz w:val="20"/>
          <w:szCs w:val="20"/>
        </w:rPr>
        <w:t>w</w:t>
      </w:r>
      <w:r w:rsidR="00665C28">
        <w:rPr>
          <w:rFonts w:ascii="Helvetica" w:hAnsi="Helvetica"/>
          <w:bCs/>
          <w:color w:val="000000" w:themeColor="text1"/>
          <w:sz w:val="20"/>
          <w:szCs w:val="20"/>
        </w:rPr>
        <w:t xml:space="preserve">ie </w:t>
      </w:r>
      <w:proofErr w:type="spellStart"/>
      <w:r w:rsidR="00665C28">
        <w:rPr>
          <w:rFonts w:ascii="Helvetica" w:hAnsi="Helvetica"/>
          <w:bCs/>
          <w:color w:val="000000" w:themeColor="text1"/>
          <w:sz w:val="20"/>
          <w:szCs w:val="20"/>
        </w:rPr>
        <w:t>Chopsticks</w:t>
      </w:r>
      <w:proofErr w:type="spellEnd"/>
      <w:r w:rsidR="00665C28">
        <w:rPr>
          <w:rFonts w:ascii="Helvetica" w:hAnsi="Helvetica"/>
          <w:bCs/>
          <w:color w:val="000000" w:themeColor="text1"/>
          <w:sz w:val="20"/>
          <w:szCs w:val="20"/>
        </w:rPr>
        <w:t xml:space="preserve"> waren</w:t>
      </w:r>
      <w:r w:rsidR="009E7AD8">
        <w:rPr>
          <w:rFonts w:ascii="Helvetica" w:hAnsi="Helvetica"/>
          <w:bCs/>
          <w:color w:val="000000" w:themeColor="text1"/>
          <w:sz w:val="20"/>
          <w:szCs w:val="20"/>
        </w:rPr>
        <w:t>,</w:t>
      </w:r>
      <w:r w:rsidR="00713308">
        <w:rPr>
          <w:rFonts w:ascii="Helvetica" w:hAnsi="Helvetica"/>
          <w:bCs/>
          <w:color w:val="000000" w:themeColor="text1"/>
          <w:sz w:val="20"/>
          <w:szCs w:val="20"/>
        </w:rPr>
        <w:t xml:space="preserve"> </w:t>
      </w:r>
      <w:r w:rsidR="009E7AD8">
        <w:rPr>
          <w:rFonts w:ascii="Helvetica" w:hAnsi="Helvetica"/>
          <w:bCs/>
          <w:color w:val="000000" w:themeColor="text1"/>
          <w:sz w:val="20"/>
          <w:szCs w:val="20"/>
        </w:rPr>
        <w:t xml:space="preserve">Bestecke mit irrwitzigen Windungen oder </w:t>
      </w:r>
      <w:r w:rsidR="00665C28">
        <w:rPr>
          <w:rFonts w:ascii="Helvetica" w:hAnsi="Helvetica"/>
          <w:bCs/>
          <w:color w:val="000000" w:themeColor="text1"/>
          <w:sz w:val="20"/>
          <w:szCs w:val="20"/>
        </w:rPr>
        <w:t xml:space="preserve">monströse Messer. Deshalb hielten wir nach einer Serie Ausschau, die durch Funktionalität besticht, hervorragend in der Hand liegt und </w:t>
      </w:r>
      <w:r w:rsidR="003A2982">
        <w:rPr>
          <w:rFonts w:ascii="Helvetica" w:hAnsi="Helvetica"/>
          <w:bCs/>
          <w:color w:val="000000" w:themeColor="text1"/>
          <w:sz w:val="20"/>
          <w:szCs w:val="20"/>
        </w:rPr>
        <w:t>das</w:t>
      </w:r>
      <w:r w:rsidR="00665C28">
        <w:rPr>
          <w:rFonts w:ascii="Helvetica" w:hAnsi="Helvetica"/>
          <w:bCs/>
          <w:color w:val="000000" w:themeColor="text1"/>
          <w:sz w:val="20"/>
          <w:szCs w:val="20"/>
        </w:rPr>
        <w:t xml:space="preserve"> Design des Restaurants </w:t>
      </w:r>
      <w:r w:rsidR="003A2982">
        <w:rPr>
          <w:rFonts w:ascii="Helvetica" w:hAnsi="Helvetica"/>
          <w:bCs/>
          <w:color w:val="000000" w:themeColor="text1"/>
          <w:sz w:val="20"/>
          <w:szCs w:val="20"/>
        </w:rPr>
        <w:t>unterstreicht</w:t>
      </w:r>
      <w:r w:rsidR="00665C28">
        <w:rPr>
          <w:rFonts w:ascii="Helvetica" w:hAnsi="Helvetica"/>
          <w:bCs/>
          <w:color w:val="000000" w:themeColor="text1"/>
          <w:sz w:val="20"/>
          <w:szCs w:val="20"/>
        </w:rPr>
        <w:t xml:space="preserve">.“ </w:t>
      </w:r>
    </w:p>
    <w:p w14:paraId="5F954431" w14:textId="77777777" w:rsidR="000D0478" w:rsidRDefault="000D0478" w:rsidP="009C3802">
      <w:pPr>
        <w:spacing w:line="288" w:lineRule="auto"/>
        <w:rPr>
          <w:rFonts w:ascii="Helvetica" w:hAnsi="Helvetica"/>
          <w:bCs/>
          <w:color w:val="000000" w:themeColor="text1"/>
          <w:sz w:val="20"/>
          <w:szCs w:val="20"/>
        </w:rPr>
      </w:pPr>
    </w:p>
    <w:p w14:paraId="321570B4" w14:textId="684FD8E5" w:rsidR="006E6367" w:rsidRPr="00D31172" w:rsidRDefault="00665C28" w:rsidP="0059055F">
      <w:pPr>
        <w:spacing w:line="288" w:lineRule="auto"/>
        <w:rPr>
          <w:rFonts w:ascii="Helvetica" w:hAnsi="Helvetica"/>
          <w:bCs/>
          <w:sz w:val="20"/>
          <w:szCs w:val="20"/>
        </w:rPr>
      </w:pPr>
      <w:r>
        <w:rPr>
          <w:rFonts w:ascii="Helvetica" w:hAnsi="Helvetica"/>
          <w:bCs/>
          <w:color w:val="000000" w:themeColor="text1"/>
          <w:sz w:val="20"/>
          <w:szCs w:val="20"/>
        </w:rPr>
        <w:lastRenderedPageBreak/>
        <w:t xml:space="preserve">Fündig wurden Raue und Wild </w:t>
      </w:r>
      <w:r w:rsidR="00F82E9E">
        <w:rPr>
          <w:rFonts w:ascii="Helvetica" w:hAnsi="Helvetica"/>
          <w:bCs/>
          <w:color w:val="000000" w:themeColor="text1"/>
          <w:sz w:val="20"/>
          <w:szCs w:val="20"/>
        </w:rPr>
        <w:t>bei</w:t>
      </w:r>
      <w:r>
        <w:rPr>
          <w:rFonts w:ascii="Helvetica" w:hAnsi="Helvetica"/>
          <w:bCs/>
          <w:color w:val="000000" w:themeColor="text1"/>
          <w:sz w:val="20"/>
          <w:szCs w:val="20"/>
        </w:rPr>
        <w:t xml:space="preserve"> der Linie CARLTON von HEPP, die sich mit schwungvollen Linien als zeitgemäße Interpretation der klassischen Form früherer Epochen präsentiert. </w:t>
      </w:r>
      <w:r w:rsidR="00713308">
        <w:rPr>
          <w:rFonts w:ascii="Helvetica" w:hAnsi="Helvetica"/>
          <w:bCs/>
          <w:color w:val="000000" w:themeColor="text1"/>
          <w:sz w:val="20"/>
          <w:szCs w:val="20"/>
        </w:rPr>
        <w:t xml:space="preserve">„Die angenehmen Rundungen von CARLTON lassen die Besteckteile wie selbstverständlich in die Hand gleiten und dort fühlen sie sich nahezu schwerelos an“, so Raue. </w:t>
      </w:r>
      <w:r>
        <w:rPr>
          <w:rFonts w:ascii="Helvetica" w:hAnsi="Helvetica"/>
          <w:bCs/>
          <w:color w:val="000000" w:themeColor="text1"/>
          <w:sz w:val="20"/>
          <w:szCs w:val="20"/>
        </w:rPr>
        <w:t xml:space="preserve">Darüber hinaus entspricht der Umfang der Kollektion den Ansprüchen eines erstklassigen Restaurants auf ganzer Linie: vom </w:t>
      </w:r>
      <w:r w:rsidR="003A2982">
        <w:rPr>
          <w:rFonts w:ascii="Helvetica" w:hAnsi="Helvetica"/>
          <w:bCs/>
          <w:color w:val="000000" w:themeColor="text1"/>
          <w:sz w:val="20"/>
          <w:szCs w:val="20"/>
        </w:rPr>
        <w:t>essenziellen</w:t>
      </w:r>
      <w:r>
        <w:rPr>
          <w:rFonts w:ascii="Helvetica" w:hAnsi="Helvetica"/>
          <w:bCs/>
          <w:color w:val="000000" w:themeColor="text1"/>
          <w:sz w:val="20"/>
          <w:szCs w:val="20"/>
        </w:rPr>
        <w:t xml:space="preserve"> Menübesteck über Gourmet- und </w:t>
      </w:r>
      <w:r w:rsidR="000A1D90">
        <w:rPr>
          <w:rFonts w:ascii="Helvetica" w:hAnsi="Helvetica"/>
          <w:bCs/>
          <w:color w:val="000000" w:themeColor="text1"/>
          <w:sz w:val="20"/>
          <w:szCs w:val="20"/>
        </w:rPr>
        <w:t>Saucenlöffel</w:t>
      </w:r>
      <w:r>
        <w:rPr>
          <w:rFonts w:ascii="Helvetica" w:hAnsi="Helvetica"/>
          <w:bCs/>
          <w:color w:val="000000" w:themeColor="text1"/>
          <w:sz w:val="20"/>
          <w:szCs w:val="20"/>
        </w:rPr>
        <w:t xml:space="preserve"> bis hin zu Fischbesteck und Austerngabel hält die </w:t>
      </w:r>
      <w:r w:rsidR="00E57661">
        <w:rPr>
          <w:rFonts w:ascii="Helvetica" w:hAnsi="Helvetica"/>
          <w:bCs/>
          <w:color w:val="000000" w:themeColor="text1"/>
          <w:sz w:val="20"/>
          <w:szCs w:val="20"/>
        </w:rPr>
        <w:t>34</w:t>
      </w:r>
      <w:r>
        <w:rPr>
          <w:rFonts w:ascii="Helvetica" w:hAnsi="Helvetica"/>
          <w:bCs/>
          <w:color w:val="000000" w:themeColor="text1"/>
          <w:sz w:val="20"/>
          <w:szCs w:val="20"/>
        </w:rPr>
        <w:t xml:space="preserve">-teilige Kollektion sämtliche </w:t>
      </w:r>
      <w:r w:rsidR="003A2982">
        <w:rPr>
          <w:rFonts w:ascii="Helvetica" w:hAnsi="Helvetica"/>
          <w:bCs/>
          <w:color w:val="000000" w:themeColor="text1"/>
          <w:sz w:val="20"/>
          <w:szCs w:val="20"/>
        </w:rPr>
        <w:t>Teile</w:t>
      </w:r>
      <w:r>
        <w:rPr>
          <w:rFonts w:ascii="Helvetica" w:hAnsi="Helvetica"/>
          <w:bCs/>
          <w:color w:val="000000" w:themeColor="text1"/>
          <w:sz w:val="20"/>
          <w:szCs w:val="20"/>
        </w:rPr>
        <w:t xml:space="preserve"> bereit.</w:t>
      </w:r>
      <w:r w:rsidR="00D31172">
        <w:rPr>
          <w:rFonts w:ascii="Helvetica" w:hAnsi="Helvetica"/>
          <w:bCs/>
          <w:color w:val="000000" w:themeColor="text1"/>
          <w:sz w:val="20"/>
          <w:szCs w:val="20"/>
        </w:rPr>
        <w:t xml:space="preserve"> </w:t>
      </w:r>
      <w:r w:rsidR="00D31172">
        <w:rPr>
          <w:rFonts w:ascii="Helvetica" w:hAnsi="Helvetica"/>
          <w:bCs/>
          <w:sz w:val="20"/>
          <w:szCs w:val="20"/>
        </w:rPr>
        <w:t>„</w:t>
      </w:r>
      <w:r w:rsidR="009A6845">
        <w:rPr>
          <w:rFonts w:ascii="Helvetica" w:hAnsi="Helvetica"/>
          <w:bCs/>
          <w:sz w:val="20"/>
          <w:szCs w:val="20"/>
        </w:rPr>
        <w:t>Die Marke HEPP verfolgt stets den Anspruch</w:t>
      </w:r>
      <w:r w:rsidR="009A6845" w:rsidRPr="00D31172">
        <w:rPr>
          <w:rFonts w:ascii="Helvetica" w:hAnsi="Helvetica"/>
          <w:bCs/>
          <w:sz w:val="20"/>
          <w:szCs w:val="20"/>
        </w:rPr>
        <w:t xml:space="preserve">, </w:t>
      </w:r>
      <w:r w:rsidR="00C103BB" w:rsidRPr="00D31172">
        <w:rPr>
          <w:rFonts w:ascii="Helvetica" w:hAnsi="Helvetica"/>
          <w:bCs/>
          <w:sz w:val="20"/>
          <w:szCs w:val="20"/>
        </w:rPr>
        <w:t>höchste</w:t>
      </w:r>
      <w:r w:rsidR="009A6845" w:rsidRPr="00D31172">
        <w:rPr>
          <w:rFonts w:ascii="Helvetica" w:hAnsi="Helvetica"/>
          <w:bCs/>
          <w:sz w:val="20"/>
          <w:szCs w:val="20"/>
        </w:rPr>
        <w:t xml:space="preserve"> </w:t>
      </w:r>
      <w:r w:rsidR="00C103BB" w:rsidRPr="00D31172">
        <w:rPr>
          <w:rFonts w:ascii="Helvetica" w:hAnsi="Helvetica"/>
          <w:bCs/>
          <w:sz w:val="20"/>
          <w:szCs w:val="20"/>
        </w:rPr>
        <w:t>Qualität</w:t>
      </w:r>
      <w:r w:rsidR="009A6845">
        <w:rPr>
          <w:rFonts w:ascii="Helvetica" w:hAnsi="Helvetica"/>
          <w:bCs/>
          <w:sz w:val="20"/>
          <w:szCs w:val="20"/>
        </w:rPr>
        <w:t xml:space="preserve"> </w:t>
      </w:r>
      <w:r w:rsidR="009A6845" w:rsidRPr="00D31172">
        <w:rPr>
          <w:rFonts w:ascii="Helvetica" w:hAnsi="Helvetica"/>
          <w:bCs/>
          <w:sz w:val="20"/>
          <w:szCs w:val="20"/>
        </w:rPr>
        <w:t xml:space="preserve">auf den Tisch zu bringen, die </w:t>
      </w:r>
      <w:r w:rsidR="009A6845">
        <w:rPr>
          <w:rFonts w:ascii="Helvetica" w:hAnsi="Helvetica"/>
          <w:bCs/>
          <w:sz w:val="20"/>
          <w:szCs w:val="20"/>
        </w:rPr>
        <w:t xml:space="preserve">Gastronomen über viele Dekaden hinweg begleitet. </w:t>
      </w:r>
      <w:r w:rsidR="003A2982" w:rsidRPr="003A2982">
        <w:rPr>
          <w:rFonts w:ascii="Helvetica" w:hAnsi="Helvetica"/>
          <w:bCs/>
          <w:sz w:val="20"/>
          <w:szCs w:val="20"/>
        </w:rPr>
        <w:t xml:space="preserve">Unsere langjährige Zusammenarbeit mit Tim Raue ist ein </w:t>
      </w:r>
      <w:r w:rsidR="003A2982">
        <w:rPr>
          <w:rFonts w:ascii="Helvetica" w:hAnsi="Helvetica"/>
          <w:bCs/>
          <w:sz w:val="20"/>
          <w:szCs w:val="20"/>
        </w:rPr>
        <w:t>lebendes Beispiel</w:t>
      </w:r>
      <w:r w:rsidR="003A2982" w:rsidRPr="003A2982">
        <w:rPr>
          <w:rFonts w:ascii="Helvetica" w:hAnsi="Helvetica"/>
          <w:bCs/>
          <w:sz w:val="20"/>
          <w:szCs w:val="20"/>
        </w:rPr>
        <w:t xml:space="preserve"> dieser Philosophie</w:t>
      </w:r>
      <w:r w:rsidR="009A6845">
        <w:rPr>
          <w:rFonts w:ascii="Helvetica" w:hAnsi="Helvetica"/>
          <w:bCs/>
          <w:sz w:val="20"/>
          <w:szCs w:val="20"/>
        </w:rPr>
        <w:t xml:space="preserve">. </w:t>
      </w:r>
      <w:r w:rsidR="003A2982">
        <w:rPr>
          <w:rFonts w:ascii="Helvetica" w:hAnsi="Helvetica"/>
          <w:bCs/>
          <w:sz w:val="20"/>
          <w:szCs w:val="20"/>
        </w:rPr>
        <w:t xml:space="preserve">Darüber hinaus erfüllt es uns </w:t>
      </w:r>
      <w:r w:rsidR="003A2982" w:rsidRPr="003A2982">
        <w:rPr>
          <w:rFonts w:ascii="Helvetica" w:hAnsi="Helvetica"/>
          <w:bCs/>
          <w:sz w:val="20"/>
          <w:szCs w:val="20"/>
        </w:rPr>
        <w:t xml:space="preserve">mit Stolz, dass </w:t>
      </w:r>
      <w:r w:rsidR="009E7AD8">
        <w:rPr>
          <w:rFonts w:ascii="Helvetica" w:hAnsi="Helvetica"/>
          <w:bCs/>
          <w:sz w:val="20"/>
          <w:szCs w:val="20"/>
        </w:rPr>
        <w:t>die</w:t>
      </w:r>
      <w:r w:rsidR="003A2982" w:rsidRPr="003A2982">
        <w:rPr>
          <w:rFonts w:ascii="Helvetica" w:hAnsi="Helvetica"/>
          <w:bCs/>
          <w:sz w:val="20"/>
          <w:szCs w:val="20"/>
        </w:rPr>
        <w:t xml:space="preserve"> Besteckserie CARLTON die </w:t>
      </w:r>
      <w:r w:rsidR="003A2982">
        <w:rPr>
          <w:rFonts w:ascii="Helvetica" w:hAnsi="Helvetica"/>
          <w:bCs/>
          <w:sz w:val="20"/>
          <w:szCs w:val="20"/>
        </w:rPr>
        <w:t>unverkennbaren</w:t>
      </w:r>
      <w:r w:rsidR="003A2982" w:rsidRPr="003A2982">
        <w:rPr>
          <w:rFonts w:ascii="Helvetica" w:hAnsi="Helvetica"/>
          <w:bCs/>
          <w:sz w:val="20"/>
          <w:szCs w:val="20"/>
        </w:rPr>
        <w:t xml:space="preserve"> kulinarischen Werke von Tim Raue unterstreicht</w:t>
      </w:r>
      <w:r w:rsidR="009A6845">
        <w:rPr>
          <w:rFonts w:ascii="Helvetica" w:hAnsi="Helvetica"/>
          <w:bCs/>
          <w:sz w:val="20"/>
          <w:szCs w:val="20"/>
        </w:rPr>
        <w:t xml:space="preserve">“, </w:t>
      </w:r>
      <w:r w:rsidR="00BE0511" w:rsidRPr="00D31172">
        <w:rPr>
          <w:rFonts w:ascii="Helvetica" w:hAnsi="Helvetica"/>
          <w:bCs/>
          <w:sz w:val="20"/>
          <w:szCs w:val="20"/>
        </w:rPr>
        <w:t xml:space="preserve">so Carsten </w:t>
      </w:r>
      <w:proofErr w:type="spellStart"/>
      <w:r w:rsidR="00BE0511" w:rsidRPr="00D31172">
        <w:rPr>
          <w:rFonts w:ascii="Helvetica" w:hAnsi="Helvetica"/>
          <w:bCs/>
          <w:sz w:val="20"/>
          <w:szCs w:val="20"/>
        </w:rPr>
        <w:t>Kulcke</w:t>
      </w:r>
      <w:proofErr w:type="spellEnd"/>
      <w:r w:rsidR="00BE0511" w:rsidRPr="00D31172">
        <w:rPr>
          <w:rFonts w:ascii="Helvetica" w:hAnsi="Helvetica"/>
          <w:bCs/>
          <w:sz w:val="20"/>
          <w:szCs w:val="20"/>
        </w:rPr>
        <w:t xml:space="preserve">, General Manager </w:t>
      </w:r>
      <w:proofErr w:type="spellStart"/>
      <w:r w:rsidR="00BE0511" w:rsidRPr="00D31172">
        <w:rPr>
          <w:rFonts w:ascii="Helvetica" w:hAnsi="Helvetica"/>
          <w:bCs/>
          <w:sz w:val="20"/>
          <w:szCs w:val="20"/>
        </w:rPr>
        <w:t>ProHeq</w:t>
      </w:r>
      <w:proofErr w:type="spellEnd"/>
      <w:r w:rsidR="00BE0511" w:rsidRPr="00D31172">
        <w:rPr>
          <w:rFonts w:ascii="Helvetica" w:hAnsi="Helvetica"/>
          <w:bCs/>
          <w:sz w:val="20"/>
          <w:szCs w:val="20"/>
        </w:rPr>
        <w:t xml:space="preserve"> </w:t>
      </w:r>
      <w:proofErr w:type="spellStart"/>
      <w:r w:rsidR="00BE0511" w:rsidRPr="00D31172">
        <w:rPr>
          <w:rFonts w:ascii="Helvetica" w:hAnsi="Helvetica"/>
          <w:bCs/>
          <w:sz w:val="20"/>
          <w:szCs w:val="20"/>
        </w:rPr>
        <w:t>GmbH.</w:t>
      </w:r>
      <w:r w:rsidR="003A2982">
        <w:rPr>
          <w:rFonts w:ascii="Helvetica" w:hAnsi="Helvetica"/>
          <w:bCs/>
          <w:sz w:val="20"/>
          <w:szCs w:val="20"/>
        </w:rPr>
        <w:t>s</w:t>
      </w:r>
      <w:proofErr w:type="spellEnd"/>
    </w:p>
    <w:p w14:paraId="69971AC9" w14:textId="77777777" w:rsidR="00E36266" w:rsidRDefault="00E36266" w:rsidP="0009204C">
      <w:pPr>
        <w:tabs>
          <w:tab w:val="left" w:pos="5954"/>
        </w:tabs>
        <w:spacing w:line="288" w:lineRule="auto"/>
        <w:rPr>
          <w:rFonts w:ascii="Helvetica" w:hAnsi="Helvetica"/>
          <w:sz w:val="20"/>
          <w:szCs w:val="20"/>
        </w:rPr>
      </w:pPr>
    </w:p>
    <w:p w14:paraId="64EB8AA0" w14:textId="34D4F8E7" w:rsidR="00A3713D" w:rsidRDefault="00000000" w:rsidP="0009204C">
      <w:pPr>
        <w:spacing w:line="288" w:lineRule="auto"/>
        <w:rPr>
          <w:rFonts w:ascii="Helvetica" w:hAnsi="Helvetica"/>
          <w:b/>
          <w:sz w:val="20"/>
          <w:szCs w:val="20"/>
        </w:rPr>
      </w:pPr>
      <w:hyperlink r:id="rId7" w:history="1">
        <w:r w:rsidR="00DE666B" w:rsidRPr="00BC41FA">
          <w:rPr>
            <w:rStyle w:val="Hyperlink"/>
            <w:rFonts w:ascii="Helvetica" w:hAnsi="Helvetica"/>
            <w:b/>
            <w:sz w:val="20"/>
            <w:szCs w:val="20"/>
          </w:rPr>
          <w:t>https://hepp.de</w:t>
        </w:r>
      </w:hyperlink>
    </w:p>
    <w:p w14:paraId="3B3214C3" w14:textId="77777777" w:rsidR="00267D70" w:rsidRPr="00200417" w:rsidRDefault="00267D70" w:rsidP="0009204C">
      <w:pPr>
        <w:spacing w:line="288" w:lineRule="auto"/>
        <w:rPr>
          <w:rFonts w:ascii="Helvetica" w:hAnsi="Helvetica"/>
          <w:b/>
          <w:sz w:val="20"/>
          <w:szCs w:val="20"/>
        </w:rPr>
      </w:pPr>
    </w:p>
    <w:p w14:paraId="0B534141" w14:textId="77777777" w:rsidR="00A3713D" w:rsidRPr="00200417" w:rsidRDefault="00A3713D" w:rsidP="009B43AC">
      <w:pPr>
        <w:rPr>
          <w:rFonts w:ascii="Helvetica" w:hAnsi="Helvetica"/>
          <w:b/>
          <w:sz w:val="20"/>
          <w:szCs w:val="20"/>
        </w:rPr>
      </w:pPr>
      <w:r w:rsidRPr="00200417">
        <w:rPr>
          <w:rFonts w:ascii="Helvetica" w:hAnsi="Helvetica"/>
          <w:b/>
          <w:sz w:val="20"/>
          <w:szCs w:val="20"/>
        </w:rPr>
        <w:t>Bildanforderung</w:t>
      </w:r>
    </w:p>
    <w:p w14:paraId="14AE4303" w14:textId="427E4049"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8" w:history="1">
        <w:r w:rsidR="00DE666B" w:rsidRPr="00BC41FA">
          <w:rPr>
            <w:rStyle w:val="Hyperlink"/>
            <w:rFonts w:ascii="Helvetica" w:hAnsi="Helvetica"/>
            <w:sz w:val="20"/>
            <w:szCs w:val="20"/>
          </w:rPr>
          <w:t>https://press-n-relations.amid-pr.com</w:t>
        </w:r>
      </w:hyperlink>
      <w:r w:rsidRPr="00200417">
        <w:rPr>
          <w:rFonts w:ascii="Helvetica" w:hAnsi="Helvetica"/>
          <w:sz w:val="20"/>
          <w:szCs w:val="20"/>
        </w:rPr>
        <w:t xml:space="preserve"> unter dem Suchbegriff „</w:t>
      </w:r>
      <w:r w:rsidR="00C66BF3">
        <w:rPr>
          <w:rFonts w:ascii="Helvetica" w:hAnsi="Helvetica"/>
          <w:sz w:val="20"/>
          <w:szCs w:val="20"/>
        </w:rPr>
        <w:t>Tim Raue</w:t>
      </w:r>
      <w:r w:rsidRPr="00200417">
        <w:rPr>
          <w:rFonts w:ascii="Helvetica" w:hAnsi="Helvetica"/>
          <w:sz w:val="20"/>
          <w:szCs w:val="20"/>
        </w:rPr>
        <w:t>“.</w:t>
      </w:r>
      <w:r w:rsidR="00506922" w:rsidRPr="00506922">
        <w:rPr>
          <w:rFonts w:ascii="Helvetica" w:hAnsi="Helvetica"/>
          <w:noProof/>
          <w:sz w:val="20"/>
          <w:szCs w:val="20"/>
        </w:rPr>
        <w:t xml:space="preserve"> </w:t>
      </w: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0739FB" w14:paraId="79F65E53" w14:textId="77777777" w:rsidTr="0009204C">
        <w:trPr>
          <w:trHeight w:val="918"/>
        </w:trPr>
        <w:tc>
          <w:tcPr>
            <w:tcW w:w="3156" w:type="dxa"/>
            <w:tcBorders>
              <w:top w:val="nil"/>
              <w:left w:val="nil"/>
              <w:bottom w:val="nil"/>
              <w:right w:val="nil"/>
            </w:tcBorders>
          </w:tcPr>
          <w:p w14:paraId="7C4D7937" w14:textId="77777777" w:rsidR="00A052E4" w:rsidRDefault="00A052E4" w:rsidP="0009204C">
            <w:pPr>
              <w:spacing w:line="288" w:lineRule="auto"/>
              <w:rPr>
                <w:rFonts w:ascii="Helvetica" w:hAnsi="Helvetica"/>
                <w:b/>
                <w:sz w:val="18"/>
                <w:szCs w:val="18"/>
              </w:rPr>
            </w:pPr>
          </w:p>
          <w:p w14:paraId="43303CD9"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14:paraId="2C9B3311"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14:paraId="5902CBAC"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5B4C5DAC"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1BB287AC"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693813E7" w14:textId="77777777" w:rsidR="004D47B8" w:rsidRDefault="0009204C" w:rsidP="0009204C">
            <w:pPr>
              <w:spacing w:line="288" w:lineRule="auto"/>
              <w:rPr>
                <w:rFonts w:ascii="Helvetica" w:hAnsi="Helvetica"/>
                <w:sz w:val="18"/>
                <w:szCs w:val="18"/>
              </w:rPr>
            </w:pPr>
            <w:r w:rsidRPr="00BB49FA">
              <w:rPr>
                <w:rFonts w:ascii="Helvetica" w:hAnsi="Helvetica"/>
                <w:sz w:val="18"/>
                <w:szCs w:val="18"/>
              </w:rPr>
              <w:t xml:space="preserve">Tel. +49 7231 4885 0 </w:t>
            </w:r>
          </w:p>
          <w:p w14:paraId="2E160458" w14:textId="05069969"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1DB168FB" w14:textId="7AD619B4" w:rsidR="0009204C" w:rsidRPr="001217E6" w:rsidRDefault="00DE666B" w:rsidP="0009204C">
            <w:pPr>
              <w:spacing w:line="288" w:lineRule="auto"/>
              <w:rPr>
                <w:rFonts w:ascii="Helvetica" w:hAnsi="Helvetica"/>
                <w:sz w:val="18"/>
                <w:szCs w:val="18"/>
              </w:rPr>
            </w:pPr>
            <w:r>
              <w:rPr>
                <w:rFonts w:ascii="Helvetica" w:hAnsi="Helvetica"/>
                <w:sz w:val="18"/>
                <w:szCs w:val="18"/>
              </w:rPr>
              <w:t>htps://</w:t>
            </w:r>
            <w:r w:rsidR="0009204C">
              <w:rPr>
                <w:rFonts w:ascii="Helvetica" w:hAnsi="Helvetica"/>
                <w:sz w:val="18"/>
                <w:szCs w:val="18"/>
              </w:rPr>
              <w:t>hepp.de</w:t>
            </w:r>
          </w:p>
        </w:tc>
        <w:tc>
          <w:tcPr>
            <w:tcW w:w="4400" w:type="dxa"/>
            <w:tcBorders>
              <w:top w:val="nil"/>
              <w:left w:val="nil"/>
              <w:bottom w:val="nil"/>
              <w:right w:val="nil"/>
            </w:tcBorders>
          </w:tcPr>
          <w:p w14:paraId="3A1523D3" w14:textId="77777777" w:rsidR="00A052E4" w:rsidRDefault="00A052E4" w:rsidP="0009204C">
            <w:pPr>
              <w:spacing w:line="288" w:lineRule="auto"/>
              <w:rPr>
                <w:rFonts w:ascii="Helvetica" w:hAnsi="Helvetica"/>
                <w:b/>
                <w:sz w:val="18"/>
                <w:szCs w:val="18"/>
              </w:rPr>
            </w:pPr>
          </w:p>
          <w:p w14:paraId="580C29CC"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65AC5046" w14:textId="77777777" w:rsidR="0009204C" w:rsidRPr="00CE6D8A" w:rsidRDefault="0009204C" w:rsidP="0009204C">
            <w:pPr>
              <w:spacing w:line="288" w:lineRule="auto"/>
              <w:rPr>
                <w:rFonts w:ascii="Helvetica" w:hAnsi="Helvetica"/>
                <w:sz w:val="18"/>
                <w:szCs w:val="18"/>
              </w:rPr>
            </w:pPr>
            <w:r w:rsidRPr="00CE6D8A">
              <w:rPr>
                <w:rFonts w:ascii="Helvetica" w:hAnsi="Helvetica"/>
                <w:sz w:val="18"/>
                <w:szCs w:val="18"/>
              </w:rPr>
              <w:t xml:space="preserve">Press’n’Relations GmbH </w:t>
            </w:r>
          </w:p>
          <w:p w14:paraId="1E906D1E" w14:textId="77777777" w:rsidR="0009204C" w:rsidRPr="00CE6D8A" w:rsidRDefault="00F40440" w:rsidP="0009204C">
            <w:pPr>
              <w:spacing w:line="288" w:lineRule="auto"/>
              <w:rPr>
                <w:rFonts w:ascii="Helvetica" w:hAnsi="Helvetica"/>
                <w:sz w:val="18"/>
                <w:szCs w:val="18"/>
              </w:rPr>
            </w:pPr>
            <w:r>
              <w:rPr>
                <w:rFonts w:ascii="Helvetica" w:hAnsi="Helvetica"/>
                <w:sz w:val="18"/>
                <w:szCs w:val="18"/>
              </w:rPr>
              <w:t xml:space="preserve">Désirée Müller und </w:t>
            </w:r>
            <w:r w:rsidR="0009204C">
              <w:rPr>
                <w:rFonts w:ascii="Helvetica" w:hAnsi="Helvetica"/>
                <w:sz w:val="18"/>
                <w:szCs w:val="18"/>
              </w:rPr>
              <w:t>Monika Nyendick</w:t>
            </w:r>
          </w:p>
          <w:p w14:paraId="25B6C9A7"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Magirusstraße 33 – D-89077 Ulm </w:t>
            </w:r>
          </w:p>
          <w:p w14:paraId="7062D685" w14:textId="23A0AD1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Tel. +49 731 </w:t>
            </w:r>
            <w:r w:rsidR="004D47B8">
              <w:rPr>
                <w:rFonts w:ascii="Helvetica" w:hAnsi="Helvetica"/>
                <w:sz w:val="18"/>
                <w:szCs w:val="18"/>
                <w:lang w:val="it-IT"/>
              </w:rPr>
              <w:t>146156-72</w:t>
            </w:r>
          </w:p>
          <w:p w14:paraId="1ACC97C4"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35E6FFF6" w14:textId="17D9E857" w:rsidR="0009204C" w:rsidRPr="00066AE7" w:rsidRDefault="00DE666B" w:rsidP="0009204C">
            <w:pPr>
              <w:spacing w:line="288" w:lineRule="auto"/>
              <w:rPr>
                <w:rFonts w:ascii="Helvetica" w:hAnsi="Helvetica"/>
                <w:sz w:val="18"/>
                <w:szCs w:val="18"/>
                <w:lang w:val="it-IT"/>
              </w:rPr>
            </w:pPr>
            <w:r>
              <w:rPr>
                <w:rFonts w:ascii="Helvetica" w:hAnsi="Helvetica"/>
                <w:sz w:val="18"/>
                <w:szCs w:val="18"/>
                <w:lang w:val="it-IT"/>
              </w:rPr>
              <w:t>https://press-n-relations.com</w:t>
            </w:r>
          </w:p>
        </w:tc>
      </w:tr>
    </w:tbl>
    <w:p w14:paraId="7B8D8DCF" w14:textId="77777777" w:rsidR="0009204C" w:rsidRPr="00066AE7" w:rsidRDefault="0009204C" w:rsidP="0009204C">
      <w:pPr>
        <w:spacing w:line="288" w:lineRule="auto"/>
        <w:rPr>
          <w:rFonts w:ascii="Helvetica" w:hAnsi="Helvetica" w:cs="Arial"/>
          <w:color w:val="4C4C4C"/>
          <w:sz w:val="18"/>
          <w:szCs w:val="18"/>
          <w:lang w:val="it-IT"/>
        </w:rPr>
      </w:pPr>
    </w:p>
    <w:p w14:paraId="0086418D" w14:textId="77777777" w:rsidR="00C231EE" w:rsidRPr="00200417" w:rsidRDefault="00C231EE" w:rsidP="00C231EE">
      <w:pPr>
        <w:rPr>
          <w:rFonts w:ascii="Helvetica" w:hAnsi="Helvetica" w:cs="Arial"/>
          <w:b/>
          <w:sz w:val="18"/>
          <w:szCs w:val="18"/>
        </w:rPr>
      </w:pPr>
      <w:r w:rsidRPr="00200417">
        <w:rPr>
          <w:rFonts w:ascii="Helvetica" w:hAnsi="Helvetica" w:cs="Arial"/>
          <w:b/>
          <w:sz w:val="18"/>
          <w:szCs w:val="18"/>
        </w:rPr>
        <w:t>Über HEPP</w:t>
      </w:r>
    </w:p>
    <w:p w14:paraId="072AD0B8" w14:textId="5A40B670" w:rsidR="00CD3FBC" w:rsidRPr="00CD3FBC" w:rsidRDefault="00CD3FBC" w:rsidP="00CD3FBC">
      <w:pPr>
        <w:spacing w:line="288" w:lineRule="auto"/>
        <w:rPr>
          <w:rFonts w:ascii="Helvetica" w:hAnsi="Helvetica" w:cs="Arial"/>
          <w:sz w:val="18"/>
          <w:szCs w:val="18"/>
        </w:rPr>
      </w:pPr>
      <w:r w:rsidRPr="00CD3FBC">
        <w:rPr>
          <w:rFonts w:ascii="Helvetica" w:hAnsi="Helvetica" w:cs="Arial"/>
          <w:sz w:val="18"/>
          <w:szCs w:val="18"/>
        </w:rPr>
        <w:t>Mit über 1</w:t>
      </w:r>
      <w:r w:rsidR="00E72C9C">
        <w:rPr>
          <w:rFonts w:ascii="Helvetica" w:hAnsi="Helvetica" w:cs="Arial"/>
          <w:sz w:val="18"/>
          <w:szCs w:val="18"/>
        </w:rPr>
        <w:t>6</w:t>
      </w:r>
      <w:r w:rsidRPr="00CD3FBC">
        <w:rPr>
          <w:rFonts w:ascii="Helvetica" w:hAnsi="Helvetica" w:cs="Arial"/>
          <w:sz w:val="18"/>
          <w:szCs w:val="18"/>
        </w:rPr>
        <w:t xml:space="preserve">0 Jahren Erfahrung ist HEPP der Inbegriff von THE ART OF SERVICE. Als Spezialist für Besteck sowie extravagante Table-Top- und Buffet-Produkte unterstützt HEPP die Umsetzung einer modernen, anspruchsvollen und – für jeden Gast – erlebbaren Tischkultur.  HEPP kreiert exklusive und nach Bedarf personalisierte Produkte mit Leidenschaft fürs Detail, sodass mit dem hochwertigen Sortiment Kunden ihre persönliche Signatur als erstklassiges Haus zum Ausdruck bringen können. </w:t>
      </w:r>
    </w:p>
    <w:p w14:paraId="1095E934" w14:textId="77777777" w:rsidR="00CD3FBC" w:rsidRPr="00CD3FBC" w:rsidRDefault="00CD3FBC" w:rsidP="00CD3FBC">
      <w:pPr>
        <w:spacing w:line="288" w:lineRule="auto"/>
        <w:rPr>
          <w:rFonts w:ascii="Helvetica" w:hAnsi="Helvetica" w:cs="Arial"/>
          <w:sz w:val="18"/>
          <w:szCs w:val="18"/>
        </w:rPr>
      </w:pPr>
    </w:p>
    <w:p w14:paraId="622038DE" w14:textId="77777777" w:rsidR="00CD3FBC" w:rsidRPr="00CD3FBC" w:rsidRDefault="00CD3FBC" w:rsidP="00CD3FBC">
      <w:pPr>
        <w:spacing w:line="288" w:lineRule="auto"/>
        <w:rPr>
          <w:rFonts w:ascii="Helvetica" w:hAnsi="Helvetica" w:cs="Arial"/>
          <w:sz w:val="18"/>
          <w:szCs w:val="18"/>
        </w:rPr>
      </w:pPr>
      <w:r w:rsidRPr="00CD3FBC">
        <w:rPr>
          <w:rFonts w:ascii="Helvetica" w:hAnsi="Helvetica" w:cs="Arial"/>
          <w:sz w:val="18"/>
          <w:szCs w:val="18"/>
        </w:rPr>
        <w:t xml:space="preserve">Unter dieser Prämisse gründeten die Brüder Carl und Otto Hepp im Jahr 1863 die Marke HEPP und gelten damit zu Recht als Erfinder des Hotelsilbers. Die traditionellen Werte wie Zuverlässigkeit und Qualität bilden auch heute noch zusammen mit der Entwicklung neuer Verfahren und Produkte sowie einer flexiblen Fertigung die Grundlage für den Erfolg. Weltweit zählt HEPP zu den bevorzugten Ausstattern führender Hotels, Hotelketten und Restaurants, ebenso wie internationaler Kreuzfahrtreedereien und Airlines. </w:t>
      </w:r>
    </w:p>
    <w:p w14:paraId="093299B5" w14:textId="77777777" w:rsidR="00CD3FBC" w:rsidRPr="00CD3FBC" w:rsidRDefault="00CD3FBC" w:rsidP="00CD3FBC">
      <w:pPr>
        <w:spacing w:line="288" w:lineRule="auto"/>
        <w:rPr>
          <w:rFonts w:ascii="Helvetica" w:hAnsi="Helvetica" w:cs="Arial"/>
          <w:sz w:val="18"/>
          <w:szCs w:val="18"/>
        </w:rPr>
      </w:pPr>
    </w:p>
    <w:p w14:paraId="7AD457FC" w14:textId="753F6E4C" w:rsidR="00D65419" w:rsidRPr="00AC1163" w:rsidRDefault="00CD3FBC" w:rsidP="00CD3FBC">
      <w:pPr>
        <w:spacing w:line="288" w:lineRule="auto"/>
      </w:pPr>
      <w:r w:rsidRPr="00CD3FBC">
        <w:rPr>
          <w:rFonts w:ascii="Helvetica" w:hAnsi="Helvetica" w:cs="Arial"/>
          <w:sz w:val="18"/>
          <w:szCs w:val="18"/>
        </w:rPr>
        <w:t xml:space="preserve">Die Marke HEPP ist Teil der Groupe SEB und wird gemeinsam mit den anderen B2B-Marken unter dem Dach „SEB Professional“ vertrieben.  </w:t>
      </w:r>
    </w:p>
    <w:p w14:paraId="79360DD1" w14:textId="70CF7B8C" w:rsidR="00F4743D" w:rsidRPr="00A255EC" w:rsidRDefault="00F4743D" w:rsidP="00D65419">
      <w:pPr>
        <w:spacing w:line="288" w:lineRule="auto"/>
        <w:rPr>
          <w:rFonts w:ascii="Helvetica" w:hAnsi="Helvetica" w:cs="Arial"/>
          <w:sz w:val="18"/>
          <w:szCs w:val="18"/>
        </w:rPr>
      </w:pPr>
    </w:p>
    <w:sectPr w:rsidR="00F4743D" w:rsidRPr="00A255EC" w:rsidSect="006A15D3">
      <w:headerReference w:type="default" r:id="rId9"/>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504990" w14:textId="77777777" w:rsidR="006A15D3" w:rsidRDefault="006A15D3">
      <w:r>
        <w:separator/>
      </w:r>
    </w:p>
  </w:endnote>
  <w:endnote w:type="continuationSeparator" w:id="0">
    <w:p w14:paraId="28CDA331" w14:textId="77777777" w:rsidR="006A15D3" w:rsidRDefault="006A15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426D9D" w14:textId="77777777" w:rsidR="006A15D3" w:rsidRDefault="006A15D3">
      <w:r>
        <w:separator/>
      </w:r>
    </w:p>
  </w:footnote>
  <w:footnote w:type="continuationSeparator" w:id="0">
    <w:p w14:paraId="3BDB25D0" w14:textId="77777777" w:rsidR="006A15D3" w:rsidRDefault="006A15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F0588" w14:textId="77777777"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752" behindDoc="0" locked="0" layoutInCell="1" allowOverlap="1" wp14:anchorId="2F36B68B" wp14:editId="6105C79D">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930521"/>
    <w:multiLevelType w:val="multilevel"/>
    <w:tmpl w:val="F4EC9D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201987379">
    <w:abstractNumId w:val="0"/>
  </w:num>
  <w:num w:numId="2" w16cid:durableId="1274169572">
    <w:abstractNumId w:val="3"/>
  </w:num>
  <w:num w:numId="3" w16cid:durableId="1086534084">
    <w:abstractNumId w:val="1"/>
  </w:num>
  <w:num w:numId="4" w16cid:durableId="1373575716">
    <w:abstractNumId w:val="2"/>
  </w:num>
  <w:num w:numId="5" w16cid:durableId="126703104">
    <w:abstractNumId w:val="5"/>
  </w:num>
  <w:num w:numId="6" w16cid:durableId="203989030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embedSystemFonts/>
  <w:activeWritingStyle w:appName="MSWord" w:lang="it-IT" w:vendorID="64" w:dllVersion="6" w:nlCheck="1" w:checkStyle="0"/>
  <w:activeWritingStyle w:appName="MSWord" w:lang="de-DE" w:vendorID="64" w:dllVersion="6" w:nlCheck="1" w:checkStyle="0"/>
  <w:activeWritingStyle w:appName="MSWord" w:lang="de-DE" w:vendorID="64" w:dllVersion="0" w:nlCheck="1" w:checkStyle="0"/>
  <w:activeWritingStyle w:appName="MSWord" w:lang="it-IT"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13692"/>
    <w:rsid w:val="00013DA7"/>
    <w:rsid w:val="00015FA3"/>
    <w:rsid w:val="000207CD"/>
    <w:rsid w:val="000235EA"/>
    <w:rsid w:val="00023B42"/>
    <w:rsid w:val="00025EE4"/>
    <w:rsid w:val="000316E4"/>
    <w:rsid w:val="00033F92"/>
    <w:rsid w:val="00034495"/>
    <w:rsid w:val="00041998"/>
    <w:rsid w:val="000420F8"/>
    <w:rsid w:val="000456BD"/>
    <w:rsid w:val="00051DC8"/>
    <w:rsid w:val="00053312"/>
    <w:rsid w:val="000603D8"/>
    <w:rsid w:val="000605A7"/>
    <w:rsid w:val="00062ADB"/>
    <w:rsid w:val="00062C75"/>
    <w:rsid w:val="00065082"/>
    <w:rsid w:val="000654C9"/>
    <w:rsid w:val="00066AE7"/>
    <w:rsid w:val="00067480"/>
    <w:rsid w:val="000678F4"/>
    <w:rsid w:val="000739FB"/>
    <w:rsid w:val="00075A04"/>
    <w:rsid w:val="000763A6"/>
    <w:rsid w:val="00076F87"/>
    <w:rsid w:val="00081B11"/>
    <w:rsid w:val="000833D3"/>
    <w:rsid w:val="00083693"/>
    <w:rsid w:val="00084802"/>
    <w:rsid w:val="0009204C"/>
    <w:rsid w:val="000941CC"/>
    <w:rsid w:val="000A0928"/>
    <w:rsid w:val="000A1B37"/>
    <w:rsid w:val="000A1D90"/>
    <w:rsid w:val="000A31FA"/>
    <w:rsid w:val="000B04C0"/>
    <w:rsid w:val="000B2720"/>
    <w:rsid w:val="000B27FE"/>
    <w:rsid w:val="000B29A2"/>
    <w:rsid w:val="000B3AF2"/>
    <w:rsid w:val="000B4557"/>
    <w:rsid w:val="000B46DA"/>
    <w:rsid w:val="000B4704"/>
    <w:rsid w:val="000B60F3"/>
    <w:rsid w:val="000B66F8"/>
    <w:rsid w:val="000B7BCF"/>
    <w:rsid w:val="000C0528"/>
    <w:rsid w:val="000C08B3"/>
    <w:rsid w:val="000C0C88"/>
    <w:rsid w:val="000C1996"/>
    <w:rsid w:val="000C3459"/>
    <w:rsid w:val="000C4477"/>
    <w:rsid w:val="000C522E"/>
    <w:rsid w:val="000C533E"/>
    <w:rsid w:val="000C6517"/>
    <w:rsid w:val="000D0478"/>
    <w:rsid w:val="000D73C7"/>
    <w:rsid w:val="000E1907"/>
    <w:rsid w:val="000E2CD5"/>
    <w:rsid w:val="000E324F"/>
    <w:rsid w:val="000E5D5B"/>
    <w:rsid w:val="000E7F3E"/>
    <w:rsid w:val="000F0A8F"/>
    <w:rsid w:val="000F0B90"/>
    <w:rsid w:val="000F14AD"/>
    <w:rsid w:val="000F1C7E"/>
    <w:rsid w:val="000F4096"/>
    <w:rsid w:val="000F54E4"/>
    <w:rsid w:val="000F5A4C"/>
    <w:rsid w:val="000F6B4E"/>
    <w:rsid w:val="00101B74"/>
    <w:rsid w:val="00107322"/>
    <w:rsid w:val="0011210D"/>
    <w:rsid w:val="0011479B"/>
    <w:rsid w:val="00115012"/>
    <w:rsid w:val="00116AC1"/>
    <w:rsid w:val="0011741B"/>
    <w:rsid w:val="001211B0"/>
    <w:rsid w:val="00123049"/>
    <w:rsid w:val="0012437B"/>
    <w:rsid w:val="001255A3"/>
    <w:rsid w:val="00125F61"/>
    <w:rsid w:val="00132BD8"/>
    <w:rsid w:val="00136DDD"/>
    <w:rsid w:val="00140459"/>
    <w:rsid w:val="00146286"/>
    <w:rsid w:val="001506CB"/>
    <w:rsid w:val="001509BE"/>
    <w:rsid w:val="001574A7"/>
    <w:rsid w:val="00160D52"/>
    <w:rsid w:val="00161D09"/>
    <w:rsid w:val="00164DB5"/>
    <w:rsid w:val="001659E1"/>
    <w:rsid w:val="00166AC0"/>
    <w:rsid w:val="00167904"/>
    <w:rsid w:val="0017010D"/>
    <w:rsid w:val="00171B01"/>
    <w:rsid w:val="0017358A"/>
    <w:rsid w:val="00174943"/>
    <w:rsid w:val="00175E3A"/>
    <w:rsid w:val="001767E3"/>
    <w:rsid w:val="0018254C"/>
    <w:rsid w:val="00183D5E"/>
    <w:rsid w:val="0018566C"/>
    <w:rsid w:val="00186210"/>
    <w:rsid w:val="00186E5D"/>
    <w:rsid w:val="001923AB"/>
    <w:rsid w:val="0019351F"/>
    <w:rsid w:val="00194AB4"/>
    <w:rsid w:val="001954F6"/>
    <w:rsid w:val="00197AB3"/>
    <w:rsid w:val="001A2801"/>
    <w:rsid w:val="001A49C5"/>
    <w:rsid w:val="001A55DD"/>
    <w:rsid w:val="001A667B"/>
    <w:rsid w:val="001A6E2C"/>
    <w:rsid w:val="001A7815"/>
    <w:rsid w:val="001B2077"/>
    <w:rsid w:val="001B5D4B"/>
    <w:rsid w:val="001B6438"/>
    <w:rsid w:val="001C12AD"/>
    <w:rsid w:val="001C1B58"/>
    <w:rsid w:val="001C2431"/>
    <w:rsid w:val="001C2972"/>
    <w:rsid w:val="001C310F"/>
    <w:rsid w:val="001C6E3E"/>
    <w:rsid w:val="001D0B9E"/>
    <w:rsid w:val="001D280D"/>
    <w:rsid w:val="001D3AC3"/>
    <w:rsid w:val="001D48CE"/>
    <w:rsid w:val="001D57FD"/>
    <w:rsid w:val="001D5A74"/>
    <w:rsid w:val="001E0B03"/>
    <w:rsid w:val="001E7A61"/>
    <w:rsid w:val="0020189D"/>
    <w:rsid w:val="0020252E"/>
    <w:rsid w:val="0020323F"/>
    <w:rsid w:val="00203E77"/>
    <w:rsid w:val="00205796"/>
    <w:rsid w:val="00206708"/>
    <w:rsid w:val="00206915"/>
    <w:rsid w:val="00206A4E"/>
    <w:rsid w:val="00210B37"/>
    <w:rsid w:val="0021126C"/>
    <w:rsid w:val="00212E75"/>
    <w:rsid w:val="00215423"/>
    <w:rsid w:val="00226809"/>
    <w:rsid w:val="00233D3B"/>
    <w:rsid w:val="00237337"/>
    <w:rsid w:val="00240AC2"/>
    <w:rsid w:val="00240FCF"/>
    <w:rsid w:val="002411F3"/>
    <w:rsid w:val="00242AEF"/>
    <w:rsid w:val="0024395B"/>
    <w:rsid w:val="00244FBB"/>
    <w:rsid w:val="0024705A"/>
    <w:rsid w:val="00247DDE"/>
    <w:rsid w:val="002502B3"/>
    <w:rsid w:val="002510A6"/>
    <w:rsid w:val="00253045"/>
    <w:rsid w:val="00254287"/>
    <w:rsid w:val="0026144B"/>
    <w:rsid w:val="0026208C"/>
    <w:rsid w:val="0026693D"/>
    <w:rsid w:val="00267D70"/>
    <w:rsid w:val="00272FAE"/>
    <w:rsid w:val="00275FF8"/>
    <w:rsid w:val="0028102F"/>
    <w:rsid w:val="00281678"/>
    <w:rsid w:val="00284AD6"/>
    <w:rsid w:val="00285349"/>
    <w:rsid w:val="002920E2"/>
    <w:rsid w:val="0029219D"/>
    <w:rsid w:val="00292333"/>
    <w:rsid w:val="00296997"/>
    <w:rsid w:val="00296B3F"/>
    <w:rsid w:val="00297450"/>
    <w:rsid w:val="002A1A27"/>
    <w:rsid w:val="002A1E9D"/>
    <w:rsid w:val="002A1F30"/>
    <w:rsid w:val="002A5443"/>
    <w:rsid w:val="002A7054"/>
    <w:rsid w:val="002B0AFA"/>
    <w:rsid w:val="002B51B0"/>
    <w:rsid w:val="002C07CB"/>
    <w:rsid w:val="002C32A7"/>
    <w:rsid w:val="002C536C"/>
    <w:rsid w:val="002D1FC4"/>
    <w:rsid w:val="002D43C1"/>
    <w:rsid w:val="002E1103"/>
    <w:rsid w:val="002E33FD"/>
    <w:rsid w:val="002E377F"/>
    <w:rsid w:val="002E51A3"/>
    <w:rsid w:val="002E6242"/>
    <w:rsid w:val="002F05CC"/>
    <w:rsid w:val="002F20C7"/>
    <w:rsid w:val="002F32BA"/>
    <w:rsid w:val="002F546D"/>
    <w:rsid w:val="002F6907"/>
    <w:rsid w:val="002F6C7D"/>
    <w:rsid w:val="00300411"/>
    <w:rsid w:val="00307E3B"/>
    <w:rsid w:val="00311D64"/>
    <w:rsid w:val="00313756"/>
    <w:rsid w:val="003179B4"/>
    <w:rsid w:val="00317D31"/>
    <w:rsid w:val="00322FB1"/>
    <w:rsid w:val="0032623D"/>
    <w:rsid w:val="00327CE3"/>
    <w:rsid w:val="00332F48"/>
    <w:rsid w:val="00333A34"/>
    <w:rsid w:val="00335078"/>
    <w:rsid w:val="00346BB1"/>
    <w:rsid w:val="0035058A"/>
    <w:rsid w:val="0035114A"/>
    <w:rsid w:val="0035124B"/>
    <w:rsid w:val="00352133"/>
    <w:rsid w:val="00353AD7"/>
    <w:rsid w:val="00363A62"/>
    <w:rsid w:val="00364642"/>
    <w:rsid w:val="00364676"/>
    <w:rsid w:val="00365EEF"/>
    <w:rsid w:val="00367851"/>
    <w:rsid w:val="0037305F"/>
    <w:rsid w:val="003748D3"/>
    <w:rsid w:val="003774F5"/>
    <w:rsid w:val="00377A53"/>
    <w:rsid w:val="0038206B"/>
    <w:rsid w:val="0038784B"/>
    <w:rsid w:val="00387A6B"/>
    <w:rsid w:val="00392F44"/>
    <w:rsid w:val="003954C8"/>
    <w:rsid w:val="00395B78"/>
    <w:rsid w:val="00396003"/>
    <w:rsid w:val="003966F0"/>
    <w:rsid w:val="003A0697"/>
    <w:rsid w:val="003A1016"/>
    <w:rsid w:val="003A18D6"/>
    <w:rsid w:val="003A2982"/>
    <w:rsid w:val="003A42DD"/>
    <w:rsid w:val="003A61A6"/>
    <w:rsid w:val="003B2601"/>
    <w:rsid w:val="003B2FE6"/>
    <w:rsid w:val="003B3334"/>
    <w:rsid w:val="003B484A"/>
    <w:rsid w:val="003B54D8"/>
    <w:rsid w:val="003B5701"/>
    <w:rsid w:val="003C1116"/>
    <w:rsid w:val="003C1BFB"/>
    <w:rsid w:val="003C4638"/>
    <w:rsid w:val="003C50CB"/>
    <w:rsid w:val="003C6813"/>
    <w:rsid w:val="003D3221"/>
    <w:rsid w:val="003D4579"/>
    <w:rsid w:val="003D4BD8"/>
    <w:rsid w:val="003D6548"/>
    <w:rsid w:val="003D7E59"/>
    <w:rsid w:val="003E287B"/>
    <w:rsid w:val="003E2C9E"/>
    <w:rsid w:val="003E4119"/>
    <w:rsid w:val="003E522D"/>
    <w:rsid w:val="003E71F4"/>
    <w:rsid w:val="003F01E9"/>
    <w:rsid w:val="003F03F9"/>
    <w:rsid w:val="003F1190"/>
    <w:rsid w:val="003F232D"/>
    <w:rsid w:val="003F2CC4"/>
    <w:rsid w:val="003F3136"/>
    <w:rsid w:val="003F7193"/>
    <w:rsid w:val="004025AD"/>
    <w:rsid w:val="00402DB4"/>
    <w:rsid w:val="0040321E"/>
    <w:rsid w:val="00404171"/>
    <w:rsid w:val="004042B2"/>
    <w:rsid w:val="004043BA"/>
    <w:rsid w:val="0040451C"/>
    <w:rsid w:val="0040705C"/>
    <w:rsid w:val="004075A9"/>
    <w:rsid w:val="00411479"/>
    <w:rsid w:val="0041282C"/>
    <w:rsid w:val="004175D9"/>
    <w:rsid w:val="00417C06"/>
    <w:rsid w:val="00420148"/>
    <w:rsid w:val="0042035F"/>
    <w:rsid w:val="00423439"/>
    <w:rsid w:val="00426E3D"/>
    <w:rsid w:val="00430254"/>
    <w:rsid w:val="004306A3"/>
    <w:rsid w:val="0043088D"/>
    <w:rsid w:val="00431DB2"/>
    <w:rsid w:val="00433EAA"/>
    <w:rsid w:val="00434EB2"/>
    <w:rsid w:val="0043573E"/>
    <w:rsid w:val="00436064"/>
    <w:rsid w:val="0043660A"/>
    <w:rsid w:val="004406D1"/>
    <w:rsid w:val="0044155F"/>
    <w:rsid w:val="00443D6E"/>
    <w:rsid w:val="004448E4"/>
    <w:rsid w:val="0044516D"/>
    <w:rsid w:val="00445481"/>
    <w:rsid w:val="004458D9"/>
    <w:rsid w:val="00451D3B"/>
    <w:rsid w:val="00452051"/>
    <w:rsid w:val="00453F91"/>
    <w:rsid w:val="00454053"/>
    <w:rsid w:val="00455D5E"/>
    <w:rsid w:val="004560CA"/>
    <w:rsid w:val="00457152"/>
    <w:rsid w:val="00460B94"/>
    <w:rsid w:val="00460D1E"/>
    <w:rsid w:val="00460ECC"/>
    <w:rsid w:val="004725B1"/>
    <w:rsid w:val="00476507"/>
    <w:rsid w:val="00480988"/>
    <w:rsid w:val="00480B8F"/>
    <w:rsid w:val="00480E35"/>
    <w:rsid w:val="00483D03"/>
    <w:rsid w:val="00483D24"/>
    <w:rsid w:val="004861ED"/>
    <w:rsid w:val="00494999"/>
    <w:rsid w:val="004A4A09"/>
    <w:rsid w:val="004A5ADF"/>
    <w:rsid w:val="004A5E4A"/>
    <w:rsid w:val="004A600C"/>
    <w:rsid w:val="004A6BCD"/>
    <w:rsid w:val="004B2076"/>
    <w:rsid w:val="004B27BF"/>
    <w:rsid w:val="004B3F04"/>
    <w:rsid w:val="004B522F"/>
    <w:rsid w:val="004B58A8"/>
    <w:rsid w:val="004B613A"/>
    <w:rsid w:val="004C0AC1"/>
    <w:rsid w:val="004C0D9B"/>
    <w:rsid w:val="004C2A5F"/>
    <w:rsid w:val="004D1315"/>
    <w:rsid w:val="004D23BF"/>
    <w:rsid w:val="004D2D05"/>
    <w:rsid w:val="004D3622"/>
    <w:rsid w:val="004D47B8"/>
    <w:rsid w:val="004D55F6"/>
    <w:rsid w:val="004D6B98"/>
    <w:rsid w:val="004E0B0B"/>
    <w:rsid w:val="004E2620"/>
    <w:rsid w:val="004E285F"/>
    <w:rsid w:val="004E2DD1"/>
    <w:rsid w:val="004E58BD"/>
    <w:rsid w:val="004F001F"/>
    <w:rsid w:val="004F03B7"/>
    <w:rsid w:val="004F4858"/>
    <w:rsid w:val="004F5AD3"/>
    <w:rsid w:val="004F5BCB"/>
    <w:rsid w:val="004F5E1F"/>
    <w:rsid w:val="004F60D8"/>
    <w:rsid w:val="004F618B"/>
    <w:rsid w:val="004F6EAB"/>
    <w:rsid w:val="00506922"/>
    <w:rsid w:val="00507FE3"/>
    <w:rsid w:val="00510596"/>
    <w:rsid w:val="00511807"/>
    <w:rsid w:val="0051293C"/>
    <w:rsid w:val="00515126"/>
    <w:rsid w:val="005157DA"/>
    <w:rsid w:val="00517BBF"/>
    <w:rsid w:val="0052020C"/>
    <w:rsid w:val="00521EFF"/>
    <w:rsid w:val="005243C5"/>
    <w:rsid w:val="00533897"/>
    <w:rsid w:val="00535742"/>
    <w:rsid w:val="00535AA9"/>
    <w:rsid w:val="005420BE"/>
    <w:rsid w:val="005435E4"/>
    <w:rsid w:val="00544192"/>
    <w:rsid w:val="005469B3"/>
    <w:rsid w:val="00547D54"/>
    <w:rsid w:val="005513B4"/>
    <w:rsid w:val="0055149E"/>
    <w:rsid w:val="005550C0"/>
    <w:rsid w:val="00555177"/>
    <w:rsid w:val="00556A48"/>
    <w:rsid w:val="00556BA5"/>
    <w:rsid w:val="005605C3"/>
    <w:rsid w:val="00564C3E"/>
    <w:rsid w:val="0056550E"/>
    <w:rsid w:val="00567EA4"/>
    <w:rsid w:val="00570A2B"/>
    <w:rsid w:val="0057230C"/>
    <w:rsid w:val="00573881"/>
    <w:rsid w:val="00577E70"/>
    <w:rsid w:val="0058392C"/>
    <w:rsid w:val="0058592C"/>
    <w:rsid w:val="0059055F"/>
    <w:rsid w:val="005905A6"/>
    <w:rsid w:val="00592B40"/>
    <w:rsid w:val="00596C21"/>
    <w:rsid w:val="005970A8"/>
    <w:rsid w:val="00597FAB"/>
    <w:rsid w:val="005A020F"/>
    <w:rsid w:val="005A0A1A"/>
    <w:rsid w:val="005A253C"/>
    <w:rsid w:val="005A2EA3"/>
    <w:rsid w:val="005A45C5"/>
    <w:rsid w:val="005A491B"/>
    <w:rsid w:val="005A4A2A"/>
    <w:rsid w:val="005A502D"/>
    <w:rsid w:val="005A6C32"/>
    <w:rsid w:val="005B240C"/>
    <w:rsid w:val="005B5ED1"/>
    <w:rsid w:val="005B7BE4"/>
    <w:rsid w:val="005C0089"/>
    <w:rsid w:val="005C1149"/>
    <w:rsid w:val="005C19E3"/>
    <w:rsid w:val="005C39B2"/>
    <w:rsid w:val="005C7BF7"/>
    <w:rsid w:val="005D435D"/>
    <w:rsid w:val="005D4F6F"/>
    <w:rsid w:val="005D58F8"/>
    <w:rsid w:val="005D6DD8"/>
    <w:rsid w:val="005D713F"/>
    <w:rsid w:val="005D717E"/>
    <w:rsid w:val="005D76E5"/>
    <w:rsid w:val="005D7AEF"/>
    <w:rsid w:val="005E009D"/>
    <w:rsid w:val="005E08C5"/>
    <w:rsid w:val="005E1619"/>
    <w:rsid w:val="005E3C73"/>
    <w:rsid w:val="005E4172"/>
    <w:rsid w:val="005E4ECE"/>
    <w:rsid w:val="005E54C5"/>
    <w:rsid w:val="005E73AD"/>
    <w:rsid w:val="005F09CC"/>
    <w:rsid w:val="005F13E8"/>
    <w:rsid w:val="005F238F"/>
    <w:rsid w:val="005F7B6A"/>
    <w:rsid w:val="006004B6"/>
    <w:rsid w:val="006034D7"/>
    <w:rsid w:val="00604E5B"/>
    <w:rsid w:val="006065DC"/>
    <w:rsid w:val="00614126"/>
    <w:rsid w:val="00621821"/>
    <w:rsid w:val="00621EB9"/>
    <w:rsid w:val="00622909"/>
    <w:rsid w:val="00625A6A"/>
    <w:rsid w:val="00625D20"/>
    <w:rsid w:val="006266EF"/>
    <w:rsid w:val="00626A69"/>
    <w:rsid w:val="00627DE3"/>
    <w:rsid w:val="00632B46"/>
    <w:rsid w:val="0063480B"/>
    <w:rsid w:val="00634D83"/>
    <w:rsid w:val="00641CEA"/>
    <w:rsid w:val="00643C5D"/>
    <w:rsid w:val="00645491"/>
    <w:rsid w:val="00646528"/>
    <w:rsid w:val="00646622"/>
    <w:rsid w:val="00647E4A"/>
    <w:rsid w:val="00650016"/>
    <w:rsid w:val="00650169"/>
    <w:rsid w:val="0065058F"/>
    <w:rsid w:val="00656383"/>
    <w:rsid w:val="00656956"/>
    <w:rsid w:val="00661495"/>
    <w:rsid w:val="00661E59"/>
    <w:rsid w:val="00661F3F"/>
    <w:rsid w:val="00662D31"/>
    <w:rsid w:val="00663D9B"/>
    <w:rsid w:val="00664834"/>
    <w:rsid w:val="00665C28"/>
    <w:rsid w:val="00670B75"/>
    <w:rsid w:val="0067288E"/>
    <w:rsid w:val="00672943"/>
    <w:rsid w:val="00673F81"/>
    <w:rsid w:val="00674B45"/>
    <w:rsid w:val="00674F8A"/>
    <w:rsid w:val="006759EF"/>
    <w:rsid w:val="006817D3"/>
    <w:rsid w:val="00681AC3"/>
    <w:rsid w:val="00683B0D"/>
    <w:rsid w:val="00684E19"/>
    <w:rsid w:val="00693C2C"/>
    <w:rsid w:val="00697AEA"/>
    <w:rsid w:val="006A028E"/>
    <w:rsid w:val="006A06DD"/>
    <w:rsid w:val="006A09EB"/>
    <w:rsid w:val="006A15D3"/>
    <w:rsid w:val="006A2FC8"/>
    <w:rsid w:val="006A3D9A"/>
    <w:rsid w:val="006A48BD"/>
    <w:rsid w:val="006A7DCC"/>
    <w:rsid w:val="006B67E1"/>
    <w:rsid w:val="006B7006"/>
    <w:rsid w:val="006B7C87"/>
    <w:rsid w:val="006B7F87"/>
    <w:rsid w:val="006C363E"/>
    <w:rsid w:val="006C3F7B"/>
    <w:rsid w:val="006C5D5A"/>
    <w:rsid w:val="006C6B6B"/>
    <w:rsid w:val="006D0FC9"/>
    <w:rsid w:val="006D1831"/>
    <w:rsid w:val="006D2387"/>
    <w:rsid w:val="006D3FB9"/>
    <w:rsid w:val="006E0B72"/>
    <w:rsid w:val="006E162C"/>
    <w:rsid w:val="006E3630"/>
    <w:rsid w:val="006E3862"/>
    <w:rsid w:val="006E6367"/>
    <w:rsid w:val="006E666C"/>
    <w:rsid w:val="006E72D1"/>
    <w:rsid w:val="006E7851"/>
    <w:rsid w:val="006F3FA6"/>
    <w:rsid w:val="006F5EDC"/>
    <w:rsid w:val="006F5FEA"/>
    <w:rsid w:val="00700AF4"/>
    <w:rsid w:val="00701EE7"/>
    <w:rsid w:val="007077DB"/>
    <w:rsid w:val="00713244"/>
    <w:rsid w:val="0071325E"/>
    <w:rsid w:val="00713308"/>
    <w:rsid w:val="007152F0"/>
    <w:rsid w:val="00715D5F"/>
    <w:rsid w:val="007227A4"/>
    <w:rsid w:val="007237C8"/>
    <w:rsid w:val="007247B4"/>
    <w:rsid w:val="007249CD"/>
    <w:rsid w:val="00727498"/>
    <w:rsid w:val="00730EDA"/>
    <w:rsid w:val="00733268"/>
    <w:rsid w:val="007422CD"/>
    <w:rsid w:val="00742EC9"/>
    <w:rsid w:val="007437A9"/>
    <w:rsid w:val="00743D54"/>
    <w:rsid w:val="007472ED"/>
    <w:rsid w:val="00747C90"/>
    <w:rsid w:val="00752880"/>
    <w:rsid w:val="00756535"/>
    <w:rsid w:val="00760CE5"/>
    <w:rsid w:val="00761F11"/>
    <w:rsid w:val="00765343"/>
    <w:rsid w:val="0076784C"/>
    <w:rsid w:val="0077151A"/>
    <w:rsid w:val="007723A9"/>
    <w:rsid w:val="007727CD"/>
    <w:rsid w:val="00772801"/>
    <w:rsid w:val="00773C38"/>
    <w:rsid w:val="0077530E"/>
    <w:rsid w:val="0077583F"/>
    <w:rsid w:val="007922CC"/>
    <w:rsid w:val="00793F88"/>
    <w:rsid w:val="00794B8F"/>
    <w:rsid w:val="00794E96"/>
    <w:rsid w:val="00795F7C"/>
    <w:rsid w:val="007A31B5"/>
    <w:rsid w:val="007A3741"/>
    <w:rsid w:val="007A4169"/>
    <w:rsid w:val="007B172C"/>
    <w:rsid w:val="007B3CC5"/>
    <w:rsid w:val="007B7DBD"/>
    <w:rsid w:val="007C375A"/>
    <w:rsid w:val="007C4A0A"/>
    <w:rsid w:val="007D588B"/>
    <w:rsid w:val="007D6FFD"/>
    <w:rsid w:val="007E4692"/>
    <w:rsid w:val="007E71A7"/>
    <w:rsid w:val="007F162D"/>
    <w:rsid w:val="007F50F3"/>
    <w:rsid w:val="007F5F91"/>
    <w:rsid w:val="007F6C12"/>
    <w:rsid w:val="008007CD"/>
    <w:rsid w:val="008015FC"/>
    <w:rsid w:val="008071EF"/>
    <w:rsid w:val="00807FE2"/>
    <w:rsid w:val="00810474"/>
    <w:rsid w:val="00812A56"/>
    <w:rsid w:val="00813D0D"/>
    <w:rsid w:val="00815CC1"/>
    <w:rsid w:val="008167E8"/>
    <w:rsid w:val="0081748E"/>
    <w:rsid w:val="00817BBE"/>
    <w:rsid w:val="00817FE6"/>
    <w:rsid w:val="00821162"/>
    <w:rsid w:val="00823270"/>
    <w:rsid w:val="00823371"/>
    <w:rsid w:val="0082432E"/>
    <w:rsid w:val="008245B6"/>
    <w:rsid w:val="00824DB1"/>
    <w:rsid w:val="008258B8"/>
    <w:rsid w:val="00827C92"/>
    <w:rsid w:val="00834454"/>
    <w:rsid w:val="00840242"/>
    <w:rsid w:val="008420E7"/>
    <w:rsid w:val="00846B8E"/>
    <w:rsid w:val="0085053A"/>
    <w:rsid w:val="008515BC"/>
    <w:rsid w:val="00857D2A"/>
    <w:rsid w:val="00860DF1"/>
    <w:rsid w:val="0086335C"/>
    <w:rsid w:val="00870A34"/>
    <w:rsid w:val="00875C94"/>
    <w:rsid w:val="00885270"/>
    <w:rsid w:val="0088755D"/>
    <w:rsid w:val="00891DD3"/>
    <w:rsid w:val="00893FEE"/>
    <w:rsid w:val="00895450"/>
    <w:rsid w:val="00895BED"/>
    <w:rsid w:val="00897610"/>
    <w:rsid w:val="008A102F"/>
    <w:rsid w:val="008A1513"/>
    <w:rsid w:val="008A29F2"/>
    <w:rsid w:val="008A477E"/>
    <w:rsid w:val="008A567A"/>
    <w:rsid w:val="008A5AE2"/>
    <w:rsid w:val="008A616F"/>
    <w:rsid w:val="008B25DE"/>
    <w:rsid w:val="008B3B62"/>
    <w:rsid w:val="008C13E7"/>
    <w:rsid w:val="008C28B2"/>
    <w:rsid w:val="008C4463"/>
    <w:rsid w:val="008C47A9"/>
    <w:rsid w:val="008C5161"/>
    <w:rsid w:val="008C722B"/>
    <w:rsid w:val="008C7C8E"/>
    <w:rsid w:val="008D16A7"/>
    <w:rsid w:val="008D37D0"/>
    <w:rsid w:val="008D391C"/>
    <w:rsid w:val="008D4635"/>
    <w:rsid w:val="008D5DC1"/>
    <w:rsid w:val="008D686B"/>
    <w:rsid w:val="008E02F0"/>
    <w:rsid w:val="008E6922"/>
    <w:rsid w:val="008E76DB"/>
    <w:rsid w:val="008F1084"/>
    <w:rsid w:val="008F10B0"/>
    <w:rsid w:val="008F1274"/>
    <w:rsid w:val="008F30EE"/>
    <w:rsid w:val="008F52A2"/>
    <w:rsid w:val="008F5EC1"/>
    <w:rsid w:val="008F7191"/>
    <w:rsid w:val="009041BF"/>
    <w:rsid w:val="0090592D"/>
    <w:rsid w:val="0090618B"/>
    <w:rsid w:val="00906FC6"/>
    <w:rsid w:val="00907809"/>
    <w:rsid w:val="009106BF"/>
    <w:rsid w:val="009117B9"/>
    <w:rsid w:val="00912FBA"/>
    <w:rsid w:val="009132FB"/>
    <w:rsid w:val="00913E10"/>
    <w:rsid w:val="0091513A"/>
    <w:rsid w:val="00927D0B"/>
    <w:rsid w:val="00932AAD"/>
    <w:rsid w:val="00932CB1"/>
    <w:rsid w:val="00934BA5"/>
    <w:rsid w:val="00934E6C"/>
    <w:rsid w:val="00945248"/>
    <w:rsid w:val="00945275"/>
    <w:rsid w:val="00950CA2"/>
    <w:rsid w:val="00951AC9"/>
    <w:rsid w:val="009533D9"/>
    <w:rsid w:val="0095395A"/>
    <w:rsid w:val="00953F14"/>
    <w:rsid w:val="00955759"/>
    <w:rsid w:val="00956346"/>
    <w:rsid w:val="00956C1A"/>
    <w:rsid w:val="00957422"/>
    <w:rsid w:val="009623BD"/>
    <w:rsid w:val="00967BA9"/>
    <w:rsid w:val="00970A92"/>
    <w:rsid w:val="00974402"/>
    <w:rsid w:val="00976089"/>
    <w:rsid w:val="009818D3"/>
    <w:rsid w:val="00982BA1"/>
    <w:rsid w:val="0098752B"/>
    <w:rsid w:val="00993144"/>
    <w:rsid w:val="00996E98"/>
    <w:rsid w:val="009A08B4"/>
    <w:rsid w:val="009A2DA2"/>
    <w:rsid w:val="009A32E5"/>
    <w:rsid w:val="009A5072"/>
    <w:rsid w:val="009A5AF9"/>
    <w:rsid w:val="009A6845"/>
    <w:rsid w:val="009A7687"/>
    <w:rsid w:val="009B03B3"/>
    <w:rsid w:val="009B2172"/>
    <w:rsid w:val="009B2661"/>
    <w:rsid w:val="009B2C1F"/>
    <w:rsid w:val="009B35D4"/>
    <w:rsid w:val="009B3E28"/>
    <w:rsid w:val="009B4340"/>
    <w:rsid w:val="009B43AC"/>
    <w:rsid w:val="009B4539"/>
    <w:rsid w:val="009B51B6"/>
    <w:rsid w:val="009B7BF4"/>
    <w:rsid w:val="009C00DE"/>
    <w:rsid w:val="009C1BA7"/>
    <w:rsid w:val="009C244D"/>
    <w:rsid w:val="009C2E3C"/>
    <w:rsid w:val="009C3802"/>
    <w:rsid w:val="009C472B"/>
    <w:rsid w:val="009D03F2"/>
    <w:rsid w:val="009D11FC"/>
    <w:rsid w:val="009D1A75"/>
    <w:rsid w:val="009D5032"/>
    <w:rsid w:val="009D5677"/>
    <w:rsid w:val="009D6111"/>
    <w:rsid w:val="009E00A4"/>
    <w:rsid w:val="009E1A15"/>
    <w:rsid w:val="009E1FDE"/>
    <w:rsid w:val="009E286C"/>
    <w:rsid w:val="009E41E9"/>
    <w:rsid w:val="009E430E"/>
    <w:rsid w:val="009E7AD8"/>
    <w:rsid w:val="009F09D2"/>
    <w:rsid w:val="009F1B7E"/>
    <w:rsid w:val="009F38E6"/>
    <w:rsid w:val="009F5DF6"/>
    <w:rsid w:val="00A032CB"/>
    <w:rsid w:val="00A0426B"/>
    <w:rsid w:val="00A046F9"/>
    <w:rsid w:val="00A04868"/>
    <w:rsid w:val="00A04E70"/>
    <w:rsid w:val="00A052E4"/>
    <w:rsid w:val="00A110C3"/>
    <w:rsid w:val="00A12898"/>
    <w:rsid w:val="00A138C7"/>
    <w:rsid w:val="00A13E86"/>
    <w:rsid w:val="00A1417C"/>
    <w:rsid w:val="00A163E6"/>
    <w:rsid w:val="00A200ED"/>
    <w:rsid w:val="00A211C8"/>
    <w:rsid w:val="00A22C8F"/>
    <w:rsid w:val="00A24CDF"/>
    <w:rsid w:val="00A255EC"/>
    <w:rsid w:val="00A279F5"/>
    <w:rsid w:val="00A27D5C"/>
    <w:rsid w:val="00A320C3"/>
    <w:rsid w:val="00A34A63"/>
    <w:rsid w:val="00A34D09"/>
    <w:rsid w:val="00A34F23"/>
    <w:rsid w:val="00A35A9E"/>
    <w:rsid w:val="00A36616"/>
    <w:rsid w:val="00A3713D"/>
    <w:rsid w:val="00A37787"/>
    <w:rsid w:val="00A426FC"/>
    <w:rsid w:val="00A440B9"/>
    <w:rsid w:val="00A44F3B"/>
    <w:rsid w:val="00A473E9"/>
    <w:rsid w:val="00A504D9"/>
    <w:rsid w:val="00A513BB"/>
    <w:rsid w:val="00A524DE"/>
    <w:rsid w:val="00A52E52"/>
    <w:rsid w:val="00A5337E"/>
    <w:rsid w:val="00A538C1"/>
    <w:rsid w:val="00A5488A"/>
    <w:rsid w:val="00A6029B"/>
    <w:rsid w:val="00A622A5"/>
    <w:rsid w:val="00A63464"/>
    <w:rsid w:val="00A6461C"/>
    <w:rsid w:val="00A70461"/>
    <w:rsid w:val="00A716A2"/>
    <w:rsid w:val="00A75210"/>
    <w:rsid w:val="00A8029D"/>
    <w:rsid w:val="00A82AC8"/>
    <w:rsid w:val="00A82AEC"/>
    <w:rsid w:val="00A84F20"/>
    <w:rsid w:val="00A91443"/>
    <w:rsid w:val="00A93B08"/>
    <w:rsid w:val="00A93E2B"/>
    <w:rsid w:val="00A9496C"/>
    <w:rsid w:val="00AA23C9"/>
    <w:rsid w:val="00AA3771"/>
    <w:rsid w:val="00AA4C3C"/>
    <w:rsid w:val="00AA5831"/>
    <w:rsid w:val="00AB3272"/>
    <w:rsid w:val="00AC0023"/>
    <w:rsid w:val="00AC00F0"/>
    <w:rsid w:val="00AC114A"/>
    <w:rsid w:val="00AC1163"/>
    <w:rsid w:val="00AC4292"/>
    <w:rsid w:val="00AC5F5E"/>
    <w:rsid w:val="00AC63F2"/>
    <w:rsid w:val="00AD0CAB"/>
    <w:rsid w:val="00AD0EA5"/>
    <w:rsid w:val="00AD17EE"/>
    <w:rsid w:val="00AD31FD"/>
    <w:rsid w:val="00AD4A62"/>
    <w:rsid w:val="00AE30BE"/>
    <w:rsid w:val="00AE349D"/>
    <w:rsid w:val="00AE4784"/>
    <w:rsid w:val="00AF678A"/>
    <w:rsid w:val="00AF7314"/>
    <w:rsid w:val="00B00A1A"/>
    <w:rsid w:val="00B0117F"/>
    <w:rsid w:val="00B01DA2"/>
    <w:rsid w:val="00B02DA6"/>
    <w:rsid w:val="00B03C9B"/>
    <w:rsid w:val="00B0652D"/>
    <w:rsid w:val="00B110A4"/>
    <w:rsid w:val="00B1165D"/>
    <w:rsid w:val="00B12670"/>
    <w:rsid w:val="00B13AB9"/>
    <w:rsid w:val="00B14C3D"/>
    <w:rsid w:val="00B162D7"/>
    <w:rsid w:val="00B25EBA"/>
    <w:rsid w:val="00B27918"/>
    <w:rsid w:val="00B30434"/>
    <w:rsid w:val="00B3252C"/>
    <w:rsid w:val="00B34728"/>
    <w:rsid w:val="00B3562E"/>
    <w:rsid w:val="00B3647B"/>
    <w:rsid w:val="00B40C7E"/>
    <w:rsid w:val="00B4115A"/>
    <w:rsid w:val="00B41AEE"/>
    <w:rsid w:val="00B4299A"/>
    <w:rsid w:val="00B477D3"/>
    <w:rsid w:val="00B50F3F"/>
    <w:rsid w:val="00B54344"/>
    <w:rsid w:val="00B60672"/>
    <w:rsid w:val="00B625F8"/>
    <w:rsid w:val="00B62D3D"/>
    <w:rsid w:val="00B63195"/>
    <w:rsid w:val="00B63B68"/>
    <w:rsid w:val="00B648B7"/>
    <w:rsid w:val="00B66FB8"/>
    <w:rsid w:val="00B71A91"/>
    <w:rsid w:val="00B71AE6"/>
    <w:rsid w:val="00B75D85"/>
    <w:rsid w:val="00B76EDC"/>
    <w:rsid w:val="00B8011B"/>
    <w:rsid w:val="00B81456"/>
    <w:rsid w:val="00B81974"/>
    <w:rsid w:val="00B82272"/>
    <w:rsid w:val="00B832D8"/>
    <w:rsid w:val="00B83783"/>
    <w:rsid w:val="00B84CAC"/>
    <w:rsid w:val="00B92FC4"/>
    <w:rsid w:val="00B93AD2"/>
    <w:rsid w:val="00B94FC6"/>
    <w:rsid w:val="00B95570"/>
    <w:rsid w:val="00B9749E"/>
    <w:rsid w:val="00B97D0B"/>
    <w:rsid w:val="00BA2206"/>
    <w:rsid w:val="00BA2998"/>
    <w:rsid w:val="00BA2F06"/>
    <w:rsid w:val="00BA645E"/>
    <w:rsid w:val="00BA66BE"/>
    <w:rsid w:val="00BB1049"/>
    <w:rsid w:val="00BB3238"/>
    <w:rsid w:val="00BB36F7"/>
    <w:rsid w:val="00BB5098"/>
    <w:rsid w:val="00BB5B00"/>
    <w:rsid w:val="00BB6E8A"/>
    <w:rsid w:val="00BC0484"/>
    <w:rsid w:val="00BC0B17"/>
    <w:rsid w:val="00BC0E3A"/>
    <w:rsid w:val="00BC3268"/>
    <w:rsid w:val="00BD24F7"/>
    <w:rsid w:val="00BD2BAA"/>
    <w:rsid w:val="00BD4939"/>
    <w:rsid w:val="00BD6C33"/>
    <w:rsid w:val="00BE0511"/>
    <w:rsid w:val="00BE0E14"/>
    <w:rsid w:val="00BF1667"/>
    <w:rsid w:val="00BF2124"/>
    <w:rsid w:val="00BF4FD0"/>
    <w:rsid w:val="00BF6075"/>
    <w:rsid w:val="00BF72BE"/>
    <w:rsid w:val="00C029BB"/>
    <w:rsid w:val="00C0418E"/>
    <w:rsid w:val="00C04EDB"/>
    <w:rsid w:val="00C0517D"/>
    <w:rsid w:val="00C103BB"/>
    <w:rsid w:val="00C119C3"/>
    <w:rsid w:val="00C13D79"/>
    <w:rsid w:val="00C16B30"/>
    <w:rsid w:val="00C175C2"/>
    <w:rsid w:val="00C209F7"/>
    <w:rsid w:val="00C20E10"/>
    <w:rsid w:val="00C231EE"/>
    <w:rsid w:val="00C24EEF"/>
    <w:rsid w:val="00C25A7B"/>
    <w:rsid w:val="00C27DBB"/>
    <w:rsid w:val="00C3037E"/>
    <w:rsid w:val="00C31C47"/>
    <w:rsid w:val="00C33958"/>
    <w:rsid w:val="00C340A9"/>
    <w:rsid w:val="00C376E3"/>
    <w:rsid w:val="00C424D2"/>
    <w:rsid w:val="00C45035"/>
    <w:rsid w:val="00C452E7"/>
    <w:rsid w:val="00C464DA"/>
    <w:rsid w:val="00C5026B"/>
    <w:rsid w:val="00C530F7"/>
    <w:rsid w:val="00C531B8"/>
    <w:rsid w:val="00C537E4"/>
    <w:rsid w:val="00C570C2"/>
    <w:rsid w:val="00C61122"/>
    <w:rsid w:val="00C625ED"/>
    <w:rsid w:val="00C62936"/>
    <w:rsid w:val="00C652C5"/>
    <w:rsid w:val="00C661A2"/>
    <w:rsid w:val="00C667D7"/>
    <w:rsid w:val="00C66BF3"/>
    <w:rsid w:val="00C67452"/>
    <w:rsid w:val="00C70340"/>
    <w:rsid w:val="00C70638"/>
    <w:rsid w:val="00C71B4C"/>
    <w:rsid w:val="00C74437"/>
    <w:rsid w:val="00C81B65"/>
    <w:rsid w:val="00C87E9B"/>
    <w:rsid w:val="00C911E0"/>
    <w:rsid w:val="00C94463"/>
    <w:rsid w:val="00C95877"/>
    <w:rsid w:val="00C97529"/>
    <w:rsid w:val="00C97A9B"/>
    <w:rsid w:val="00CA026E"/>
    <w:rsid w:val="00CA2BE1"/>
    <w:rsid w:val="00CA31CD"/>
    <w:rsid w:val="00CA5EA1"/>
    <w:rsid w:val="00CA7178"/>
    <w:rsid w:val="00CB4D09"/>
    <w:rsid w:val="00CB5A1C"/>
    <w:rsid w:val="00CB5DA7"/>
    <w:rsid w:val="00CC04FB"/>
    <w:rsid w:val="00CC15F6"/>
    <w:rsid w:val="00CC4D3F"/>
    <w:rsid w:val="00CC4D94"/>
    <w:rsid w:val="00CD1369"/>
    <w:rsid w:val="00CD2550"/>
    <w:rsid w:val="00CD3219"/>
    <w:rsid w:val="00CD3D26"/>
    <w:rsid w:val="00CD3FBC"/>
    <w:rsid w:val="00CD573A"/>
    <w:rsid w:val="00CE04BE"/>
    <w:rsid w:val="00CE0F4B"/>
    <w:rsid w:val="00CE329A"/>
    <w:rsid w:val="00CE5A8C"/>
    <w:rsid w:val="00CE6EA0"/>
    <w:rsid w:val="00CE7F9E"/>
    <w:rsid w:val="00CF095E"/>
    <w:rsid w:val="00CF2727"/>
    <w:rsid w:val="00CF2BB2"/>
    <w:rsid w:val="00CF53C9"/>
    <w:rsid w:val="00CF620C"/>
    <w:rsid w:val="00D004A5"/>
    <w:rsid w:val="00D01C06"/>
    <w:rsid w:val="00D02B6D"/>
    <w:rsid w:val="00D04630"/>
    <w:rsid w:val="00D0593F"/>
    <w:rsid w:val="00D1460A"/>
    <w:rsid w:val="00D163AF"/>
    <w:rsid w:val="00D20CE7"/>
    <w:rsid w:val="00D2303A"/>
    <w:rsid w:val="00D233E4"/>
    <w:rsid w:val="00D2613D"/>
    <w:rsid w:val="00D31172"/>
    <w:rsid w:val="00D335B5"/>
    <w:rsid w:val="00D37E5C"/>
    <w:rsid w:val="00D4369E"/>
    <w:rsid w:val="00D4459A"/>
    <w:rsid w:val="00D45FD1"/>
    <w:rsid w:val="00D468A4"/>
    <w:rsid w:val="00D47A3C"/>
    <w:rsid w:val="00D50412"/>
    <w:rsid w:val="00D548F2"/>
    <w:rsid w:val="00D54AB3"/>
    <w:rsid w:val="00D569CA"/>
    <w:rsid w:val="00D57A8A"/>
    <w:rsid w:val="00D57E41"/>
    <w:rsid w:val="00D60820"/>
    <w:rsid w:val="00D63575"/>
    <w:rsid w:val="00D6405C"/>
    <w:rsid w:val="00D64757"/>
    <w:rsid w:val="00D651C4"/>
    <w:rsid w:val="00D65419"/>
    <w:rsid w:val="00D660E5"/>
    <w:rsid w:val="00D66137"/>
    <w:rsid w:val="00D6768F"/>
    <w:rsid w:val="00D70A63"/>
    <w:rsid w:val="00D751CB"/>
    <w:rsid w:val="00D81405"/>
    <w:rsid w:val="00D84C84"/>
    <w:rsid w:val="00D90E1C"/>
    <w:rsid w:val="00D921E3"/>
    <w:rsid w:val="00D94342"/>
    <w:rsid w:val="00DA15C8"/>
    <w:rsid w:val="00DA32D4"/>
    <w:rsid w:val="00DA39B6"/>
    <w:rsid w:val="00DA4B65"/>
    <w:rsid w:val="00DA57B6"/>
    <w:rsid w:val="00DA665B"/>
    <w:rsid w:val="00DB08BF"/>
    <w:rsid w:val="00DB1459"/>
    <w:rsid w:val="00DB2ED5"/>
    <w:rsid w:val="00DB5350"/>
    <w:rsid w:val="00DC086D"/>
    <w:rsid w:val="00DC4450"/>
    <w:rsid w:val="00DC5967"/>
    <w:rsid w:val="00DC7697"/>
    <w:rsid w:val="00DD09CF"/>
    <w:rsid w:val="00DD40E2"/>
    <w:rsid w:val="00DD57EE"/>
    <w:rsid w:val="00DD7B4E"/>
    <w:rsid w:val="00DE082B"/>
    <w:rsid w:val="00DE409C"/>
    <w:rsid w:val="00DE666B"/>
    <w:rsid w:val="00DF0C27"/>
    <w:rsid w:val="00DF2138"/>
    <w:rsid w:val="00DF3DA0"/>
    <w:rsid w:val="00E02351"/>
    <w:rsid w:val="00E03713"/>
    <w:rsid w:val="00E0421D"/>
    <w:rsid w:val="00E06886"/>
    <w:rsid w:val="00E072CC"/>
    <w:rsid w:val="00E1156A"/>
    <w:rsid w:val="00E1523E"/>
    <w:rsid w:val="00E21709"/>
    <w:rsid w:val="00E225B5"/>
    <w:rsid w:val="00E225C2"/>
    <w:rsid w:val="00E2551B"/>
    <w:rsid w:val="00E25632"/>
    <w:rsid w:val="00E25ADA"/>
    <w:rsid w:val="00E25CF1"/>
    <w:rsid w:val="00E26318"/>
    <w:rsid w:val="00E30C97"/>
    <w:rsid w:val="00E31F40"/>
    <w:rsid w:val="00E31F90"/>
    <w:rsid w:val="00E325D7"/>
    <w:rsid w:val="00E33845"/>
    <w:rsid w:val="00E36266"/>
    <w:rsid w:val="00E40747"/>
    <w:rsid w:val="00E409FA"/>
    <w:rsid w:val="00E40ABF"/>
    <w:rsid w:val="00E43E51"/>
    <w:rsid w:val="00E4442A"/>
    <w:rsid w:val="00E45D6E"/>
    <w:rsid w:val="00E564CC"/>
    <w:rsid w:val="00E5670E"/>
    <w:rsid w:val="00E56894"/>
    <w:rsid w:val="00E57661"/>
    <w:rsid w:val="00E6207C"/>
    <w:rsid w:val="00E62090"/>
    <w:rsid w:val="00E64549"/>
    <w:rsid w:val="00E64925"/>
    <w:rsid w:val="00E66371"/>
    <w:rsid w:val="00E677DD"/>
    <w:rsid w:val="00E71063"/>
    <w:rsid w:val="00E71C22"/>
    <w:rsid w:val="00E72C9C"/>
    <w:rsid w:val="00E73E04"/>
    <w:rsid w:val="00E749C7"/>
    <w:rsid w:val="00E7592A"/>
    <w:rsid w:val="00E771DF"/>
    <w:rsid w:val="00E80F0E"/>
    <w:rsid w:val="00E820A9"/>
    <w:rsid w:val="00E825D5"/>
    <w:rsid w:val="00E8701A"/>
    <w:rsid w:val="00E87776"/>
    <w:rsid w:val="00E87A83"/>
    <w:rsid w:val="00E9019D"/>
    <w:rsid w:val="00E91960"/>
    <w:rsid w:val="00E962E2"/>
    <w:rsid w:val="00E963E0"/>
    <w:rsid w:val="00E97FEB"/>
    <w:rsid w:val="00EA10B1"/>
    <w:rsid w:val="00EA279F"/>
    <w:rsid w:val="00EA2B51"/>
    <w:rsid w:val="00EA6C3F"/>
    <w:rsid w:val="00EB062C"/>
    <w:rsid w:val="00EB0EF9"/>
    <w:rsid w:val="00EB48E4"/>
    <w:rsid w:val="00EB583F"/>
    <w:rsid w:val="00EC1879"/>
    <w:rsid w:val="00EC2340"/>
    <w:rsid w:val="00EC77E4"/>
    <w:rsid w:val="00ED1038"/>
    <w:rsid w:val="00EE4A72"/>
    <w:rsid w:val="00EE59EB"/>
    <w:rsid w:val="00EE5F26"/>
    <w:rsid w:val="00EE7B62"/>
    <w:rsid w:val="00EF0767"/>
    <w:rsid w:val="00EF1820"/>
    <w:rsid w:val="00EF1C9C"/>
    <w:rsid w:val="00EF4FE9"/>
    <w:rsid w:val="00F01634"/>
    <w:rsid w:val="00F03BCA"/>
    <w:rsid w:val="00F044FB"/>
    <w:rsid w:val="00F04592"/>
    <w:rsid w:val="00F06BDC"/>
    <w:rsid w:val="00F21FA0"/>
    <w:rsid w:val="00F22A97"/>
    <w:rsid w:val="00F23952"/>
    <w:rsid w:val="00F251A8"/>
    <w:rsid w:val="00F3235F"/>
    <w:rsid w:val="00F34272"/>
    <w:rsid w:val="00F345BE"/>
    <w:rsid w:val="00F358E7"/>
    <w:rsid w:val="00F40440"/>
    <w:rsid w:val="00F40D1B"/>
    <w:rsid w:val="00F42792"/>
    <w:rsid w:val="00F43EBB"/>
    <w:rsid w:val="00F44728"/>
    <w:rsid w:val="00F44E30"/>
    <w:rsid w:val="00F45937"/>
    <w:rsid w:val="00F462B5"/>
    <w:rsid w:val="00F46363"/>
    <w:rsid w:val="00F4743D"/>
    <w:rsid w:val="00F55271"/>
    <w:rsid w:val="00F579A4"/>
    <w:rsid w:val="00F6626D"/>
    <w:rsid w:val="00F67FFA"/>
    <w:rsid w:val="00F71797"/>
    <w:rsid w:val="00F7188A"/>
    <w:rsid w:val="00F71B5E"/>
    <w:rsid w:val="00F726D7"/>
    <w:rsid w:val="00F755C9"/>
    <w:rsid w:val="00F7714C"/>
    <w:rsid w:val="00F77FBF"/>
    <w:rsid w:val="00F80A36"/>
    <w:rsid w:val="00F8224C"/>
    <w:rsid w:val="00F82E9E"/>
    <w:rsid w:val="00F91485"/>
    <w:rsid w:val="00F91C81"/>
    <w:rsid w:val="00F924E5"/>
    <w:rsid w:val="00F957F6"/>
    <w:rsid w:val="00F9611B"/>
    <w:rsid w:val="00F963C4"/>
    <w:rsid w:val="00F97499"/>
    <w:rsid w:val="00FA655D"/>
    <w:rsid w:val="00FA68B2"/>
    <w:rsid w:val="00FA6B26"/>
    <w:rsid w:val="00FB26F6"/>
    <w:rsid w:val="00FB3721"/>
    <w:rsid w:val="00FC2343"/>
    <w:rsid w:val="00FC273A"/>
    <w:rsid w:val="00FC53C8"/>
    <w:rsid w:val="00FC5C09"/>
    <w:rsid w:val="00FD01F2"/>
    <w:rsid w:val="00FD04C0"/>
    <w:rsid w:val="00FD12AE"/>
    <w:rsid w:val="00FD1CAF"/>
    <w:rsid w:val="00FD622A"/>
    <w:rsid w:val="00FD6C6C"/>
    <w:rsid w:val="00FD793E"/>
    <w:rsid w:val="00FE1C56"/>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A136B4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132FB"/>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 w:type="paragraph" w:styleId="StandardWeb">
    <w:name w:val="Normal (Web)"/>
    <w:basedOn w:val="Standard"/>
    <w:semiHidden/>
    <w:unhideWhenUsed/>
    <w:rsid w:val="00D311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531857">
      <w:bodyDiv w:val="1"/>
      <w:marLeft w:val="0"/>
      <w:marRight w:val="0"/>
      <w:marTop w:val="0"/>
      <w:marBottom w:val="0"/>
      <w:divBdr>
        <w:top w:val="none" w:sz="0" w:space="0" w:color="auto"/>
        <w:left w:val="none" w:sz="0" w:space="0" w:color="auto"/>
        <w:bottom w:val="none" w:sz="0" w:space="0" w:color="auto"/>
        <w:right w:val="none" w:sz="0" w:space="0" w:color="auto"/>
      </w:divBdr>
    </w:div>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658924802">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414280146">
      <w:bodyDiv w:val="1"/>
      <w:marLeft w:val="0"/>
      <w:marRight w:val="0"/>
      <w:marTop w:val="0"/>
      <w:marBottom w:val="0"/>
      <w:divBdr>
        <w:top w:val="none" w:sz="0" w:space="0" w:color="auto"/>
        <w:left w:val="none" w:sz="0" w:space="0" w:color="auto"/>
        <w:bottom w:val="none" w:sz="0" w:space="0" w:color="auto"/>
        <w:right w:val="none" w:sz="0" w:space="0" w:color="auto"/>
      </w:divBdr>
    </w:div>
    <w:div w:id="1468083052">
      <w:bodyDiv w:val="1"/>
      <w:marLeft w:val="0"/>
      <w:marRight w:val="0"/>
      <w:marTop w:val="0"/>
      <w:marBottom w:val="0"/>
      <w:divBdr>
        <w:top w:val="none" w:sz="0" w:space="0" w:color="auto"/>
        <w:left w:val="none" w:sz="0" w:space="0" w:color="auto"/>
        <w:bottom w:val="none" w:sz="0" w:space="0" w:color="auto"/>
        <w:right w:val="none" w:sz="0" w:space="0" w:color="auto"/>
      </w:divBdr>
    </w:div>
    <w:div w:id="1498156517">
      <w:bodyDiv w:val="1"/>
      <w:marLeft w:val="0"/>
      <w:marRight w:val="0"/>
      <w:marTop w:val="0"/>
      <w:marBottom w:val="0"/>
      <w:divBdr>
        <w:top w:val="none" w:sz="0" w:space="0" w:color="auto"/>
        <w:left w:val="none" w:sz="0" w:space="0" w:color="auto"/>
        <w:bottom w:val="none" w:sz="0" w:space="0" w:color="auto"/>
        <w:right w:val="none" w:sz="0" w:space="0" w:color="auto"/>
      </w:divBdr>
      <w:divsChild>
        <w:div w:id="1431661551">
          <w:marLeft w:val="0"/>
          <w:marRight w:val="0"/>
          <w:marTop w:val="0"/>
          <w:marBottom w:val="0"/>
          <w:divBdr>
            <w:top w:val="none" w:sz="0" w:space="0" w:color="auto"/>
            <w:left w:val="none" w:sz="0" w:space="0" w:color="auto"/>
            <w:bottom w:val="none" w:sz="0" w:space="0" w:color="auto"/>
            <w:right w:val="none" w:sz="0" w:space="0" w:color="auto"/>
          </w:divBdr>
          <w:divsChild>
            <w:div w:id="1393231237">
              <w:marLeft w:val="0"/>
              <w:marRight w:val="0"/>
              <w:marTop w:val="0"/>
              <w:marBottom w:val="0"/>
              <w:divBdr>
                <w:top w:val="none" w:sz="0" w:space="0" w:color="auto"/>
                <w:left w:val="none" w:sz="0" w:space="0" w:color="auto"/>
                <w:bottom w:val="none" w:sz="0" w:space="0" w:color="auto"/>
                <w:right w:val="none" w:sz="0" w:space="0" w:color="auto"/>
              </w:divBdr>
              <w:divsChild>
                <w:div w:id="1980112864">
                  <w:marLeft w:val="0"/>
                  <w:marRight w:val="0"/>
                  <w:marTop w:val="0"/>
                  <w:marBottom w:val="0"/>
                  <w:divBdr>
                    <w:top w:val="none" w:sz="0" w:space="0" w:color="auto"/>
                    <w:left w:val="none" w:sz="0" w:space="0" w:color="auto"/>
                    <w:bottom w:val="none" w:sz="0" w:space="0" w:color="auto"/>
                    <w:right w:val="none" w:sz="0" w:space="0" w:color="auto"/>
                  </w:divBdr>
                  <w:divsChild>
                    <w:div w:id="102321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493536">
      <w:bodyDiv w:val="1"/>
      <w:marLeft w:val="0"/>
      <w:marRight w:val="0"/>
      <w:marTop w:val="0"/>
      <w:marBottom w:val="0"/>
      <w:divBdr>
        <w:top w:val="none" w:sz="0" w:space="0" w:color="auto"/>
        <w:left w:val="none" w:sz="0" w:space="0" w:color="auto"/>
        <w:bottom w:val="none" w:sz="0" w:space="0" w:color="auto"/>
        <w:right w:val="none" w:sz="0" w:space="0" w:color="auto"/>
      </w:divBdr>
    </w:div>
    <w:div w:id="1696880784">
      <w:bodyDiv w:val="1"/>
      <w:marLeft w:val="0"/>
      <w:marRight w:val="0"/>
      <w:marTop w:val="0"/>
      <w:marBottom w:val="0"/>
      <w:divBdr>
        <w:top w:val="none" w:sz="0" w:space="0" w:color="auto"/>
        <w:left w:val="none" w:sz="0" w:space="0" w:color="auto"/>
        <w:bottom w:val="none" w:sz="0" w:space="0" w:color="auto"/>
        <w:right w:val="none" w:sz="0" w:space="0" w:color="auto"/>
      </w:divBdr>
      <w:divsChild>
        <w:div w:id="1380857682">
          <w:marLeft w:val="0"/>
          <w:marRight w:val="0"/>
          <w:marTop w:val="0"/>
          <w:marBottom w:val="0"/>
          <w:divBdr>
            <w:top w:val="none" w:sz="0" w:space="0" w:color="auto"/>
            <w:left w:val="none" w:sz="0" w:space="0" w:color="auto"/>
            <w:bottom w:val="none" w:sz="0" w:space="0" w:color="auto"/>
            <w:right w:val="none" w:sz="0" w:space="0" w:color="auto"/>
          </w:divBdr>
          <w:divsChild>
            <w:div w:id="1334189540">
              <w:marLeft w:val="0"/>
              <w:marRight w:val="0"/>
              <w:marTop w:val="0"/>
              <w:marBottom w:val="0"/>
              <w:divBdr>
                <w:top w:val="none" w:sz="0" w:space="0" w:color="auto"/>
                <w:left w:val="none" w:sz="0" w:space="0" w:color="auto"/>
                <w:bottom w:val="none" w:sz="0" w:space="0" w:color="auto"/>
                <w:right w:val="none" w:sz="0" w:space="0" w:color="auto"/>
              </w:divBdr>
              <w:divsChild>
                <w:div w:id="671109131">
                  <w:marLeft w:val="0"/>
                  <w:marRight w:val="0"/>
                  <w:marTop w:val="0"/>
                  <w:marBottom w:val="0"/>
                  <w:divBdr>
                    <w:top w:val="none" w:sz="0" w:space="0" w:color="auto"/>
                    <w:left w:val="none" w:sz="0" w:space="0" w:color="auto"/>
                    <w:bottom w:val="none" w:sz="0" w:space="0" w:color="auto"/>
                    <w:right w:val="none" w:sz="0" w:space="0" w:color="auto"/>
                  </w:divBdr>
                  <w:divsChild>
                    <w:div w:id="206918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06587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ettings" Target="settings.xml"/><Relationship Id="rId7" Type="http://schemas.openxmlformats.org/officeDocument/2006/relationships/hyperlink" Target="https://hepp.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726</Words>
  <Characters>4578</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5294</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5</cp:revision>
  <cp:lastPrinted>2024-01-09T10:07:00Z</cp:lastPrinted>
  <dcterms:created xsi:type="dcterms:W3CDTF">2024-01-15T14:10:00Z</dcterms:created>
  <dcterms:modified xsi:type="dcterms:W3CDTF">2024-04-02T12:58:00Z</dcterms:modified>
</cp:coreProperties>
</file>