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441825" w14:textId="77777777" w:rsidR="000C522E" w:rsidRPr="001F52D2" w:rsidRDefault="000C522E" w:rsidP="000C522E">
      <w:pPr>
        <w:pStyle w:val="Kopfzeile"/>
        <w:rPr>
          <w:rFonts w:ascii="Helvetica" w:hAnsi="Helvetica"/>
          <w:sz w:val="36"/>
        </w:rPr>
      </w:pPr>
      <w:r w:rsidRPr="001F52D2">
        <w:rPr>
          <w:rFonts w:ascii="Helvetica" w:hAnsi="Helvetica"/>
          <w:sz w:val="36"/>
          <w:szCs w:val="28"/>
        </w:rPr>
        <w:t>Press release</w:t>
      </w:r>
    </w:p>
    <w:p w14:paraId="1C5F0CB9" w14:textId="77777777" w:rsidR="000C522E" w:rsidRPr="001F52D2" w:rsidRDefault="000C522E" w:rsidP="00A3713D">
      <w:pPr>
        <w:spacing w:line="288" w:lineRule="auto"/>
        <w:rPr>
          <w:rFonts w:ascii="Helvetica" w:hAnsi="Helvetica"/>
          <w:sz w:val="20"/>
          <w:szCs w:val="20"/>
        </w:rPr>
      </w:pPr>
    </w:p>
    <w:p w14:paraId="1CD78408" w14:textId="0D57FF2B" w:rsidR="0005583D" w:rsidRPr="001F52D2" w:rsidRDefault="00A3713D" w:rsidP="00A3713D">
      <w:pPr>
        <w:spacing w:line="288" w:lineRule="auto"/>
        <w:rPr>
          <w:rFonts w:ascii="Helvetica" w:hAnsi="Helvetica"/>
          <w:sz w:val="20"/>
          <w:szCs w:val="20"/>
        </w:rPr>
      </w:pPr>
      <w:r w:rsidRPr="001F52D2">
        <w:rPr>
          <w:rFonts w:ascii="Helvetica" w:hAnsi="Helvetica"/>
          <w:sz w:val="20"/>
          <w:szCs w:val="20"/>
        </w:rPr>
        <w:t xml:space="preserve">Birkenfeld, February </w:t>
      </w:r>
      <w:r w:rsidR="00352060">
        <w:rPr>
          <w:rFonts w:ascii="Helvetica" w:hAnsi="Helvetica"/>
          <w:sz w:val="20"/>
          <w:szCs w:val="20"/>
        </w:rPr>
        <w:t>8</w:t>
      </w:r>
      <w:r w:rsidR="00352060" w:rsidRPr="00352060">
        <w:rPr>
          <w:rFonts w:ascii="Helvetica" w:hAnsi="Helvetica"/>
          <w:sz w:val="20"/>
          <w:szCs w:val="20"/>
          <w:vertAlign w:val="superscript"/>
        </w:rPr>
        <w:t>th</w:t>
      </w:r>
      <w:r w:rsidR="00352060">
        <w:rPr>
          <w:rFonts w:ascii="Helvetica" w:hAnsi="Helvetica"/>
          <w:sz w:val="20"/>
          <w:szCs w:val="20"/>
        </w:rPr>
        <w:t xml:space="preserve"> </w:t>
      </w:r>
      <w:r w:rsidRPr="001F52D2">
        <w:rPr>
          <w:rFonts w:ascii="Helvetica" w:hAnsi="Helvetica"/>
          <w:sz w:val="20"/>
          <w:szCs w:val="20"/>
        </w:rPr>
        <w:t>2018</w:t>
      </w:r>
    </w:p>
    <w:p w14:paraId="62E941EE" w14:textId="77777777" w:rsidR="00A3713D" w:rsidRPr="001F52D2" w:rsidRDefault="00A3713D" w:rsidP="00A3713D">
      <w:pPr>
        <w:spacing w:line="288" w:lineRule="auto"/>
        <w:rPr>
          <w:rFonts w:ascii="Helvetica" w:hAnsi="Helvetica"/>
          <w:sz w:val="20"/>
          <w:szCs w:val="20"/>
        </w:rPr>
      </w:pPr>
    </w:p>
    <w:p w14:paraId="29932E57" w14:textId="674AF759" w:rsidR="00A3713D" w:rsidRPr="001F52D2" w:rsidRDefault="00704B13" w:rsidP="00A3713D">
      <w:pPr>
        <w:spacing w:line="288" w:lineRule="auto"/>
        <w:ind w:right="-283"/>
        <w:rPr>
          <w:rFonts w:ascii="Helvetica" w:hAnsi="Helvetica"/>
          <w:b/>
          <w:sz w:val="28"/>
          <w:szCs w:val="28"/>
        </w:rPr>
      </w:pPr>
      <w:r w:rsidRPr="001F52D2">
        <w:rPr>
          <w:rFonts w:ascii="Helvetica" w:hAnsi="Helvetica"/>
          <w:b/>
          <w:sz w:val="28"/>
          <w:szCs w:val="28"/>
        </w:rPr>
        <w:t>HEPP portfolio now includes EMSA products</w:t>
      </w:r>
    </w:p>
    <w:p w14:paraId="0E658225" w14:textId="6F66AD3A" w:rsidR="00A3713D" w:rsidRPr="001F52D2" w:rsidRDefault="00641516" w:rsidP="00A3713D">
      <w:pPr>
        <w:spacing w:line="288" w:lineRule="auto"/>
        <w:rPr>
          <w:rFonts w:ascii="Helvetica" w:hAnsi="Helvetica"/>
          <w:sz w:val="20"/>
          <w:szCs w:val="20"/>
        </w:rPr>
      </w:pPr>
      <w:r w:rsidRPr="001F52D2">
        <w:rPr>
          <w:rFonts w:ascii="Helvetica" w:hAnsi="Helvetica"/>
          <w:sz w:val="20"/>
          <w:szCs w:val="20"/>
        </w:rPr>
        <w:t>Thermal jugs, bottle coolers, decanters, travel mugs and ice cube holders from the EMSA brand added to the portfolio</w:t>
      </w:r>
    </w:p>
    <w:p w14:paraId="673E844E" w14:textId="77777777" w:rsidR="00A3713D" w:rsidRPr="001F52D2" w:rsidRDefault="00A3713D" w:rsidP="00A3713D">
      <w:pPr>
        <w:spacing w:line="288" w:lineRule="auto"/>
        <w:rPr>
          <w:rFonts w:ascii="Helvetica" w:hAnsi="Helvetica"/>
          <w:sz w:val="20"/>
          <w:szCs w:val="20"/>
          <w:u w:val="single"/>
        </w:rPr>
      </w:pPr>
    </w:p>
    <w:p w14:paraId="6D15848B" w14:textId="4D91CC57" w:rsidR="00C67D31" w:rsidRPr="001F52D2" w:rsidRDefault="00B047BD" w:rsidP="00934BA5">
      <w:pPr>
        <w:tabs>
          <w:tab w:val="left" w:pos="5954"/>
        </w:tabs>
        <w:spacing w:line="288" w:lineRule="auto"/>
        <w:rPr>
          <w:rFonts w:ascii="Helvetica" w:hAnsi="Helvetica"/>
          <w:sz w:val="20"/>
          <w:szCs w:val="20"/>
        </w:rPr>
      </w:pPr>
      <w:r w:rsidRPr="001F52D2">
        <w:rPr>
          <w:rFonts w:ascii="Helvetica" w:hAnsi="Helvetica"/>
          <w:b/>
          <w:sz w:val="20"/>
          <w:szCs w:val="20"/>
        </w:rPr>
        <w:t>With the expansion of the product portfolio, HEPP is able to better satisfy the needs of its customers in the gastronomy, hotel and catering industries. Customers can now add a variety of products from the EMSA brand to their table-top and buffet areas – including items such as pump-vacuum thermal jugs, bottle coolers, decanters, ice cube holders and travel mugs. In the past, EMSA’s primary target group was private households. “However, the convincing material and production quality and the versatile designs also meet the needs of customers in the hotel, gastronomy and catering industries,” explains Susanne Schmidt, Head Marketing and Product Management at proHeq GmbH. Therefore, the association with the HEPP brand was a sensible strategic move. A highlight for restaurateurs and hoteliers: similarly to the rest of the product range at HEPP, the EMSA products can also be personalised, even with small minimum order quantities. For example, stainless steel insulated jugs can be engraved with a company logo or other motif and it is possible to print onto synthetic surfaces.</w:t>
      </w:r>
    </w:p>
    <w:p w14:paraId="56760E4F" w14:textId="77777777" w:rsidR="00531C43" w:rsidRPr="001F52D2" w:rsidRDefault="00531C43" w:rsidP="00934BA5">
      <w:pPr>
        <w:tabs>
          <w:tab w:val="left" w:pos="5954"/>
        </w:tabs>
        <w:spacing w:line="288" w:lineRule="auto"/>
        <w:rPr>
          <w:rFonts w:ascii="Helvetica" w:hAnsi="Helvetica"/>
          <w:b/>
          <w:sz w:val="20"/>
          <w:szCs w:val="20"/>
        </w:rPr>
      </w:pPr>
    </w:p>
    <w:p w14:paraId="785AA184" w14:textId="0AA299AE" w:rsidR="000C38C2" w:rsidRPr="001F52D2" w:rsidRDefault="00580EAC" w:rsidP="00A3713D">
      <w:pPr>
        <w:tabs>
          <w:tab w:val="left" w:pos="5954"/>
        </w:tabs>
        <w:spacing w:line="288" w:lineRule="auto"/>
        <w:rPr>
          <w:rFonts w:ascii="Helvetica" w:hAnsi="Helvetica"/>
          <w:sz w:val="20"/>
          <w:szCs w:val="20"/>
        </w:rPr>
      </w:pPr>
      <w:r w:rsidRPr="001F52D2">
        <w:rPr>
          <w:rFonts w:ascii="Helvetica" w:hAnsi="Helvetica"/>
          <w:sz w:val="20"/>
          <w:szCs w:val="20"/>
        </w:rPr>
        <w:t xml:space="preserve">The world of EMSA covers an extensive product portfolio, which for example includes decanters, bottle coolers, ice cube holders and travel mugs. Restaurateurs and hoteliers also have access to the wide range of thermal jugs. The versatile designs include classic stainless steel and chrome models on the one hand, and on the other hand the EMSA thermal jugs made of high-quality synthetic material are available in a variety of colours and sizes, from 0.3 l to 3 l, to cater for the different needs in the buffet area and at the table. All the jugs have a high-quality thermal liner that maintains the temperature of hot and cold drinks for 12 to 24 hours. The simple closing mechanisms are another useful feature, since they make sure of easy operation and portioning. </w:t>
      </w:r>
    </w:p>
    <w:p w14:paraId="5AFE7DDC" w14:textId="77777777" w:rsidR="000C38C2" w:rsidRPr="001F52D2" w:rsidRDefault="000C38C2" w:rsidP="00A3713D">
      <w:pPr>
        <w:tabs>
          <w:tab w:val="left" w:pos="5954"/>
        </w:tabs>
        <w:spacing w:line="288" w:lineRule="auto"/>
        <w:rPr>
          <w:rFonts w:ascii="Helvetica" w:hAnsi="Helvetica"/>
          <w:sz w:val="20"/>
          <w:szCs w:val="20"/>
        </w:rPr>
      </w:pPr>
    </w:p>
    <w:p w14:paraId="411C6F3D" w14:textId="77777777" w:rsidR="000C38C2" w:rsidRPr="001F52D2" w:rsidRDefault="000C38C2" w:rsidP="00A3713D">
      <w:pPr>
        <w:tabs>
          <w:tab w:val="left" w:pos="5954"/>
        </w:tabs>
        <w:spacing w:line="288" w:lineRule="auto"/>
        <w:rPr>
          <w:rFonts w:ascii="Helvetica" w:hAnsi="Helvetica"/>
          <w:b/>
          <w:sz w:val="20"/>
          <w:szCs w:val="20"/>
        </w:rPr>
      </w:pPr>
      <w:r w:rsidRPr="001F52D2">
        <w:rPr>
          <w:rFonts w:ascii="Helvetica" w:hAnsi="Helvetica"/>
          <w:b/>
          <w:sz w:val="20"/>
          <w:szCs w:val="20"/>
        </w:rPr>
        <w:t>About EMSA</w:t>
      </w:r>
    </w:p>
    <w:p w14:paraId="2A281C5C" w14:textId="65CF0DB2" w:rsidR="009E6DD7" w:rsidRPr="001F52D2" w:rsidRDefault="000C38C2" w:rsidP="00A3713D">
      <w:pPr>
        <w:tabs>
          <w:tab w:val="left" w:pos="5954"/>
        </w:tabs>
        <w:spacing w:line="288" w:lineRule="auto"/>
        <w:rPr>
          <w:rFonts w:ascii="Helvetica" w:hAnsi="Helvetica"/>
          <w:sz w:val="20"/>
          <w:szCs w:val="20"/>
        </w:rPr>
      </w:pPr>
      <w:r w:rsidRPr="001F52D2">
        <w:rPr>
          <w:rFonts w:ascii="Helvetica" w:hAnsi="Helvetica"/>
          <w:sz w:val="20"/>
          <w:szCs w:val="20"/>
        </w:rPr>
        <w:t xml:space="preserve">EMSA was founded in the town of Emsdetten in 1949 and has been known as a specialist in household and garden products for more than 65 years. Since 2016 the brand has been part of the French conglomerate Groupe SEB, which is represented in almost 150 countries with brands such as Krups, Rowenta, WMF, HEPP and Tefal. </w:t>
      </w:r>
    </w:p>
    <w:p w14:paraId="534D6438" w14:textId="77777777" w:rsidR="000C38C2" w:rsidRPr="001F52D2" w:rsidRDefault="000C38C2" w:rsidP="00A3713D">
      <w:pPr>
        <w:tabs>
          <w:tab w:val="left" w:pos="5954"/>
        </w:tabs>
        <w:spacing w:line="288" w:lineRule="auto"/>
        <w:rPr>
          <w:rFonts w:ascii="Helvetica" w:hAnsi="Helvetica"/>
          <w:sz w:val="20"/>
          <w:szCs w:val="20"/>
        </w:rPr>
      </w:pPr>
    </w:p>
    <w:p w14:paraId="2A703458" w14:textId="33797E75" w:rsidR="00A3713D" w:rsidRPr="001F52D2" w:rsidRDefault="00AF549A" w:rsidP="00A3713D">
      <w:pPr>
        <w:spacing w:line="288" w:lineRule="auto"/>
        <w:rPr>
          <w:rStyle w:val="Hyperlink"/>
          <w:rFonts w:ascii="Helvetica" w:hAnsi="Helvetica"/>
          <w:b/>
          <w:color w:val="auto"/>
          <w:sz w:val="20"/>
          <w:szCs w:val="20"/>
          <w:u w:val="none"/>
        </w:rPr>
      </w:pPr>
      <w:hyperlink r:id="rId7" w:history="1">
        <w:r w:rsidR="0006505D" w:rsidRPr="001F52D2">
          <w:rPr>
            <w:rStyle w:val="Hyperlink"/>
            <w:rFonts w:ascii="Helvetica" w:hAnsi="Helvetica"/>
            <w:b/>
            <w:color w:val="auto"/>
            <w:sz w:val="20"/>
            <w:szCs w:val="20"/>
            <w:u w:val="none"/>
          </w:rPr>
          <w:t>www.hepp.de</w:t>
        </w:r>
      </w:hyperlink>
    </w:p>
    <w:p w14:paraId="56F51E00" w14:textId="28E116AA" w:rsidR="00057408" w:rsidRDefault="00057408" w:rsidP="00A3713D">
      <w:pPr>
        <w:spacing w:line="288" w:lineRule="auto"/>
        <w:rPr>
          <w:rStyle w:val="Hyperlink"/>
          <w:rFonts w:ascii="Helvetica" w:hAnsi="Helvetica"/>
          <w:b/>
          <w:color w:val="auto"/>
          <w:sz w:val="20"/>
          <w:szCs w:val="20"/>
          <w:u w:val="none"/>
        </w:rPr>
      </w:pPr>
    </w:p>
    <w:p w14:paraId="5E2F48AE" w14:textId="57041BA4" w:rsidR="00144823" w:rsidRDefault="00144823" w:rsidP="00A3713D">
      <w:pPr>
        <w:spacing w:line="288" w:lineRule="auto"/>
        <w:rPr>
          <w:rStyle w:val="Hyperlink"/>
          <w:rFonts w:ascii="Helvetica" w:hAnsi="Helvetica"/>
          <w:b/>
          <w:color w:val="auto"/>
          <w:sz w:val="20"/>
          <w:szCs w:val="20"/>
          <w:u w:val="none"/>
        </w:rPr>
      </w:pPr>
    </w:p>
    <w:p w14:paraId="53A55A03" w14:textId="097B1376" w:rsidR="00144823" w:rsidRDefault="00144823" w:rsidP="00A3713D">
      <w:pPr>
        <w:spacing w:line="288" w:lineRule="auto"/>
        <w:rPr>
          <w:rStyle w:val="Hyperlink"/>
          <w:rFonts w:ascii="Helvetica" w:hAnsi="Helvetica"/>
          <w:b/>
          <w:color w:val="auto"/>
          <w:sz w:val="20"/>
          <w:szCs w:val="20"/>
          <w:u w:val="none"/>
        </w:rPr>
      </w:pPr>
    </w:p>
    <w:p w14:paraId="51A65EB2" w14:textId="77777777" w:rsidR="00144823" w:rsidRPr="001F52D2" w:rsidRDefault="00144823" w:rsidP="00A3713D">
      <w:pPr>
        <w:spacing w:line="288" w:lineRule="auto"/>
        <w:rPr>
          <w:rStyle w:val="Hyperlink"/>
          <w:rFonts w:ascii="Helvetica" w:hAnsi="Helvetica"/>
          <w:b/>
          <w:color w:val="auto"/>
          <w:sz w:val="20"/>
          <w:szCs w:val="20"/>
          <w:u w:val="none"/>
        </w:rPr>
      </w:pPr>
    </w:p>
    <w:p w14:paraId="273480C4" w14:textId="77777777" w:rsidR="009D122D" w:rsidRDefault="009D122D" w:rsidP="00B0652D">
      <w:pPr>
        <w:spacing w:line="288" w:lineRule="auto"/>
        <w:rPr>
          <w:rFonts w:ascii="Helvetica" w:hAnsi="Helvetica"/>
          <w:b/>
          <w:sz w:val="20"/>
          <w:szCs w:val="20"/>
        </w:rPr>
      </w:pPr>
    </w:p>
    <w:p w14:paraId="46FE5EE7" w14:textId="77777777" w:rsidR="009D122D" w:rsidRDefault="009D122D" w:rsidP="00B0652D">
      <w:pPr>
        <w:spacing w:line="288" w:lineRule="auto"/>
        <w:rPr>
          <w:rFonts w:ascii="Helvetica" w:hAnsi="Helvetica"/>
          <w:b/>
          <w:sz w:val="20"/>
          <w:szCs w:val="20"/>
        </w:rPr>
      </w:pPr>
    </w:p>
    <w:p w14:paraId="3A974AB7" w14:textId="77777777" w:rsidR="009D122D" w:rsidRPr="00A073FE" w:rsidRDefault="009D122D" w:rsidP="009D122D">
      <w:pPr>
        <w:spacing w:line="288" w:lineRule="auto"/>
        <w:rPr>
          <w:rFonts w:ascii="Helvetica" w:hAnsi="Helvetica"/>
          <w:b/>
          <w:sz w:val="20"/>
          <w:szCs w:val="20"/>
        </w:rPr>
      </w:pPr>
      <w:r w:rsidRPr="00A073FE">
        <w:rPr>
          <w:rFonts w:ascii="Helvetica" w:hAnsi="Helvetica"/>
          <w:b/>
          <w:sz w:val="20"/>
          <w:szCs w:val="20"/>
        </w:rPr>
        <w:lastRenderedPageBreak/>
        <w:t>Image request</w:t>
      </w:r>
    </w:p>
    <w:p w14:paraId="0836897E" w14:textId="27322C80" w:rsidR="00B0652D" w:rsidRPr="001F52D2" w:rsidRDefault="009D122D" w:rsidP="009D122D">
      <w:pPr>
        <w:spacing w:line="288" w:lineRule="auto"/>
        <w:rPr>
          <w:rFonts w:ascii="Helvetica" w:hAnsi="Helvetica"/>
          <w:b/>
          <w:sz w:val="20"/>
          <w:szCs w:val="20"/>
        </w:rPr>
      </w:pPr>
      <w:r w:rsidRPr="00A073FE">
        <w:rPr>
          <w:rFonts w:ascii="Helvetica" w:hAnsi="Helvetica"/>
          <w:sz w:val="20"/>
        </w:rPr>
        <w:t xml:space="preserve">You can </w:t>
      </w:r>
      <w:r w:rsidR="00144823">
        <w:rPr>
          <w:rFonts w:ascii="Helvetica" w:hAnsi="Helvetica"/>
          <w:sz w:val="20"/>
        </w:rPr>
        <w:t>download</w:t>
      </w:r>
      <w:r w:rsidRPr="00A073FE">
        <w:rPr>
          <w:rFonts w:ascii="Helvetica" w:hAnsi="Helvetica"/>
          <w:sz w:val="20"/>
        </w:rPr>
        <w:t xml:space="preserve"> images from our media portal</w:t>
      </w:r>
      <w:r w:rsidRPr="00A073FE">
        <w:rPr>
          <w:rFonts w:ascii="Helvetica" w:hAnsi="Helvetica"/>
          <w:sz w:val="20"/>
          <w:szCs w:val="20"/>
        </w:rPr>
        <w:t xml:space="preserve"> </w:t>
      </w:r>
      <w:hyperlink r:id="rId8" w:history="1">
        <w:r w:rsidRPr="00A073FE">
          <w:rPr>
            <w:rStyle w:val="Hyperlink"/>
            <w:rFonts w:ascii="Helvetica" w:hAnsi="Helvetica"/>
            <w:sz w:val="20"/>
            <w:szCs w:val="20"/>
          </w:rPr>
          <w:t>http://press-n-relations.amid-pr.com</w:t>
        </w:r>
      </w:hyperlink>
      <w:r w:rsidRPr="00A073FE">
        <w:rPr>
          <w:rFonts w:ascii="Helvetica" w:hAnsi="Helvetica"/>
          <w:sz w:val="20"/>
          <w:szCs w:val="20"/>
        </w:rPr>
        <w:t xml:space="preserve"> by searching for </w:t>
      </w:r>
      <w:r>
        <w:rPr>
          <w:rFonts w:ascii="Helvetica" w:hAnsi="Helvetica"/>
          <w:sz w:val="20"/>
          <w:szCs w:val="20"/>
        </w:rPr>
        <w:t>“</w:t>
      </w:r>
      <w:r w:rsidR="00A3713D" w:rsidRPr="001F52D2">
        <w:rPr>
          <w:rFonts w:ascii="Helvetica" w:hAnsi="Helvetica"/>
          <w:sz w:val="20"/>
          <w:szCs w:val="20"/>
        </w:rPr>
        <w:t>HEPP</w:t>
      </w:r>
      <w:r>
        <w:rPr>
          <w:rFonts w:ascii="Helvetica" w:hAnsi="Helvetica"/>
          <w:sz w:val="20"/>
          <w:szCs w:val="20"/>
        </w:rPr>
        <w:t>-EMSA</w:t>
      </w:r>
      <w:r w:rsidR="00A3713D" w:rsidRPr="001F52D2">
        <w:rPr>
          <w:rFonts w:ascii="Helvetica" w:hAnsi="Helvetica"/>
          <w:sz w:val="20"/>
          <w:szCs w:val="20"/>
        </w:rPr>
        <w:t>”.</w:t>
      </w:r>
      <w:r w:rsidR="00A3713D" w:rsidRPr="001F52D2">
        <w:rPr>
          <w:rFonts w:ascii="Helvetica" w:hAnsi="Helvetica"/>
          <w:sz w:val="20"/>
          <w:szCs w:val="20"/>
        </w:rPr>
        <w:br/>
      </w:r>
    </w:p>
    <w:tbl>
      <w:tblPr>
        <w:tblW w:w="9670" w:type="dxa"/>
        <w:tblCellMar>
          <w:left w:w="70" w:type="dxa"/>
          <w:right w:w="70" w:type="dxa"/>
        </w:tblCellMar>
        <w:tblLook w:val="0000" w:firstRow="0" w:lastRow="0" w:firstColumn="0" w:lastColumn="0" w:noHBand="0" w:noVBand="0"/>
      </w:tblPr>
      <w:tblGrid>
        <w:gridCol w:w="4039"/>
        <w:gridCol w:w="5631"/>
      </w:tblGrid>
      <w:tr w:rsidR="009D1A75" w:rsidRPr="00352060" w14:paraId="0E4127AD" w14:textId="77777777" w:rsidTr="004B522F">
        <w:trPr>
          <w:trHeight w:val="1094"/>
        </w:trPr>
        <w:tc>
          <w:tcPr>
            <w:tcW w:w="4039" w:type="dxa"/>
            <w:tcBorders>
              <w:top w:val="nil"/>
              <w:left w:val="nil"/>
              <w:bottom w:val="nil"/>
              <w:right w:val="nil"/>
            </w:tcBorders>
          </w:tcPr>
          <w:p w14:paraId="110ECD29" w14:textId="77777777" w:rsidR="009D1A75" w:rsidRPr="009D122D" w:rsidRDefault="009D1A75" w:rsidP="004B522F">
            <w:pPr>
              <w:spacing w:line="288" w:lineRule="auto"/>
              <w:rPr>
                <w:rFonts w:ascii="Helvetica" w:hAnsi="Helvetica"/>
                <w:b/>
                <w:sz w:val="18"/>
                <w:szCs w:val="18"/>
                <w:lang w:val="de-DE"/>
              </w:rPr>
            </w:pPr>
            <w:bookmarkStart w:id="0" w:name="_GoBack"/>
            <w:bookmarkEnd w:id="0"/>
            <w:r w:rsidRPr="009D122D">
              <w:rPr>
                <w:rFonts w:ascii="Helvetica" w:hAnsi="Helvetica"/>
                <w:b/>
                <w:sz w:val="18"/>
                <w:szCs w:val="18"/>
                <w:lang w:val="de-DE"/>
              </w:rPr>
              <w:t>Further information:</w:t>
            </w:r>
          </w:p>
          <w:p w14:paraId="7FE15689" w14:textId="77777777" w:rsidR="009D1A75" w:rsidRPr="009D122D" w:rsidRDefault="009D1A75" w:rsidP="004B522F">
            <w:pPr>
              <w:spacing w:line="288" w:lineRule="auto"/>
              <w:rPr>
                <w:rFonts w:ascii="Helvetica" w:hAnsi="Helvetica"/>
                <w:sz w:val="18"/>
                <w:szCs w:val="18"/>
                <w:lang w:val="de-DE"/>
              </w:rPr>
            </w:pPr>
            <w:r w:rsidRPr="009D122D">
              <w:rPr>
                <w:rFonts w:ascii="Helvetica" w:hAnsi="Helvetica"/>
                <w:sz w:val="18"/>
                <w:szCs w:val="18"/>
                <w:lang w:val="de-DE"/>
              </w:rPr>
              <w:t>proHeq GmbH</w:t>
            </w:r>
          </w:p>
          <w:p w14:paraId="02C1D244" w14:textId="77777777" w:rsidR="009D1A75" w:rsidRPr="009D122D" w:rsidRDefault="009D1A75" w:rsidP="004B522F">
            <w:pPr>
              <w:spacing w:line="288" w:lineRule="auto"/>
              <w:rPr>
                <w:rFonts w:ascii="Helvetica" w:hAnsi="Helvetica"/>
                <w:sz w:val="18"/>
                <w:szCs w:val="18"/>
                <w:lang w:val="de-DE"/>
              </w:rPr>
            </w:pPr>
            <w:r w:rsidRPr="009D122D">
              <w:rPr>
                <w:rFonts w:ascii="Helvetica" w:hAnsi="Helvetica"/>
                <w:sz w:val="18"/>
                <w:szCs w:val="18"/>
                <w:lang w:val="de-DE"/>
              </w:rPr>
              <w:t>HEPP</w:t>
            </w:r>
          </w:p>
          <w:p w14:paraId="60AC1DFE" w14:textId="77777777" w:rsidR="009D1A75" w:rsidRPr="009D122D" w:rsidRDefault="009D1A75" w:rsidP="004B522F">
            <w:pPr>
              <w:spacing w:line="288" w:lineRule="auto"/>
              <w:rPr>
                <w:rFonts w:ascii="Helvetica" w:hAnsi="Helvetica"/>
                <w:sz w:val="18"/>
                <w:szCs w:val="18"/>
                <w:lang w:val="de-DE"/>
              </w:rPr>
            </w:pPr>
            <w:r w:rsidRPr="009D122D">
              <w:rPr>
                <w:rFonts w:ascii="Helvetica" w:hAnsi="Helvetica"/>
                <w:sz w:val="18"/>
                <w:szCs w:val="18"/>
                <w:lang w:val="de-DE"/>
              </w:rPr>
              <w:t>Carl-Benz-Str. 10</w:t>
            </w:r>
          </w:p>
          <w:p w14:paraId="46078852" w14:textId="77777777" w:rsidR="009D1A75" w:rsidRPr="001F52D2" w:rsidRDefault="009D1A75" w:rsidP="004B522F">
            <w:pPr>
              <w:spacing w:line="288" w:lineRule="auto"/>
              <w:rPr>
                <w:rFonts w:ascii="Helvetica" w:hAnsi="Helvetica"/>
                <w:sz w:val="18"/>
                <w:szCs w:val="18"/>
                <w:lang w:val="de-DE"/>
              </w:rPr>
            </w:pPr>
            <w:r w:rsidRPr="001F52D2">
              <w:rPr>
                <w:rFonts w:ascii="Helvetica" w:hAnsi="Helvetica"/>
                <w:sz w:val="18"/>
                <w:szCs w:val="18"/>
                <w:lang w:val="de-DE"/>
              </w:rPr>
              <w:t>75217 Birkenfeld</w:t>
            </w:r>
          </w:p>
          <w:p w14:paraId="2A05839D" w14:textId="77777777" w:rsidR="009D1A75" w:rsidRPr="009D122D" w:rsidRDefault="009D1A75" w:rsidP="004B522F">
            <w:pPr>
              <w:spacing w:line="288" w:lineRule="auto"/>
              <w:rPr>
                <w:rFonts w:ascii="Helvetica" w:hAnsi="Helvetica"/>
                <w:sz w:val="18"/>
                <w:szCs w:val="18"/>
                <w:lang w:val="en-US"/>
              </w:rPr>
            </w:pPr>
            <w:r w:rsidRPr="009D122D">
              <w:rPr>
                <w:rFonts w:ascii="Helvetica" w:hAnsi="Helvetica"/>
                <w:sz w:val="18"/>
                <w:szCs w:val="18"/>
                <w:lang w:val="en-US"/>
              </w:rPr>
              <w:t xml:space="preserve">Tel. +49 7231 4885 0 </w:t>
            </w:r>
          </w:p>
          <w:p w14:paraId="3096DF00" w14:textId="77777777" w:rsidR="009D1A75" w:rsidRPr="009D122D" w:rsidRDefault="009D1A75" w:rsidP="004B522F">
            <w:pPr>
              <w:spacing w:line="288" w:lineRule="auto"/>
              <w:rPr>
                <w:rFonts w:ascii="Helvetica" w:hAnsi="Helvetica"/>
                <w:sz w:val="18"/>
                <w:szCs w:val="18"/>
                <w:lang w:val="en-US"/>
              </w:rPr>
            </w:pPr>
            <w:r w:rsidRPr="009D122D">
              <w:rPr>
                <w:rFonts w:ascii="Helvetica" w:hAnsi="Helvetica"/>
                <w:sz w:val="18"/>
                <w:szCs w:val="18"/>
                <w:lang w:val="en-US"/>
              </w:rPr>
              <w:t>Fax +49 7231 4885 83</w:t>
            </w:r>
          </w:p>
          <w:p w14:paraId="26F5C8FC" w14:textId="77777777" w:rsidR="009D1A75" w:rsidRPr="009D122D" w:rsidRDefault="009D1A75" w:rsidP="004B522F">
            <w:pPr>
              <w:spacing w:line="288" w:lineRule="auto"/>
              <w:rPr>
                <w:rFonts w:ascii="Helvetica" w:hAnsi="Helvetica"/>
                <w:sz w:val="18"/>
                <w:szCs w:val="18"/>
                <w:lang w:val="en-US"/>
              </w:rPr>
            </w:pPr>
            <w:r w:rsidRPr="009D122D">
              <w:rPr>
                <w:rFonts w:ascii="Helvetica" w:hAnsi="Helvetica"/>
                <w:sz w:val="18"/>
                <w:szCs w:val="18"/>
                <w:lang w:val="en-US"/>
              </w:rPr>
              <w:t>hepp@press-n-relations.de</w:t>
            </w:r>
          </w:p>
          <w:p w14:paraId="3E2C380D" w14:textId="77777777" w:rsidR="009D1A75" w:rsidRPr="001F52D2" w:rsidRDefault="009D1A75" w:rsidP="004B522F">
            <w:pPr>
              <w:spacing w:line="288" w:lineRule="auto"/>
              <w:rPr>
                <w:rFonts w:ascii="Helvetica" w:hAnsi="Helvetica"/>
                <w:sz w:val="18"/>
                <w:szCs w:val="18"/>
              </w:rPr>
            </w:pPr>
            <w:r w:rsidRPr="001F52D2">
              <w:rPr>
                <w:rFonts w:ascii="Helvetica" w:hAnsi="Helvetica"/>
                <w:sz w:val="18"/>
                <w:szCs w:val="18"/>
              </w:rPr>
              <w:t>www.hepp.de</w:t>
            </w:r>
          </w:p>
        </w:tc>
        <w:tc>
          <w:tcPr>
            <w:tcW w:w="5631" w:type="dxa"/>
            <w:tcBorders>
              <w:top w:val="nil"/>
              <w:left w:val="nil"/>
              <w:bottom w:val="nil"/>
              <w:right w:val="nil"/>
            </w:tcBorders>
          </w:tcPr>
          <w:p w14:paraId="416F0FA8" w14:textId="77777777" w:rsidR="009D1A75" w:rsidRPr="001F52D2" w:rsidRDefault="009D1A75" w:rsidP="004B522F">
            <w:pPr>
              <w:spacing w:line="288" w:lineRule="auto"/>
              <w:rPr>
                <w:rFonts w:ascii="Helvetica" w:hAnsi="Helvetica"/>
                <w:b/>
                <w:sz w:val="18"/>
                <w:szCs w:val="18"/>
              </w:rPr>
            </w:pPr>
            <w:r w:rsidRPr="001F52D2">
              <w:rPr>
                <w:rFonts w:ascii="Helvetica" w:hAnsi="Helvetica"/>
                <w:b/>
                <w:sz w:val="18"/>
                <w:szCs w:val="18"/>
              </w:rPr>
              <w:t>Press and public relations:</w:t>
            </w:r>
          </w:p>
          <w:p w14:paraId="5CB87E11" w14:textId="77777777" w:rsidR="009D1A75" w:rsidRPr="001F52D2" w:rsidRDefault="009D1A75" w:rsidP="004B522F">
            <w:pPr>
              <w:spacing w:line="288" w:lineRule="auto"/>
              <w:rPr>
                <w:rFonts w:ascii="Helvetica" w:hAnsi="Helvetica"/>
                <w:sz w:val="18"/>
                <w:szCs w:val="18"/>
              </w:rPr>
            </w:pPr>
            <w:r w:rsidRPr="001F52D2">
              <w:rPr>
                <w:rFonts w:ascii="Helvetica" w:hAnsi="Helvetica"/>
                <w:sz w:val="18"/>
                <w:szCs w:val="18"/>
              </w:rPr>
              <w:t xml:space="preserve">Press’n’Relations GmbH </w:t>
            </w:r>
          </w:p>
          <w:p w14:paraId="2CC92A71" w14:textId="0C3AAF63" w:rsidR="009D1A75" w:rsidRPr="009D122D" w:rsidRDefault="009D1A75" w:rsidP="004B522F">
            <w:pPr>
              <w:spacing w:line="288" w:lineRule="auto"/>
              <w:rPr>
                <w:rFonts w:ascii="Helvetica" w:hAnsi="Helvetica"/>
                <w:sz w:val="18"/>
                <w:szCs w:val="18"/>
                <w:lang w:val="de-DE"/>
              </w:rPr>
            </w:pPr>
            <w:r w:rsidRPr="009D122D">
              <w:rPr>
                <w:rFonts w:ascii="Helvetica" w:hAnsi="Helvetica"/>
                <w:sz w:val="18"/>
                <w:szCs w:val="18"/>
                <w:lang w:val="de-DE"/>
              </w:rPr>
              <w:t xml:space="preserve">Vanessa Schüller </w:t>
            </w:r>
          </w:p>
          <w:p w14:paraId="3C6E09D7" w14:textId="77777777" w:rsidR="009D1A75" w:rsidRPr="009D122D" w:rsidRDefault="009D1A75" w:rsidP="004B522F">
            <w:pPr>
              <w:spacing w:line="288" w:lineRule="auto"/>
              <w:rPr>
                <w:rFonts w:ascii="Helvetica" w:hAnsi="Helvetica"/>
                <w:sz w:val="18"/>
                <w:szCs w:val="18"/>
                <w:lang w:val="de-DE"/>
              </w:rPr>
            </w:pPr>
            <w:r w:rsidRPr="009D122D">
              <w:rPr>
                <w:rFonts w:ascii="Helvetica" w:hAnsi="Helvetica"/>
                <w:sz w:val="18"/>
                <w:szCs w:val="18"/>
                <w:lang w:val="de-DE"/>
              </w:rPr>
              <w:t xml:space="preserve">Magirusstraße 33 – D-89077 Ulm </w:t>
            </w:r>
          </w:p>
          <w:p w14:paraId="647C604F" w14:textId="77777777" w:rsidR="009D1A75" w:rsidRPr="009D122D" w:rsidRDefault="009D1A75" w:rsidP="004B522F">
            <w:pPr>
              <w:spacing w:line="288" w:lineRule="auto"/>
              <w:rPr>
                <w:rFonts w:ascii="Helvetica" w:hAnsi="Helvetica"/>
                <w:sz w:val="18"/>
                <w:szCs w:val="18"/>
                <w:lang w:val="de-DE"/>
              </w:rPr>
            </w:pPr>
            <w:r w:rsidRPr="009D122D">
              <w:rPr>
                <w:rFonts w:ascii="Helvetica" w:hAnsi="Helvetica"/>
                <w:sz w:val="18"/>
                <w:szCs w:val="18"/>
                <w:lang w:val="de-DE"/>
              </w:rPr>
              <w:t>Tel. +49 731 96287-20</w:t>
            </w:r>
            <w:r w:rsidRPr="009D122D">
              <w:rPr>
                <w:rFonts w:ascii="Helvetica" w:hAnsi="Helvetica"/>
                <w:sz w:val="18"/>
                <w:szCs w:val="18"/>
                <w:lang w:val="de-DE"/>
              </w:rPr>
              <w:br/>
              <w:t xml:space="preserve">Fax +49 731 96287-97 </w:t>
            </w:r>
          </w:p>
          <w:p w14:paraId="1287A36C" w14:textId="77777777" w:rsidR="009D1A75" w:rsidRPr="009D122D" w:rsidRDefault="009D1A75" w:rsidP="004B522F">
            <w:pPr>
              <w:spacing w:line="288" w:lineRule="auto"/>
              <w:rPr>
                <w:rFonts w:ascii="Helvetica" w:hAnsi="Helvetica"/>
                <w:sz w:val="18"/>
                <w:szCs w:val="18"/>
                <w:lang w:val="de-DE"/>
              </w:rPr>
            </w:pPr>
            <w:r w:rsidRPr="009D122D">
              <w:rPr>
                <w:rFonts w:ascii="Helvetica" w:hAnsi="Helvetica"/>
                <w:sz w:val="18"/>
                <w:szCs w:val="18"/>
                <w:lang w:val="de-DE"/>
              </w:rPr>
              <w:t xml:space="preserve">hepp@press-n-relations.de </w:t>
            </w:r>
          </w:p>
          <w:p w14:paraId="78952F36" w14:textId="77777777" w:rsidR="009D1A75" w:rsidRPr="009D122D" w:rsidRDefault="00AF549A" w:rsidP="004B522F">
            <w:pPr>
              <w:rPr>
                <w:rFonts w:ascii="Helvetica" w:hAnsi="Helvetica"/>
                <w:sz w:val="18"/>
                <w:szCs w:val="18"/>
                <w:lang w:val="de-DE"/>
              </w:rPr>
            </w:pPr>
            <w:hyperlink r:id="rId9" w:history="1">
              <w:r w:rsidR="0006505D" w:rsidRPr="009D122D">
                <w:rPr>
                  <w:rFonts w:ascii="Helvetica" w:hAnsi="Helvetica"/>
                  <w:sz w:val="18"/>
                  <w:szCs w:val="18"/>
                  <w:lang w:val="de-DE"/>
                </w:rPr>
                <w:t>www.press-n-relations.de</w:t>
              </w:r>
            </w:hyperlink>
          </w:p>
        </w:tc>
      </w:tr>
    </w:tbl>
    <w:p w14:paraId="749BD177" w14:textId="77777777" w:rsidR="009D1A75" w:rsidRPr="001F52D2" w:rsidRDefault="009D1A75" w:rsidP="009D1A75">
      <w:pPr>
        <w:rPr>
          <w:rFonts w:ascii="Helvetica" w:hAnsi="Helvetica" w:cs="Arial"/>
          <w:color w:val="4C4C4C"/>
          <w:sz w:val="18"/>
          <w:szCs w:val="18"/>
          <w:lang w:val="it-IT"/>
        </w:rPr>
      </w:pPr>
    </w:p>
    <w:p w14:paraId="18BFB639" w14:textId="77777777" w:rsidR="009D1A75" w:rsidRPr="001F52D2" w:rsidRDefault="009D1A75" w:rsidP="009D1A75">
      <w:pPr>
        <w:rPr>
          <w:rFonts w:ascii="Helvetica" w:hAnsi="Helvetica" w:cs="Arial"/>
          <w:b/>
          <w:sz w:val="18"/>
          <w:szCs w:val="18"/>
        </w:rPr>
      </w:pPr>
      <w:r w:rsidRPr="001F52D2">
        <w:rPr>
          <w:rFonts w:ascii="Helvetica" w:hAnsi="Helvetica"/>
          <w:b/>
          <w:sz w:val="18"/>
          <w:szCs w:val="18"/>
        </w:rPr>
        <w:t>About HEPP</w:t>
      </w:r>
    </w:p>
    <w:p w14:paraId="0DBE6314" w14:textId="5CE66F00" w:rsidR="009D1A75" w:rsidRPr="001F52D2" w:rsidRDefault="009D1A75" w:rsidP="009D1A75">
      <w:r w:rsidRPr="001F52D2">
        <w:rPr>
          <w:rFonts w:ascii="Helvetica" w:hAnsi="Helvetica"/>
          <w:sz w:val="18"/>
          <w:szCs w:val="18"/>
        </w:rPr>
        <w:t xml:space="preserve">HEPP – Professional Hotel Equipment, proHeq GmbH – with its headquarters in Birkenfeld near Pforzheim is one of the world’s leading suppliers for the perfectly laid table. The company manufactures the broadest range of tableware and serving pieces anywhere in the world using highly specialised production techniques – from coffee pots and chafing dishes to food distribution systems. The focus is on the materials and processing, but HEPP products also meet the highest of requirements in terms of design, quality and usability. It was with this in mind that brothers Carl and Otto Hepp first founded the company in 1863 and can rightly be considered as the inventors of hotel silverware. Traditional values such as reliability and quality are still just as important today, and form the basis for the success of the company alongside innovation, the development of new techniques and products and flexible production. HEPP is one of the world’s major suppliers of leading hotels, hotel chains and restaurants, as well as quality-conscious bulk caterers, international cruise ship operators, airlines and railway companies. Since late 2016, HEPP – Professional Hotel Equipment, proHeq GmbH has belonged to the French company Groupe SEB. </w:t>
      </w:r>
    </w:p>
    <w:p w14:paraId="5BEBBCD9" w14:textId="77777777" w:rsidR="004B58A8" w:rsidRPr="00A3713D" w:rsidRDefault="004B58A8" w:rsidP="00A3713D"/>
    <w:sectPr w:rsidR="004B58A8" w:rsidRPr="00A3713D" w:rsidSect="00E80A28">
      <w:headerReference w:type="default" r:id="rId10"/>
      <w:pgSz w:w="11906" w:h="16838"/>
      <w:pgMar w:top="2438" w:right="2438" w:bottom="79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45ECC2" w14:textId="77777777" w:rsidR="00AF549A" w:rsidRDefault="00AF549A">
      <w:r>
        <w:separator/>
      </w:r>
    </w:p>
  </w:endnote>
  <w:endnote w:type="continuationSeparator" w:id="0">
    <w:p w14:paraId="6C7E289B" w14:textId="77777777" w:rsidR="00AF549A" w:rsidRDefault="00AF5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9F9F18" w14:textId="77777777" w:rsidR="00AF549A" w:rsidRDefault="00AF549A">
      <w:r>
        <w:separator/>
      </w:r>
    </w:p>
  </w:footnote>
  <w:footnote w:type="continuationSeparator" w:id="0">
    <w:p w14:paraId="4999224D" w14:textId="77777777" w:rsidR="00AF549A" w:rsidRDefault="00AF54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4333B6" w14:textId="77777777" w:rsidR="00F755C9" w:rsidRDefault="00F755C9">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7984B951" wp14:editId="73C6551B">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40239C51" w14:textId="77777777" w:rsidR="00F755C9" w:rsidRDefault="00F755C9">
    <w:pPr>
      <w:pStyle w:val="Kopfzeile"/>
      <w:rPr>
        <w:rFonts w:ascii="Helvetica" w:hAnsi="Helvetica"/>
        <w:sz w:val="36"/>
        <w:szCs w:val="28"/>
      </w:rPr>
    </w:pPr>
    <w:r>
      <w:rPr>
        <w:rFonts w:ascii="Helvetica" w:hAnsi="Helvetica"/>
        <w:noProof/>
        <w:sz w:val="36"/>
        <w:szCs w:val="28"/>
      </w:rPr>
      <w:drawing>
        <wp:inline distT="0" distB="0" distL="0" distR="0" wp14:anchorId="1ABBD03E" wp14:editId="32308F80">
          <wp:extent cx="2988945" cy="5833745"/>
          <wp:effectExtent l="0" t="0" r="8255" b="8255"/>
          <wp:docPr id="1" name="Bild 1"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88945" cy="5833745"/>
                  </a:xfrm>
                  <a:prstGeom prst="rect">
                    <a:avLst/>
                  </a:prstGeom>
                  <a:noFill/>
                  <a:ln>
                    <a:noFill/>
                  </a:ln>
                </pic:spPr>
              </pic:pic>
            </a:graphicData>
          </a:graphic>
        </wp:inline>
      </w:drawing>
    </w:r>
  </w:p>
  <w:p w14:paraId="3130A90B" w14:textId="77777777" w:rsidR="00F755C9" w:rsidRPr="003D4E85" w:rsidRDefault="00F755C9">
    <w:pPr>
      <w:pStyle w:val="Kopfzeile"/>
      <w:rPr>
        <w:rFonts w:ascii="Helvetica" w:hAnsi="Helvetica"/>
        <w:sz w:val="36"/>
      </w:rPr>
    </w:pPr>
    <w:r>
      <w:rPr>
        <w:rFonts w:ascii="Helvetica" w:hAnsi="Helvetica"/>
        <w:sz w:val="36"/>
        <w:szCs w:val="28"/>
      </w:rPr>
      <w:t>Press 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3952"/>
    <w:rsid w:val="00013692"/>
    <w:rsid w:val="000235EA"/>
    <w:rsid w:val="000316E4"/>
    <w:rsid w:val="00033F92"/>
    <w:rsid w:val="00041998"/>
    <w:rsid w:val="000420F8"/>
    <w:rsid w:val="00051DC8"/>
    <w:rsid w:val="0005583D"/>
    <w:rsid w:val="00057408"/>
    <w:rsid w:val="00062ADB"/>
    <w:rsid w:val="0006505D"/>
    <w:rsid w:val="00065082"/>
    <w:rsid w:val="00066AE7"/>
    <w:rsid w:val="00067480"/>
    <w:rsid w:val="000763A6"/>
    <w:rsid w:val="00076F87"/>
    <w:rsid w:val="00081B11"/>
    <w:rsid w:val="00083693"/>
    <w:rsid w:val="000904D6"/>
    <w:rsid w:val="000941CC"/>
    <w:rsid w:val="000A2548"/>
    <w:rsid w:val="000A31FA"/>
    <w:rsid w:val="000A356D"/>
    <w:rsid w:val="000B04C0"/>
    <w:rsid w:val="000B27FE"/>
    <w:rsid w:val="000B29A2"/>
    <w:rsid w:val="000B3AF2"/>
    <w:rsid w:val="000B4557"/>
    <w:rsid w:val="000B7BCF"/>
    <w:rsid w:val="000C0528"/>
    <w:rsid w:val="000C08B3"/>
    <w:rsid w:val="000C0C88"/>
    <w:rsid w:val="000C3459"/>
    <w:rsid w:val="000C38C2"/>
    <w:rsid w:val="000C4477"/>
    <w:rsid w:val="000C502C"/>
    <w:rsid w:val="000C522E"/>
    <w:rsid w:val="000C533E"/>
    <w:rsid w:val="000D73C7"/>
    <w:rsid w:val="000E1907"/>
    <w:rsid w:val="000E324F"/>
    <w:rsid w:val="000E5D5B"/>
    <w:rsid w:val="000E7F3E"/>
    <w:rsid w:val="000F0A8F"/>
    <w:rsid w:val="000F14AD"/>
    <w:rsid w:val="000F1C7E"/>
    <w:rsid w:val="000F4809"/>
    <w:rsid w:val="000F54E4"/>
    <w:rsid w:val="000F5A4C"/>
    <w:rsid w:val="000F6B4E"/>
    <w:rsid w:val="00107322"/>
    <w:rsid w:val="0011317B"/>
    <w:rsid w:val="00115012"/>
    <w:rsid w:val="00116AC1"/>
    <w:rsid w:val="00123049"/>
    <w:rsid w:val="0012437B"/>
    <w:rsid w:val="001255A3"/>
    <w:rsid w:val="00136DDD"/>
    <w:rsid w:val="00140459"/>
    <w:rsid w:val="00144823"/>
    <w:rsid w:val="00146286"/>
    <w:rsid w:val="001506CB"/>
    <w:rsid w:val="001509BE"/>
    <w:rsid w:val="001512D8"/>
    <w:rsid w:val="00160D52"/>
    <w:rsid w:val="00164DB5"/>
    <w:rsid w:val="00166AC0"/>
    <w:rsid w:val="0017010D"/>
    <w:rsid w:val="0017358A"/>
    <w:rsid w:val="00175E3A"/>
    <w:rsid w:val="00186E3C"/>
    <w:rsid w:val="00186E5D"/>
    <w:rsid w:val="001923AB"/>
    <w:rsid w:val="00194AB4"/>
    <w:rsid w:val="00197AB3"/>
    <w:rsid w:val="001A2801"/>
    <w:rsid w:val="001A49C5"/>
    <w:rsid w:val="001A6E2C"/>
    <w:rsid w:val="001B5D4B"/>
    <w:rsid w:val="001C1B58"/>
    <w:rsid w:val="001C2972"/>
    <w:rsid w:val="001C310F"/>
    <w:rsid w:val="001C4E2E"/>
    <w:rsid w:val="001D0B9E"/>
    <w:rsid w:val="001D3AC3"/>
    <w:rsid w:val="001D48CE"/>
    <w:rsid w:val="001D5A74"/>
    <w:rsid w:val="001E0B03"/>
    <w:rsid w:val="001E7A61"/>
    <w:rsid w:val="001F3737"/>
    <w:rsid w:val="001F52D2"/>
    <w:rsid w:val="0020252E"/>
    <w:rsid w:val="00205796"/>
    <w:rsid w:val="00206915"/>
    <w:rsid w:val="00206A4E"/>
    <w:rsid w:val="00210B37"/>
    <w:rsid w:val="0021126C"/>
    <w:rsid w:val="00215423"/>
    <w:rsid w:val="00226809"/>
    <w:rsid w:val="00233D3B"/>
    <w:rsid w:val="00240AC2"/>
    <w:rsid w:val="00242AEF"/>
    <w:rsid w:val="0024395B"/>
    <w:rsid w:val="00244FBB"/>
    <w:rsid w:val="0024705A"/>
    <w:rsid w:val="00247DDE"/>
    <w:rsid w:val="002510A6"/>
    <w:rsid w:val="00275FF8"/>
    <w:rsid w:val="00281678"/>
    <w:rsid w:val="002920E2"/>
    <w:rsid w:val="00297450"/>
    <w:rsid w:val="002A1A27"/>
    <w:rsid w:val="002A7054"/>
    <w:rsid w:val="002B0AFA"/>
    <w:rsid w:val="002C32A7"/>
    <w:rsid w:val="002C536C"/>
    <w:rsid w:val="002D1FC4"/>
    <w:rsid w:val="002E1103"/>
    <w:rsid w:val="002E377F"/>
    <w:rsid w:val="002E6242"/>
    <w:rsid w:val="002F05CC"/>
    <w:rsid w:val="002F20C7"/>
    <w:rsid w:val="002F6907"/>
    <w:rsid w:val="00300411"/>
    <w:rsid w:val="00313756"/>
    <w:rsid w:val="00322FB1"/>
    <w:rsid w:val="00332F48"/>
    <w:rsid w:val="00335078"/>
    <w:rsid w:val="003370AF"/>
    <w:rsid w:val="00345342"/>
    <w:rsid w:val="0035124B"/>
    <w:rsid w:val="00352060"/>
    <w:rsid w:val="00353AD7"/>
    <w:rsid w:val="00363A62"/>
    <w:rsid w:val="00364642"/>
    <w:rsid w:val="00364676"/>
    <w:rsid w:val="0037305F"/>
    <w:rsid w:val="003774F5"/>
    <w:rsid w:val="00377A53"/>
    <w:rsid w:val="0038206B"/>
    <w:rsid w:val="0038784B"/>
    <w:rsid w:val="00387A6B"/>
    <w:rsid w:val="00392F44"/>
    <w:rsid w:val="003954C8"/>
    <w:rsid w:val="00395B78"/>
    <w:rsid w:val="003966F0"/>
    <w:rsid w:val="003A0697"/>
    <w:rsid w:val="003A1016"/>
    <w:rsid w:val="003A18D6"/>
    <w:rsid w:val="003A61A6"/>
    <w:rsid w:val="003B2FE6"/>
    <w:rsid w:val="003B484A"/>
    <w:rsid w:val="003C6813"/>
    <w:rsid w:val="003D3221"/>
    <w:rsid w:val="003D6548"/>
    <w:rsid w:val="003D7E59"/>
    <w:rsid w:val="003E287B"/>
    <w:rsid w:val="003E4119"/>
    <w:rsid w:val="003E522D"/>
    <w:rsid w:val="003F1DD7"/>
    <w:rsid w:val="003F232D"/>
    <w:rsid w:val="003F3136"/>
    <w:rsid w:val="003F7193"/>
    <w:rsid w:val="0040321E"/>
    <w:rsid w:val="00404171"/>
    <w:rsid w:val="004042B2"/>
    <w:rsid w:val="0040451C"/>
    <w:rsid w:val="0040705C"/>
    <w:rsid w:val="004075A9"/>
    <w:rsid w:val="004175D9"/>
    <w:rsid w:val="00417C06"/>
    <w:rsid w:val="00420148"/>
    <w:rsid w:val="0042035F"/>
    <w:rsid w:val="00426E3D"/>
    <w:rsid w:val="00433595"/>
    <w:rsid w:val="00433EAA"/>
    <w:rsid w:val="00434EB2"/>
    <w:rsid w:val="00436064"/>
    <w:rsid w:val="004362AE"/>
    <w:rsid w:val="00436D06"/>
    <w:rsid w:val="004406D1"/>
    <w:rsid w:val="00443D6E"/>
    <w:rsid w:val="00444DD9"/>
    <w:rsid w:val="004458D9"/>
    <w:rsid w:val="00452051"/>
    <w:rsid w:val="004560CA"/>
    <w:rsid w:val="00457152"/>
    <w:rsid w:val="00460ECC"/>
    <w:rsid w:val="004725B1"/>
    <w:rsid w:val="00476507"/>
    <w:rsid w:val="00483A7F"/>
    <w:rsid w:val="00483D03"/>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C2C1A"/>
    <w:rsid w:val="004D23BF"/>
    <w:rsid w:val="004D2D05"/>
    <w:rsid w:val="004D3622"/>
    <w:rsid w:val="004D6B98"/>
    <w:rsid w:val="004E0B0B"/>
    <w:rsid w:val="004E2620"/>
    <w:rsid w:val="004E285F"/>
    <w:rsid w:val="004E58BD"/>
    <w:rsid w:val="004F001F"/>
    <w:rsid w:val="004F03B7"/>
    <w:rsid w:val="004F4858"/>
    <w:rsid w:val="004F5AD3"/>
    <w:rsid w:val="004F5E1F"/>
    <w:rsid w:val="004F60D8"/>
    <w:rsid w:val="004F618B"/>
    <w:rsid w:val="004F6EAB"/>
    <w:rsid w:val="00507FE3"/>
    <w:rsid w:val="00511807"/>
    <w:rsid w:val="0051293C"/>
    <w:rsid w:val="005157DA"/>
    <w:rsid w:val="00517BBF"/>
    <w:rsid w:val="0052020C"/>
    <w:rsid w:val="00521E03"/>
    <w:rsid w:val="00521EFF"/>
    <w:rsid w:val="00531C43"/>
    <w:rsid w:val="00535742"/>
    <w:rsid w:val="005420BE"/>
    <w:rsid w:val="005435E4"/>
    <w:rsid w:val="00547D54"/>
    <w:rsid w:val="005513B4"/>
    <w:rsid w:val="00555177"/>
    <w:rsid w:val="00556BA5"/>
    <w:rsid w:val="005605C3"/>
    <w:rsid w:val="00564C3E"/>
    <w:rsid w:val="0056550E"/>
    <w:rsid w:val="00567EA4"/>
    <w:rsid w:val="00570A2B"/>
    <w:rsid w:val="0057230C"/>
    <w:rsid w:val="00573881"/>
    <w:rsid w:val="00577E70"/>
    <w:rsid w:val="00580EAC"/>
    <w:rsid w:val="0058392C"/>
    <w:rsid w:val="0058592C"/>
    <w:rsid w:val="005905A6"/>
    <w:rsid w:val="00592B40"/>
    <w:rsid w:val="00596C21"/>
    <w:rsid w:val="005970A8"/>
    <w:rsid w:val="005A0A1A"/>
    <w:rsid w:val="005A2188"/>
    <w:rsid w:val="005A253C"/>
    <w:rsid w:val="005A45C5"/>
    <w:rsid w:val="005A491B"/>
    <w:rsid w:val="005B7BE4"/>
    <w:rsid w:val="005C1149"/>
    <w:rsid w:val="005C19E3"/>
    <w:rsid w:val="005C7BF7"/>
    <w:rsid w:val="005D4F6F"/>
    <w:rsid w:val="005D6DD8"/>
    <w:rsid w:val="005D717E"/>
    <w:rsid w:val="005D76E5"/>
    <w:rsid w:val="005E08C5"/>
    <w:rsid w:val="005E3C73"/>
    <w:rsid w:val="005E4172"/>
    <w:rsid w:val="005E4ECE"/>
    <w:rsid w:val="005E54C5"/>
    <w:rsid w:val="005F238F"/>
    <w:rsid w:val="005F4A55"/>
    <w:rsid w:val="006004B6"/>
    <w:rsid w:val="006034D7"/>
    <w:rsid w:val="00604E5B"/>
    <w:rsid w:val="00614126"/>
    <w:rsid w:val="00617EA6"/>
    <w:rsid w:val="00621EB9"/>
    <w:rsid w:val="00625D20"/>
    <w:rsid w:val="006266EF"/>
    <w:rsid w:val="00632B46"/>
    <w:rsid w:val="0063480B"/>
    <w:rsid w:val="00641516"/>
    <w:rsid w:val="00643C5D"/>
    <w:rsid w:val="00645491"/>
    <w:rsid w:val="00646528"/>
    <w:rsid w:val="00646622"/>
    <w:rsid w:val="006469E8"/>
    <w:rsid w:val="0064762D"/>
    <w:rsid w:val="00650169"/>
    <w:rsid w:val="0065058F"/>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97AEA"/>
    <w:rsid w:val="006A06DD"/>
    <w:rsid w:val="006A09EB"/>
    <w:rsid w:val="006A3D9A"/>
    <w:rsid w:val="006B1176"/>
    <w:rsid w:val="006B7C87"/>
    <w:rsid w:val="006B7F87"/>
    <w:rsid w:val="006C363E"/>
    <w:rsid w:val="006C3F7B"/>
    <w:rsid w:val="006C5D5A"/>
    <w:rsid w:val="006D0FC9"/>
    <w:rsid w:val="006D1831"/>
    <w:rsid w:val="006D2387"/>
    <w:rsid w:val="006D3FB9"/>
    <w:rsid w:val="006E0B72"/>
    <w:rsid w:val="006E666C"/>
    <w:rsid w:val="006E72D1"/>
    <w:rsid w:val="006F3FA6"/>
    <w:rsid w:val="006F5FEA"/>
    <w:rsid w:val="00700AF4"/>
    <w:rsid w:val="00701EE7"/>
    <w:rsid w:val="00704B13"/>
    <w:rsid w:val="0071325E"/>
    <w:rsid w:val="007152F0"/>
    <w:rsid w:val="00715D5F"/>
    <w:rsid w:val="007227A4"/>
    <w:rsid w:val="007247B4"/>
    <w:rsid w:val="007249CD"/>
    <w:rsid w:val="00727498"/>
    <w:rsid w:val="007422CD"/>
    <w:rsid w:val="00742EC9"/>
    <w:rsid w:val="007437A9"/>
    <w:rsid w:val="007472ED"/>
    <w:rsid w:val="00747C90"/>
    <w:rsid w:val="00752880"/>
    <w:rsid w:val="00756535"/>
    <w:rsid w:val="00756742"/>
    <w:rsid w:val="00760CE5"/>
    <w:rsid w:val="00765343"/>
    <w:rsid w:val="0077151A"/>
    <w:rsid w:val="00772801"/>
    <w:rsid w:val="00773C38"/>
    <w:rsid w:val="0077530E"/>
    <w:rsid w:val="00780195"/>
    <w:rsid w:val="00794B8F"/>
    <w:rsid w:val="00794E96"/>
    <w:rsid w:val="00795F7C"/>
    <w:rsid w:val="007A31B5"/>
    <w:rsid w:val="007A3741"/>
    <w:rsid w:val="007A4169"/>
    <w:rsid w:val="007B7DBD"/>
    <w:rsid w:val="007B7F50"/>
    <w:rsid w:val="007C375A"/>
    <w:rsid w:val="007C4A0A"/>
    <w:rsid w:val="007D6FFD"/>
    <w:rsid w:val="007E71A7"/>
    <w:rsid w:val="007F162D"/>
    <w:rsid w:val="007F50F3"/>
    <w:rsid w:val="007F5F91"/>
    <w:rsid w:val="008007CD"/>
    <w:rsid w:val="008015FC"/>
    <w:rsid w:val="008071EF"/>
    <w:rsid w:val="00807FE2"/>
    <w:rsid w:val="00810474"/>
    <w:rsid w:val="00812A56"/>
    <w:rsid w:val="00813D0D"/>
    <w:rsid w:val="00815CC1"/>
    <w:rsid w:val="00817BBE"/>
    <w:rsid w:val="00817FE6"/>
    <w:rsid w:val="00824DB1"/>
    <w:rsid w:val="00827C92"/>
    <w:rsid w:val="0083065C"/>
    <w:rsid w:val="00834454"/>
    <w:rsid w:val="00840242"/>
    <w:rsid w:val="008420E7"/>
    <w:rsid w:val="00846B8E"/>
    <w:rsid w:val="00847C94"/>
    <w:rsid w:val="0085053A"/>
    <w:rsid w:val="008515BC"/>
    <w:rsid w:val="00860DF1"/>
    <w:rsid w:val="00883273"/>
    <w:rsid w:val="0088755D"/>
    <w:rsid w:val="00891DD3"/>
    <w:rsid w:val="00895450"/>
    <w:rsid w:val="008A29F2"/>
    <w:rsid w:val="008A477E"/>
    <w:rsid w:val="008A567A"/>
    <w:rsid w:val="008A5AE2"/>
    <w:rsid w:val="008C13E7"/>
    <w:rsid w:val="008C5161"/>
    <w:rsid w:val="008D14E0"/>
    <w:rsid w:val="008D16A7"/>
    <w:rsid w:val="008D239B"/>
    <w:rsid w:val="008D37D0"/>
    <w:rsid w:val="008D4635"/>
    <w:rsid w:val="008D686B"/>
    <w:rsid w:val="008E02F0"/>
    <w:rsid w:val="008E76DB"/>
    <w:rsid w:val="008F1084"/>
    <w:rsid w:val="008F17AE"/>
    <w:rsid w:val="0090592D"/>
    <w:rsid w:val="0090618B"/>
    <w:rsid w:val="009106BF"/>
    <w:rsid w:val="009117B9"/>
    <w:rsid w:val="00912FBA"/>
    <w:rsid w:val="00913E10"/>
    <w:rsid w:val="0091513A"/>
    <w:rsid w:val="009217E0"/>
    <w:rsid w:val="00927D0B"/>
    <w:rsid w:val="00932CB1"/>
    <w:rsid w:val="00934BA5"/>
    <w:rsid w:val="00945275"/>
    <w:rsid w:val="00945C4A"/>
    <w:rsid w:val="00951AC9"/>
    <w:rsid w:val="0095395A"/>
    <w:rsid w:val="00955759"/>
    <w:rsid w:val="00956346"/>
    <w:rsid w:val="00957422"/>
    <w:rsid w:val="00967BA9"/>
    <w:rsid w:val="00974402"/>
    <w:rsid w:val="00976089"/>
    <w:rsid w:val="00982BA1"/>
    <w:rsid w:val="0098752B"/>
    <w:rsid w:val="00993144"/>
    <w:rsid w:val="009A32E5"/>
    <w:rsid w:val="009A5072"/>
    <w:rsid w:val="009A5AF9"/>
    <w:rsid w:val="009A7687"/>
    <w:rsid w:val="009B03B3"/>
    <w:rsid w:val="009B2661"/>
    <w:rsid w:val="009B2C1F"/>
    <w:rsid w:val="009B35D4"/>
    <w:rsid w:val="009B4539"/>
    <w:rsid w:val="009B51B6"/>
    <w:rsid w:val="009C244D"/>
    <w:rsid w:val="009C472B"/>
    <w:rsid w:val="009D122D"/>
    <w:rsid w:val="009D1A75"/>
    <w:rsid w:val="009D6111"/>
    <w:rsid w:val="009E00A4"/>
    <w:rsid w:val="009E1A15"/>
    <w:rsid w:val="009E2C96"/>
    <w:rsid w:val="009E430E"/>
    <w:rsid w:val="009E6DD7"/>
    <w:rsid w:val="009F1B7E"/>
    <w:rsid w:val="00A032CB"/>
    <w:rsid w:val="00A12898"/>
    <w:rsid w:val="00A138C7"/>
    <w:rsid w:val="00A1417C"/>
    <w:rsid w:val="00A200ED"/>
    <w:rsid w:val="00A22C8F"/>
    <w:rsid w:val="00A24CDF"/>
    <w:rsid w:val="00A27D5C"/>
    <w:rsid w:val="00A34A63"/>
    <w:rsid w:val="00A34D09"/>
    <w:rsid w:val="00A34F23"/>
    <w:rsid w:val="00A36616"/>
    <w:rsid w:val="00A3713D"/>
    <w:rsid w:val="00A426FC"/>
    <w:rsid w:val="00A440B9"/>
    <w:rsid w:val="00A44F3B"/>
    <w:rsid w:val="00A473E9"/>
    <w:rsid w:val="00A504D9"/>
    <w:rsid w:val="00A513BB"/>
    <w:rsid w:val="00A538C1"/>
    <w:rsid w:val="00A5488A"/>
    <w:rsid w:val="00A6029B"/>
    <w:rsid w:val="00A70461"/>
    <w:rsid w:val="00A82AC8"/>
    <w:rsid w:val="00A84F20"/>
    <w:rsid w:val="00A866D0"/>
    <w:rsid w:val="00A8739F"/>
    <w:rsid w:val="00A91443"/>
    <w:rsid w:val="00A93B08"/>
    <w:rsid w:val="00AA3771"/>
    <w:rsid w:val="00AA5831"/>
    <w:rsid w:val="00AC0023"/>
    <w:rsid w:val="00AC114A"/>
    <w:rsid w:val="00AC3802"/>
    <w:rsid w:val="00AC4292"/>
    <w:rsid w:val="00AD0CAB"/>
    <w:rsid w:val="00AD0EA5"/>
    <w:rsid w:val="00AD31FD"/>
    <w:rsid w:val="00AD4A62"/>
    <w:rsid w:val="00AE349D"/>
    <w:rsid w:val="00AE4784"/>
    <w:rsid w:val="00AE50F8"/>
    <w:rsid w:val="00AF549A"/>
    <w:rsid w:val="00AF5BF8"/>
    <w:rsid w:val="00AF678A"/>
    <w:rsid w:val="00AF7314"/>
    <w:rsid w:val="00B00A1A"/>
    <w:rsid w:val="00B0117F"/>
    <w:rsid w:val="00B020B7"/>
    <w:rsid w:val="00B047BD"/>
    <w:rsid w:val="00B05CAC"/>
    <w:rsid w:val="00B0652D"/>
    <w:rsid w:val="00B110A4"/>
    <w:rsid w:val="00B1165D"/>
    <w:rsid w:val="00B14C3D"/>
    <w:rsid w:val="00B25EBA"/>
    <w:rsid w:val="00B30434"/>
    <w:rsid w:val="00B3252C"/>
    <w:rsid w:val="00B34728"/>
    <w:rsid w:val="00B3647B"/>
    <w:rsid w:val="00B477D3"/>
    <w:rsid w:val="00B50F3F"/>
    <w:rsid w:val="00B625F8"/>
    <w:rsid w:val="00B62D3D"/>
    <w:rsid w:val="00B63195"/>
    <w:rsid w:val="00B63B68"/>
    <w:rsid w:val="00B71A91"/>
    <w:rsid w:val="00B71AE6"/>
    <w:rsid w:val="00B75ED0"/>
    <w:rsid w:val="00B77933"/>
    <w:rsid w:val="00B81456"/>
    <w:rsid w:val="00B832D8"/>
    <w:rsid w:val="00B83783"/>
    <w:rsid w:val="00B84CAC"/>
    <w:rsid w:val="00B94FC6"/>
    <w:rsid w:val="00B95570"/>
    <w:rsid w:val="00B9749E"/>
    <w:rsid w:val="00B97D2E"/>
    <w:rsid w:val="00BA1DC5"/>
    <w:rsid w:val="00BA2998"/>
    <w:rsid w:val="00BA66BE"/>
    <w:rsid w:val="00BB356A"/>
    <w:rsid w:val="00BB5098"/>
    <w:rsid w:val="00BB6E8A"/>
    <w:rsid w:val="00BC0484"/>
    <w:rsid w:val="00BC0E3A"/>
    <w:rsid w:val="00BC3268"/>
    <w:rsid w:val="00BD24F7"/>
    <w:rsid w:val="00BE0E14"/>
    <w:rsid w:val="00BF2124"/>
    <w:rsid w:val="00BF4FD0"/>
    <w:rsid w:val="00BF72BE"/>
    <w:rsid w:val="00C0418E"/>
    <w:rsid w:val="00C042F1"/>
    <w:rsid w:val="00C04EDB"/>
    <w:rsid w:val="00C0517D"/>
    <w:rsid w:val="00C16B30"/>
    <w:rsid w:val="00C175C2"/>
    <w:rsid w:val="00C209F7"/>
    <w:rsid w:val="00C24EEF"/>
    <w:rsid w:val="00C31C47"/>
    <w:rsid w:val="00C424D2"/>
    <w:rsid w:val="00C45035"/>
    <w:rsid w:val="00C452E7"/>
    <w:rsid w:val="00C464DA"/>
    <w:rsid w:val="00C5026B"/>
    <w:rsid w:val="00C530F7"/>
    <w:rsid w:val="00C531B8"/>
    <w:rsid w:val="00C537E4"/>
    <w:rsid w:val="00C61122"/>
    <w:rsid w:val="00C625ED"/>
    <w:rsid w:val="00C62936"/>
    <w:rsid w:val="00C652C5"/>
    <w:rsid w:val="00C67452"/>
    <w:rsid w:val="00C67D31"/>
    <w:rsid w:val="00C70340"/>
    <w:rsid w:val="00C70638"/>
    <w:rsid w:val="00C74437"/>
    <w:rsid w:val="00C76EA2"/>
    <w:rsid w:val="00C81B65"/>
    <w:rsid w:val="00C94463"/>
    <w:rsid w:val="00C97A9B"/>
    <w:rsid w:val="00CA026E"/>
    <w:rsid w:val="00CA5EA1"/>
    <w:rsid w:val="00CA7178"/>
    <w:rsid w:val="00CB1FC9"/>
    <w:rsid w:val="00CB4D09"/>
    <w:rsid w:val="00CB5A1C"/>
    <w:rsid w:val="00CB5DA7"/>
    <w:rsid w:val="00CC04FB"/>
    <w:rsid w:val="00CC15F6"/>
    <w:rsid w:val="00CC4D3F"/>
    <w:rsid w:val="00CC4D94"/>
    <w:rsid w:val="00CD1369"/>
    <w:rsid w:val="00CE329A"/>
    <w:rsid w:val="00CE5A8C"/>
    <w:rsid w:val="00CE6EA0"/>
    <w:rsid w:val="00CE7F9E"/>
    <w:rsid w:val="00CF53C9"/>
    <w:rsid w:val="00CF620C"/>
    <w:rsid w:val="00D004A5"/>
    <w:rsid w:val="00D02B6D"/>
    <w:rsid w:val="00D04630"/>
    <w:rsid w:val="00D1460A"/>
    <w:rsid w:val="00D163AF"/>
    <w:rsid w:val="00D20CE7"/>
    <w:rsid w:val="00D2613D"/>
    <w:rsid w:val="00D37E5C"/>
    <w:rsid w:val="00D43347"/>
    <w:rsid w:val="00D4369E"/>
    <w:rsid w:val="00D4459A"/>
    <w:rsid w:val="00D459F0"/>
    <w:rsid w:val="00D45FD1"/>
    <w:rsid w:val="00D569CA"/>
    <w:rsid w:val="00D57A8A"/>
    <w:rsid w:val="00D57E41"/>
    <w:rsid w:val="00D60820"/>
    <w:rsid w:val="00D63575"/>
    <w:rsid w:val="00D64757"/>
    <w:rsid w:val="00D651C4"/>
    <w:rsid w:val="00D660E5"/>
    <w:rsid w:val="00D70A63"/>
    <w:rsid w:val="00D84C84"/>
    <w:rsid w:val="00D90E1C"/>
    <w:rsid w:val="00DA15C8"/>
    <w:rsid w:val="00DA39B6"/>
    <w:rsid w:val="00DA57B6"/>
    <w:rsid w:val="00DA665B"/>
    <w:rsid w:val="00DB08BF"/>
    <w:rsid w:val="00DB2ED5"/>
    <w:rsid w:val="00DB5350"/>
    <w:rsid w:val="00DC086D"/>
    <w:rsid w:val="00DC0AAB"/>
    <w:rsid w:val="00DC4450"/>
    <w:rsid w:val="00DC5967"/>
    <w:rsid w:val="00DC7697"/>
    <w:rsid w:val="00DD09CF"/>
    <w:rsid w:val="00DD45A9"/>
    <w:rsid w:val="00DD7B4E"/>
    <w:rsid w:val="00DF2138"/>
    <w:rsid w:val="00E06886"/>
    <w:rsid w:val="00E072CC"/>
    <w:rsid w:val="00E072D3"/>
    <w:rsid w:val="00E1419F"/>
    <w:rsid w:val="00E1523E"/>
    <w:rsid w:val="00E21709"/>
    <w:rsid w:val="00E26318"/>
    <w:rsid w:val="00E31F40"/>
    <w:rsid w:val="00E31F90"/>
    <w:rsid w:val="00E325D7"/>
    <w:rsid w:val="00E33845"/>
    <w:rsid w:val="00E40747"/>
    <w:rsid w:val="00E409FA"/>
    <w:rsid w:val="00E43E51"/>
    <w:rsid w:val="00E5670E"/>
    <w:rsid w:val="00E56894"/>
    <w:rsid w:val="00E56F96"/>
    <w:rsid w:val="00E603E0"/>
    <w:rsid w:val="00E6207C"/>
    <w:rsid w:val="00E62090"/>
    <w:rsid w:val="00E64925"/>
    <w:rsid w:val="00E677DD"/>
    <w:rsid w:val="00E71063"/>
    <w:rsid w:val="00E71C22"/>
    <w:rsid w:val="00E749C7"/>
    <w:rsid w:val="00E7592A"/>
    <w:rsid w:val="00E771DF"/>
    <w:rsid w:val="00E80A28"/>
    <w:rsid w:val="00E825D5"/>
    <w:rsid w:val="00E87A83"/>
    <w:rsid w:val="00E9019D"/>
    <w:rsid w:val="00E91960"/>
    <w:rsid w:val="00E97FEB"/>
    <w:rsid w:val="00EA279F"/>
    <w:rsid w:val="00EA2B51"/>
    <w:rsid w:val="00EA6C3F"/>
    <w:rsid w:val="00EB0EF9"/>
    <w:rsid w:val="00EC1879"/>
    <w:rsid w:val="00EC77E4"/>
    <w:rsid w:val="00EE4A72"/>
    <w:rsid w:val="00EF0767"/>
    <w:rsid w:val="00EF1820"/>
    <w:rsid w:val="00EF1C9C"/>
    <w:rsid w:val="00F03BCA"/>
    <w:rsid w:val="00F06BDC"/>
    <w:rsid w:val="00F21FA0"/>
    <w:rsid w:val="00F23952"/>
    <w:rsid w:val="00F251A8"/>
    <w:rsid w:val="00F3235F"/>
    <w:rsid w:val="00F358E7"/>
    <w:rsid w:val="00F42792"/>
    <w:rsid w:val="00F462B5"/>
    <w:rsid w:val="00F55271"/>
    <w:rsid w:val="00F579A4"/>
    <w:rsid w:val="00F6626D"/>
    <w:rsid w:val="00F67FFA"/>
    <w:rsid w:val="00F71797"/>
    <w:rsid w:val="00F71B5E"/>
    <w:rsid w:val="00F726D7"/>
    <w:rsid w:val="00F755C9"/>
    <w:rsid w:val="00F77FBF"/>
    <w:rsid w:val="00F8224C"/>
    <w:rsid w:val="00F91C81"/>
    <w:rsid w:val="00F9611B"/>
    <w:rsid w:val="00F963C4"/>
    <w:rsid w:val="00FA6B26"/>
    <w:rsid w:val="00FB26F6"/>
    <w:rsid w:val="00FB3721"/>
    <w:rsid w:val="00FC05D1"/>
    <w:rsid w:val="00FC53C8"/>
    <w:rsid w:val="00FC5C09"/>
    <w:rsid w:val="00FC6FDF"/>
    <w:rsid w:val="00FD01F2"/>
    <w:rsid w:val="00FD026F"/>
    <w:rsid w:val="00FD04C0"/>
    <w:rsid w:val="00FD12AE"/>
    <w:rsid w:val="00FD1CAF"/>
    <w:rsid w:val="00FD32BC"/>
    <w:rsid w:val="00FD6C6C"/>
    <w:rsid w:val="00FD793E"/>
    <w:rsid w:val="00FE38CD"/>
    <w:rsid w:val="00FE714C"/>
    <w:rsid w:val="00FF1E5A"/>
    <w:rsid w:val="00FF328E"/>
    <w:rsid w:val="00FF339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BA6066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character" w:customStyle="1" w:styleId="NichtaufgelsteErwhnung1">
    <w:name w:val="Nicht aufgelöste Erwähnung1"/>
    <w:basedOn w:val="Absatz-Standardschriftart"/>
    <w:rsid w:val="00FC05D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908861">
      <w:bodyDiv w:val="1"/>
      <w:marLeft w:val="0"/>
      <w:marRight w:val="0"/>
      <w:marTop w:val="0"/>
      <w:marBottom w:val="0"/>
      <w:divBdr>
        <w:top w:val="none" w:sz="0" w:space="0" w:color="auto"/>
        <w:left w:val="none" w:sz="0" w:space="0" w:color="auto"/>
        <w:bottom w:val="none" w:sz="0" w:space="0" w:color="auto"/>
        <w:right w:val="none" w:sz="0" w:space="0" w:color="auto"/>
      </w:divBdr>
    </w:div>
    <w:div w:id="534391585">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405227343">
      <w:bodyDiv w:val="1"/>
      <w:marLeft w:val="0"/>
      <w:marRight w:val="0"/>
      <w:marTop w:val="0"/>
      <w:marBottom w:val="0"/>
      <w:divBdr>
        <w:top w:val="none" w:sz="0" w:space="0" w:color="auto"/>
        <w:left w:val="none" w:sz="0" w:space="0" w:color="auto"/>
        <w:bottom w:val="none" w:sz="0" w:space="0" w:color="auto"/>
        <w:right w:val="none" w:sz="0" w:space="0" w:color="auto"/>
      </w:divBdr>
    </w:div>
    <w:div w:id="1437166375">
      <w:bodyDiv w:val="1"/>
      <w:marLeft w:val="0"/>
      <w:marRight w:val="0"/>
      <w:marTop w:val="0"/>
      <w:marBottom w:val="0"/>
      <w:divBdr>
        <w:top w:val="none" w:sz="0" w:space="0" w:color="auto"/>
        <w:left w:val="none" w:sz="0" w:space="0" w:color="auto"/>
        <w:bottom w:val="none" w:sz="0" w:space="0" w:color="auto"/>
        <w:right w:val="none" w:sz="0" w:space="0" w:color="auto"/>
      </w:divBdr>
    </w:div>
    <w:div w:id="15077435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586</Words>
  <Characters>3698</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4276</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Schüller</cp:lastModifiedBy>
  <cp:revision>84</cp:revision>
  <cp:lastPrinted>2018-01-25T12:50:00Z</cp:lastPrinted>
  <dcterms:created xsi:type="dcterms:W3CDTF">2017-03-01T07:54:00Z</dcterms:created>
  <dcterms:modified xsi:type="dcterms:W3CDTF">2018-06-18T12:57:00Z</dcterms:modified>
</cp:coreProperties>
</file>