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1441825" w14:textId="77777777" w:rsidR="000C522E" w:rsidRPr="003D4E85" w:rsidRDefault="000C522E" w:rsidP="000C522E">
      <w:pPr>
        <w:pStyle w:val="Kopfzeile"/>
        <w:rPr>
          <w:rFonts w:ascii="Helvetica" w:hAnsi="Helvetica"/>
          <w:sz w:val="36"/>
        </w:rPr>
      </w:pPr>
      <w:r w:rsidRPr="003D4E85">
        <w:rPr>
          <w:rFonts w:ascii="Helvetica" w:hAnsi="Helvetica"/>
          <w:sz w:val="36"/>
          <w:szCs w:val="28"/>
        </w:rPr>
        <w:t>Presse</w:t>
      </w:r>
      <w:r>
        <w:rPr>
          <w:rFonts w:ascii="Helvetica" w:hAnsi="Helvetica"/>
          <w:sz w:val="36"/>
          <w:szCs w:val="28"/>
        </w:rPr>
        <w:t>meldung</w:t>
      </w:r>
    </w:p>
    <w:p w14:paraId="1C5F0CB9" w14:textId="77777777" w:rsidR="000C522E" w:rsidRDefault="000C522E" w:rsidP="00A3713D">
      <w:pPr>
        <w:spacing w:line="288" w:lineRule="auto"/>
        <w:rPr>
          <w:rFonts w:ascii="Helvetica" w:hAnsi="Helvetica"/>
          <w:sz w:val="20"/>
          <w:szCs w:val="20"/>
        </w:rPr>
      </w:pPr>
    </w:p>
    <w:p w14:paraId="0577E16A" w14:textId="7763DD17" w:rsidR="00A3713D" w:rsidRDefault="00A3713D" w:rsidP="00A3713D">
      <w:pPr>
        <w:spacing w:line="288" w:lineRule="auto"/>
        <w:rPr>
          <w:rFonts w:ascii="Helvetica" w:hAnsi="Helvetica"/>
          <w:sz w:val="20"/>
          <w:szCs w:val="20"/>
        </w:rPr>
      </w:pPr>
      <w:r>
        <w:rPr>
          <w:rFonts w:ascii="Helvetica" w:hAnsi="Helvetica"/>
          <w:sz w:val="20"/>
          <w:szCs w:val="20"/>
        </w:rPr>
        <w:t xml:space="preserve">Birkenfeld, </w:t>
      </w:r>
      <w:r w:rsidR="00436D06">
        <w:rPr>
          <w:rFonts w:ascii="Helvetica" w:hAnsi="Helvetica"/>
          <w:sz w:val="20"/>
          <w:szCs w:val="20"/>
        </w:rPr>
        <w:t>20</w:t>
      </w:r>
      <w:r w:rsidR="000C522E">
        <w:rPr>
          <w:rFonts w:ascii="Helvetica" w:hAnsi="Helvetica"/>
          <w:sz w:val="20"/>
          <w:szCs w:val="20"/>
        </w:rPr>
        <w:t xml:space="preserve">. </w:t>
      </w:r>
      <w:r w:rsidR="00A538C1">
        <w:rPr>
          <w:rFonts w:ascii="Helvetica" w:hAnsi="Helvetica"/>
          <w:sz w:val="20"/>
          <w:szCs w:val="20"/>
        </w:rPr>
        <w:t>Dezember</w:t>
      </w:r>
      <w:r>
        <w:rPr>
          <w:rFonts w:ascii="Helvetica" w:hAnsi="Helvetica"/>
          <w:sz w:val="20"/>
          <w:szCs w:val="20"/>
        </w:rPr>
        <w:t xml:space="preserve"> 2017</w:t>
      </w:r>
    </w:p>
    <w:p w14:paraId="630F4891" w14:textId="77777777" w:rsidR="0088755D" w:rsidRDefault="0088755D" w:rsidP="00A3713D">
      <w:pPr>
        <w:spacing w:line="288" w:lineRule="auto"/>
        <w:rPr>
          <w:rFonts w:ascii="Helvetica" w:hAnsi="Helvetica"/>
          <w:sz w:val="20"/>
          <w:szCs w:val="20"/>
        </w:rPr>
      </w:pPr>
    </w:p>
    <w:p w14:paraId="5C5FD132" w14:textId="77777777" w:rsidR="0088755D" w:rsidRPr="0088755D" w:rsidRDefault="0088755D" w:rsidP="00A3713D">
      <w:pPr>
        <w:spacing w:line="288" w:lineRule="auto"/>
        <w:rPr>
          <w:rFonts w:ascii="Helvetica" w:hAnsi="Helvetica"/>
          <w:iCs/>
          <w:sz w:val="20"/>
          <w:szCs w:val="20"/>
          <w:highlight w:val="yellow"/>
        </w:rPr>
      </w:pPr>
      <w:r w:rsidRPr="00440771">
        <w:rPr>
          <w:rFonts w:ascii="Helvetica" w:hAnsi="Helvetica"/>
          <w:sz w:val="20"/>
          <w:szCs w:val="20"/>
        </w:rPr>
        <w:t>I</w:t>
      </w:r>
      <w:r>
        <w:rPr>
          <w:rFonts w:ascii="Helvetica" w:hAnsi="Helvetica"/>
          <w:sz w:val="20"/>
          <w:szCs w:val="20"/>
        </w:rPr>
        <w:t>ntergastra 2018</w:t>
      </w:r>
      <w:r w:rsidRPr="00440771">
        <w:rPr>
          <w:rFonts w:ascii="Helvetica" w:hAnsi="Helvetica"/>
          <w:sz w:val="20"/>
          <w:szCs w:val="20"/>
        </w:rPr>
        <w:t xml:space="preserve"> – </w:t>
      </w:r>
      <w:r>
        <w:rPr>
          <w:rFonts w:ascii="Helvetica" w:hAnsi="Helvetica"/>
          <w:sz w:val="20"/>
          <w:szCs w:val="20"/>
        </w:rPr>
        <w:t>3.</w:t>
      </w:r>
      <w:r w:rsidRPr="00440771">
        <w:rPr>
          <w:rFonts w:ascii="Helvetica" w:hAnsi="Helvetica"/>
          <w:sz w:val="20"/>
          <w:szCs w:val="20"/>
        </w:rPr>
        <w:t xml:space="preserve"> bis </w:t>
      </w:r>
      <w:r>
        <w:rPr>
          <w:rFonts w:ascii="Helvetica" w:hAnsi="Helvetica"/>
          <w:sz w:val="20"/>
          <w:szCs w:val="20"/>
        </w:rPr>
        <w:t>7</w:t>
      </w:r>
      <w:r w:rsidRPr="00440771">
        <w:rPr>
          <w:rFonts w:ascii="Helvetica" w:hAnsi="Helvetica"/>
          <w:sz w:val="20"/>
          <w:szCs w:val="20"/>
        </w:rPr>
        <w:t xml:space="preserve">. </w:t>
      </w:r>
      <w:r>
        <w:rPr>
          <w:rFonts w:ascii="Helvetica" w:hAnsi="Helvetica"/>
          <w:sz w:val="20"/>
          <w:szCs w:val="20"/>
        </w:rPr>
        <w:t>Februar</w:t>
      </w:r>
      <w:r w:rsidRPr="00440771">
        <w:rPr>
          <w:rFonts w:ascii="Helvetica" w:hAnsi="Helvetica"/>
          <w:sz w:val="20"/>
          <w:szCs w:val="20"/>
        </w:rPr>
        <w:t xml:space="preserve">, Messe </w:t>
      </w:r>
      <w:r>
        <w:rPr>
          <w:rFonts w:ascii="Helvetica" w:hAnsi="Helvetica"/>
          <w:sz w:val="20"/>
          <w:szCs w:val="20"/>
        </w:rPr>
        <w:t>Stuttgart</w:t>
      </w:r>
      <w:r w:rsidRPr="00440771">
        <w:rPr>
          <w:rFonts w:ascii="Helvetica" w:hAnsi="Helvetica"/>
          <w:sz w:val="20"/>
          <w:szCs w:val="20"/>
        </w:rPr>
        <w:t xml:space="preserve"> – </w:t>
      </w:r>
      <w:r w:rsidRPr="00256220">
        <w:rPr>
          <w:rFonts w:ascii="Helvetica" w:hAnsi="Helvetica"/>
          <w:iCs/>
          <w:sz w:val="20"/>
          <w:szCs w:val="20"/>
        </w:rPr>
        <w:t xml:space="preserve">Halle </w:t>
      </w:r>
      <w:r w:rsidR="006F5FEA">
        <w:rPr>
          <w:rFonts w:ascii="Helvetica" w:hAnsi="Helvetica"/>
          <w:iCs/>
          <w:sz w:val="20"/>
          <w:szCs w:val="20"/>
        </w:rPr>
        <w:t>6</w:t>
      </w:r>
      <w:r w:rsidRPr="00256220">
        <w:rPr>
          <w:rFonts w:ascii="Helvetica" w:hAnsi="Helvetica"/>
          <w:iCs/>
          <w:sz w:val="20"/>
          <w:szCs w:val="20"/>
        </w:rPr>
        <w:t>, Stand</w:t>
      </w:r>
      <w:r>
        <w:rPr>
          <w:rFonts w:ascii="Helvetica" w:hAnsi="Helvetica"/>
          <w:iCs/>
          <w:sz w:val="20"/>
          <w:szCs w:val="20"/>
        </w:rPr>
        <w:t xml:space="preserve"> </w:t>
      </w:r>
      <w:r w:rsidR="006F5FEA">
        <w:rPr>
          <w:rFonts w:ascii="Helvetica" w:hAnsi="Helvetica"/>
          <w:iCs/>
          <w:sz w:val="20"/>
          <w:szCs w:val="20"/>
        </w:rPr>
        <w:t xml:space="preserve">B58 </w:t>
      </w:r>
      <w:r w:rsidR="006F5FEA">
        <w:rPr>
          <w:rFonts w:ascii="Helvetica" w:hAnsi="Helvetica"/>
          <w:iCs/>
          <w:sz w:val="20"/>
          <w:szCs w:val="20"/>
        </w:rPr>
        <w:br/>
        <w:t>(Mitaussteller bei BAUSCHER)</w:t>
      </w:r>
    </w:p>
    <w:p w14:paraId="62E941EE" w14:textId="77777777" w:rsidR="00A3713D" w:rsidRDefault="00A3713D" w:rsidP="00A3713D">
      <w:pPr>
        <w:spacing w:line="288" w:lineRule="auto"/>
        <w:rPr>
          <w:rFonts w:ascii="Helvetica" w:hAnsi="Helvetica"/>
          <w:sz w:val="20"/>
          <w:szCs w:val="20"/>
        </w:rPr>
      </w:pPr>
    </w:p>
    <w:p w14:paraId="29932E57" w14:textId="77777777" w:rsidR="00A3713D" w:rsidRPr="00200417" w:rsidRDefault="00166AC0" w:rsidP="00A3713D">
      <w:pPr>
        <w:spacing w:line="288" w:lineRule="auto"/>
        <w:ind w:right="-283"/>
        <w:rPr>
          <w:rFonts w:ascii="Helvetica" w:hAnsi="Helvetica"/>
          <w:b/>
          <w:sz w:val="28"/>
          <w:szCs w:val="28"/>
        </w:rPr>
      </w:pPr>
      <w:r>
        <w:rPr>
          <w:rFonts w:ascii="Helvetica" w:hAnsi="Helvetica"/>
          <w:b/>
          <w:sz w:val="28"/>
          <w:szCs w:val="28"/>
        </w:rPr>
        <w:t>HEPP mit barockem Klassiker auf der Intergastra 2018</w:t>
      </w:r>
    </w:p>
    <w:p w14:paraId="0E658225" w14:textId="77777777" w:rsidR="00A3713D" w:rsidRPr="00200417" w:rsidRDefault="0090592D" w:rsidP="00A3713D">
      <w:pPr>
        <w:spacing w:line="288" w:lineRule="auto"/>
        <w:rPr>
          <w:rFonts w:ascii="Helvetica" w:hAnsi="Helvetica"/>
          <w:sz w:val="20"/>
          <w:szCs w:val="20"/>
        </w:rPr>
      </w:pPr>
      <w:r>
        <w:rPr>
          <w:rFonts w:ascii="Helvetica" w:hAnsi="Helvetica"/>
          <w:sz w:val="20"/>
          <w:szCs w:val="20"/>
        </w:rPr>
        <w:t>Neue Messer für Besteckk</w:t>
      </w:r>
      <w:r w:rsidR="00166AC0">
        <w:rPr>
          <w:rFonts w:ascii="Helvetica" w:hAnsi="Helvetica"/>
          <w:sz w:val="20"/>
          <w:szCs w:val="20"/>
        </w:rPr>
        <w:t>ollektion Chippendale</w:t>
      </w:r>
    </w:p>
    <w:p w14:paraId="673E844E" w14:textId="77777777" w:rsidR="00A3713D" w:rsidRPr="00200417" w:rsidRDefault="00A3713D" w:rsidP="00A3713D">
      <w:pPr>
        <w:spacing w:line="288" w:lineRule="auto"/>
        <w:rPr>
          <w:rFonts w:ascii="Helvetica" w:hAnsi="Helvetica"/>
          <w:sz w:val="20"/>
          <w:szCs w:val="20"/>
          <w:u w:val="single"/>
        </w:rPr>
      </w:pPr>
    </w:p>
    <w:p w14:paraId="64668D62" w14:textId="29EBA1FB" w:rsidR="009B51B6" w:rsidRDefault="0090592D" w:rsidP="00934BA5">
      <w:pPr>
        <w:tabs>
          <w:tab w:val="left" w:pos="5954"/>
        </w:tabs>
        <w:spacing w:line="288" w:lineRule="auto"/>
        <w:rPr>
          <w:rFonts w:ascii="Helvetica" w:hAnsi="Helvetica"/>
          <w:b/>
          <w:sz w:val="20"/>
          <w:szCs w:val="20"/>
        </w:rPr>
      </w:pPr>
      <w:r>
        <w:rPr>
          <w:rFonts w:ascii="Helvetica" w:hAnsi="Helvetica"/>
          <w:b/>
          <w:sz w:val="20"/>
          <w:szCs w:val="20"/>
        </w:rPr>
        <w:t>Wil</w:t>
      </w:r>
      <w:r w:rsidR="00674F8A">
        <w:rPr>
          <w:rFonts w:ascii="Helvetica" w:hAnsi="Helvetica"/>
          <w:b/>
          <w:sz w:val="20"/>
          <w:szCs w:val="20"/>
        </w:rPr>
        <w:t>l</w:t>
      </w:r>
      <w:r>
        <w:rPr>
          <w:rFonts w:ascii="Helvetica" w:hAnsi="Helvetica"/>
          <w:b/>
          <w:sz w:val="20"/>
          <w:szCs w:val="20"/>
        </w:rPr>
        <w:t>kommen im Zeitalter von Schloss Versailles</w:t>
      </w:r>
      <w:r w:rsidR="00674F8A">
        <w:rPr>
          <w:rFonts w:ascii="Helvetica" w:hAnsi="Helvetica"/>
          <w:b/>
          <w:sz w:val="20"/>
          <w:szCs w:val="20"/>
        </w:rPr>
        <w:t xml:space="preserve">: </w:t>
      </w:r>
      <w:r w:rsidR="00F71797">
        <w:rPr>
          <w:rFonts w:ascii="Helvetica" w:hAnsi="Helvetica"/>
          <w:b/>
          <w:sz w:val="20"/>
          <w:szCs w:val="20"/>
        </w:rPr>
        <w:t xml:space="preserve">Mit der typischen Pracht des französischen Barockstils zählt „Chippendale“ seit </w:t>
      </w:r>
      <w:r w:rsidR="006B7C87">
        <w:rPr>
          <w:rFonts w:ascii="Helvetica" w:hAnsi="Helvetica"/>
          <w:b/>
          <w:sz w:val="20"/>
          <w:szCs w:val="20"/>
        </w:rPr>
        <w:t>den Neunziger Jahren</w:t>
      </w:r>
      <w:r w:rsidR="00F71797">
        <w:rPr>
          <w:rFonts w:ascii="Helvetica" w:hAnsi="Helvetica"/>
          <w:b/>
          <w:sz w:val="20"/>
          <w:szCs w:val="20"/>
        </w:rPr>
        <w:t xml:space="preserve"> zu den </w:t>
      </w:r>
      <w:r w:rsidR="009E00A4">
        <w:rPr>
          <w:rFonts w:ascii="Helvetica" w:hAnsi="Helvetica"/>
          <w:b/>
          <w:sz w:val="20"/>
          <w:szCs w:val="20"/>
        </w:rPr>
        <w:t>bewährten Bestecklinien</w:t>
      </w:r>
      <w:r w:rsidR="00F71797">
        <w:rPr>
          <w:rFonts w:ascii="Helvetica" w:hAnsi="Helvetica"/>
          <w:b/>
          <w:sz w:val="20"/>
          <w:szCs w:val="20"/>
        </w:rPr>
        <w:t xml:space="preserve"> im Sortiment </w:t>
      </w:r>
      <w:r w:rsidR="008A567A">
        <w:rPr>
          <w:rFonts w:ascii="Helvetica" w:hAnsi="Helvetica"/>
          <w:b/>
          <w:sz w:val="20"/>
          <w:szCs w:val="20"/>
        </w:rPr>
        <w:t xml:space="preserve">von HEPP – und beweist, dass Klassiker nie aus der Mode kommen. </w:t>
      </w:r>
      <w:r w:rsidR="00EB0EF9">
        <w:rPr>
          <w:rFonts w:ascii="Helvetica" w:hAnsi="Helvetica"/>
          <w:b/>
          <w:sz w:val="20"/>
          <w:szCs w:val="20"/>
        </w:rPr>
        <w:t xml:space="preserve">Damit </w:t>
      </w:r>
      <w:r w:rsidR="009E00A4">
        <w:rPr>
          <w:rFonts w:ascii="Helvetica" w:hAnsi="Helvetica"/>
          <w:b/>
          <w:sz w:val="20"/>
          <w:szCs w:val="20"/>
        </w:rPr>
        <w:t xml:space="preserve">das beliebte Modell </w:t>
      </w:r>
      <w:r w:rsidR="00EB0EF9">
        <w:rPr>
          <w:rFonts w:ascii="Helvetica" w:hAnsi="Helvetica"/>
          <w:b/>
          <w:sz w:val="20"/>
          <w:szCs w:val="20"/>
        </w:rPr>
        <w:t>sowohl den Anforderungen der modernen, als auch der traditionellen Gastronomie auf ganzer Linie gerecht wird, wurde es nun um ein</w:t>
      </w:r>
      <w:r w:rsidR="009E00A4">
        <w:rPr>
          <w:rFonts w:ascii="Helvetica" w:hAnsi="Helvetica"/>
          <w:b/>
          <w:sz w:val="20"/>
          <w:szCs w:val="20"/>
        </w:rPr>
        <w:t xml:space="preserve"> </w:t>
      </w:r>
      <w:r w:rsidR="00D70A63">
        <w:rPr>
          <w:rFonts w:ascii="Helvetica" w:hAnsi="Helvetica"/>
          <w:b/>
          <w:sz w:val="20"/>
          <w:szCs w:val="20"/>
        </w:rPr>
        <w:t>n</w:t>
      </w:r>
      <w:r w:rsidR="00974402">
        <w:rPr>
          <w:rFonts w:ascii="Helvetica" w:hAnsi="Helvetica"/>
          <w:b/>
          <w:sz w:val="20"/>
          <w:szCs w:val="20"/>
        </w:rPr>
        <w:t>eue</w:t>
      </w:r>
      <w:r w:rsidR="00EB0EF9">
        <w:rPr>
          <w:rFonts w:ascii="Helvetica" w:hAnsi="Helvetica"/>
          <w:b/>
          <w:sz w:val="20"/>
          <w:szCs w:val="20"/>
        </w:rPr>
        <w:t xml:space="preserve">s </w:t>
      </w:r>
      <w:r w:rsidR="009E00A4">
        <w:rPr>
          <w:rFonts w:ascii="Helvetica" w:hAnsi="Helvetica"/>
          <w:b/>
          <w:sz w:val="20"/>
          <w:szCs w:val="20"/>
        </w:rPr>
        <w:t xml:space="preserve">Steak- </w:t>
      </w:r>
      <w:r w:rsidR="00EB0EF9">
        <w:rPr>
          <w:rFonts w:ascii="Helvetica" w:hAnsi="Helvetica"/>
          <w:b/>
          <w:sz w:val="20"/>
          <w:szCs w:val="20"/>
        </w:rPr>
        <w:t>sowie</w:t>
      </w:r>
      <w:r w:rsidR="009E00A4">
        <w:rPr>
          <w:rFonts w:ascii="Helvetica" w:hAnsi="Helvetica"/>
          <w:b/>
          <w:sz w:val="20"/>
          <w:szCs w:val="20"/>
        </w:rPr>
        <w:t xml:space="preserve"> </w:t>
      </w:r>
      <w:r w:rsidR="001D48CE">
        <w:rPr>
          <w:rFonts w:ascii="Helvetica" w:hAnsi="Helvetica"/>
          <w:b/>
          <w:sz w:val="20"/>
          <w:szCs w:val="20"/>
        </w:rPr>
        <w:t>Obst</w:t>
      </w:r>
      <w:r w:rsidR="009E00A4">
        <w:rPr>
          <w:rFonts w:ascii="Helvetica" w:hAnsi="Helvetica"/>
          <w:b/>
          <w:sz w:val="20"/>
          <w:szCs w:val="20"/>
        </w:rPr>
        <w:t xml:space="preserve">messer </w:t>
      </w:r>
      <w:r w:rsidR="009B51B6">
        <w:rPr>
          <w:rFonts w:ascii="Helvetica" w:hAnsi="Helvetica"/>
          <w:b/>
          <w:sz w:val="20"/>
          <w:szCs w:val="20"/>
        </w:rPr>
        <w:t xml:space="preserve">in </w:t>
      </w:r>
      <w:r w:rsidR="00D70A63">
        <w:rPr>
          <w:rFonts w:ascii="Helvetica" w:hAnsi="Helvetica"/>
          <w:b/>
          <w:sz w:val="20"/>
          <w:szCs w:val="20"/>
        </w:rPr>
        <w:t xml:space="preserve">der </w:t>
      </w:r>
      <w:r w:rsidR="009B51B6">
        <w:rPr>
          <w:rFonts w:ascii="Helvetica" w:hAnsi="Helvetica"/>
          <w:b/>
          <w:sz w:val="20"/>
          <w:szCs w:val="20"/>
        </w:rPr>
        <w:t xml:space="preserve">Monobloc-Variante </w:t>
      </w:r>
      <w:r w:rsidR="009E00A4">
        <w:rPr>
          <w:rFonts w:ascii="Helvetica" w:hAnsi="Helvetica"/>
          <w:b/>
          <w:sz w:val="20"/>
          <w:szCs w:val="20"/>
        </w:rPr>
        <w:t xml:space="preserve">ergänzt. </w:t>
      </w:r>
      <w:r w:rsidR="009B51B6">
        <w:rPr>
          <w:rFonts w:ascii="Helvetica" w:hAnsi="Helvetica"/>
          <w:b/>
          <w:sz w:val="20"/>
          <w:szCs w:val="20"/>
        </w:rPr>
        <w:t>Wi</w:t>
      </w:r>
      <w:r w:rsidR="00F03BCA">
        <w:rPr>
          <w:rFonts w:ascii="Helvetica" w:hAnsi="Helvetica"/>
          <w:b/>
          <w:sz w:val="20"/>
          <w:szCs w:val="20"/>
        </w:rPr>
        <w:t>e</w:t>
      </w:r>
      <w:r w:rsidR="009B51B6">
        <w:rPr>
          <w:rFonts w:ascii="Helvetica" w:hAnsi="Helvetica"/>
          <w:b/>
          <w:sz w:val="20"/>
          <w:szCs w:val="20"/>
        </w:rPr>
        <w:t xml:space="preserve"> die </w:t>
      </w:r>
      <w:r w:rsidR="00F03BCA">
        <w:rPr>
          <w:rFonts w:ascii="Helvetica" w:hAnsi="Helvetica"/>
          <w:b/>
          <w:sz w:val="20"/>
          <w:szCs w:val="20"/>
        </w:rPr>
        <w:t>anderen</w:t>
      </w:r>
      <w:r w:rsidR="009B51B6">
        <w:rPr>
          <w:rFonts w:ascii="Helvetica" w:hAnsi="Helvetica"/>
          <w:b/>
          <w:sz w:val="20"/>
          <w:szCs w:val="20"/>
        </w:rPr>
        <w:t xml:space="preserve"> 19 Teile überzeugen auch die Neuzugänge mit ehrwürdigem Liniendesign und aufwändigen Details, so reichen etwa die Verzierungen</w:t>
      </w:r>
      <w:r w:rsidR="00392F44">
        <w:rPr>
          <w:rFonts w:ascii="Helvetica" w:hAnsi="Helvetica"/>
          <w:b/>
          <w:sz w:val="20"/>
          <w:szCs w:val="20"/>
        </w:rPr>
        <w:t xml:space="preserve"> bis</w:t>
      </w:r>
      <w:r w:rsidR="009B51B6">
        <w:rPr>
          <w:rFonts w:ascii="Helvetica" w:hAnsi="Helvetica"/>
          <w:b/>
          <w:sz w:val="20"/>
          <w:szCs w:val="20"/>
        </w:rPr>
        <w:t xml:space="preserve"> in die </w:t>
      </w:r>
      <w:r w:rsidR="00164DB5">
        <w:rPr>
          <w:rFonts w:ascii="Helvetica" w:hAnsi="Helvetica"/>
          <w:b/>
          <w:sz w:val="20"/>
          <w:szCs w:val="20"/>
        </w:rPr>
        <w:t>Kelle</w:t>
      </w:r>
      <w:r w:rsidR="009B51B6">
        <w:rPr>
          <w:rFonts w:ascii="Helvetica" w:hAnsi="Helvetica"/>
          <w:b/>
          <w:sz w:val="20"/>
          <w:szCs w:val="20"/>
        </w:rPr>
        <w:t xml:space="preserve"> von Gabel und Löffel</w:t>
      </w:r>
      <w:r w:rsidR="00164DB5">
        <w:rPr>
          <w:rFonts w:ascii="Helvetica" w:hAnsi="Helvetica"/>
          <w:b/>
          <w:sz w:val="20"/>
          <w:szCs w:val="20"/>
        </w:rPr>
        <w:t xml:space="preserve"> hinein</w:t>
      </w:r>
      <w:r w:rsidR="009B51B6">
        <w:rPr>
          <w:rFonts w:ascii="Helvetica" w:hAnsi="Helvetica"/>
          <w:b/>
          <w:sz w:val="20"/>
          <w:szCs w:val="20"/>
        </w:rPr>
        <w:t xml:space="preserve">. </w:t>
      </w:r>
      <w:r w:rsidR="00D70A63">
        <w:rPr>
          <w:rFonts w:ascii="Helvetica" w:hAnsi="Helvetica"/>
          <w:b/>
          <w:sz w:val="20"/>
          <w:szCs w:val="20"/>
        </w:rPr>
        <w:t>Dadurch</w:t>
      </w:r>
      <w:r w:rsidR="009B51B6">
        <w:rPr>
          <w:rFonts w:ascii="Helvetica" w:hAnsi="Helvetica"/>
          <w:b/>
          <w:sz w:val="20"/>
          <w:szCs w:val="20"/>
        </w:rPr>
        <w:t xml:space="preserve"> </w:t>
      </w:r>
      <w:r w:rsidR="00392F44">
        <w:rPr>
          <w:rFonts w:ascii="Helvetica" w:hAnsi="Helvetica"/>
          <w:b/>
          <w:sz w:val="20"/>
          <w:szCs w:val="20"/>
        </w:rPr>
        <w:t>betont</w:t>
      </w:r>
      <w:r w:rsidR="009B51B6">
        <w:rPr>
          <w:rFonts w:ascii="Helvetica" w:hAnsi="Helvetica"/>
          <w:b/>
          <w:sz w:val="20"/>
          <w:szCs w:val="20"/>
        </w:rPr>
        <w:t xml:space="preserve"> die Kollektion</w:t>
      </w:r>
      <w:r w:rsidR="0063480B">
        <w:rPr>
          <w:rFonts w:ascii="Helvetica" w:hAnsi="Helvetica"/>
          <w:b/>
          <w:sz w:val="20"/>
          <w:szCs w:val="20"/>
        </w:rPr>
        <w:t xml:space="preserve"> </w:t>
      </w:r>
      <w:r w:rsidR="00B3647B">
        <w:rPr>
          <w:rFonts w:ascii="Helvetica" w:hAnsi="Helvetica"/>
          <w:b/>
          <w:sz w:val="20"/>
          <w:szCs w:val="20"/>
        </w:rPr>
        <w:t>erlesene</w:t>
      </w:r>
      <w:r w:rsidR="009B51B6">
        <w:rPr>
          <w:rFonts w:ascii="Helvetica" w:hAnsi="Helvetica"/>
          <w:b/>
          <w:sz w:val="20"/>
          <w:szCs w:val="20"/>
        </w:rPr>
        <w:t xml:space="preserve"> Tisch-Arrangements </w:t>
      </w:r>
      <w:r w:rsidR="00392F44">
        <w:rPr>
          <w:rFonts w:ascii="Helvetica" w:hAnsi="Helvetica"/>
          <w:b/>
          <w:sz w:val="20"/>
          <w:szCs w:val="20"/>
        </w:rPr>
        <w:t xml:space="preserve">mit </w:t>
      </w:r>
      <w:r w:rsidR="004C0AC1">
        <w:rPr>
          <w:rFonts w:ascii="Helvetica" w:hAnsi="Helvetica"/>
          <w:b/>
          <w:sz w:val="20"/>
          <w:szCs w:val="20"/>
        </w:rPr>
        <w:t>feinem</w:t>
      </w:r>
      <w:r w:rsidR="0063480B">
        <w:rPr>
          <w:rFonts w:ascii="Helvetica" w:hAnsi="Helvetica"/>
          <w:b/>
          <w:sz w:val="20"/>
          <w:szCs w:val="20"/>
        </w:rPr>
        <w:t xml:space="preserve"> Porzellan und edlen Gläsern. </w:t>
      </w:r>
    </w:p>
    <w:p w14:paraId="4D4ADBC4" w14:textId="77777777" w:rsidR="009B51B6" w:rsidRDefault="009B51B6" w:rsidP="00934BA5">
      <w:pPr>
        <w:tabs>
          <w:tab w:val="left" w:pos="5954"/>
        </w:tabs>
        <w:spacing w:line="288" w:lineRule="auto"/>
        <w:rPr>
          <w:rFonts w:ascii="Helvetica" w:hAnsi="Helvetica"/>
          <w:b/>
          <w:sz w:val="20"/>
          <w:szCs w:val="20"/>
        </w:rPr>
      </w:pPr>
    </w:p>
    <w:p w14:paraId="4BDDCF03" w14:textId="1A30CF96" w:rsidR="00136DDD" w:rsidRDefault="0063480B" w:rsidP="00CA7178">
      <w:pPr>
        <w:tabs>
          <w:tab w:val="left" w:pos="5954"/>
        </w:tabs>
        <w:spacing w:line="288" w:lineRule="auto"/>
        <w:rPr>
          <w:rFonts w:ascii="Helvetica" w:hAnsi="Helvetica"/>
          <w:sz w:val="20"/>
          <w:szCs w:val="20"/>
        </w:rPr>
      </w:pPr>
      <w:r>
        <w:rPr>
          <w:rFonts w:ascii="Helvetica" w:hAnsi="Helvetica"/>
          <w:sz w:val="20"/>
          <w:szCs w:val="20"/>
        </w:rPr>
        <w:t>Chippendale erinnert an die</w:t>
      </w:r>
      <w:r w:rsidR="009B51B6" w:rsidRPr="009B51B6">
        <w:rPr>
          <w:rFonts w:ascii="Helvetica" w:hAnsi="Helvetica"/>
          <w:sz w:val="20"/>
          <w:szCs w:val="20"/>
        </w:rPr>
        <w:t xml:space="preserve"> </w:t>
      </w:r>
      <w:r>
        <w:rPr>
          <w:rFonts w:ascii="Helvetica" w:hAnsi="Helvetica"/>
          <w:sz w:val="20"/>
          <w:szCs w:val="20"/>
        </w:rPr>
        <w:t xml:space="preserve">prunkvolle </w:t>
      </w:r>
      <w:r w:rsidR="009B51B6" w:rsidRPr="009B51B6">
        <w:rPr>
          <w:rFonts w:ascii="Helvetica" w:hAnsi="Helvetica"/>
          <w:sz w:val="20"/>
          <w:szCs w:val="20"/>
        </w:rPr>
        <w:t>Kunst</w:t>
      </w:r>
      <w:r>
        <w:rPr>
          <w:rFonts w:ascii="Helvetica" w:hAnsi="Helvetica"/>
          <w:sz w:val="20"/>
          <w:szCs w:val="20"/>
        </w:rPr>
        <w:t xml:space="preserve"> sowie Architektur</w:t>
      </w:r>
      <w:r w:rsidR="009B51B6" w:rsidRPr="009B51B6">
        <w:rPr>
          <w:rFonts w:ascii="Helvetica" w:hAnsi="Helvetica"/>
          <w:sz w:val="20"/>
          <w:szCs w:val="20"/>
        </w:rPr>
        <w:t xml:space="preserve"> </w:t>
      </w:r>
      <w:r w:rsidR="004C0AC1">
        <w:rPr>
          <w:rFonts w:ascii="Helvetica" w:hAnsi="Helvetica"/>
          <w:sz w:val="20"/>
          <w:szCs w:val="20"/>
        </w:rPr>
        <w:t>der einzigartigen Barock-Epoche. Die traditionelle HEPP-We</w:t>
      </w:r>
      <w:r w:rsidR="004D6B98">
        <w:rPr>
          <w:rFonts w:ascii="Helvetica" w:hAnsi="Helvetica"/>
          <w:sz w:val="20"/>
          <w:szCs w:val="20"/>
        </w:rPr>
        <w:t>r</w:t>
      </w:r>
      <w:r w:rsidR="004C0AC1">
        <w:rPr>
          <w:rFonts w:ascii="Helvetica" w:hAnsi="Helvetica"/>
          <w:sz w:val="20"/>
          <w:szCs w:val="20"/>
        </w:rPr>
        <w:t>tigkeit spiegelt sich nicht nur in der hochwertigen Verarbeitung, sondern auch in</w:t>
      </w:r>
      <w:r w:rsidR="00353AD7">
        <w:rPr>
          <w:rFonts w:ascii="Helvetica" w:hAnsi="Helvetica"/>
          <w:sz w:val="20"/>
          <w:szCs w:val="20"/>
        </w:rPr>
        <w:t xml:space="preserve"> einer entsprechenden</w:t>
      </w:r>
      <w:r w:rsidR="004C0AC1">
        <w:rPr>
          <w:rFonts w:ascii="Helvetica" w:hAnsi="Helvetica"/>
          <w:sz w:val="20"/>
          <w:szCs w:val="20"/>
        </w:rPr>
        <w:t xml:space="preserve"> Materialstärke wider. </w:t>
      </w:r>
      <w:r w:rsidR="005E4ECE" w:rsidRPr="005E4ECE">
        <w:rPr>
          <w:rFonts w:ascii="Helvetica" w:hAnsi="Helvetica"/>
          <w:sz w:val="20"/>
          <w:szCs w:val="20"/>
        </w:rPr>
        <w:t xml:space="preserve">Das Steakmesser ist neben der Hohlheft- auch als Monobloc-Variante erhältlich. Zudem rundet das Monobloc-Obstmesser </w:t>
      </w:r>
      <w:r w:rsidR="005E4ECE">
        <w:rPr>
          <w:rFonts w:ascii="Helvetica" w:hAnsi="Helvetica"/>
          <w:sz w:val="20"/>
          <w:szCs w:val="20"/>
        </w:rPr>
        <w:t>die Modelltiefe entsprechend ab</w:t>
      </w:r>
      <w:r w:rsidR="004D6B98">
        <w:rPr>
          <w:rFonts w:ascii="Helvetica" w:hAnsi="Helvetica"/>
          <w:sz w:val="20"/>
          <w:szCs w:val="20"/>
        </w:rPr>
        <w:t>. Damit besteht die Serie aus insgesamt 21 Teilen und deckt mehrgängige Menüfolgen problemlos ab</w:t>
      </w:r>
      <w:r w:rsidR="004C0AC1" w:rsidRPr="00136DDD">
        <w:rPr>
          <w:rFonts w:ascii="Helvetica" w:hAnsi="Helvetica"/>
          <w:sz w:val="20"/>
          <w:szCs w:val="20"/>
        </w:rPr>
        <w:t>.</w:t>
      </w:r>
      <w:r w:rsidR="004C0AC1">
        <w:rPr>
          <w:rFonts w:ascii="Helvetica" w:hAnsi="Helvetica"/>
          <w:sz w:val="20"/>
          <w:szCs w:val="20"/>
        </w:rPr>
        <w:t xml:space="preserve"> Chippendale ist </w:t>
      </w:r>
      <w:r w:rsidR="00B3252C" w:rsidRPr="00B3252C">
        <w:rPr>
          <w:rFonts w:ascii="Helvetica" w:hAnsi="Helvetica"/>
          <w:sz w:val="20"/>
          <w:szCs w:val="20"/>
        </w:rPr>
        <w:t xml:space="preserve">entweder in </w:t>
      </w:r>
      <w:r w:rsidR="00B3252C">
        <w:rPr>
          <w:rFonts w:ascii="Helvetica" w:hAnsi="Helvetica"/>
          <w:sz w:val="20"/>
          <w:szCs w:val="20"/>
        </w:rPr>
        <w:t xml:space="preserve">rostfreiem, </w:t>
      </w:r>
      <w:r w:rsidR="00EB0EF9">
        <w:rPr>
          <w:rFonts w:ascii="Helvetica" w:hAnsi="Helvetica"/>
          <w:sz w:val="20"/>
          <w:szCs w:val="20"/>
        </w:rPr>
        <w:t xml:space="preserve">pflegeleichtem Edelstahl 18/10, </w:t>
      </w:r>
      <w:r w:rsidR="00B3252C" w:rsidRPr="00B3252C">
        <w:rPr>
          <w:rFonts w:ascii="Helvetica" w:hAnsi="Helvetica"/>
          <w:sz w:val="20"/>
          <w:szCs w:val="20"/>
        </w:rPr>
        <w:t xml:space="preserve">in versilberter Ausführung </w:t>
      </w:r>
      <w:r w:rsidR="00EB0EF9">
        <w:rPr>
          <w:rFonts w:ascii="Helvetica" w:hAnsi="Helvetica"/>
          <w:sz w:val="20"/>
          <w:szCs w:val="20"/>
        </w:rPr>
        <w:t xml:space="preserve">oder auf Wunsch auch mit verschiedenen Oberflächen-Veredelungen erhältlich – wie stonewashed, Glasperlen-gestrahlt oder PVD-beschichtet. </w:t>
      </w:r>
    </w:p>
    <w:p w14:paraId="175B73A5" w14:textId="77777777" w:rsidR="007227A4" w:rsidRDefault="007227A4" w:rsidP="00A3713D">
      <w:pPr>
        <w:tabs>
          <w:tab w:val="left" w:pos="5954"/>
        </w:tabs>
        <w:spacing w:line="288" w:lineRule="auto"/>
        <w:rPr>
          <w:rFonts w:ascii="Helvetica" w:hAnsi="Helvetica"/>
          <w:sz w:val="20"/>
          <w:szCs w:val="20"/>
        </w:rPr>
      </w:pPr>
    </w:p>
    <w:p w14:paraId="2A703458" w14:textId="77777777" w:rsidR="00A3713D" w:rsidRDefault="00A55737" w:rsidP="00A3713D">
      <w:pPr>
        <w:spacing w:line="288" w:lineRule="auto"/>
        <w:rPr>
          <w:rFonts w:ascii="Helvetica" w:hAnsi="Helvetica"/>
          <w:b/>
          <w:sz w:val="20"/>
          <w:szCs w:val="20"/>
        </w:rPr>
      </w:pPr>
      <w:hyperlink r:id="rId7" w:history="1">
        <w:r w:rsidR="00A3713D" w:rsidRPr="00200417">
          <w:rPr>
            <w:rStyle w:val="Hyperlink"/>
            <w:rFonts w:ascii="Helvetica" w:hAnsi="Helvetica"/>
            <w:b/>
            <w:color w:val="auto"/>
            <w:sz w:val="20"/>
            <w:szCs w:val="20"/>
            <w:u w:val="none"/>
          </w:rPr>
          <w:t>www.hepp.de</w:t>
        </w:r>
      </w:hyperlink>
    </w:p>
    <w:p w14:paraId="2D94DEAC" w14:textId="77777777" w:rsidR="00747C90" w:rsidRDefault="00747C90" w:rsidP="00A3713D">
      <w:pPr>
        <w:spacing w:line="288" w:lineRule="auto"/>
        <w:rPr>
          <w:rFonts w:ascii="Helvetica" w:hAnsi="Helvetica"/>
          <w:b/>
          <w:sz w:val="20"/>
          <w:szCs w:val="20"/>
        </w:rPr>
      </w:pPr>
    </w:p>
    <w:p w14:paraId="203CDB63" w14:textId="77777777" w:rsidR="00A866D0" w:rsidRDefault="00A866D0" w:rsidP="00A3713D">
      <w:pPr>
        <w:spacing w:line="288" w:lineRule="auto"/>
        <w:rPr>
          <w:rFonts w:ascii="Helvetica" w:hAnsi="Helvetica"/>
          <w:b/>
          <w:sz w:val="20"/>
          <w:szCs w:val="20"/>
        </w:rPr>
      </w:pPr>
    </w:p>
    <w:p w14:paraId="59B9269A" w14:textId="77777777" w:rsidR="00A866D0" w:rsidRDefault="00A866D0" w:rsidP="00A3713D">
      <w:pPr>
        <w:spacing w:line="288" w:lineRule="auto"/>
        <w:rPr>
          <w:rFonts w:ascii="Helvetica" w:hAnsi="Helvetica"/>
          <w:b/>
          <w:sz w:val="20"/>
          <w:szCs w:val="20"/>
        </w:rPr>
      </w:pPr>
    </w:p>
    <w:p w14:paraId="2F0AC048" w14:textId="77777777" w:rsidR="00A866D0" w:rsidRDefault="00A866D0" w:rsidP="00A3713D">
      <w:pPr>
        <w:spacing w:line="288" w:lineRule="auto"/>
        <w:rPr>
          <w:rFonts w:ascii="Helvetica" w:hAnsi="Helvetica"/>
          <w:b/>
          <w:sz w:val="20"/>
          <w:szCs w:val="20"/>
        </w:rPr>
      </w:pPr>
    </w:p>
    <w:p w14:paraId="4A7F57EE" w14:textId="77777777" w:rsidR="00A866D0" w:rsidRDefault="00A866D0" w:rsidP="00A3713D">
      <w:pPr>
        <w:spacing w:line="288" w:lineRule="auto"/>
        <w:rPr>
          <w:rFonts w:ascii="Helvetica" w:hAnsi="Helvetica"/>
          <w:b/>
          <w:sz w:val="20"/>
          <w:szCs w:val="20"/>
        </w:rPr>
      </w:pPr>
    </w:p>
    <w:p w14:paraId="125D3422" w14:textId="77777777" w:rsidR="00A866D0" w:rsidRDefault="00A866D0" w:rsidP="00A3713D">
      <w:pPr>
        <w:spacing w:line="288" w:lineRule="auto"/>
        <w:rPr>
          <w:rFonts w:ascii="Helvetica" w:hAnsi="Helvetica"/>
          <w:b/>
          <w:sz w:val="20"/>
          <w:szCs w:val="20"/>
        </w:rPr>
      </w:pPr>
    </w:p>
    <w:p w14:paraId="1CA5BAB2" w14:textId="77777777" w:rsidR="00A866D0" w:rsidRDefault="00A866D0" w:rsidP="00A3713D">
      <w:pPr>
        <w:spacing w:line="288" w:lineRule="auto"/>
        <w:rPr>
          <w:rFonts w:ascii="Helvetica" w:hAnsi="Helvetica"/>
          <w:b/>
          <w:sz w:val="20"/>
          <w:szCs w:val="20"/>
        </w:rPr>
      </w:pPr>
    </w:p>
    <w:p w14:paraId="1CF7F6F0" w14:textId="77777777" w:rsidR="00A866D0" w:rsidRDefault="00A866D0" w:rsidP="00A3713D">
      <w:pPr>
        <w:spacing w:line="288" w:lineRule="auto"/>
        <w:rPr>
          <w:rFonts w:ascii="Helvetica" w:hAnsi="Helvetica"/>
          <w:b/>
          <w:sz w:val="20"/>
          <w:szCs w:val="20"/>
        </w:rPr>
      </w:pPr>
    </w:p>
    <w:p w14:paraId="6FC91878" w14:textId="77777777" w:rsidR="00A866D0" w:rsidRDefault="00A866D0" w:rsidP="00A3713D">
      <w:pPr>
        <w:spacing w:line="288" w:lineRule="auto"/>
        <w:rPr>
          <w:rFonts w:ascii="Helvetica" w:hAnsi="Helvetica"/>
          <w:b/>
          <w:sz w:val="20"/>
          <w:szCs w:val="20"/>
        </w:rPr>
      </w:pPr>
    </w:p>
    <w:p w14:paraId="10BCB825" w14:textId="77777777" w:rsidR="00A866D0" w:rsidRDefault="00A866D0" w:rsidP="00A3713D">
      <w:pPr>
        <w:spacing w:line="288" w:lineRule="auto"/>
        <w:rPr>
          <w:rFonts w:ascii="Helvetica" w:hAnsi="Helvetica"/>
          <w:b/>
          <w:sz w:val="20"/>
          <w:szCs w:val="20"/>
        </w:rPr>
      </w:pPr>
    </w:p>
    <w:p w14:paraId="67E63193" w14:textId="77777777" w:rsidR="00A866D0" w:rsidRPr="00200417" w:rsidRDefault="00A866D0" w:rsidP="00A3713D">
      <w:pPr>
        <w:spacing w:line="288" w:lineRule="auto"/>
        <w:rPr>
          <w:rFonts w:ascii="Helvetica" w:hAnsi="Helvetica"/>
          <w:b/>
          <w:sz w:val="20"/>
          <w:szCs w:val="20"/>
        </w:rPr>
      </w:pPr>
    </w:p>
    <w:p w14:paraId="7D7D1963" w14:textId="77777777" w:rsidR="00A866D0" w:rsidRDefault="00A3713D" w:rsidP="00B0652D">
      <w:pPr>
        <w:spacing w:line="288" w:lineRule="auto"/>
        <w:rPr>
          <w:rFonts w:ascii="Helvetica" w:hAnsi="Helvetica"/>
          <w:b/>
          <w:sz w:val="20"/>
          <w:szCs w:val="20"/>
        </w:rPr>
      </w:pPr>
      <w:r w:rsidRPr="00200417">
        <w:rPr>
          <w:rFonts w:ascii="Helvetica" w:hAnsi="Helvetica"/>
          <w:b/>
          <w:sz w:val="20"/>
          <w:szCs w:val="20"/>
        </w:rPr>
        <w:lastRenderedPageBreak/>
        <w:t>Bildanforderung</w:t>
      </w:r>
    </w:p>
    <w:p w14:paraId="2F454FB0" w14:textId="3541C907" w:rsidR="00B0652D" w:rsidRDefault="00A3713D" w:rsidP="00B0652D">
      <w:pPr>
        <w:spacing w:line="288" w:lineRule="auto"/>
        <w:rPr>
          <w:rFonts w:ascii="Helvetica" w:hAnsi="Helvetica"/>
          <w:sz w:val="20"/>
          <w:szCs w:val="20"/>
        </w:rPr>
      </w:pPr>
      <w:r w:rsidRPr="00200417">
        <w:rPr>
          <w:rFonts w:ascii="Helvetica" w:hAnsi="Helvetica"/>
          <w:sz w:val="20"/>
          <w:szCs w:val="20"/>
        </w:rPr>
        <w:t xml:space="preserve">Bildmaterial finden Sie zum Download in unserem Medienportal </w:t>
      </w:r>
      <w:hyperlink r:id="rId8" w:history="1">
        <w:r w:rsidRPr="00200417">
          <w:rPr>
            <w:rStyle w:val="Hyperlink"/>
            <w:rFonts w:ascii="Helvetica" w:hAnsi="Helvetica"/>
            <w:sz w:val="20"/>
            <w:szCs w:val="20"/>
          </w:rPr>
          <w:t>http://press-n-relations.amid-pr.com</w:t>
        </w:r>
      </w:hyperlink>
      <w:r w:rsidRPr="00200417">
        <w:rPr>
          <w:rFonts w:ascii="Helvetica" w:hAnsi="Helvetica"/>
          <w:sz w:val="20"/>
          <w:szCs w:val="20"/>
        </w:rPr>
        <w:t xml:space="preserve"> unter dem Suchbegriff „HEPP-</w:t>
      </w:r>
      <w:r w:rsidR="00FD12AE">
        <w:rPr>
          <w:rFonts w:ascii="Helvetica" w:hAnsi="Helvetica"/>
          <w:sz w:val="20"/>
          <w:szCs w:val="20"/>
        </w:rPr>
        <w:t>Chippendale</w:t>
      </w:r>
      <w:r w:rsidR="00DC0AAB">
        <w:rPr>
          <w:rFonts w:ascii="Helvetica" w:hAnsi="Helvetica"/>
          <w:sz w:val="20"/>
          <w:szCs w:val="20"/>
        </w:rPr>
        <w:t>2018</w:t>
      </w:r>
      <w:r w:rsidRPr="00200417">
        <w:rPr>
          <w:rFonts w:ascii="Helvetica" w:hAnsi="Helvetica"/>
          <w:sz w:val="20"/>
          <w:szCs w:val="20"/>
        </w:rPr>
        <w:t>“.</w:t>
      </w:r>
      <w:r w:rsidR="000C522E">
        <w:rPr>
          <w:rFonts w:ascii="Helvetica" w:hAnsi="Helvetica"/>
          <w:sz w:val="20"/>
          <w:szCs w:val="20"/>
        </w:rPr>
        <w:br/>
      </w:r>
      <w:bookmarkStart w:id="0" w:name="_GoBack"/>
      <w:bookmarkEnd w:id="0"/>
    </w:p>
    <w:tbl>
      <w:tblPr>
        <w:tblW w:w="9670" w:type="dxa"/>
        <w:tblCellMar>
          <w:left w:w="70" w:type="dxa"/>
          <w:right w:w="70" w:type="dxa"/>
        </w:tblCellMar>
        <w:tblLook w:val="0000" w:firstRow="0" w:lastRow="0" w:firstColumn="0" w:lastColumn="0" w:noHBand="0" w:noVBand="0"/>
      </w:tblPr>
      <w:tblGrid>
        <w:gridCol w:w="4039"/>
        <w:gridCol w:w="5631"/>
      </w:tblGrid>
      <w:tr w:rsidR="009D1A75" w:rsidRPr="004C2C1A" w14:paraId="0E4127AD" w14:textId="77777777" w:rsidTr="004B522F">
        <w:trPr>
          <w:trHeight w:val="1094"/>
        </w:trPr>
        <w:tc>
          <w:tcPr>
            <w:tcW w:w="4039" w:type="dxa"/>
            <w:tcBorders>
              <w:top w:val="nil"/>
              <w:left w:val="nil"/>
              <w:bottom w:val="nil"/>
              <w:right w:val="nil"/>
            </w:tcBorders>
          </w:tcPr>
          <w:p w14:paraId="110ECD29" w14:textId="77777777" w:rsidR="009D1A75" w:rsidRPr="00CE6D8A" w:rsidRDefault="009D1A75" w:rsidP="004B522F">
            <w:pPr>
              <w:spacing w:line="288" w:lineRule="auto"/>
              <w:rPr>
                <w:rFonts w:ascii="Helvetica" w:hAnsi="Helvetica"/>
                <w:b/>
                <w:sz w:val="18"/>
                <w:szCs w:val="18"/>
              </w:rPr>
            </w:pPr>
            <w:r w:rsidRPr="00CE6D8A">
              <w:rPr>
                <w:rFonts w:ascii="Helvetica" w:hAnsi="Helvetica"/>
                <w:b/>
                <w:sz w:val="18"/>
                <w:szCs w:val="18"/>
              </w:rPr>
              <w:t>Weitere Informationen:</w:t>
            </w:r>
          </w:p>
          <w:p w14:paraId="7FE15689" w14:textId="77777777" w:rsidR="009D1A75" w:rsidRPr="00BB49FA" w:rsidRDefault="009D1A75" w:rsidP="004B522F">
            <w:pPr>
              <w:spacing w:line="288" w:lineRule="auto"/>
              <w:rPr>
                <w:rFonts w:ascii="Helvetica" w:hAnsi="Helvetica"/>
                <w:sz w:val="18"/>
                <w:szCs w:val="18"/>
              </w:rPr>
            </w:pPr>
            <w:r w:rsidRPr="00BB49FA">
              <w:rPr>
                <w:rFonts w:ascii="Helvetica" w:hAnsi="Helvetica"/>
                <w:sz w:val="18"/>
                <w:szCs w:val="18"/>
              </w:rPr>
              <w:t>proHeq GmbH</w:t>
            </w:r>
          </w:p>
          <w:p w14:paraId="02C1D244" w14:textId="77777777" w:rsidR="009D1A75" w:rsidRPr="00BB49FA" w:rsidRDefault="009D1A75" w:rsidP="004B522F">
            <w:pPr>
              <w:spacing w:line="288" w:lineRule="auto"/>
              <w:rPr>
                <w:rFonts w:ascii="Helvetica" w:hAnsi="Helvetica"/>
                <w:sz w:val="18"/>
                <w:szCs w:val="18"/>
              </w:rPr>
            </w:pPr>
            <w:r>
              <w:rPr>
                <w:rFonts w:ascii="Helvetica" w:hAnsi="Helvetica"/>
                <w:sz w:val="18"/>
                <w:szCs w:val="18"/>
              </w:rPr>
              <w:t>HEPP</w:t>
            </w:r>
          </w:p>
          <w:p w14:paraId="60AC1DFE" w14:textId="77777777" w:rsidR="009D1A75" w:rsidRPr="00BB49FA" w:rsidRDefault="009D1A75" w:rsidP="004B522F">
            <w:pPr>
              <w:spacing w:line="288" w:lineRule="auto"/>
              <w:rPr>
                <w:rFonts w:ascii="Helvetica" w:hAnsi="Helvetica"/>
                <w:sz w:val="18"/>
                <w:szCs w:val="18"/>
              </w:rPr>
            </w:pPr>
            <w:r w:rsidRPr="00BB49FA">
              <w:rPr>
                <w:rFonts w:ascii="Helvetica" w:hAnsi="Helvetica"/>
                <w:sz w:val="18"/>
                <w:szCs w:val="18"/>
              </w:rPr>
              <w:t>Carl-Benz-Str. 10</w:t>
            </w:r>
          </w:p>
          <w:p w14:paraId="46078852" w14:textId="77777777" w:rsidR="009D1A75" w:rsidRPr="00BB49FA" w:rsidRDefault="009D1A75" w:rsidP="004B522F">
            <w:pPr>
              <w:spacing w:line="288" w:lineRule="auto"/>
              <w:rPr>
                <w:rFonts w:ascii="Helvetica" w:hAnsi="Helvetica"/>
                <w:sz w:val="18"/>
                <w:szCs w:val="18"/>
              </w:rPr>
            </w:pPr>
            <w:r w:rsidRPr="00BB49FA">
              <w:rPr>
                <w:rFonts w:ascii="Helvetica" w:hAnsi="Helvetica"/>
                <w:sz w:val="18"/>
                <w:szCs w:val="18"/>
              </w:rPr>
              <w:t>75217 Birkenfeld</w:t>
            </w:r>
          </w:p>
          <w:p w14:paraId="2A05839D" w14:textId="77777777" w:rsidR="009D1A75" w:rsidRPr="00BB49FA" w:rsidRDefault="009D1A75" w:rsidP="004B522F">
            <w:pPr>
              <w:spacing w:line="288" w:lineRule="auto"/>
              <w:rPr>
                <w:rFonts w:ascii="Helvetica" w:hAnsi="Helvetica"/>
                <w:sz w:val="18"/>
                <w:szCs w:val="18"/>
              </w:rPr>
            </w:pPr>
            <w:r w:rsidRPr="00BB49FA">
              <w:rPr>
                <w:rFonts w:ascii="Helvetica" w:hAnsi="Helvetica"/>
                <w:sz w:val="18"/>
                <w:szCs w:val="18"/>
              </w:rPr>
              <w:t xml:space="preserve">Tel. +49 7231 4885 0 </w:t>
            </w:r>
          </w:p>
          <w:p w14:paraId="3096DF00" w14:textId="77777777" w:rsidR="009D1A75" w:rsidRDefault="009D1A75" w:rsidP="004B522F">
            <w:pPr>
              <w:spacing w:line="288" w:lineRule="auto"/>
              <w:rPr>
                <w:rFonts w:ascii="Helvetica" w:hAnsi="Helvetica"/>
                <w:sz w:val="18"/>
                <w:szCs w:val="18"/>
              </w:rPr>
            </w:pPr>
            <w:r>
              <w:rPr>
                <w:rFonts w:ascii="Helvetica" w:hAnsi="Helvetica"/>
                <w:sz w:val="18"/>
                <w:szCs w:val="18"/>
              </w:rPr>
              <w:t>Fax</w:t>
            </w:r>
            <w:r w:rsidRPr="00BB49FA">
              <w:rPr>
                <w:rFonts w:ascii="Helvetica" w:hAnsi="Helvetica"/>
                <w:sz w:val="18"/>
                <w:szCs w:val="18"/>
              </w:rPr>
              <w:t xml:space="preserve"> +49 7231 4885 83</w:t>
            </w:r>
          </w:p>
          <w:p w14:paraId="26F5C8FC" w14:textId="77777777" w:rsidR="009D1A75" w:rsidRDefault="009D1A75" w:rsidP="004B522F">
            <w:pPr>
              <w:spacing w:line="288" w:lineRule="auto"/>
              <w:rPr>
                <w:rFonts w:ascii="Helvetica" w:hAnsi="Helvetica"/>
                <w:sz w:val="18"/>
                <w:szCs w:val="18"/>
              </w:rPr>
            </w:pPr>
            <w:r>
              <w:rPr>
                <w:rFonts w:ascii="Helvetica" w:hAnsi="Helvetica"/>
                <w:sz w:val="18"/>
                <w:szCs w:val="18"/>
              </w:rPr>
              <w:t>hepp@press-n-relations.de</w:t>
            </w:r>
          </w:p>
          <w:p w14:paraId="3E2C380D" w14:textId="77777777" w:rsidR="009D1A75" w:rsidRPr="001217E6" w:rsidRDefault="009D1A75" w:rsidP="004B522F">
            <w:pPr>
              <w:spacing w:line="288" w:lineRule="auto"/>
              <w:rPr>
                <w:rFonts w:ascii="Helvetica" w:hAnsi="Helvetica"/>
                <w:sz w:val="18"/>
                <w:szCs w:val="18"/>
              </w:rPr>
            </w:pPr>
            <w:r>
              <w:rPr>
                <w:rFonts w:ascii="Helvetica" w:hAnsi="Helvetica"/>
                <w:sz w:val="18"/>
                <w:szCs w:val="18"/>
              </w:rPr>
              <w:t>www.hepp.de</w:t>
            </w:r>
          </w:p>
        </w:tc>
        <w:tc>
          <w:tcPr>
            <w:tcW w:w="5631" w:type="dxa"/>
            <w:tcBorders>
              <w:top w:val="nil"/>
              <w:left w:val="nil"/>
              <w:bottom w:val="nil"/>
              <w:right w:val="nil"/>
            </w:tcBorders>
          </w:tcPr>
          <w:p w14:paraId="416F0FA8" w14:textId="77777777" w:rsidR="009D1A75" w:rsidRPr="00CE6D8A" w:rsidRDefault="009D1A75" w:rsidP="004B522F">
            <w:pPr>
              <w:spacing w:line="288" w:lineRule="auto"/>
              <w:rPr>
                <w:rFonts w:ascii="Helvetica" w:hAnsi="Helvetica"/>
                <w:b/>
                <w:sz w:val="18"/>
                <w:szCs w:val="18"/>
              </w:rPr>
            </w:pPr>
            <w:r w:rsidRPr="00CE6D8A">
              <w:rPr>
                <w:rFonts w:ascii="Helvetica" w:hAnsi="Helvetica"/>
                <w:b/>
                <w:sz w:val="18"/>
                <w:szCs w:val="18"/>
              </w:rPr>
              <w:t>Presse- und Öffentlichkeitsarbeit:</w:t>
            </w:r>
          </w:p>
          <w:p w14:paraId="5CB87E11" w14:textId="77777777" w:rsidR="009D1A75" w:rsidRPr="00CE6D8A" w:rsidRDefault="009D1A75" w:rsidP="004B522F">
            <w:pPr>
              <w:spacing w:line="288" w:lineRule="auto"/>
              <w:rPr>
                <w:rFonts w:ascii="Helvetica" w:hAnsi="Helvetica"/>
                <w:sz w:val="18"/>
                <w:szCs w:val="18"/>
              </w:rPr>
            </w:pPr>
            <w:r w:rsidRPr="00CE6D8A">
              <w:rPr>
                <w:rFonts w:ascii="Helvetica" w:hAnsi="Helvetica"/>
                <w:sz w:val="18"/>
                <w:szCs w:val="18"/>
              </w:rPr>
              <w:t xml:space="preserve">Press’n’Relations GmbH </w:t>
            </w:r>
          </w:p>
          <w:p w14:paraId="2CC92A71" w14:textId="0C3AAF63" w:rsidR="009D1A75" w:rsidRPr="00CE6D8A" w:rsidRDefault="009D1A75" w:rsidP="004B522F">
            <w:pPr>
              <w:spacing w:line="288" w:lineRule="auto"/>
              <w:rPr>
                <w:rFonts w:ascii="Helvetica" w:hAnsi="Helvetica"/>
                <w:sz w:val="18"/>
                <w:szCs w:val="18"/>
              </w:rPr>
            </w:pPr>
            <w:r w:rsidRPr="00CE6D8A">
              <w:rPr>
                <w:rFonts w:ascii="Helvetica" w:hAnsi="Helvetica"/>
                <w:sz w:val="18"/>
                <w:szCs w:val="18"/>
              </w:rPr>
              <w:t xml:space="preserve">Vanessa </w:t>
            </w:r>
            <w:r w:rsidR="004C2C1A">
              <w:rPr>
                <w:rFonts w:ascii="Helvetica" w:hAnsi="Helvetica"/>
                <w:sz w:val="18"/>
                <w:szCs w:val="18"/>
              </w:rPr>
              <w:t>Schüller</w:t>
            </w:r>
            <w:r w:rsidRPr="00CE6D8A">
              <w:rPr>
                <w:rFonts w:ascii="Helvetica" w:hAnsi="Helvetica"/>
                <w:sz w:val="18"/>
                <w:szCs w:val="18"/>
              </w:rPr>
              <w:t xml:space="preserve"> </w:t>
            </w:r>
          </w:p>
          <w:p w14:paraId="3C6E09D7" w14:textId="77777777" w:rsidR="009D1A75" w:rsidRPr="00066AE7" w:rsidRDefault="009D1A75" w:rsidP="004B522F">
            <w:pPr>
              <w:spacing w:line="288" w:lineRule="auto"/>
              <w:rPr>
                <w:rFonts w:ascii="Helvetica" w:hAnsi="Helvetica"/>
                <w:sz w:val="18"/>
                <w:szCs w:val="18"/>
                <w:lang w:val="it-IT"/>
              </w:rPr>
            </w:pPr>
            <w:r w:rsidRPr="00066AE7">
              <w:rPr>
                <w:rFonts w:ascii="Helvetica" w:hAnsi="Helvetica"/>
                <w:sz w:val="18"/>
                <w:szCs w:val="18"/>
                <w:lang w:val="it-IT"/>
              </w:rPr>
              <w:t xml:space="preserve">Magirusstraße 33 – D-89077 Ulm </w:t>
            </w:r>
          </w:p>
          <w:p w14:paraId="647C604F" w14:textId="77777777" w:rsidR="009D1A75" w:rsidRPr="00066AE7" w:rsidRDefault="009D1A75" w:rsidP="004B522F">
            <w:pPr>
              <w:spacing w:line="288" w:lineRule="auto"/>
              <w:rPr>
                <w:rFonts w:ascii="Helvetica" w:hAnsi="Helvetica"/>
                <w:sz w:val="18"/>
                <w:szCs w:val="18"/>
                <w:lang w:val="it-IT"/>
              </w:rPr>
            </w:pPr>
            <w:r w:rsidRPr="00066AE7">
              <w:rPr>
                <w:rFonts w:ascii="Helvetica" w:hAnsi="Helvetica"/>
                <w:sz w:val="18"/>
                <w:szCs w:val="18"/>
                <w:lang w:val="it-IT"/>
              </w:rPr>
              <w:t>Tel. +49 731 96287-20</w:t>
            </w:r>
            <w:r w:rsidRPr="00066AE7">
              <w:rPr>
                <w:rFonts w:ascii="Helvetica" w:hAnsi="Helvetica"/>
                <w:sz w:val="18"/>
                <w:szCs w:val="18"/>
                <w:lang w:val="it-IT"/>
              </w:rPr>
              <w:br/>
              <w:t xml:space="preserve">Fax +49 731 96287-97 </w:t>
            </w:r>
          </w:p>
          <w:p w14:paraId="1287A36C" w14:textId="77777777" w:rsidR="009D1A75" w:rsidRPr="00066AE7" w:rsidRDefault="009D1A75" w:rsidP="004B522F">
            <w:pPr>
              <w:spacing w:line="288" w:lineRule="auto"/>
              <w:rPr>
                <w:rFonts w:ascii="Helvetica" w:hAnsi="Helvetica"/>
                <w:sz w:val="18"/>
                <w:szCs w:val="18"/>
                <w:lang w:val="it-IT"/>
              </w:rPr>
            </w:pPr>
            <w:r w:rsidRPr="00066AE7">
              <w:rPr>
                <w:rFonts w:ascii="Helvetica" w:hAnsi="Helvetica"/>
                <w:sz w:val="18"/>
                <w:szCs w:val="18"/>
                <w:lang w:val="it-IT"/>
              </w:rPr>
              <w:t xml:space="preserve">hepp@press-n-relations.de </w:t>
            </w:r>
          </w:p>
          <w:p w14:paraId="78952F36" w14:textId="77777777" w:rsidR="009D1A75" w:rsidRPr="00066AE7" w:rsidRDefault="00A55737" w:rsidP="004B522F">
            <w:pPr>
              <w:rPr>
                <w:rFonts w:ascii="Helvetica" w:hAnsi="Helvetica"/>
                <w:sz w:val="18"/>
                <w:szCs w:val="18"/>
                <w:lang w:val="it-IT"/>
              </w:rPr>
            </w:pPr>
            <w:hyperlink r:id="rId9" w:history="1">
              <w:r w:rsidR="009D1A75" w:rsidRPr="00066AE7">
                <w:rPr>
                  <w:rFonts w:ascii="Helvetica" w:hAnsi="Helvetica"/>
                  <w:sz w:val="18"/>
                  <w:szCs w:val="18"/>
                  <w:lang w:val="it-IT"/>
                </w:rPr>
                <w:t>www.press-n-relations.de</w:t>
              </w:r>
            </w:hyperlink>
          </w:p>
        </w:tc>
      </w:tr>
    </w:tbl>
    <w:p w14:paraId="749BD177" w14:textId="77777777" w:rsidR="009D1A75" w:rsidRPr="00066AE7" w:rsidRDefault="009D1A75" w:rsidP="009D1A75">
      <w:pPr>
        <w:rPr>
          <w:rFonts w:ascii="Helvetica" w:hAnsi="Helvetica" w:cs="Arial"/>
          <w:color w:val="4C4C4C"/>
          <w:sz w:val="18"/>
          <w:szCs w:val="18"/>
          <w:lang w:val="it-IT"/>
        </w:rPr>
      </w:pPr>
    </w:p>
    <w:p w14:paraId="18BFB639" w14:textId="77777777" w:rsidR="009D1A75" w:rsidRPr="00200417" w:rsidRDefault="009D1A75" w:rsidP="009D1A75">
      <w:pPr>
        <w:rPr>
          <w:rFonts w:ascii="Helvetica" w:hAnsi="Helvetica" w:cs="Arial"/>
          <w:b/>
          <w:sz w:val="18"/>
          <w:szCs w:val="18"/>
        </w:rPr>
      </w:pPr>
      <w:r w:rsidRPr="00200417">
        <w:rPr>
          <w:rFonts w:ascii="Helvetica" w:hAnsi="Helvetica" w:cs="Arial"/>
          <w:b/>
          <w:sz w:val="18"/>
          <w:szCs w:val="18"/>
        </w:rPr>
        <w:t>Über HEPP</w:t>
      </w:r>
    </w:p>
    <w:p w14:paraId="0DBE6314" w14:textId="77777777" w:rsidR="009D1A75" w:rsidRPr="00A3713D" w:rsidRDefault="009D1A75" w:rsidP="009D1A75">
      <w:r w:rsidRPr="00200417">
        <w:rPr>
          <w:rFonts w:ascii="Helvetica" w:hAnsi="Helvetica" w:cs="Arial"/>
          <w:sz w:val="18"/>
          <w:szCs w:val="18"/>
        </w:rPr>
        <w:t xml:space="preserve">HEPP – Professional Hotel Equipment, proHeq GmbH – mit Sitz in Birkenfeld bei Pforzheim ist einer der international führenden Anbieter rund um den gedeckten Tisch. Das Unternehmen stellt in hochspezialisierten Fertigungsverfahren das weltweit vielfältigste Sortiment an Tafel- und Serviergeräten her – vom Besteck über Kaffeekännchen und Co. bis hin zu Chafing-Dishes und Speisenverteilsystemen. Material und Verarbeitung stehen im Vordergrund, aber auch in </w:t>
      </w:r>
      <w:r w:rsidRPr="00200417">
        <w:rPr>
          <w:rFonts w:ascii="Helvetica" w:hAnsi="Helvetica" w:cs="Arial"/>
          <w:color w:val="000000"/>
          <w:sz w:val="18"/>
          <w:szCs w:val="18"/>
        </w:rPr>
        <w:t>Design</w:t>
      </w:r>
      <w:r w:rsidRPr="00200417">
        <w:rPr>
          <w:rFonts w:ascii="Helvetica" w:hAnsi="Helvetica" w:cs="Arial"/>
          <w:sz w:val="18"/>
          <w:szCs w:val="18"/>
        </w:rPr>
        <w:t xml:space="preserve">, Qualität und Gebrauchsnutzen werden die HEPP-Produkte höchsten Ansprüchen gerecht. Bereits 1863 gründeten die Brüder Carl und Otto Hepp das Unternehmen unter diesen Prämissen und gelten damit zu Recht als Erfinder des Hotelsilbers. Die traditionellen Werte wie Zuverlässigkeit und Qualität gelten auch heute noch und bilden zusammen mit Innovationskraft, der Entwicklung neuer Verfahren und Produkte sowie einer flexiblen Fertigung die Grundlage für den Erfolg des Unternehmens. Weltweit zählt HEPP zu den bevorzugten Ausstattern führender Hotels, Hotelketten und Restaurants, ebenso wie qualitätsbewusster Großverpfleger, internationaler Kreuzfahrtreedereien, Airlines und Bahngesellschaften. </w:t>
      </w:r>
      <w:r w:rsidR="00A538C1" w:rsidRPr="00436CAA">
        <w:rPr>
          <w:rFonts w:ascii="Helvetica" w:hAnsi="Helvetica" w:cs="Arial"/>
          <w:sz w:val="18"/>
          <w:szCs w:val="18"/>
        </w:rPr>
        <w:t>Seit Ende 2016 gehört HEPP – Professional Hotel Equipment, proHeq GmbH – zum französischen Groupe SEB Konzern.</w:t>
      </w:r>
      <w:r w:rsidR="00A538C1" w:rsidRPr="00A87417">
        <w:rPr>
          <w:rFonts w:ascii="Helvetica" w:hAnsi="Helvetica" w:cs="Arial"/>
          <w:sz w:val="18"/>
          <w:szCs w:val="18"/>
        </w:rPr>
        <w:t>  </w:t>
      </w:r>
    </w:p>
    <w:p w14:paraId="5BEBBCD9" w14:textId="77777777" w:rsidR="004B58A8" w:rsidRPr="00A3713D" w:rsidRDefault="004B58A8" w:rsidP="00A3713D"/>
    <w:sectPr w:rsidR="004B58A8" w:rsidRPr="00A3713D" w:rsidSect="004B58A8">
      <w:headerReference w:type="default" r:id="rId10"/>
      <w:pgSz w:w="11906" w:h="16838"/>
      <w:pgMar w:top="2552" w:right="2834"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835F65E" w14:textId="77777777" w:rsidR="00A55737" w:rsidRDefault="00A55737">
      <w:r>
        <w:separator/>
      </w:r>
    </w:p>
  </w:endnote>
  <w:endnote w:type="continuationSeparator" w:id="0">
    <w:p w14:paraId="3F6485CD" w14:textId="77777777" w:rsidR="00A55737" w:rsidRDefault="00A557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7DED3FB" w14:textId="77777777" w:rsidR="00A55737" w:rsidRDefault="00A55737">
      <w:r>
        <w:separator/>
      </w:r>
    </w:p>
  </w:footnote>
  <w:footnote w:type="continuationSeparator" w:id="0">
    <w:p w14:paraId="3626A518" w14:textId="77777777" w:rsidR="00A55737" w:rsidRDefault="00A557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4333B6" w14:textId="77777777" w:rsidR="00F755C9" w:rsidRDefault="00F755C9">
    <w:pPr>
      <w:pStyle w:val="Kopfzeile"/>
      <w:rPr>
        <w:rFonts w:ascii="Helvetica" w:hAnsi="Helvetica"/>
        <w:sz w:val="36"/>
        <w:szCs w:val="28"/>
      </w:rPr>
    </w:pPr>
    <w:r>
      <w:rPr>
        <w:rFonts w:ascii="Helvetica" w:hAnsi="Helvetica"/>
        <w:noProof/>
        <w:sz w:val="36"/>
        <w:szCs w:val="28"/>
      </w:rPr>
      <w:drawing>
        <wp:anchor distT="0" distB="0" distL="114300" distR="114300" simplePos="0" relativeHeight="251658752" behindDoc="0" locked="0" layoutInCell="1" allowOverlap="1" wp14:anchorId="7984B951" wp14:editId="73C6551B">
          <wp:simplePos x="0" y="0"/>
          <wp:positionH relativeFrom="column">
            <wp:posOffset>5299075</wp:posOffset>
          </wp:positionH>
          <wp:positionV relativeFrom="paragraph">
            <wp:posOffset>-449580</wp:posOffset>
          </wp:positionV>
          <wp:extent cx="689610" cy="1346835"/>
          <wp:effectExtent l="0" t="0" r="0" b="0"/>
          <wp:wrapTight wrapText="bothSides">
            <wp:wrapPolygon edited="0">
              <wp:start x="0" y="0"/>
              <wp:lineTo x="0" y="21182"/>
              <wp:lineTo x="20685" y="21182"/>
              <wp:lineTo x="20685" y="0"/>
              <wp:lineTo x="0" y="0"/>
            </wp:wrapPolygon>
          </wp:wrapTight>
          <wp:docPr id="3" name="Bild 3" descr="PNR Kunden:Kunden T-Z:WMF.KDaten:WMF-PR:WMF-2017:Birkenfeld:01 HEPP:02 Markenauftritt:Input:HEPP Logo:hepp_logo_oben_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WMF-2017:Birkenfeld:01 HEPP:02 Markenauftritt:Input:HEPP Logo:hepp_logo_oben_2017.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9610" cy="1346835"/>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p w14:paraId="40239C51" w14:textId="77777777" w:rsidR="00F755C9" w:rsidRDefault="00F755C9">
    <w:pPr>
      <w:pStyle w:val="Kopfzeile"/>
      <w:rPr>
        <w:rFonts w:ascii="Helvetica" w:hAnsi="Helvetica"/>
        <w:sz w:val="36"/>
        <w:szCs w:val="28"/>
      </w:rPr>
    </w:pPr>
    <w:r>
      <w:rPr>
        <w:rFonts w:ascii="Helvetica" w:hAnsi="Helvetica"/>
        <w:noProof/>
        <w:sz w:val="36"/>
        <w:szCs w:val="28"/>
      </w:rPr>
      <w:drawing>
        <wp:inline distT="0" distB="0" distL="0" distR="0" wp14:anchorId="1ABBD03E" wp14:editId="32308F80">
          <wp:extent cx="2988945" cy="5833745"/>
          <wp:effectExtent l="0" t="0" r="8255" b="8255"/>
          <wp:docPr id="1" name="Bild 1" descr="PNR Kunden:Kunden T-Z:WMF.KDaten:WMF-PR:WMF-2017:Birkenfeld:01 HEPP:02 Markenauftritt:Input:HEPP Logo:hepp_logo_oben_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T-Z:WMF.KDaten:WMF-PR:WMF-2017:Birkenfeld:01 HEPP:02 Markenauftritt:Input:HEPP Logo:hepp_logo_oben_2017.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88945" cy="5833745"/>
                  </a:xfrm>
                  <a:prstGeom prst="rect">
                    <a:avLst/>
                  </a:prstGeom>
                  <a:noFill/>
                  <a:ln>
                    <a:noFill/>
                  </a:ln>
                </pic:spPr>
              </pic:pic>
            </a:graphicData>
          </a:graphic>
        </wp:inline>
      </w:drawing>
    </w:r>
  </w:p>
  <w:p w14:paraId="3130A90B" w14:textId="77777777" w:rsidR="00F755C9" w:rsidRPr="003D4E85" w:rsidRDefault="00F755C9">
    <w:pPr>
      <w:pStyle w:val="Kopfzeile"/>
      <w:rPr>
        <w:rFonts w:ascii="Helvetica" w:hAnsi="Helvetica"/>
        <w:sz w:val="36"/>
      </w:rPr>
    </w:pPr>
    <w:r w:rsidRPr="003D4E85">
      <w:rPr>
        <w:rFonts w:ascii="Helvetica" w:hAnsi="Helvetica"/>
        <w:sz w:val="36"/>
        <w:szCs w:val="28"/>
      </w:rPr>
      <w:t>Presse</w:t>
    </w:r>
    <w:r>
      <w:rPr>
        <w:rFonts w:ascii="Helvetica" w:hAnsi="Helvetica"/>
        <w:sz w:val="36"/>
        <w:szCs w:val="28"/>
      </w:rPr>
      <w:t>meldung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3C443AA6"/>
    <w:multiLevelType w:val="multilevel"/>
    <w:tmpl w:val="78E2F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8"/>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autoHyphenation/>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23952"/>
    <w:rsid w:val="00013692"/>
    <w:rsid w:val="000235EA"/>
    <w:rsid w:val="000316E4"/>
    <w:rsid w:val="00033F92"/>
    <w:rsid w:val="00041998"/>
    <w:rsid w:val="000420F8"/>
    <w:rsid w:val="00051DC8"/>
    <w:rsid w:val="00062ADB"/>
    <w:rsid w:val="00065082"/>
    <w:rsid w:val="00066AE7"/>
    <w:rsid w:val="00067480"/>
    <w:rsid w:val="000763A6"/>
    <w:rsid w:val="00076F87"/>
    <w:rsid w:val="00081B11"/>
    <w:rsid w:val="00083693"/>
    <w:rsid w:val="000941CC"/>
    <w:rsid w:val="000A31FA"/>
    <w:rsid w:val="000B04C0"/>
    <w:rsid w:val="000B27FE"/>
    <w:rsid w:val="000B29A2"/>
    <w:rsid w:val="000B3AF2"/>
    <w:rsid w:val="000B4557"/>
    <w:rsid w:val="000B7BCF"/>
    <w:rsid w:val="000C0528"/>
    <w:rsid w:val="000C08B3"/>
    <w:rsid w:val="000C0C88"/>
    <w:rsid w:val="000C3459"/>
    <w:rsid w:val="000C4477"/>
    <w:rsid w:val="000C522E"/>
    <w:rsid w:val="000C533E"/>
    <w:rsid w:val="000D73C7"/>
    <w:rsid w:val="000E1907"/>
    <w:rsid w:val="000E324F"/>
    <w:rsid w:val="000E5D5B"/>
    <w:rsid w:val="000E7F3E"/>
    <w:rsid w:val="000F0A8F"/>
    <w:rsid w:val="000F14AD"/>
    <w:rsid w:val="000F1C7E"/>
    <w:rsid w:val="000F54E4"/>
    <w:rsid w:val="000F5A4C"/>
    <w:rsid w:val="000F6B4E"/>
    <w:rsid w:val="00107322"/>
    <w:rsid w:val="00115012"/>
    <w:rsid w:val="00116AC1"/>
    <w:rsid w:val="00123049"/>
    <w:rsid w:val="0012437B"/>
    <w:rsid w:val="001255A3"/>
    <w:rsid w:val="00136DDD"/>
    <w:rsid w:val="00140459"/>
    <w:rsid w:val="00146286"/>
    <w:rsid w:val="001506CB"/>
    <w:rsid w:val="001509BE"/>
    <w:rsid w:val="00160D52"/>
    <w:rsid w:val="00164DB5"/>
    <w:rsid w:val="00166AC0"/>
    <w:rsid w:val="0017010D"/>
    <w:rsid w:val="0017358A"/>
    <w:rsid w:val="00175E3A"/>
    <w:rsid w:val="00186E5D"/>
    <w:rsid w:val="001923AB"/>
    <w:rsid w:val="00194AB4"/>
    <w:rsid w:val="00197AB3"/>
    <w:rsid w:val="001A2801"/>
    <w:rsid w:val="001A49C5"/>
    <w:rsid w:val="001A6E2C"/>
    <w:rsid w:val="001B5D4B"/>
    <w:rsid w:val="001C1B58"/>
    <w:rsid w:val="001C2972"/>
    <w:rsid w:val="001C310F"/>
    <w:rsid w:val="001D0B9E"/>
    <w:rsid w:val="001D3AC3"/>
    <w:rsid w:val="001D48CE"/>
    <w:rsid w:val="001D5A74"/>
    <w:rsid w:val="001E0B03"/>
    <w:rsid w:val="001E7A61"/>
    <w:rsid w:val="0020252E"/>
    <w:rsid w:val="00205796"/>
    <w:rsid w:val="00206915"/>
    <w:rsid w:val="00206A4E"/>
    <w:rsid w:val="00210B37"/>
    <w:rsid w:val="0021126C"/>
    <w:rsid w:val="00215423"/>
    <w:rsid w:val="00226809"/>
    <w:rsid w:val="00233D3B"/>
    <w:rsid w:val="00240AC2"/>
    <w:rsid w:val="00242AEF"/>
    <w:rsid w:val="0024395B"/>
    <w:rsid w:val="00244FBB"/>
    <w:rsid w:val="0024705A"/>
    <w:rsid w:val="00247DDE"/>
    <w:rsid w:val="002510A6"/>
    <w:rsid w:val="00275FF8"/>
    <w:rsid w:val="00281678"/>
    <w:rsid w:val="002920E2"/>
    <w:rsid w:val="00297450"/>
    <w:rsid w:val="002A1A27"/>
    <w:rsid w:val="002A7054"/>
    <w:rsid w:val="002B0AFA"/>
    <w:rsid w:val="002C32A7"/>
    <w:rsid w:val="002C536C"/>
    <w:rsid w:val="002D1FC4"/>
    <w:rsid w:val="002E1103"/>
    <w:rsid w:val="002E377F"/>
    <w:rsid w:val="002E6242"/>
    <w:rsid w:val="002F05CC"/>
    <w:rsid w:val="002F20C7"/>
    <w:rsid w:val="002F6907"/>
    <w:rsid w:val="00300411"/>
    <w:rsid w:val="00313756"/>
    <w:rsid w:val="00322FB1"/>
    <w:rsid w:val="00332F48"/>
    <w:rsid w:val="00335078"/>
    <w:rsid w:val="0035124B"/>
    <w:rsid w:val="00353AD7"/>
    <w:rsid w:val="00363A62"/>
    <w:rsid w:val="00364642"/>
    <w:rsid w:val="00364676"/>
    <w:rsid w:val="0037305F"/>
    <w:rsid w:val="003774F5"/>
    <w:rsid w:val="00377A53"/>
    <w:rsid w:val="0038206B"/>
    <w:rsid w:val="0038784B"/>
    <w:rsid w:val="00387A6B"/>
    <w:rsid w:val="00392F44"/>
    <w:rsid w:val="003954C8"/>
    <w:rsid w:val="00395B78"/>
    <w:rsid w:val="003966F0"/>
    <w:rsid w:val="003A0697"/>
    <w:rsid w:val="003A1016"/>
    <w:rsid w:val="003A18D6"/>
    <w:rsid w:val="003A61A6"/>
    <w:rsid w:val="003B2FE6"/>
    <w:rsid w:val="003B484A"/>
    <w:rsid w:val="003C6813"/>
    <w:rsid w:val="003D3221"/>
    <w:rsid w:val="003D6548"/>
    <w:rsid w:val="003D7E59"/>
    <w:rsid w:val="003E287B"/>
    <w:rsid w:val="003E4119"/>
    <w:rsid w:val="003E522D"/>
    <w:rsid w:val="003F232D"/>
    <w:rsid w:val="003F3136"/>
    <w:rsid w:val="003F7193"/>
    <w:rsid w:val="0040321E"/>
    <w:rsid w:val="00404171"/>
    <w:rsid w:val="004042B2"/>
    <w:rsid w:val="0040451C"/>
    <w:rsid w:val="0040705C"/>
    <w:rsid w:val="004075A9"/>
    <w:rsid w:val="004175D9"/>
    <w:rsid w:val="00417C06"/>
    <w:rsid w:val="00420148"/>
    <w:rsid w:val="0042035F"/>
    <w:rsid w:val="00426E3D"/>
    <w:rsid w:val="00433EAA"/>
    <w:rsid w:val="00434EB2"/>
    <w:rsid w:val="00436064"/>
    <w:rsid w:val="00436D06"/>
    <w:rsid w:val="004406D1"/>
    <w:rsid w:val="00443D6E"/>
    <w:rsid w:val="004458D9"/>
    <w:rsid w:val="00452051"/>
    <w:rsid w:val="004560CA"/>
    <w:rsid w:val="00457152"/>
    <w:rsid w:val="00460ECC"/>
    <w:rsid w:val="004725B1"/>
    <w:rsid w:val="00476507"/>
    <w:rsid w:val="00483A7F"/>
    <w:rsid w:val="00483D03"/>
    <w:rsid w:val="00494999"/>
    <w:rsid w:val="004A4A09"/>
    <w:rsid w:val="004A5ADF"/>
    <w:rsid w:val="004A5E4A"/>
    <w:rsid w:val="004A600C"/>
    <w:rsid w:val="004A6BCD"/>
    <w:rsid w:val="004B2076"/>
    <w:rsid w:val="004B27BF"/>
    <w:rsid w:val="004B3F04"/>
    <w:rsid w:val="004B522F"/>
    <w:rsid w:val="004B58A8"/>
    <w:rsid w:val="004C0AC1"/>
    <w:rsid w:val="004C0D9B"/>
    <w:rsid w:val="004C2A5F"/>
    <w:rsid w:val="004C2C1A"/>
    <w:rsid w:val="004D23BF"/>
    <w:rsid w:val="004D2D05"/>
    <w:rsid w:val="004D3622"/>
    <w:rsid w:val="004D6B98"/>
    <w:rsid w:val="004E0B0B"/>
    <w:rsid w:val="004E2620"/>
    <w:rsid w:val="004E285F"/>
    <w:rsid w:val="004E58BD"/>
    <w:rsid w:val="004F001F"/>
    <w:rsid w:val="004F03B7"/>
    <w:rsid w:val="004F4858"/>
    <w:rsid w:val="004F5AD3"/>
    <w:rsid w:val="004F5E1F"/>
    <w:rsid w:val="004F60D8"/>
    <w:rsid w:val="004F618B"/>
    <w:rsid w:val="004F6EAB"/>
    <w:rsid w:val="00507FE3"/>
    <w:rsid w:val="00511807"/>
    <w:rsid w:val="0051293C"/>
    <w:rsid w:val="005157DA"/>
    <w:rsid w:val="00517BBF"/>
    <w:rsid w:val="0052020C"/>
    <w:rsid w:val="00521EFF"/>
    <w:rsid w:val="00535742"/>
    <w:rsid w:val="005420BE"/>
    <w:rsid w:val="005435E4"/>
    <w:rsid w:val="00547D54"/>
    <w:rsid w:val="005513B4"/>
    <w:rsid w:val="00555177"/>
    <w:rsid w:val="00556BA5"/>
    <w:rsid w:val="005605C3"/>
    <w:rsid w:val="00564C3E"/>
    <w:rsid w:val="0056550E"/>
    <w:rsid w:val="00567EA4"/>
    <w:rsid w:val="00570A2B"/>
    <w:rsid w:val="0057230C"/>
    <w:rsid w:val="00573881"/>
    <w:rsid w:val="00577E70"/>
    <w:rsid w:val="0058392C"/>
    <w:rsid w:val="0058592C"/>
    <w:rsid w:val="005905A6"/>
    <w:rsid w:val="00592B40"/>
    <w:rsid w:val="00596C21"/>
    <w:rsid w:val="005970A8"/>
    <w:rsid w:val="005A0A1A"/>
    <w:rsid w:val="005A253C"/>
    <w:rsid w:val="005A45C5"/>
    <w:rsid w:val="005A491B"/>
    <w:rsid w:val="005B7BE4"/>
    <w:rsid w:val="005C1149"/>
    <w:rsid w:val="005C19E3"/>
    <w:rsid w:val="005C7BF7"/>
    <w:rsid w:val="005D4F6F"/>
    <w:rsid w:val="005D6DD8"/>
    <w:rsid w:val="005D717E"/>
    <w:rsid w:val="005D76E5"/>
    <w:rsid w:val="005E08C5"/>
    <w:rsid w:val="005E3C73"/>
    <w:rsid w:val="005E4172"/>
    <w:rsid w:val="005E4ECE"/>
    <w:rsid w:val="005E54C5"/>
    <w:rsid w:val="005F238F"/>
    <w:rsid w:val="006004B6"/>
    <w:rsid w:val="006034D7"/>
    <w:rsid w:val="00604E5B"/>
    <w:rsid w:val="00614126"/>
    <w:rsid w:val="00621EB9"/>
    <w:rsid w:val="00625D20"/>
    <w:rsid w:val="006266EF"/>
    <w:rsid w:val="00632B46"/>
    <w:rsid w:val="0063480B"/>
    <w:rsid w:val="00643C5D"/>
    <w:rsid w:val="00645491"/>
    <w:rsid w:val="00646528"/>
    <w:rsid w:val="00646622"/>
    <w:rsid w:val="00650169"/>
    <w:rsid w:val="0065058F"/>
    <w:rsid w:val="00656383"/>
    <w:rsid w:val="00656956"/>
    <w:rsid w:val="00661495"/>
    <w:rsid w:val="00661F3F"/>
    <w:rsid w:val="00664834"/>
    <w:rsid w:val="00670B75"/>
    <w:rsid w:val="0067288E"/>
    <w:rsid w:val="00672943"/>
    <w:rsid w:val="00674B45"/>
    <w:rsid w:val="00674F8A"/>
    <w:rsid w:val="006759EF"/>
    <w:rsid w:val="006817D3"/>
    <w:rsid w:val="00681AC3"/>
    <w:rsid w:val="00683B0D"/>
    <w:rsid w:val="00697AEA"/>
    <w:rsid w:val="006A06DD"/>
    <w:rsid w:val="006A09EB"/>
    <w:rsid w:val="006A3D9A"/>
    <w:rsid w:val="006B7C87"/>
    <w:rsid w:val="006B7F87"/>
    <w:rsid w:val="006C363E"/>
    <w:rsid w:val="006C3F7B"/>
    <w:rsid w:val="006C5D5A"/>
    <w:rsid w:val="006D0FC9"/>
    <w:rsid w:val="006D1831"/>
    <w:rsid w:val="006D2387"/>
    <w:rsid w:val="006D3FB9"/>
    <w:rsid w:val="006E0B72"/>
    <w:rsid w:val="006E666C"/>
    <w:rsid w:val="006E72D1"/>
    <w:rsid w:val="006F3FA6"/>
    <w:rsid w:val="006F5FEA"/>
    <w:rsid w:val="00700AF4"/>
    <w:rsid w:val="00701EE7"/>
    <w:rsid w:val="0071325E"/>
    <w:rsid w:val="007152F0"/>
    <w:rsid w:val="00715D5F"/>
    <w:rsid w:val="007227A4"/>
    <w:rsid w:val="007247B4"/>
    <w:rsid w:val="007249CD"/>
    <w:rsid w:val="00727498"/>
    <w:rsid w:val="007422CD"/>
    <w:rsid w:val="00742EC9"/>
    <w:rsid w:val="007437A9"/>
    <w:rsid w:val="007472ED"/>
    <w:rsid w:val="00747C90"/>
    <w:rsid w:val="00752880"/>
    <w:rsid w:val="00756535"/>
    <w:rsid w:val="00760CE5"/>
    <w:rsid w:val="00765343"/>
    <w:rsid w:val="0077151A"/>
    <w:rsid w:val="00772801"/>
    <w:rsid w:val="00773C38"/>
    <w:rsid w:val="0077530E"/>
    <w:rsid w:val="00794B8F"/>
    <w:rsid w:val="00794E96"/>
    <w:rsid w:val="00795F7C"/>
    <w:rsid w:val="007A31B5"/>
    <w:rsid w:val="007A3741"/>
    <w:rsid w:val="007A4169"/>
    <w:rsid w:val="007B7DBD"/>
    <w:rsid w:val="007C375A"/>
    <w:rsid w:val="007C4A0A"/>
    <w:rsid w:val="007D6FFD"/>
    <w:rsid w:val="007E71A7"/>
    <w:rsid w:val="007F162D"/>
    <w:rsid w:val="007F50F3"/>
    <w:rsid w:val="007F5F91"/>
    <w:rsid w:val="008007CD"/>
    <w:rsid w:val="008015FC"/>
    <w:rsid w:val="008071EF"/>
    <w:rsid w:val="00807FE2"/>
    <w:rsid w:val="00810474"/>
    <w:rsid w:val="00812A56"/>
    <w:rsid w:val="00813D0D"/>
    <w:rsid w:val="00815CC1"/>
    <w:rsid w:val="00817BBE"/>
    <w:rsid w:val="00817FE6"/>
    <w:rsid w:val="00824DB1"/>
    <w:rsid w:val="00827C92"/>
    <w:rsid w:val="00834454"/>
    <w:rsid w:val="00840242"/>
    <w:rsid w:val="008420E7"/>
    <w:rsid w:val="00846B8E"/>
    <w:rsid w:val="0085053A"/>
    <w:rsid w:val="008515BC"/>
    <w:rsid w:val="00860DF1"/>
    <w:rsid w:val="00883273"/>
    <w:rsid w:val="0088755D"/>
    <w:rsid w:val="00891DD3"/>
    <w:rsid w:val="00895450"/>
    <w:rsid w:val="008A29F2"/>
    <w:rsid w:val="008A477E"/>
    <w:rsid w:val="008A567A"/>
    <w:rsid w:val="008A5AE2"/>
    <w:rsid w:val="008C13E7"/>
    <w:rsid w:val="008C5161"/>
    <w:rsid w:val="008D16A7"/>
    <w:rsid w:val="008D37D0"/>
    <w:rsid w:val="008D4635"/>
    <w:rsid w:val="008D686B"/>
    <w:rsid w:val="008E02F0"/>
    <w:rsid w:val="008E76DB"/>
    <w:rsid w:val="008F1084"/>
    <w:rsid w:val="0090592D"/>
    <w:rsid w:val="0090618B"/>
    <w:rsid w:val="009106BF"/>
    <w:rsid w:val="009117B9"/>
    <w:rsid w:val="00912FBA"/>
    <w:rsid w:val="00913E10"/>
    <w:rsid w:val="0091513A"/>
    <w:rsid w:val="00927D0B"/>
    <w:rsid w:val="00932CB1"/>
    <w:rsid w:val="00934BA5"/>
    <w:rsid w:val="00945275"/>
    <w:rsid w:val="00951AC9"/>
    <w:rsid w:val="0095395A"/>
    <w:rsid w:val="00955759"/>
    <w:rsid w:val="00956346"/>
    <w:rsid w:val="00957422"/>
    <w:rsid w:val="00967BA9"/>
    <w:rsid w:val="00974402"/>
    <w:rsid w:val="00976089"/>
    <w:rsid w:val="00982BA1"/>
    <w:rsid w:val="0098752B"/>
    <w:rsid w:val="00993144"/>
    <w:rsid w:val="009A32E5"/>
    <w:rsid w:val="009A5072"/>
    <w:rsid w:val="009A5AF9"/>
    <w:rsid w:val="009A7687"/>
    <w:rsid w:val="009B03B3"/>
    <w:rsid w:val="009B2661"/>
    <w:rsid w:val="009B2C1F"/>
    <w:rsid w:val="009B35D4"/>
    <w:rsid w:val="009B4539"/>
    <w:rsid w:val="009B51B6"/>
    <w:rsid w:val="009C244D"/>
    <w:rsid w:val="009C472B"/>
    <w:rsid w:val="009D1A75"/>
    <w:rsid w:val="009D6111"/>
    <w:rsid w:val="009E00A4"/>
    <w:rsid w:val="009E1A15"/>
    <w:rsid w:val="009E430E"/>
    <w:rsid w:val="009F1B7E"/>
    <w:rsid w:val="00A032CB"/>
    <w:rsid w:val="00A12898"/>
    <w:rsid w:val="00A138C7"/>
    <w:rsid w:val="00A1417C"/>
    <w:rsid w:val="00A200ED"/>
    <w:rsid w:val="00A22C8F"/>
    <w:rsid w:val="00A24CDF"/>
    <w:rsid w:val="00A27D5C"/>
    <w:rsid w:val="00A34A63"/>
    <w:rsid w:val="00A34D09"/>
    <w:rsid w:val="00A34F23"/>
    <w:rsid w:val="00A36616"/>
    <w:rsid w:val="00A3713D"/>
    <w:rsid w:val="00A426FC"/>
    <w:rsid w:val="00A440B9"/>
    <w:rsid w:val="00A44F3B"/>
    <w:rsid w:val="00A473E9"/>
    <w:rsid w:val="00A504D9"/>
    <w:rsid w:val="00A513BB"/>
    <w:rsid w:val="00A538C1"/>
    <w:rsid w:val="00A5488A"/>
    <w:rsid w:val="00A55737"/>
    <w:rsid w:val="00A6029B"/>
    <w:rsid w:val="00A70461"/>
    <w:rsid w:val="00A82AC8"/>
    <w:rsid w:val="00A84F20"/>
    <w:rsid w:val="00A866D0"/>
    <w:rsid w:val="00A91443"/>
    <w:rsid w:val="00A93B08"/>
    <w:rsid w:val="00AA3771"/>
    <w:rsid w:val="00AA5831"/>
    <w:rsid w:val="00AC0023"/>
    <w:rsid w:val="00AC114A"/>
    <w:rsid w:val="00AC4292"/>
    <w:rsid w:val="00AD0CAB"/>
    <w:rsid w:val="00AD0EA5"/>
    <w:rsid w:val="00AD31FD"/>
    <w:rsid w:val="00AD4A62"/>
    <w:rsid w:val="00AE349D"/>
    <w:rsid w:val="00AE4784"/>
    <w:rsid w:val="00AF678A"/>
    <w:rsid w:val="00AF7314"/>
    <w:rsid w:val="00B00A1A"/>
    <w:rsid w:val="00B0117F"/>
    <w:rsid w:val="00B0652D"/>
    <w:rsid w:val="00B110A4"/>
    <w:rsid w:val="00B1165D"/>
    <w:rsid w:val="00B14C3D"/>
    <w:rsid w:val="00B25EBA"/>
    <w:rsid w:val="00B30434"/>
    <w:rsid w:val="00B3252C"/>
    <w:rsid w:val="00B34728"/>
    <w:rsid w:val="00B3647B"/>
    <w:rsid w:val="00B477D3"/>
    <w:rsid w:val="00B50F3F"/>
    <w:rsid w:val="00B625F8"/>
    <w:rsid w:val="00B62D3D"/>
    <w:rsid w:val="00B63195"/>
    <w:rsid w:val="00B63B68"/>
    <w:rsid w:val="00B71A91"/>
    <w:rsid w:val="00B71AE6"/>
    <w:rsid w:val="00B81456"/>
    <w:rsid w:val="00B832D8"/>
    <w:rsid w:val="00B83783"/>
    <w:rsid w:val="00B84CAC"/>
    <w:rsid w:val="00B94FC6"/>
    <w:rsid w:val="00B95570"/>
    <w:rsid w:val="00B9749E"/>
    <w:rsid w:val="00BA2998"/>
    <w:rsid w:val="00BA66BE"/>
    <w:rsid w:val="00BB5098"/>
    <w:rsid w:val="00BB6E8A"/>
    <w:rsid w:val="00BC0484"/>
    <w:rsid w:val="00BC0E3A"/>
    <w:rsid w:val="00BC3268"/>
    <w:rsid w:val="00BD24F7"/>
    <w:rsid w:val="00BE0E14"/>
    <w:rsid w:val="00BF2124"/>
    <w:rsid w:val="00BF4FD0"/>
    <w:rsid w:val="00BF72BE"/>
    <w:rsid w:val="00C0418E"/>
    <w:rsid w:val="00C04EDB"/>
    <w:rsid w:val="00C0517D"/>
    <w:rsid w:val="00C16B30"/>
    <w:rsid w:val="00C175C2"/>
    <w:rsid w:val="00C209F7"/>
    <w:rsid w:val="00C24EEF"/>
    <w:rsid w:val="00C31C47"/>
    <w:rsid w:val="00C424D2"/>
    <w:rsid w:val="00C45035"/>
    <w:rsid w:val="00C452E7"/>
    <w:rsid w:val="00C464DA"/>
    <w:rsid w:val="00C5026B"/>
    <w:rsid w:val="00C530F7"/>
    <w:rsid w:val="00C531B8"/>
    <w:rsid w:val="00C537E4"/>
    <w:rsid w:val="00C61122"/>
    <w:rsid w:val="00C625ED"/>
    <w:rsid w:val="00C62936"/>
    <w:rsid w:val="00C652C5"/>
    <w:rsid w:val="00C67452"/>
    <w:rsid w:val="00C70340"/>
    <w:rsid w:val="00C70638"/>
    <w:rsid w:val="00C74437"/>
    <w:rsid w:val="00C81B65"/>
    <w:rsid w:val="00C94463"/>
    <w:rsid w:val="00C97A9B"/>
    <w:rsid w:val="00CA026E"/>
    <w:rsid w:val="00CA5EA1"/>
    <w:rsid w:val="00CA7178"/>
    <w:rsid w:val="00CB1FC9"/>
    <w:rsid w:val="00CB4D09"/>
    <w:rsid w:val="00CB5A1C"/>
    <w:rsid w:val="00CB5DA7"/>
    <w:rsid w:val="00CC04FB"/>
    <w:rsid w:val="00CC15F6"/>
    <w:rsid w:val="00CC4D3F"/>
    <w:rsid w:val="00CC4D94"/>
    <w:rsid w:val="00CD1369"/>
    <w:rsid w:val="00CE329A"/>
    <w:rsid w:val="00CE5A8C"/>
    <w:rsid w:val="00CE6EA0"/>
    <w:rsid w:val="00CE7F9E"/>
    <w:rsid w:val="00CF53C9"/>
    <w:rsid w:val="00CF620C"/>
    <w:rsid w:val="00D004A5"/>
    <w:rsid w:val="00D02B6D"/>
    <w:rsid w:val="00D04630"/>
    <w:rsid w:val="00D1460A"/>
    <w:rsid w:val="00D163AF"/>
    <w:rsid w:val="00D20CE7"/>
    <w:rsid w:val="00D2613D"/>
    <w:rsid w:val="00D37E5C"/>
    <w:rsid w:val="00D4369E"/>
    <w:rsid w:val="00D4459A"/>
    <w:rsid w:val="00D45FD1"/>
    <w:rsid w:val="00D569CA"/>
    <w:rsid w:val="00D57A8A"/>
    <w:rsid w:val="00D57E41"/>
    <w:rsid w:val="00D60820"/>
    <w:rsid w:val="00D63575"/>
    <w:rsid w:val="00D64757"/>
    <w:rsid w:val="00D651C4"/>
    <w:rsid w:val="00D660E5"/>
    <w:rsid w:val="00D70A63"/>
    <w:rsid w:val="00D84C84"/>
    <w:rsid w:val="00D90E1C"/>
    <w:rsid w:val="00DA15C8"/>
    <w:rsid w:val="00DA39B6"/>
    <w:rsid w:val="00DA57B6"/>
    <w:rsid w:val="00DA665B"/>
    <w:rsid w:val="00DB08BF"/>
    <w:rsid w:val="00DB2ED5"/>
    <w:rsid w:val="00DB5350"/>
    <w:rsid w:val="00DC086D"/>
    <w:rsid w:val="00DC0AAB"/>
    <w:rsid w:val="00DC4450"/>
    <w:rsid w:val="00DC5967"/>
    <w:rsid w:val="00DC7697"/>
    <w:rsid w:val="00DC78AD"/>
    <w:rsid w:val="00DD09CF"/>
    <w:rsid w:val="00DD7B4E"/>
    <w:rsid w:val="00DF2138"/>
    <w:rsid w:val="00E06886"/>
    <w:rsid w:val="00E072CC"/>
    <w:rsid w:val="00E1523E"/>
    <w:rsid w:val="00E21709"/>
    <w:rsid w:val="00E26318"/>
    <w:rsid w:val="00E31F40"/>
    <w:rsid w:val="00E31F90"/>
    <w:rsid w:val="00E325D7"/>
    <w:rsid w:val="00E33845"/>
    <w:rsid w:val="00E40747"/>
    <w:rsid w:val="00E409FA"/>
    <w:rsid w:val="00E43E51"/>
    <w:rsid w:val="00E5670E"/>
    <w:rsid w:val="00E56894"/>
    <w:rsid w:val="00E6207C"/>
    <w:rsid w:val="00E62090"/>
    <w:rsid w:val="00E64925"/>
    <w:rsid w:val="00E677DD"/>
    <w:rsid w:val="00E71063"/>
    <w:rsid w:val="00E71C22"/>
    <w:rsid w:val="00E749C7"/>
    <w:rsid w:val="00E7592A"/>
    <w:rsid w:val="00E771DF"/>
    <w:rsid w:val="00E825D5"/>
    <w:rsid w:val="00E87A83"/>
    <w:rsid w:val="00E9019D"/>
    <w:rsid w:val="00E91960"/>
    <w:rsid w:val="00E97FEB"/>
    <w:rsid w:val="00EA279F"/>
    <w:rsid w:val="00EA2B51"/>
    <w:rsid w:val="00EA6C3F"/>
    <w:rsid w:val="00EB0EF9"/>
    <w:rsid w:val="00EC1879"/>
    <w:rsid w:val="00EC77E4"/>
    <w:rsid w:val="00EE4A72"/>
    <w:rsid w:val="00EF0767"/>
    <w:rsid w:val="00EF1820"/>
    <w:rsid w:val="00EF1C9C"/>
    <w:rsid w:val="00F03BCA"/>
    <w:rsid w:val="00F06BDC"/>
    <w:rsid w:val="00F21FA0"/>
    <w:rsid w:val="00F23952"/>
    <w:rsid w:val="00F251A8"/>
    <w:rsid w:val="00F3235F"/>
    <w:rsid w:val="00F358E7"/>
    <w:rsid w:val="00F42792"/>
    <w:rsid w:val="00F462B5"/>
    <w:rsid w:val="00F55271"/>
    <w:rsid w:val="00F579A4"/>
    <w:rsid w:val="00F6626D"/>
    <w:rsid w:val="00F67FFA"/>
    <w:rsid w:val="00F71797"/>
    <w:rsid w:val="00F71B5E"/>
    <w:rsid w:val="00F726D7"/>
    <w:rsid w:val="00F755C9"/>
    <w:rsid w:val="00F77FBF"/>
    <w:rsid w:val="00F8224C"/>
    <w:rsid w:val="00F91C81"/>
    <w:rsid w:val="00F9611B"/>
    <w:rsid w:val="00F963C4"/>
    <w:rsid w:val="00FA6B26"/>
    <w:rsid w:val="00FB26F6"/>
    <w:rsid w:val="00FB3721"/>
    <w:rsid w:val="00FC53C8"/>
    <w:rsid w:val="00FC5C09"/>
    <w:rsid w:val="00FD01F2"/>
    <w:rsid w:val="00FD04C0"/>
    <w:rsid w:val="00FD12AE"/>
    <w:rsid w:val="00FD1CAF"/>
    <w:rsid w:val="00FD6C6C"/>
    <w:rsid w:val="00FD793E"/>
    <w:rsid w:val="00FE714C"/>
    <w:rsid w:val="00FF1E5A"/>
    <w:rsid w:val="00FF328E"/>
    <w:rsid w:val="00FF3395"/>
  </w:rsids>
  <m:mathPr>
    <m:mathFont m:val="Cambria Math"/>
    <m:brkBin m:val="before"/>
    <m:brkBinSub m:val="--"/>
    <m:smallFrac m:val="0"/>
    <m:dispDef/>
    <m:lMargin m:val="0"/>
    <m:rMargin m:val="0"/>
    <m:defJc m:val="centerGroup"/>
    <m:wrapIndent m:val="1440"/>
    <m:intLim m:val="subSup"/>
    <m:naryLim m:val="undOvr"/>
  </m:mathPr>
  <w:themeFontLang w:val="de-DE"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BA60662"/>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zh-TW"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0C522E"/>
    <w:rPr>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55410195">
      <w:bodyDiv w:val="1"/>
      <w:marLeft w:val="0"/>
      <w:marRight w:val="0"/>
      <w:marTop w:val="0"/>
      <w:marBottom w:val="0"/>
      <w:divBdr>
        <w:top w:val="none" w:sz="0" w:space="0" w:color="auto"/>
        <w:left w:val="none" w:sz="0" w:space="0" w:color="auto"/>
        <w:bottom w:val="none" w:sz="0" w:space="0" w:color="auto"/>
        <w:right w:val="none" w:sz="0" w:space="0" w:color="auto"/>
      </w:divBdr>
    </w:div>
    <w:div w:id="115248099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press-n-relations.amid-pr.com" TargetMode="External"/><Relationship Id="rId3" Type="http://schemas.openxmlformats.org/officeDocument/2006/relationships/settings" Target="settings.xml"/><Relationship Id="rId7" Type="http://schemas.openxmlformats.org/officeDocument/2006/relationships/hyperlink" Target="http://www.hepp.d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508</Words>
  <Characters>3207</Characters>
  <Application>Microsoft Office Word</Application>
  <DocSecurity>0</DocSecurity>
  <Lines>26</Lines>
  <Paragraphs>7</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3708</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ctxhermann</dc:creator>
  <cp:keywords/>
  <cp:lastModifiedBy>Vanessa Schüller</cp:lastModifiedBy>
  <cp:revision>36</cp:revision>
  <cp:lastPrinted>2017-02-24T15:03:00Z</cp:lastPrinted>
  <dcterms:created xsi:type="dcterms:W3CDTF">2017-03-01T07:54:00Z</dcterms:created>
  <dcterms:modified xsi:type="dcterms:W3CDTF">2018-06-18T13:01:00Z</dcterms:modified>
</cp:coreProperties>
</file>