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B612F2" w14:textId="581534B4" w:rsidR="007814DB" w:rsidRPr="00C73F66" w:rsidRDefault="007814DB" w:rsidP="00180500">
      <w:pPr>
        <w:spacing w:before="120" w:after="180" w:line="300" w:lineRule="auto"/>
        <w:rPr>
          <w:rFonts w:ascii="Helvetica" w:hAnsi="Helvetica"/>
          <w:szCs w:val="20"/>
          <w:lang w:val="de-DE"/>
        </w:rPr>
      </w:pPr>
      <w:r>
        <w:rPr>
          <w:rFonts w:ascii="Helvetica" w:hAnsi="Helvetica"/>
          <w:szCs w:val="20"/>
          <w:lang w:val="de-DE"/>
        </w:rPr>
        <w:t>Biberach an der Riss</w:t>
      </w:r>
      <w:r w:rsidRPr="006C5960">
        <w:rPr>
          <w:rFonts w:ascii="Helvetica" w:hAnsi="Helvetica"/>
          <w:szCs w:val="20"/>
          <w:lang w:val="de-DE"/>
        </w:rPr>
        <w:t xml:space="preserve">, </w:t>
      </w:r>
      <w:r w:rsidR="007C6A8C">
        <w:rPr>
          <w:rFonts w:ascii="Helvetica" w:hAnsi="Helvetica"/>
          <w:szCs w:val="20"/>
          <w:lang w:val="de-DE"/>
        </w:rPr>
        <w:t>20</w:t>
      </w:r>
      <w:r w:rsidRPr="006C5960">
        <w:rPr>
          <w:rFonts w:ascii="Helvetica" w:hAnsi="Helvetica"/>
          <w:szCs w:val="20"/>
          <w:lang w:val="de-DE"/>
        </w:rPr>
        <w:t xml:space="preserve">. </w:t>
      </w:r>
      <w:r w:rsidR="00AC022B">
        <w:rPr>
          <w:rFonts w:ascii="Helvetica" w:hAnsi="Helvetica"/>
          <w:szCs w:val="20"/>
          <w:lang w:val="de-DE"/>
        </w:rPr>
        <w:t>November</w:t>
      </w:r>
      <w:r w:rsidRPr="00C73F66">
        <w:rPr>
          <w:rFonts w:ascii="Helvetica" w:hAnsi="Helvetica"/>
          <w:szCs w:val="20"/>
          <w:lang w:val="de-DE"/>
        </w:rPr>
        <w:t xml:space="preserve"> 2024</w:t>
      </w:r>
    </w:p>
    <w:p w14:paraId="0BD33FB3" w14:textId="3C072ECD" w:rsidR="005308D3" w:rsidRPr="00010613" w:rsidRDefault="008C112B" w:rsidP="003D2A99">
      <w:pPr>
        <w:spacing w:before="120" w:after="120" w:line="288" w:lineRule="auto"/>
        <w:rPr>
          <w:rFonts w:ascii="Helvetica" w:hAnsi="Helvetica" w:cs="Times New Roman (Textkörper CS)"/>
          <w:b/>
          <w:bCs/>
          <w:spacing w:val="5"/>
          <w:sz w:val="28"/>
          <w:szCs w:val="28"/>
          <w:lang w:val="de-DE"/>
        </w:rPr>
      </w:pPr>
      <w:r>
        <w:rPr>
          <w:rFonts w:ascii="Helvetica" w:hAnsi="Helvetica" w:cs="Times New Roman (Textkörper CS)"/>
          <w:b/>
          <w:bCs/>
          <w:spacing w:val="5"/>
          <w:sz w:val="28"/>
          <w:szCs w:val="28"/>
        </w:rPr>
        <w:t xml:space="preserve">Mehr Flexibilität, mehr Leistung, mehr Sicherheit: </w:t>
      </w:r>
      <w:r w:rsidR="00E323BB" w:rsidRPr="00E323BB">
        <w:rPr>
          <w:rFonts w:ascii="Helvetica" w:hAnsi="Helvetica" w:cs="Times New Roman (Textkörper CS)"/>
          <w:b/>
          <w:bCs/>
          <w:spacing w:val="5"/>
          <w:sz w:val="28"/>
          <w:szCs w:val="28"/>
        </w:rPr>
        <w:t xml:space="preserve">Handtmann </w:t>
      </w:r>
      <w:r>
        <w:rPr>
          <w:rFonts w:ascii="Helvetica" w:hAnsi="Helvetica" w:cs="Times New Roman (Textkörper CS)"/>
          <w:b/>
          <w:bCs/>
          <w:spacing w:val="5"/>
          <w:sz w:val="28"/>
          <w:szCs w:val="28"/>
        </w:rPr>
        <w:t xml:space="preserve">präsentiert neues </w:t>
      </w:r>
      <w:r w:rsidR="00E323BB" w:rsidRPr="00E323BB">
        <w:rPr>
          <w:rFonts w:ascii="Helvetica" w:hAnsi="Helvetica" w:cs="Times New Roman (Textkörper CS)"/>
          <w:b/>
          <w:bCs/>
          <w:spacing w:val="5"/>
          <w:sz w:val="28"/>
          <w:szCs w:val="28"/>
        </w:rPr>
        <w:t>modulare</w:t>
      </w:r>
      <w:r>
        <w:rPr>
          <w:rFonts w:ascii="Helvetica" w:hAnsi="Helvetica" w:cs="Times New Roman (Textkörper CS)"/>
          <w:b/>
          <w:bCs/>
          <w:spacing w:val="5"/>
          <w:sz w:val="28"/>
          <w:szCs w:val="28"/>
        </w:rPr>
        <w:t>s</w:t>
      </w:r>
      <w:r w:rsidR="00E323BB" w:rsidRPr="00E323BB">
        <w:rPr>
          <w:rFonts w:ascii="Helvetica" w:hAnsi="Helvetica" w:cs="Times New Roman (Textkörper CS)"/>
          <w:b/>
          <w:bCs/>
          <w:spacing w:val="5"/>
          <w:sz w:val="28"/>
          <w:szCs w:val="28"/>
        </w:rPr>
        <w:t xml:space="preserve"> Batteriesystem</w:t>
      </w:r>
    </w:p>
    <w:p w14:paraId="52570CBA" w14:textId="77777777" w:rsidR="00C11222" w:rsidRDefault="00C11222" w:rsidP="00AE191B">
      <w:pPr>
        <w:spacing w:before="120" w:after="240" w:line="288" w:lineRule="auto"/>
        <w:rPr>
          <w:rFonts w:ascii="Helvetica" w:hAnsi="Helvetica" w:cs="Helvetica Neue"/>
          <w:spacing w:val="4"/>
          <w:sz w:val="24"/>
          <w:szCs w:val="24"/>
          <w:lang w:val="de-DE"/>
        </w:rPr>
      </w:pPr>
      <w:r w:rsidRPr="00C11222">
        <w:rPr>
          <w:rFonts w:ascii="Helvetica" w:hAnsi="Helvetica" w:cs="Helvetica Neue"/>
          <w:spacing w:val="4"/>
          <w:sz w:val="24"/>
          <w:szCs w:val="24"/>
        </w:rPr>
        <w:t>Flexible Anpassung an Energie- und Bauraumanforderungen mit zertifizierter LFP-Technologie für höchste Betriebssicherheit</w:t>
      </w:r>
    </w:p>
    <w:p w14:paraId="30E07B25" w14:textId="752FE294" w:rsidR="00DC3E56" w:rsidRPr="00184DAF" w:rsidRDefault="00E323BB" w:rsidP="00DC3E56">
      <w:pPr>
        <w:spacing w:before="180" w:after="120" w:line="360" w:lineRule="auto"/>
        <w:rPr>
          <w:rFonts w:ascii="Helvetica" w:hAnsi="Helvetica" w:cs="Times New Roman (Textkörper CS)"/>
          <w:b/>
          <w:bCs/>
          <w:color w:val="000000" w:themeColor="text1"/>
          <w:spacing w:val="3"/>
          <w:szCs w:val="20"/>
        </w:rPr>
      </w:pPr>
      <w:r w:rsidRPr="00184DAF">
        <w:rPr>
          <w:rFonts w:ascii="Helvetica" w:hAnsi="Helvetica" w:cs="Times New Roman (Textkörper CS)"/>
          <w:b/>
          <w:bCs/>
          <w:color w:val="000000" w:themeColor="text1"/>
          <w:spacing w:val="3"/>
          <w:szCs w:val="20"/>
        </w:rPr>
        <w:t xml:space="preserve">Die Handtmann Systemtechnik GmbH &amp; Co. KG in Biberach an der Riss </w:t>
      </w:r>
      <w:r w:rsidR="00AD3814" w:rsidRPr="00184DAF">
        <w:rPr>
          <w:rFonts w:ascii="Helvetica" w:hAnsi="Helvetica" w:cs="Times New Roman (Textkörper CS)"/>
          <w:b/>
          <w:bCs/>
          <w:color w:val="000000" w:themeColor="text1"/>
          <w:spacing w:val="3"/>
          <w:szCs w:val="20"/>
        </w:rPr>
        <w:t>stellt ihr</w:t>
      </w:r>
      <w:r w:rsidRPr="00184DAF">
        <w:rPr>
          <w:rFonts w:ascii="Helvetica" w:hAnsi="Helvetica" w:cs="Times New Roman (Textkörper CS)"/>
          <w:b/>
          <w:bCs/>
          <w:color w:val="000000" w:themeColor="text1"/>
          <w:spacing w:val="3"/>
          <w:szCs w:val="20"/>
        </w:rPr>
        <w:t xml:space="preserve"> neues modulares Batteriesystem </w:t>
      </w:r>
      <w:r w:rsidR="00AD3814" w:rsidRPr="00184DAF">
        <w:rPr>
          <w:rFonts w:ascii="Helvetica" w:hAnsi="Helvetica" w:cs="Times New Roman (Textkörper CS)"/>
          <w:b/>
          <w:bCs/>
          <w:color w:val="000000" w:themeColor="text1"/>
          <w:spacing w:val="3"/>
          <w:szCs w:val="20"/>
        </w:rPr>
        <w:t>vor,</w:t>
      </w:r>
      <w:r w:rsidRPr="00184DAF">
        <w:rPr>
          <w:rFonts w:ascii="Helvetica" w:hAnsi="Helvetica" w:cs="Times New Roman (Textkörper CS)"/>
          <w:b/>
          <w:bCs/>
          <w:color w:val="000000" w:themeColor="text1"/>
          <w:spacing w:val="3"/>
          <w:szCs w:val="20"/>
        </w:rPr>
        <w:t xml:space="preserve"> das sich ideal für anspruchsvolle Anwendungen im Bereich der E-Mobilität eignet. Die </w:t>
      </w:r>
      <w:r w:rsidR="00AD3814" w:rsidRPr="00184DAF">
        <w:rPr>
          <w:rFonts w:ascii="Helvetica" w:hAnsi="Helvetica" w:cs="Times New Roman (Textkörper CS)"/>
          <w:b/>
          <w:bCs/>
          <w:color w:val="000000" w:themeColor="text1"/>
          <w:spacing w:val="3"/>
          <w:szCs w:val="20"/>
        </w:rPr>
        <w:t>Zellm</w:t>
      </w:r>
      <w:r w:rsidRPr="00184DAF">
        <w:rPr>
          <w:rFonts w:ascii="Helvetica" w:hAnsi="Helvetica" w:cs="Times New Roman (Textkörper CS)"/>
          <w:b/>
          <w:bCs/>
          <w:color w:val="000000" w:themeColor="text1"/>
          <w:spacing w:val="3"/>
          <w:szCs w:val="20"/>
        </w:rPr>
        <w:t xml:space="preserve">odule basieren auf Lithium-Eisenphosphat-Zelltechnologie (LFP) und zeichnen sich durch hohe Effizienz </w:t>
      </w:r>
      <w:r w:rsidR="00AD3814" w:rsidRPr="00184DAF">
        <w:rPr>
          <w:rFonts w:ascii="Helvetica" w:hAnsi="Helvetica" w:cs="Times New Roman (Textkörper CS)"/>
          <w:b/>
          <w:bCs/>
          <w:color w:val="000000" w:themeColor="text1"/>
          <w:spacing w:val="3"/>
          <w:szCs w:val="20"/>
        </w:rPr>
        <w:t>und Sicherheit</w:t>
      </w:r>
      <w:r w:rsidRPr="00184DAF">
        <w:rPr>
          <w:rFonts w:ascii="Helvetica" w:hAnsi="Helvetica" w:cs="Times New Roman (Textkörper CS)"/>
          <w:b/>
          <w:bCs/>
          <w:color w:val="000000" w:themeColor="text1"/>
          <w:spacing w:val="3"/>
          <w:szCs w:val="20"/>
        </w:rPr>
        <w:t xml:space="preserve"> bei kompakter Bauweise aus. Das flüssigkeitsgekühlte Batteriesystem ist flexibel skalierbar, um den individuellen Energie- und Strombedarf zu decken. Es ermöglicht Konfigurationen von </w:t>
      </w:r>
      <w:r w:rsidR="00AD3814" w:rsidRPr="00184DAF">
        <w:rPr>
          <w:rFonts w:ascii="Helvetica" w:hAnsi="Helvetica" w:cs="Times New Roman (Textkörper CS)"/>
          <w:b/>
          <w:bCs/>
          <w:color w:val="000000" w:themeColor="text1"/>
          <w:spacing w:val="3"/>
          <w:szCs w:val="20"/>
        </w:rPr>
        <w:t>mehreren Megawattstunden</w:t>
      </w:r>
      <w:r w:rsidRPr="00184DAF">
        <w:rPr>
          <w:rFonts w:ascii="Helvetica" w:hAnsi="Helvetica" w:cs="Times New Roman (Textkörper CS)"/>
          <w:b/>
          <w:bCs/>
          <w:color w:val="000000" w:themeColor="text1"/>
          <w:spacing w:val="3"/>
          <w:szCs w:val="20"/>
        </w:rPr>
        <w:t xml:space="preserve"> mit Spannungsoptionen von bis zu 1000 Volt. Diese modulare Lösung kann sowohl im Automotive- als auch im Non-Automotive-Bereich eingesetzt </w:t>
      </w:r>
      <w:r w:rsidRPr="00EA3F28">
        <w:rPr>
          <w:rFonts w:ascii="Helvetica" w:hAnsi="Helvetica" w:cs="Times New Roman (Textkörper CS)"/>
          <w:b/>
          <w:bCs/>
          <w:color w:val="000000" w:themeColor="text1"/>
          <w:spacing w:val="2"/>
          <w:szCs w:val="20"/>
        </w:rPr>
        <w:t xml:space="preserve">werden und ist </w:t>
      </w:r>
      <w:r w:rsidR="0045635C" w:rsidRPr="00EA3F28">
        <w:rPr>
          <w:rFonts w:ascii="Helvetica" w:hAnsi="Helvetica" w:cs="Times New Roman (Textkörper CS)"/>
          <w:b/>
          <w:bCs/>
          <w:color w:val="000000" w:themeColor="text1"/>
          <w:spacing w:val="2"/>
          <w:szCs w:val="20"/>
        </w:rPr>
        <w:t>unter anderem</w:t>
      </w:r>
      <w:r w:rsidR="00AD3814" w:rsidRPr="00EA3F28">
        <w:rPr>
          <w:rFonts w:ascii="Helvetica" w:hAnsi="Helvetica" w:cs="Times New Roman (Textkörper CS)"/>
          <w:b/>
          <w:bCs/>
          <w:color w:val="000000" w:themeColor="text1"/>
          <w:spacing w:val="2"/>
          <w:szCs w:val="20"/>
        </w:rPr>
        <w:t xml:space="preserve"> besonders </w:t>
      </w:r>
      <w:r w:rsidRPr="00EA3F28">
        <w:rPr>
          <w:rFonts w:ascii="Helvetica" w:hAnsi="Helvetica" w:cs="Times New Roman (Textkörper CS)"/>
          <w:b/>
          <w:bCs/>
          <w:color w:val="000000" w:themeColor="text1"/>
          <w:spacing w:val="2"/>
          <w:szCs w:val="20"/>
        </w:rPr>
        <w:t>für Baumaschinen, Nutzfah</w:t>
      </w:r>
      <w:r w:rsidR="00AD3814" w:rsidRPr="00EA3F28">
        <w:rPr>
          <w:rFonts w:ascii="Helvetica" w:hAnsi="Helvetica" w:cs="Times New Roman (Textkörper CS)"/>
          <w:b/>
          <w:bCs/>
          <w:color w:val="000000" w:themeColor="text1"/>
          <w:spacing w:val="2"/>
          <w:szCs w:val="20"/>
        </w:rPr>
        <w:t>r</w:t>
      </w:r>
      <w:r w:rsidR="00103BCA" w:rsidRPr="00EA3F28">
        <w:rPr>
          <w:rFonts w:ascii="Helvetica" w:hAnsi="Helvetica" w:cs="Times New Roman (Textkörper CS)"/>
          <w:b/>
          <w:bCs/>
          <w:color w:val="000000" w:themeColor="text1"/>
          <w:spacing w:val="2"/>
          <w:szCs w:val="20"/>
        </w:rPr>
        <w:t>zeuge</w:t>
      </w:r>
      <w:r w:rsidR="00103BCA" w:rsidRPr="00184DAF">
        <w:rPr>
          <w:rFonts w:ascii="Helvetica" w:hAnsi="Helvetica" w:cs="Times New Roman (Textkörper CS)"/>
          <w:b/>
          <w:bCs/>
          <w:color w:val="000000" w:themeColor="text1"/>
          <w:spacing w:val="3"/>
          <w:szCs w:val="20"/>
        </w:rPr>
        <w:t xml:space="preserve"> </w:t>
      </w:r>
      <w:r w:rsidR="00E80B16" w:rsidRPr="00184DAF">
        <w:rPr>
          <w:rFonts w:ascii="Helvetica" w:hAnsi="Helvetica" w:cs="Times New Roman (Textkörper CS)"/>
          <w:b/>
          <w:bCs/>
          <w:color w:val="000000" w:themeColor="text1"/>
          <w:spacing w:val="3"/>
          <w:szCs w:val="20"/>
        </w:rPr>
        <w:t xml:space="preserve">und </w:t>
      </w:r>
      <w:r w:rsidR="00AD3814" w:rsidRPr="00184DAF">
        <w:rPr>
          <w:rFonts w:ascii="Helvetica" w:hAnsi="Helvetica" w:cs="Times New Roman (Textkörper CS)"/>
          <w:b/>
          <w:bCs/>
          <w:color w:val="000000" w:themeColor="text1"/>
          <w:spacing w:val="3"/>
          <w:szCs w:val="20"/>
        </w:rPr>
        <w:t>Marine</w:t>
      </w:r>
      <w:r w:rsidR="00103BCA" w:rsidRPr="00184DAF">
        <w:rPr>
          <w:rFonts w:ascii="Helvetica" w:hAnsi="Helvetica" w:cs="Times New Roman (Textkörper CS)"/>
          <w:b/>
          <w:bCs/>
          <w:color w:val="000000" w:themeColor="text1"/>
          <w:spacing w:val="3"/>
          <w:szCs w:val="20"/>
        </w:rPr>
        <w:t>-Applikationen</w:t>
      </w:r>
      <w:r w:rsidR="00AD3814" w:rsidRPr="00184DAF">
        <w:rPr>
          <w:rFonts w:ascii="Helvetica" w:hAnsi="Helvetica" w:cs="Times New Roman (Textkörper CS)"/>
          <w:b/>
          <w:bCs/>
          <w:color w:val="000000" w:themeColor="text1"/>
          <w:spacing w:val="3"/>
          <w:szCs w:val="20"/>
        </w:rPr>
        <w:t xml:space="preserve"> </w:t>
      </w:r>
      <w:r w:rsidR="00E80B16" w:rsidRPr="00184DAF">
        <w:rPr>
          <w:rFonts w:ascii="Helvetica" w:hAnsi="Helvetica" w:cs="Times New Roman (Textkörper CS)"/>
          <w:b/>
          <w:bCs/>
          <w:color w:val="000000" w:themeColor="text1"/>
          <w:spacing w:val="3"/>
          <w:szCs w:val="20"/>
        </w:rPr>
        <w:t xml:space="preserve">sowie stationäre Energiespeicher mit hohem Speicherbedarf </w:t>
      </w:r>
      <w:r w:rsidR="00AD3814" w:rsidRPr="00184DAF">
        <w:rPr>
          <w:rFonts w:ascii="Helvetica" w:hAnsi="Helvetica" w:cs="Times New Roman (Textkörper CS)"/>
          <w:b/>
          <w:bCs/>
          <w:color w:val="000000" w:themeColor="text1"/>
          <w:spacing w:val="3"/>
          <w:szCs w:val="20"/>
        </w:rPr>
        <w:t>geeignet</w:t>
      </w:r>
      <w:r w:rsidRPr="00184DAF">
        <w:rPr>
          <w:rFonts w:ascii="Helvetica" w:hAnsi="Helvetica" w:cs="Times New Roman (Textkörper CS)"/>
          <w:b/>
          <w:bCs/>
          <w:color w:val="000000" w:themeColor="text1"/>
          <w:spacing w:val="3"/>
          <w:szCs w:val="20"/>
        </w:rPr>
        <w:t>.</w:t>
      </w:r>
    </w:p>
    <w:p w14:paraId="6378EDE6" w14:textId="2887ADD3" w:rsidR="000119F4" w:rsidRPr="00184DAF" w:rsidRDefault="00DC3E56" w:rsidP="00184DAF">
      <w:pPr>
        <w:spacing w:before="180" w:after="120" w:line="360" w:lineRule="auto"/>
        <w:rPr>
          <w:rFonts w:ascii="Helvetica" w:hAnsi="Helvetica" w:cs="Times New Roman (Textkörper CS)"/>
          <w:b/>
          <w:bCs/>
          <w:spacing w:val="2"/>
          <w:szCs w:val="20"/>
        </w:rPr>
      </w:pPr>
      <w:r w:rsidRPr="00184DAF">
        <w:rPr>
          <w:rFonts w:ascii="Helvetica" w:hAnsi="Helvetica"/>
        </w:rPr>
        <w:t xml:space="preserve">Von der Entwicklung bis zur Großserie löst Handtmann Systemtechnik die individuellen Speicherherausforderungen der Kunden – schnell, serviceorientiert und mit langjähriger Praxiserfahrung. Der Full-Service-Supplier testet seine Batterien seit Mitte des Jahres auch auf dem hauseigenen Prüfstand in Biberach. </w:t>
      </w:r>
      <w:r w:rsidR="000119F4" w:rsidRPr="00184DAF">
        <w:rPr>
          <w:rFonts w:ascii="Helvetica" w:hAnsi="Helvetica" w:cs="Times New Roman (Textkörper CS)"/>
          <w:szCs w:val="20"/>
          <w:lang w:val="de-DE"/>
        </w:rPr>
        <w:t>„</w:t>
      </w:r>
      <w:r w:rsidRPr="00184DAF">
        <w:rPr>
          <w:rFonts w:ascii="Helvetica" w:hAnsi="Helvetica" w:cs="Times New Roman (Textkörper CS)"/>
          <w:szCs w:val="20"/>
          <w:lang w:val="de-DE"/>
        </w:rPr>
        <w:t xml:space="preserve">Als wir dieses </w:t>
      </w:r>
      <w:r w:rsidR="000119F4" w:rsidRPr="00184DAF">
        <w:rPr>
          <w:rFonts w:ascii="Helvetica" w:hAnsi="Helvetica" w:cs="Times New Roman (Textkörper CS)"/>
          <w:szCs w:val="20"/>
          <w:lang w:val="de-DE"/>
        </w:rPr>
        <w:t>Batteriesystem</w:t>
      </w:r>
      <w:r w:rsidRPr="00184DAF">
        <w:rPr>
          <w:rFonts w:ascii="Helvetica" w:hAnsi="Helvetica" w:cs="Times New Roman (Textkörper CS)"/>
          <w:szCs w:val="20"/>
          <w:lang w:val="de-DE"/>
        </w:rPr>
        <w:t xml:space="preserve"> entwickelt haben, lag unser Fokus</w:t>
      </w:r>
      <w:r w:rsidR="000119F4" w:rsidRPr="00184DAF">
        <w:rPr>
          <w:rFonts w:ascii="Helvetica" w:hAnsi="Helvetica" w:cs="Times New Roman (Textkörper CS)"/>
          <w:szCs w:val="20"/>
          <w:lang w:val="de-DE"/>
        </w:rPr>
        <w:t xml:space="preserve"> auf der einfachen Zusammenstellung verschiedener Systemkonfigurationen“, so </w:t>
      </w:r>
      <w:r w:rsidR="000119F4" w:rsidRPr="00184DAF">
        <w:rPr>
          <w:rFonts w:ascii="Helvetica" w:hAnsi="Helvetica" w:cs="Times New Roman (Textkörper CS)"/>
          <w:szCs w:val="20"/>
        </w:rPr>
        <w:t xml:space="preserve">Markus </w:t>
      </w:r>
      <w:r w:rsidR="000119F4" w:rsidRPr="00184DAF">
        <w:rPr>
          <w:rFonts w:ascii="Helvetica" w:hAnsi="Helvetica" w:cs="Times New Roman (Textkörper CS)"/>
          <w:spacing w:val="-1"/>
          <w:szCs w:val="20"/>
        </w:rPr>
        <w:t>Michelberger, Business Development Manager bei Handtmann.</w:t>
      </w:r>
      <w:r w:rsidR="000119F4" w:rsidRPr="00184DAF">
        <w:rPr>
          <w:rFonts w:ascii="Helvetica" w:hAnsi="Helvetica" w:cs="Times New Roman (Textkörper CS)"/>
          <w:spacing w:val="-1"/>
          <w:szCs w:val="20"/>
          <w:lang w:val="de-DE"/>
        </w:rPr>
        <w:t xml:space="preserve"> Die Batteriemodule</w:t>
      </w:r>
      <w:r w:rsidR="000119F4" w:rsidRPr="00184DAF">
        <w:rPr>
          <w:rFonts w:ascii="Helvetica" w:hAnsi="Helvetica" w:cs="Times New Roman (Textkörper CS)"/>
          <w:szCs w:val="20"/>
          <w:lang w:val="de-DE"/>
        </w:rPr>
        <w:t xml:space="preserve"> haben eine Kapazität von </w:t>
      </w:r>
      <w:r w:rsidR="00AD3814" w:rsidRPr="00184DAF">
        <w:rPr>
          <w:rFonts w:ascii="Helvetica" w:hAnsi="Helvetica" w:cs="Times New Roman (Textkörper CS)"/>
          <w:szCs w:val="20"/>
          <w:lang w:val="de-DE"/>
        </w:rPr>
        <w:t>13</w:t>
      </w:r>
      <w:r w:rsidR="000119F4" w:rsidRPr="00184DAF">
        <w:rPr>
          <w:rFonts w:ascii="Helvetica" w:hAnsi="Helvetica" w:cs="Times New Roman (Textkörper CS)"/>
          <w:szCs w:val="20"/>
          <w:lang w:val="de-DE"/>
        </w:rPr>
        <w:t xml:space="preserve"> Kilowattstunden und können einzeln oder zu Batteriesets mit mehreren Megawattstunden kombiniert werden. Es besteht die Möglichkeit, bis zu 56 Batterieboxen – sieben in Serie und acht parallel – miteinander zu verbinden. Individuelle Konfigurationen mit bis zu 16 Masterboxen und einer maximalen Kapazität von 1,34 Megawattstunden sind realisierbar. Ein Minimalsystem setzt sich aus einer Masterbox und zwei Batterieboxen zusammen. </w:t>
      </w:r>
      <w:r w:rsidR="000119F4" w:rsidRPr="00184DAF">
        <w:rPr>
          <w:rFonts w:ascii="Helvetica" w:hAnsi="Helvetica" w:cs="Times New Roman (Textkörper CS)"/>
          <w:spacing w:val="2"/>
          <w:szCs w:val="20"/>
          <w:lang w:val="de-DE"/>
        </w:rPr>
        <w:t xml:space="preserve">Durch die flexible Anpassung an Bauraum und Leistungsanforderungen der Kunden, inklusive Spannungsoptionen von bis zu 1000 Volt Gleichstrom, gewährleisten die Handtmann Batteriemodule maximale Flexibilität. </w:t>
      </w:r>
    </w:p>
    <w:p w14:paraId="3247FD63" w14:textId="78CBDB2E" w:rsidR="00D758B9" w:rsidRPr="00360246" w:rsidRDefault="00D758B9" w:rsidP="00360246">
      <w:pPr>
        <w:spacing w:before="180" w:line="360" w:lineRule="auto"/>
        <w:rPr>
          <w:rFonts w:ascii="Helvetica" w:hAnsi="Helvetica" w:cs="Times New Roman (Textkörper CS)"/>
          <w:b/>
          <w:bCs/>
          <w:color w:val="4472C4" w:themeColor="accent1"/>
          <w:spacing w:val="1"/>
          <w:lang w:val="de-DE"/>
        </w:rPr>
      </w:pPr>
      <w:r w:rsidRPr="00360246">
        <w:rPr>
          <w:rFonts w:ascii="Helvetica" w:hAnsi="Helvetica" w:cs="Times New Roman (Textkörper CS)"/>
          <w:b/>
          <w:bCs/>
          <w:spacing w:val="1"/>
          <w:szCs w:val="20"/>
        </w:rPr>
        <w:lastRenderedPageBreak/>
        <w:t>Höchste Sicherheitsstandards durch innovative LFP-Technologie</w:t>
      </w:r>
    </w:p>
    <w:p w14:paraId="2345014B" w14:textId="2F70CB72" w:rsidR="00FB3A78" w:rsidRPr="00FB3A78" w:rsidRDefault="00FB3A78" w:rsidP="004A7B5B">
      <w:pPr>
        <w:spacing w:before="120" w:after="120" w:line="360" w:lineRule="auto"/>
        <w:rPr>
          <w:rFonts w:ascii="Helvetica" w:hAnsi="Helvetica" w:cs="Times New Roman (Textkörper CS)"/>
          <w:spacing w:val="1"/>
          <w:szCs w:val="20"/>
          <w:lang w:val="de-DE"/>
        </w:rPr>
      </w:pPr>
      <w:r w:rsidRPr="00FB3A78">
        <w:rPr>
          <w:rFonts w:ascii="Helvetica" w:hAnsi="Helvetica" w:cs="Times New Roman (Textkörper CS)"/>
          <w:spacing w:val="1"/>
          <w:szCs w:val="20"/>
          <w:lang w:val="de-DE"/>
        </w:rPr>
        <w:t>Das modulare Batteriesystem erfüllt höchste Sicherheitsstandards und ist gemäß der UN EC</w:t>
      </w:r>
      <w:r w:rsidR="00AD3814">
        <w:rPr>
          <w:rFonts w:ascii="Helvetica" w:hAnsi="Helvetica" w:cs="Times New Roman (Textkörper CS)"/>
          <w:spacing w:val="1"/>
          <w:szCs w:val="20"/>
          <w:lang w:val="de-DE"/>
        </w:rPr>
        <w:t>E</w:t>
      </w:r>
      <w:r w:rsidRPr="00FB3A78">
        <w:rPr>
          <w:rFonts w:ascii="Helvetica" w:hAnsi="Helvetica" w:cs="Times New Roman (Textkörper CS)"/>
          <w:spacing w:val="1"/>
          <w:szCs w:val="20"/>
          <w:lang w:val="de-DE"/>
        </w:rPr>
        <w:t xml:space="preserve"> R100-Regelung innerhalb der Europäischen Union zertifiziert. Es wurde auf Festigkeit gegen Vibrationen</w:t>
      </w:r>
      <w:r w:rsidR="00AD3814">
        <w:rPr>
          <w:rFonts w:ascii="Helvetica" w:hAnsi="Helvetica" w:cs="Times New Roman (Textkörper CS)"/>
          <w:spacing w:val="1"/>
          <w:szCs w:val="20"/>
          <w:lang w:val="de-DE"/>
        </w:rPr>
        <w:t>,</w:t>
      </w:r>
      <w:r w:rsidRPr="00FB3A78">
        <w:rPr>
          <w:rFonts w:ascii="Helvetica" w:hAnsi="Helvetica" w:cs="Times New Roman (Textkörper CS)"/>
          <w:spacing w:val="1"/>
          <w:szCs w:val="20"/>
          <w:lang w:val="de-DE"/>
        </w:rPr>
        <w:t xml:space="preserve"> </w:t>
      </w:r>
      <w:r w:rsidR="00AD3814" w:rsidRPr="00103BCA">
        <w:rPr>
          <w:rFonts w:ascii="Helvetica" w:hAnsi="Helvetica" w:cs="Times New Roman (Textkörper CS)"/>
          <w:spacing w:val="1"/>
          <w:szCs w:val="20"/>
          <w:lang w:val="de-DE"/>
        </w:rPr>
        <w:t>schwankende Temperaturen</w:t>
      </w:r>
      <w:r w:rsidRPr="00103BCA">
        <w:rPr>
          <w:rFonts w:ascii="Helvetica" w:hAnsi="Helvetica" w:cs="Times New Roman (Textkörper CS)"/>
          <w:spacing w:val="1"/>
          <w:szCs w:val="20"/>
          <w:lang w:val="de-DE"/>
        </w:rPr>
        <w:t xml:space="preserve">, </w:t>
      </w:r>
      <w:r w:rsidRPr="00FB3A78">
        <w:rPr>
          <w:rFonts w:ascii="Helvetica" w:hAnsi="Helvetica" w:cs="Times New Roman (Textkörper CS)"/>
          <w:spacing w:val="1"/>
          <w:szCs w:val="20"/>
          <w:lang w:val="de-DE"/>
        </w:rPr>
        <w:t>Zyklusbeständigkeit</w:t>
      </w:r>
      <w:r w:rsidR="00AD3814">
        <w:rPr>
          <w:rFonts w:ascii="Helvetica" w:hAnsi="Helvetica" w:cs="Times New Roman (Textkörper CS)"/>
          <w:spacing w:val="1"/>
          <w:szCs w:val="20"/>
          <w:lang w:val="de-DE"/>
        </w:rPr>
        <w:t xml:space="preserve"> </w:t>
      </w:r>
      <w:r w:rsidRPr="00FB3A78">
        <w:rPr>
          <w:rFonts w:ascii="Helvetica" w:hAnsi="Helvetica" w:cs="Times New Roman (Textkörper CS)"/>
          <w:spacing w:val="1"/>
          <w:szCs w:val="20"/>
          <w:lang w:val="de-DE"/>
        </w:rPr>
        <w:t xml:space="preserve">und mechanische Integrität, Schutz vor externem Kurzschluss, Überladung und übermäßiger Entladung getestet. Ein integriertes Sicherheitskonzept umfasst eine Safety-Box, die durch </w:t>
      </w:r>
      <w:r w:rsidR="00AD3814">
        <w:rPr>
          <w:rFonts w:ascii="Helvetica" w:hAnsi="Helvetica" w:cs="Times New Roman (Textkörper CS)"/>
          <w:spacing w:val="1"/>
          <w:szCs w:val="20"/>
          <w:lang w:val="de-DE"/>
        </w:rPr>
        <w:t xml:space="preserve">eine </w:t>
      </w:r>
      <w:r w:rsidRPr="00FB3A78">
        <w:rPr>
          <w:rFonts w:ascii="Helvetica" w:hAnsi="Helvetica" w:cs="Times New Roman (Textkörper CS)"/>
          <w:spacing w:val="1"/>
          <w:szCs w:val="20"/>
          <w:lang w:val="de-DE"/>
        </w:rPr>
        <w:t>kontinuierliche Überwachung auf Zell-, Modul- und String-Ebene höchste Sicherheit gewährleistet. Die LFP-</w:t>
      </w:r>
      <w:r w:rsidRPr="00103BCA">
        <w:rPr>
          <w:rFonts w:ascii="Helvetica" w:hAnsi="Helvetica" w:cs="Times New Roman (Textkörper CS)"/>
          <w:spacing w:val="1"/>
          <w:szCs w:val="20"/>
          <w:lang w:val="de-DE"/>
        </w:rPr>
        <w:t>Batterie</w:t>
      </w:r>
      <w:r w:rsidR="00AD3814" w:rsidRPr="00103BCA">
        <w:rPr>
          <w:rFonts w:ascii="Helvetica" w:hAnsi="Helvetica" w:cs="Times New Roman (Textkörper CS)"/>
          <w:spacing w:val="1"/>
          <w:szCs w:val="20"/>
          <w:lang w:val="de-DE"/>
        </w:rPr>
        <w:t>zellen</w:t>
      </w:r>
      <w:r w:rsidRPr="00103BCA">
        <w:rPr>
          <w:rFonts w:ascii="Helvetica" w:hAnsi="Helvetica" w:cs="Times New Roman (Textkörper CS)"/>
          <w:spacing w:val="1"/>
          <w:szCs w:val="20"/>
          <w:lang w:val="de-DE"/>
        </w:rPr>
        <w:t xml:space="preserve"> </w:t>
      </w:r>
      <w:r w:rsidRPr="00FB3A78">
        <w:rPr>
          <w:rFonts w:ascii="Helvetica" w:hAnsi="Helvetica" w:cs="Times New Roman (Textkörper CS)"/>
          <w:spacing w:val="1"/>
          <w:szCs w:val="20"/>
          <w:lang w:val="de-DE"/>
        </w:rPr>
        <w:t>entzündet sich nicht bei thermischem Durchgehen, Kurzschluss oder mechanischer Beschädigung, was das modulare Batteriekonzept von Handtmann zu einer</w:t>
      </w:r>
      <w:r w:rsidR="00AD3814">
        <w:rPr>
          <w:rFonts w:ascii="Helvetica" w:hAnsi="Helvetica" w:cs="Times New Roman (Textkörper CS)"/>
          <w:spacing w:val="1"/>
          <w:szCs w:val="20"/>
          <w:lang w:val="de-DE"/>
        </w:rPr>
        <w:t xml:space="preserve"> </w:t>
      </w:r>
      <w:r w:rsidR="00AD3814" w:rsidRPr="00103BCA">
        <w:rPr>
          <w:rFonts w:ascii="Helvetica" w:hAnsi="Helvetica" w:cs="Times New Roman (Textkörper CS)"/>
          <w:spacing w:val="1"/>
          <w:szCs w:val="20"/>
          <w:lang w:val="de-DE"/>
        </w:rPr>
        <w:t xml:space="preserve">sicheren, </w:t>
      </w:r>
      <w:r w:rsidRPr="00103BCA">
        <w:rPr>
          <w:rFonts w:ascii="Helvetica" w:hAnsi="Helvetica" w:cs="Times New Roman (Textkörper CS)"/>
          <w:spacing w:val="1"/>
          <w:szCs w:val="20"/>
          <w:lang w:val="de-DE"/>
        </w:rPr>
        <w:t xml:space="preserve">zuverlässigen und robusten </w:t>
      </w:r>
      <w:r w:rsidRPr="00FB3A78">
        <w:rPr>
          <w:rFonts w:ascii="Helvetica" w:hAnsi="Helvetica" w:cs="Times New Roman (Textkörper CS)"/>
          <w:spacing w:val="1"/>
          <w:szCs w:val="20"/>
          <w:lang w:val="de-DE"/>
        </w:rPr>
        <w:t xml:space="preserve">Lösung für den Einsatz in anspruchsvollen Umgebungen macht. </w:t>
      </w:r>
    </w:p>
    <w:p w14:paraId="34C808A6" w14:textId="0E57DD70" w:rsidR="00917AAE" w:rsidRDefault="00917AAE" w:rsidP="0075645F">
      <w:pPr>
        <w:spacing w:before="180" w:after="120" w:line="300" w:lineRule="auto"/>
        <w:rPr>
          <w:rFonts w:ascii="Helvetica" w:hAnsi="Helvetica" w:cs="Times New Roman (Textkörper CS)"/>
          <w:b/>
          <w:bCs/>
          <w:spacing w:val="3"/>
          <w:szCs w:val="20"/>
          <w:lang w:val="de-DE"/>
        </w:rPr>
      </w:pPr>
    </w:p>
    <w:p w14:paraId="17DBD8FB" w14:textId="77777777" w:rsidR="00180500" w:rsidRDefault="00180500" w:rsidP="0075645F">
      <w:pPr>
        <w:spacing w:before="180" w:after="120" w:line="300" w:lineRule="auto"/>
        <w:rPr>
          <w:rFonts w:ascii="Helvetica" w:hAnsi="Helvetica" w:cs="Times New Roman (Textkörper CS)"/>
          <w:b/>
          <w:bCs/>
          <w:spacing w:val="3"/>
          <w:szCs w:val="20"/>
          <w:lang w:val="de-DE"/>
        </w:rPr>
      </w:pPr>
    </w:p>
    <w:p w14:paraId="55C2361A" w14:textId="2C75A6CA" w:rsidR="0066791D" w:rsidRDefault="00BD5274" w:rsidP="003D2A99">
      <w:pPr>
        <w:spacing w:before="240" w:line="276" w:lineRule="auto"/>
        <w:rPr>
          <w:rFonts w:ascii="Helvetica" w:hAnsi="Helvetica"/>
          <w:sz w:val="18"/>
          <w:szCs w:val="18"/>
          <w:lang w:val="de-DE"/>
        </w:rPr>
      </w:pPr>
      <w:r w:rsidRPr="0075645F">
        <w:rPr>
          <w:rFonts w:ascii="Helvetica" w:hAnsi="Helvetica"/>
          <w:sz w:val="18"/>
          <w:szCs w:val="18"/>
          <w:lang w:val="de-DE"/>
        </w:rPr>
        <w:t>Abbildung</w:t>
      </w:r>
      <w:r w:rsidR="0009336A">
        <w:rPr>
          <w:rFonts w:ascii="Helvetica" w:hAnsi="Helvetica"/>
          <w:sz w:val="18"/>
          <w:szCs w:val="18"/>
          <w:lang w:val="de-DE"/>
        </w:rPr>
        <w:t xml:space="preserve"> (Quelle: Handtmann Systemtechnik): </w:t>
      </w:r>
    </w:p>
    <w:p w14:paraId="061CEFF6" w14:textId="77777777" w:rsidR="00461107" w:rsidRDefault="00461107" w:rsidP="00784172">
      <w:pPr>
        <w:spacing w:before="120" w:after="120" w:line="276" w:lineRule="auto"/>
        <w:rPr>
          <w:rFonts w:ascii="Helvetica" w:hAnsi="Helvetica"/>
          <w:sz w:val="16"/>
          <w:szCs w:val="16"/>
          <w:lang w:val="de-DE"/>
        </w:rPr>
        <w:sectPr w:rsidR="00461107" w:rsidSect="00180500">
          <w:headerReference w:type="default" r:id="rId11"/>
          <w:footerReference w:type="default" r:id="rId12"/>
          <w:pgSz w:w="11906" w:h="16838"/>
          <w:pgMar w:top="1871" w:right="3119" w:bottom="1304" w:left="1418" w:header="720" w:footer="567" w:gutter="0"/>
          <w:cols w:space="708"/>
          <w:docGrid w:linePitch="360"/>
        </w:sectPr>
      </w:pPr>
    </w:p>
    <w:p w14:paraId="6625B7D7" w14:textId="0D886F6C" w:rsidR="00BC658D" w:rsidRDefault="00BC658D" w:rsidP="00BC658D">
      <w:pPr>
        <w:spacing w:before="120" w:after="120" w:line="276" w:lineRule="auto"/>
        <w:rPr>
          <w:rFonts w:ascii="Helvetica" w:hAnsi="Helvetica"/>
          <w:sz w:val="16"/>
          <w:szCs w:val="16"/>
          <w:lang w:val="de-DE"/>
        </w:rPr>
      </w:pPr>
      <w:r>
        <w:rPr>
          <w:rFonts w:ascii="Helvetica" w:hAnsi="Helvetica" w:cs="Times New Roman (Textkörper CS)"/>
          <w:noProof/>
          <w:sz w:val="18"/>
          <w:szCs w:val="18"/>
          <w:lang w:val="de-DE"/>
        </w:rPr>
        <w:drawing>
          <wp:anchor distT="0" distB="0" distL="114300" distR="114300" simplePos="0" relativeHeight="251658240" behindDoc="0" locked="0" layoutInCell="1" allowOverlap="1" wp14:anchorId="65761EA3" wp14:editId="54EB0647">
            <wp:simplePos x="0" y="0"/>
            <wp:positionH relativeFrom="column">
              <wp:posOffset>23495</wp:posOffset>
            </wp:positionH>
            <wp:positionV relativeFrom="paragraph">
              <wp:posOffset>133708</wp:posOffset>
            </wp:positionV>
            <wp:extent cx="2408400" cy="2430000"/>
            <wp:effectExtent l="0" t="0" r="5080" b="0"/>
            <wp:wrapTopAndBottom/>
            <wp:docPr id="96507842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078422" name="Grafik 965078422"/>
                    <pic:cNvPicPr/>
                  </pic:nvPicPr>
                  <pic:blipFill>
                    <a:blip r:embed="rId13">
                      <a:extLst>
                        <a:ext uri="{28A0092B-C50C-407E-A947-70E740481C1C}">
                          <a14:useLocalDpi xmlns:a14="http://schemas.microsoft.com/office/drawing/2010/main" val="0"/>
                        </a:ext>
                      </a:extLst>
                    </a:blip>
                    <a:stretch>
                      <a:fillRect/>
                    </a:stretch>
                  </pic:blipFill>
                  <pic:spPr>
                    <a:xfrm>
                      <a:off x="0" y="0"/>
                      <a:ext cx="2408400" cy="2430000"/>
                    </a:xfrm>
                    <a:prstGeom prst="rect">
                      <a:avLst/>
                    </a:prstGeom>
                  </pic:spPr>
                </pic:pic>
              </a:graphicData>
            </a:graphic>
            <wp14:sizeRelH relativeFrom="margin">
              <wp14:pctWidth>0</wp14:pctWidth>
            </wp14:sizeRelH>
            <wp14:sizeRelV relativeFrom="margin">
              <wp14:pctHeight>0</wp14:pctHeight>
            </wp14:sizeRelV>
          </wp:anchor>
        </w:drawing>
      </w:r>
      <w:r w:rsidR="00A94EC6" w:rsidRPr="00EE3AA6">
        <w:rPr>
          <w:rFonts w:ascii="Helvetica" w:hAnsi="Helvetica"/>
          <w:sz w:val="16"/>
          <w:szCs w:val="16"/>
          <w:lang w:val="de-DE"/>
        </w:rPr>
        <w:t>HAN_</w:t>
      </w:r>
      <w:r w:rsidR="004545AE" w:rsidRPr="00EE3AA6">
        <w:rPr>
          <w:rFonts w:ascii="Helvetica" w:hAnsi="Helvetica"/>
          <w:sz w:val="16"/>
          <w:szCs w:val="16"/>
          <w:lang w:val="de-DE"/>
        </w:rPr>
        <w:t>M</w:t>
      </w:r>
      <w:r w:rsidR="00EE3AA6">
        <w:rPr>
          <w:rFonts w:ascii="Helvetica" w:hAnsi="Helvetica"/>
          <w:sz w:val="16"/>
          <w:szCs w:val="16"/>
          <w:lang w:val="de-DE"/>
        </w:rPr>
        <w:t>ODUBAT</w:t>
      </w:r>
      <w:r w:rsidR="00FE407E" w:rsidRPr="00EE3AA6">
        <w:rPr>
          <w:rFonts w:ascii="Helvetica" w:hAnsi="Helvetica"/>
          <w:sz w:val="16"/>
          <w:szCs w:val="16"/>
          <w:lang w:val="de-DE"/>
        </w:rPr>
        <w:t>.jpg</w:t>
      </w:r>
    </w:p>
    <w:p w14:paraId="7342A500" w14:textId="77777777" w:rsidR="00BC658D" w:rsidRDefault="00BC658D" w:rsidP="00784172">
      <w:pPr>
        <w:spacing w:before="120" w:after="120" w:line="276" w:lineRule="auto"/>
        <w:rPr>
          <w:rFonts w:ascii="Helvetica" w:hAnsi="Helvetica"/>
          <w:sz w:val="16"/>
          <w:szCs w:val="16"/>
          <w:lang w:val="de-DE"/>
        </w:rPr>
      </w:pPr>
      <w:r>
        <w:rPr>
          <w:rFonts w:ascii="Helvetica" w:hAnsi="Helvetica"/>
          <w:sz w:val="16"/>
          <w:szCs w:val="16"/>
          <w:lang w:val="de-DE"/>
        </w:rPr>
        <w:br w:type="column"/>
      </w:r>
    </w:p>
    <w:p w14:paraId="11DC8E08" w14:textId="77777777" w:rsidR="00BC658D" w:rsidRDefault="00BC658D" w:rsidP="00784172">
      <w:pPr>
        <w:spacing w:before="120" w:after="120" w:line="276" w:lineRule="auto"/>
        <w:rPr>
          <w:rFonts w:ascii="Helvetica" w:hAnsi="Helvetica"/>
          <w:sz w:val="16"/>
          <w:szCs w:val="16"/>
          <w:lang w:val="de-DE"/>
        </w:rPr>
      </w:pPr>
    </w:p>
    <w:p w14:paraId="34566300" w14:textId="77777777" w:rsidR="00BC658D" w:rsidRDefault="00BC658D" w:rsidP="00784172">
      <w:pPr>
        <w:spacing w:before="120" w:after="120" w:line="276" w:lineRule="auto"/>
        <w:rPr>
          <w:rFonts w:ascii="Helvetica" w:hAnsi="Helvetica"/>
          <w:sz w:val="16"/>
          <w:szCs w:val="16"/>
          <w:lang w:val="de-DE"/>
        </w:rPr>
      </w:pPr>
    </w:p>
    <w:p w14:paraId="3BC39F5A" w14:textId="77777777" w:rsidR="00BC658D" w:rsidRDefault="00BC658D" w:rsidP="00784172">
      <w:pPr>
        <w:spacing w:before="120" w:after="120" w:line="276" w:lineRule="auto"/>
        <w:rPr>
          <w:rFonts w:ascii="Helvetica" w:hAnsi="Helvetica"/>
          <w:sz w:val="16"/>
          <w:szCs w:val="16"/>
          <w:lang w:val="de-DE"/>
        </w:rPr>
      </w:pPr>
    </w:p>
    <w:p w14:paraId="55C4F633" w14:textId="77777777" w:rsidR="00BC658D" w:rsidRDefault="00BC658D" w:rsidP="00784172">
      <w:pPr>
        <w:spacing w:before="120" w:after="120" w:line="276" w:lineRule="auto"/>
        <w:rPr>
          <w:rFonts w:ascii="Helvetica" w:hAnsi="Helvetica"/>
          <w:sz w:val="16"/>
          <w:szCs w:val="16"/>
          <w:lang w:val="de-DE"/>
        </w:rPr>
      </w:pPr>
    </w:p>
    <w:p w14:paraId="7223C2BC" w14:textId="77777777" w:rsidR="00BC658D" w:rsidRDefault="00BC658D" w:rsidP="00784172">
      <w:pPr>
        <w:spacing w:before="120" w:after="120" w:line="276" w:lineRule="auto"/>
        <w:rPr>
          <w:rFonts w:ascii="Helvetica" w:hAnsi="Helvetica"/>
          <w:sz w:val="16"/>
          <w:szCs w:val="16"/>
          <w:lang w:val="de-DE"/>
        </w:rPr>
      </w:pPr>
    </w:p>
    <w:p w14:paraId="61D72773" w14:textId="77777777" w:rsidR="00BC658D" w:rsidRDefault="00BC658D" w:rsidP="00784172">
      <w:pPr>
        <w:spacing w:before="120" w:after="120" w:line="276" w:lineRule="auto"/>
        <w:rPr>
          <w:rFonts w:ascii="Helvetica" w:hAnsi="Helvetica"/>
          <w:sz w:val="16"/>
          <w:szCs w:val="16"/>
          <w:lang w:val="de-DE"/>
        </w:rPr>
      </w:pPr>
    </w:p>
    <w:p w14:paraId="314D0386" w14:textId="77777777" w:rsidR="00BC658D" w:rsidRDefault="00BC658D" w:rsidP="00784172">
      <w:pPr>
        <w:spacing w:before="120" w:after="120" w:line="276" w:lineRule="auto"/>
        <w:rPr>
          <w:rFonts w:ascii="Helvetica" w:hAnsi="Helvetica"/>
          <w:sz w:val="16"/>
          <w:szCs w:val="16"/>
          <w:lang w:val="de-DE"/>
        </w:rPr>
      </w:pPr>
    </w:p>
    <w:p w14:paraId="33A79AF3" w14:textId="77777777" w:rsidR="00BC658D" w:rsidRDefault="00BC658D" w:rsidP="00784172">
      <w:pPr>
        <w:spacing w:before="120" w:after="120" w:line="276" w:lineRule="auto"/>
        <w:rPr>
          <w:rFonts w:ascii="Helvetica" w:hAnsi="Helvetica"/>
          <w:sz w:val="16"/>
          <w:szCs w:val="16"/>
          <w:lang w:val="de-DE"/>
        </w:rPr>
      </w:pPr>
    </w:p>
    <w:p w14:paraId="1F2E6066" w14:textId="3AA89D20" w:rsidR="00461107" w:rsidRDefault="00BC658D" w:rsidP="00784172">
      <w:pPr>
        <w:spacing w:before="120" w:after="120" w:line="276" w:lineRule="auto"/>
        <w:rPr>
          <w:rFonts w:ascii="Helvetica" w:hAnsi="Helvetica"/>
          <w:sz w:val="16"/>
          <w:szCs w:val="16"/>
          <w:lang w:val="de-DE"/>
        </w:rPr>
        <w:sectPr w:rsidR="00461107" w:rsidSect="00BC658D">
          <w:type w:val="continuous"/>
          <w:pgSz w:w="11906" w:h="16838"/>
          <w:pgMar w:top="1814" w:right="3119" w:bottom="1304" w:left="1418" w:header="720" w:footer="567" w:gutter="0"/>
          <w:cols w:num="2" w:space="284" w:equalWidth="0">
            <w:col w:w="3799" w:space="284"/>
            <w:col w:w="3286"/>
          </w:cols>
          <w:docGrid w:linePitch="360"/>
        </w:sectPr>
      </w:pPr>
      <w:r w:rsidRPr="00461107">
        <w:rPr>
          <w:rFonts w:ascii="Helvetica" w:hAnsi="Helvetica"/>
          <w:sz w:val="16"/>
          <w:szCs w:val="16"/>
          <w:lang w:val="de-DE"/>
        </w:rPr>
        <w:t>Flexibel an Bauraum- und</w:t>
      </w:r>
      <w:r>
        <w:rPr>
          <w:rFonts w:ascii="Helvetica" w:hAnsi="Helvetica"/>
          <w:sz w:val="16"/>
          <w:szCs w:val="16"/>
          <w:lang w:val="de-DE"/>
        </w:rPr>
        <w:t xml:space="preserve"> </w:t>
      </w:r>
      <w:r w:rsidR="00461107" w:rsidRPr="00461107">
        <w:rPr>
          <w:rFonts w:ascii="Helvetica" w:hAnsi="Helvetica"/>
          <w:sz w:val="16"/>
          <w:szCs w:val="16"/>
          <w:lang w:val="de-DE"/>
        </w:rPr>
        <w:t>Leistungsbedürf</w:t>
      </w:r>
      <w:r>
        <w:rPr>
          <w:rFonts w:ascii="Helvetica" w:hAnsi="Helvetica"/>
          <w:sz w:val="16"/>
          <w:szCs w:val="16"/>
          <w:lang w:val="de-DE"/>
        </w:rPr>
        <w:t>–</w:t>
      </w:r>
      <w:r w:rsidR="00461107" w:rsidRPr="00461107">
        <w:rPr>
          <w:rFonts w:ascii="Helvetica" w:hAnsi="Helvetica"/>
          <w:sz w:val="16"/>
          <w:szCs w:val="16"/>
          <w:lang w:val="de-DE"/>
        </w:rPr>
        <w:t>nisse anpassbar: das neue modulare</w:t>
      </w:r>
      <w:r>
        <w:rPr>
          <w:rFonts w:ascii="Helvetica" w:hAnsi="Helvetica"/>
          <w:sz w:val="16"/>
          <w:szCs w:val="16"/>
          <w:lang w:val="de-DE"/>
        </w:rPr>
        <w:t xml:space="preserve"> </w:t>
      </w:r>
      <w:r w:rsidR="00360246">
        <w:rPr>
          <w:rFonts w:ascii="Helvetica" w:hAnsi="Helvetica"/>
          <w:sz w:val="16"/>
          <w:szCs w:val="16"/>
          <w:lang w:val="de-DE"/>
        </w:rPr>
        <w:t>Bat–</w:t>
      </w:r>
      <w:r w:rsidR="00461107" w:rsidRPr="00461107">
        <w:rPr>
          <w:rFonts w:ascii="Helvetica" w:hAnsi="Helvetica"/>
          <w:sz w:val="16"/>
          <w:szCs w:val="16"/>
          <w:lang w:val="de-DE"/>
        </w:rPr>
        <w:t>teriesystem der Handtmann Systemtechnik</w:t>
      </w:r>
      <w:r w:rsidR="00461107">
        <w:rPr>
          <w:rFonts w:ascii="Helvetica" w:hAnsi="Helvetica"/>
          <w:sz w:val="16"/>
          <w:szCs w:val="16"/>
          <w:lang w:val="de-DE"/>
        </w:rPr>
        <w:t>.</w:t>
      </w:r>
      <w:r w:rsidR="00461107" w:rsidRPr="00461107">
        <w:rPr>
          <w:rFonts w:ascii="Helvetica" w:hAnsi="Helvetica"/>
          <w:sz w:val="16"/>
          <w:szCs w:val="16"/>
          <w:lang w:val="de-DE"/>
        </w:rPr>
        <w:t xml:space="preserve"> </w:t>
      </w:r>
    </w:p>
    <w:p w14:paraId="36A8E2D7" w14:textId="226B81B5" w:rsidR="00EE3AA6" w:rsidRDefault="00EE3AA6" w:rsidP="00784172">
      <w:pPr>
        <w:spacing w:before="120" w:after="120" w:line="276" w:lineRule="auto"/>
        <w:rPr>
          <w:rFonts w:ascii="Helvetica" w:hAnsi="Helvetica"/>
          <w:sz w:val="16"/>
          <w:szCs w:val="16"/>
          <w:lang w:val="de-DE"/>
        </w:rPr>
      </w:pPr>
    </w:p>
    <w:p w14:paraId="5EF4BDD7" w14:textId="5B7D09A6" w:rsidR="00360246" w:rsidRDefault="00360246">
      <w:pPr>
        <w:spacing w:after="160"/>
        <w:rPr>
          <w:rFonts w:ascii="Helvetica" w:hAnsi="Helvetica"/>
          <w:sz w:val="16"/>
          <w:szCs w:val="16"/>
          <w:lang w:val="de-DE"/>
        </w:rPr>
      </w:pPr>
      <w:r>
        <w:rPr>
          <w:rFonts w:ascii="Helvetica" w:hAnsi="Helvetica"/>
          <w:sz w:val="16"/>
          <w:szCs w:val="16"/>
          <w:lang w:val="de-DE"/>
        </w:rPr>
        <w:br w:type="page"/>
      </w:r>
    </w:p>
    <w:p w14:paraId="386B2DA4" w14:textId="77777777" w:rsidR="00EE3AA6" w:rsidRDefault="00EE3AA6" w:rsidP="0075645F">
      <w:pPr>
        <w:spacing w:after="60" w:line="252" w:lineRule="auto"/>
        <w:rPr>
          <w:rFonts w:ascii="Helvetica" w:eastAsia="Times New Roman" w:hAnsi="Helvetica"/>
          <w:b/>
          <w:bCs/>
          <w:sz w:val="16"/>
          <w:szCs w:val="16"/>
          <w:lang w:val="de-DE" w:eastAsia="de-CH"/>
        </w:rPr>
      </w:pPr>
    </w:p>
    <w:tbl>
      <w:tblPr>
        <w:tblpPr w:leftFromText="141" w:rightFromText="141" w:vertAnchor="text" w:horzAnchor="margin" w:tblpY="182"/>
        <w:tblW w:w="9050" w:type="dxa"/>
        <w:tblLayout w:type="fixed"/>
        <w:tblCellMar>
          <w:left w:w="70" w:type="dxa"/>
          <w:right w:w="70" w:type="dxa"/>
        </w:tblCellMar>
        <w:tblLook w:val="0000" w:firstRow="0" w:lastRow="0" w:firstColumn="0" w:lastColumn="0" w:noHBand="0" w:noVBand="0"/>
      </w:tblPr>
      <w:tblGrid>
        <w:gridCol w:w="4536"/>
        <w:gridCol w:w="4514"/>
      </w:tblGrid>
      <w:tr w:rsidR="00EE3AA6" w:rsidRPr="0066791D" w14:paraId="49357E62" w14:textId="77777777" w:rsidTr="00EE3AA6">
        <w:tc>
          <w:tcPr>
            <w:tcW w:w="4536" w:type="dxa"/>
            <w:tcBorders>
              <w:top w:val="nil"/>
              <w:left w:val="nil"/>
              <w:bottom w:val="nil"/>
              <w:right w:val="nil"/>
            </w:tcBorders>
          </w:tcPr>
          <w:p w14:paraId="54E6947B" w14:textId="77777777" w:rsidR="00EE3AA6" w:rsidRPr="0066791D" w:rsidRDefault="00EE3AA6" w:rsidP="00EE3AA6">
            <w:pPr>
              <w:tabs>
                <w:tab w:val="left" w:pos="9781"/>
              </w:tabs>
              <w:spacing w:line="252" w:lineRule="auto"/>
              <w:ind w:left="-57"/>
              <w:rPr>
                <w:rFonts w:ascii="Helvetica" w:hAnsi="Helvetica" w:cs="Arial"/>
                <w:bCs/>
                <w:sz w:val="16"/>
                <w:szCs w:val="16"/>
                <w:lang w:val="de-DE"/>
              </w:rPr>
            </w:pPr>
            <w:bookmarkStart w:id="0" w:name="OLE_LINK1"/>
            <w:bookmarkStart w:id="1" w:name="OLE_LINK2"/>
            <w:r w:rsidRPr="0066791D">
              <w:rPr>
                <w:rFonts w:ascii="Helvetica" w:hAnsi="Helvetica" w:cs="Arial"/>
                <w:b/>
                <w:bCs/>
                <w:sz w:val="16"/>
                <w:szCs w:val="16"/>
                <w:lang w:val="de-DE"/>
              </w:rPr>
              <w:t>Weitere Informationen:</w:t>
            </w:r>
          </w:p>
          <w:p w14:paraId="2CDB0914" w14:textId="77777777" w:rsidR="00EE3AA6" w:rsidRPr="0066791D" w:rsidRDefault="00EE3AA6" w:rsidP="00EE3AA6">
            <w:pPr>
              <w:spacing w:line="252" w:lineRule="auto"/>
              <w:ind w:left="-70"/>
              <w:rPr>
                <w:rFonts w:ascii="Helvetica" w:hAnsi="Helvetica"/>
                <w:b/>
                <w:sz w:val="16"/>
                <w:szCs w:val="16"/>
                <w:lang w:val="en-US"/>
              </w:rPr>
            </w:pPr>
            <w:r w:rsidRPr="0066791D">
              <w:rPr>
                <w:rFonts w:ascii="Helvetica" w:hAnsi="Helvetica"/>
                <w:b/>
                <w:sz w:val="16"/>
                <w:szCs w:val="16"/>
                <w:lang w:val="de-DE"/>
              </w:rPr>
              <w:t xml:space="preserve">Handtmann Systemtechnik GmbH &amp; Co. </w:t>
            </w:r>
            <w:r w:rsidRPr="0066791D">
              <w:rPr>
                <w:rFonts w:ascii="Helvetica" w:hAnsi="Helvetica"/>
                <w:b/>
                <w:sz w:val="16"/>
                <w:szCs w:val="16"/>
                <w:lang w:val="en-US"/>
              </w:rPr>
              <w:t xml:space="preserve">KG </w:t>
            </w:r>
          </w:p>
          <w:p w14:paraId="69F8084C" w14:textId="77777777" w:rsidR="00EE3AA6" w:rsidRPr="0066791D" w:rsidRDefault="00EE3AA6" w:rsidP="00EE3AA6">
            <w:pPr>
              <w:spacing w:line="252" w:lineRule="auto"/>
              <w:ind w:left="-70"/>
              <w:rPr>
                <w:rFonts w:ascii="Helvetica" w:hAnsi="Helvetica"/>
                <w:b/>
                <w:sz w:val="16"/>
                <w:szCs w:val="16"/>
                <w:lang w:val="en-US"/>
              </w:rPr>
            </w:pPr>
            <w:r w:rsidRPr="0066791D">
              <w:rPr>
                <w:rFonts w:ascii="Helvetica" w:hAnsi="Helvetica"/>
                <w:b/>
                <w:sz w:val="16"/>
                <w:szCs w:val="16"/>
                <w:lang w:val="en-US"/>
              </w:rPr>
              <w:t>Markus Michelberger</w:t>
            </w:r>
          </w:p>
          <w:p w14:paraId="6B63491D" w14:textId="77777777" w:rsidR="00EE3AA6" w:rsidRPr="0066791D" w:rsidRDefault="00EE3AA6" w:rsidP="00EE3AA6">
            <w:pPr>
              <w:spacing w:line="252" w:lineRule="auto"/>
              <w:ind w:left="-70"/>
              <w:rPr>
                <w:rFonts w:ascii="Helvetica" w:hAnsi="Helvetica"/>
                <w:b/>
                <w:sz w:val="16"/>
                <w:szCs w:val="16"/>
                <w:lang w:val="en-US"/>
              </w:rPr>
            </w:pPr>
            <w:r w:rsidRPr="0066791D">
              <w:rPr>
                <w:rFonts w:ascii="Helvetica" w:hAnsi="Helvetica"/>
                <w:b/>
                <w:sz w:val="16"/>
                <w:szCs w:val="16"/>
                <w:lang w:val="en-US"/>
              </w:rPr>
              <w:t>Business Development Manager</w:t>
            </w:r>
          </w:p>
          <w:p w14:paraId="5AF8C0E4" w14:textId="77777777" w:rsidR="00EE3AA6" w:rsidRPr="0066791D" w:rsidRDefault="00EE3AA6" w:rsidP="00EE3AA6">
            <w:pPr>
              <w:spacing w:line="252" w:lineRule="auto"/>
              <w:ind w:left="-70"/>
              <w:rPr>
                <w:rFonts w:ascii="Helvetica" w:hAnsi="Helvetica"/>
                <w:sz w:val="16"/>
                <w:szCs w:val="16"/>
                <w:lang w:val="de-DE"/>
              </w:rPr>
            </w:pPr>
            <w:r w:rsidRPr="0066791D">
              <w:rPr>
                <w:rFonts w:ascii="Helvetica" w:hAnsi="Helvetica"/>
                <w:sz w:val="16"/>
                <w:szCs w:val="16"/>
                <w:lang w:val="de-DE"/>
              </w:rPr>
              <w:t>Arthur-Handtmann-Str. 7/1</w:t>
            </w:r>
          </w:p>
          <w:p w14:paraId="140CBF46" w14:textId="77777777" w:rsidR="00EE3AA6" w:rsidRPr="0066791D" w:rsidRDefault="00EE3AA6" w:rsidP="00EE3AA6">
            <w:pPr>
              <w:spacing w:line="252" w:lineRule="auto"/>
              <w:ind w:left="-70"/>
              <w:rPr>
                <w:rFonts w:ascii="Helvetica" w:hAnsi="Helvetica"/>
                <w:sz w:val="16"/>
                <w:szCs w:val="16"/>
                <w:lang w:val="de-DE"/>
              </w:rPr>
            </w:pPr>
            <w:r w:rsidRPr="0066791D">
              <w:rPr>
                <w:rFonts w:ascii="Helvetica" w:hAnsi="Helvetica"/>
                <w:sz w:val="16"/>
                <w:szCs w:val="16"/>
                <w:lang w:val="de-DE"/>
              </w:rPr>
              <w:t>88400 Biberach/Riss</w:t>
            </w:r>
          </w:p>
          <w:p w14:paraId="4812AF1B" w14:textId="1837934D" w:rsidR="00EE3AA6" w:rsidRPr="0066791D" w:rsidRDefault="00EE3AA6" w:rsidP="00EE3AA6">
            <w:pPr>
              <w:spacing w:line="252" w:lineRule="auto"/>
              <w:ind w:left="-70"/>
              <w:rPr>
                <w:rFonts w:ascii="Helvetica" w:hAnsi="Helvetica"/>
                <w:sz w:val="16"/>
                <w:szCs w:val="16"/>
                <w:lang w:val="de-DE"/>
              </w:rPr>
            </w:pPr>
            <w:r w:rsidRPr="0066791D">
              <w:rPr>
                <w:rFonts w:ascii="Helvetica" w:hAnsi="Helvetica"/>
                <w:sz w:val="16"/>
                <w:szCs w:val="16"/>
                <w:lang w:val="de-DE"/>
              </w:rPr>
              <w:t>Telefon +49 7351 342-7</w:t>
            </w:r>
            <w:r w:rsidR="00626AED">
              <w:rPr>
                <w:rFonts w:ascii="Helvetica" w:hAnsi="Helvetica"/>
                <w:sz w:val="16"/>
                <w:szCs w:val="16"/>
                <w:lang w:val="de-DE"/>
              </w:rPr>
              <w:t>666</w:t>
            </w:r>
          </w:p>
          <w:p w14:paraId="0FD46E03" w14:textId="5D8E80D6" w:rsidR="00EE3AA6" w:rsidRPr="00103BCA" w:rsidRDefault="00626AED" w:rsidP="00EE3AA6">
            <w:pPr>
              <w:spacing w:line="252" w:lineRule="auto"/>
              <w:ind w:left="-70"/>
              <w:rPr>
                <w:rFonts w:ascii="Helvetica" w:hAnsi="Helvetica"/>
                <w:sz w:val="16"/>
                <w:szCs w:val="16"/>
                <w:lang w:val="de-DE"/>
              </w:rPr>
            </w:pPr>
            <w:r w:rsidRPr="00103BCA">
              <w:rPr>
                <w:rFonts w:ascii="Helvetica" w:hAnsi="Helvetica"/>
                <w:sz w:val="16"/>
                <w:szCs w:val="16"/>
                <w:lang w:val="de-DE"/>
              </w:rPr>
              <w:t>battery</w:t>
            </w:r>
            <w:r w:rsidR="00EE3AA6" w:rsidRPr="00103BCA">
              <w:rPr>
                <w:rFonts w:ascii="Helvetica" w:hAnsi="Helvetica"/>
                <w:sz w:val="16"/>
                <w:szCs w:val="16"/>
                <w:lang w:val="de-DE"/>
              </w:rPr>
              <w:t>@handtmann.de</w:t>
            </w:r>
          </w:p>
          <w:p w14:paraId="638D1C57" w14:textId="77777777" w:rsidR="00EE3AA6" w:rsidRPr="0066791D" w:rsidRDefault="00EE3AA6" w:rsidP="00EE3AA6">
            <w:pPr>
              <w:spacing w:line="252" w:lineRule="auto"/>
              <w:ind w:left="-70"/>
              <w:rPr>
                <w:rFonts w:ascii="Helvetica" w:hAnsi="Helvetica"/>
                <w:sz w:val="16"/>
                <w:szCs w:val="16"/>
                <w:lang w:val="de-DE"/>
              </w:rPr>
            </w:pPr>
            <w:r w:rsidRPr="004C2FCD">
              <w:rPr>
                <w:rFonts w:ascii="Helvetica" w:hAnsi="Helvetica"/>
                <w:sz w:val="16"/>
                <w:szCs w:val="16"/>
                <w:lang w:val="de-DE"/>
              </w:rPr>
              <w:t>https://handtmann-systemtechnik.com/</w:t>
            </w:r>
          </w:p>
          <w:p w14:paraId="378518BD" w14:textId="77777777" w:rsidR="00EE3AA6" w:rsidRPr="0066791D" w:rsidRDefault="00EE3AA6" w:rsidP="00EE3AA6">
            <w:pPr>
              <w:spacing w:line="252" w:lineRule="auto"/>
              <w:ind w:left="-70"/>
              <w:rPr>
                <w:rStyle w:val="Hyperlink"/>
                <w:rFonts w:ascii="Helvetica" w:hAnsi="Helvetica"/>
                <w:sz w:val="16"/>
                <w:szCs w:val="16"/>
                <w:lang w:val="de-DE"/>
              </w:rPr>
            </w:pPr>
          </w:p>
          <w:p w14:paraId="0812CA0E" w14:textId="77777777" w:rsidR="00EE3AA6" w:rsidRPr="0066791D" w:rsidRDefault="00EE3AA6" w:rsidP="00EE3AA6">
            <w:pPr>
              <w:spacing w:line="252" w:lineRule="auto"/>
              <w:ind w:left="-68"/>
              <w:rPr>
                <w:rStyle w:val="Hyperlink"/>
                <w:rFonts w:ascii="Helvetica" w:hAnsi="Helvetica"/>
                <w:sz w:val="16"/>
                <w:szCs w:val="16"/>
                <w:lang w:val="de-DE"/>
              </w:rPr>
            </w:pPr>
          </w:p>
          <w:p w14:paraId="53DE21D3" w14:textId="77777777" w:rsidR="00EE3AA6" w:rsidRPr="0066791D" w:rsidRDefault="00EE3AA6" w:rsidP="00EE3AA6">
            <w:pPr>
              <w:spacing w:line="252" w:lineRule="auto"/>
              <w:ind w:left="-70"/>
              <w:rPr>
                <w:rFonts w:ascii="Helvetica" w:hAnsi="Helvetica" w:cs="Arial"/>
                <w:sz w:val="16"/>
                <w:szCs w:val="16"/>
                <w:lang w:val="de-DE"/>
              </w:rPr>
            </w:pPr>
          </w:p>
        </w:tc>
        <w:tc>
          <w:tcPr>
            <w:tcW w:w="4514" w:type="dxa"/>
            <w:tcBorders>
              <w:top w:val="nil"/>
              <w:left w:val="nil"/>
              <w:bottom w:val="nil"/>
              <w:right w:val="nil"/>
            </w:tcBorders>
          </w:tcPr>
          <w:p w14:paraId="0BC471F9" w14:textId="77777777" w:rsidR="00EE3AA6" w:rsidRPr="0066791D" w:rsidRDefault="00EE3AA6" w:rsidP="00EE3AA6">
            <w:pPr>
              <w:tabs>
                <w:tab w:val="left" w:pos="9781"/>
              </w:tabs>
              <w:spacing w:line="252" w:lineRule="auto"/>
              <w:rPr>
                <w:rFonts w:ascii="Helvetica" w:hAnsi="Helvetica" w:cs="Arial"/>
                <w:b/>
                <w:sz w:val="16"/>
                <w:szCs w:val="16"/>
                <w:lang w:val="de-DE"/>
              </w:rPr>
            </w:pPr>
            <w:r w:rsidRPr="0066791D">
              <w:rPr>
                <w:rFonts w:ascii="Helvetica" w:hAnsi="Helvetica" w:cs="Arial"/>
                <w:b/>
                <w:sz w:val="16"/>
                <w:szCs w:val="16"/>
                <w:lang w:val="de-DE"/>
              </w:rPr>
              <w:t>Pressearbeit:</w:t>
            </w:r>
          </w:p>
          <w:p w14:paraId="0A551A87" w14:textId="77777777" w:rsidR="00EE3AA6" w:rsidRPr="0066791D" w:rsidRDefault="00EE3AA6" w:rsidP="00EE3AA6">
            <w:pPr>
              <w:tabs>
                <w:tab w:val="left" w:pos="9781"/>
              </w:tabs>
              <w:spacing w:line="252" w:lineRule="auto"/>
              <w:rPr>
                <w:rFonts w:ascii="Helvetica" w:hAnsi="Helvetica" w:cs="Arial"/>
                <w:b/>
                <w:bCs/>
                <w:spacing w:val="-6"/>
                <w:sz w:val="16"/>
                <w:szCs w:val="16"/>
                <w:lang w:val="de-DE"/>
              </w:rPr>
            </w:pPr>
            <w:r w:rsidRPr="0066791D">
              <w:rPr>
                <w:rFonts w:ascii="Helvetica" w:hAnsi="Helvetica" w:cs="Arial"/>
                <w:b/>
                <w:bCs/>
                <w:spacing w:val="-6"/>
                <w:sz w:val="16"/>
                <w:szCs w:val="16"/>
                <w:lang w:val="de-DE"/>
              </w:rPr>
              <w:t>Press’n’Relations GmbH</w:t>
            </w:r>
          </w:p>
          <w:p w14:paraId="7DE761F0" w14:textId="77777777" w:rsidR="00EE3AA6" w:rsidRPr="0066791D" w:rsidRDefault="00EE3AA6" w:rsidP="00EE3AA6">
            <w:pPr>
              <w:tabs>
                <w:tab w:val="left" w:pos="9781"/>
              </w:tabs>
              <w:spacing w:line="252" w:lineRule="auto"/>
              <w:rPr>
                <w:rFonts w:ascii="Helvetica" w:hAnsi="Helvetica" w:cs="Arial"/>
                <w:b/>
                <w:bCs/>
                <w:spacing w:val="-6"/>
                <w:sz w:val="16"/>
                <w:szCs w:val="16"/>
                <w:lang w:val="de-DE"/>
              </w:rPr>
            </w:pPr>
            <w:r w:rsidRPr="0066791D">
              <w:rPr>
                <w:rFonts w:ascii="Helvetica" w:hAnsi="Helvetica" w:cs="Arial"/>
                <w:b/>
                <w:bCs/>
                <w:spacing w:val="-6"/>
                <w:sz w:val="16"/>
                <w:szCs w:val="16"/>
                <w:lang w:val="de-DE"/>
              </w:rPr>
              <w:t>Nina von Imhoff / Uwe Taeger</w:t>
            </w:r>
          </w:p>
          <w:p w14:paraId="30A53D88" w14:textId="3FC951B0" w:rsidR="00EE3AA6" w:rsidRPr="0066791D" w:rsidRDefault="00EE3AA6" w:rsidP="00EE3AA6">
            <w:pPr>
              <w:tabs>
                <w:tab w:val="left" w:pos="9781"/>
              </w:tabs>
              <w:spacing w:line="252" w:lineRule="auto"/>
              <w:rPr>
                <w:rFonts w:ascii="Helvetica" w:hAnsi="Helvetica" w:cs="Arial"/>
                <w:spacing w:val="-6"/>
                <w:sz w:val="16"/>
                <w:szCs w:val="16"/>
                <w:lang w:val="de-DE"/>
              </w:rPr>
            </w:pPr>
            <w:r w:rsidRPr="0066791D">
              <w:rPr>
                <w:rFonts w:ascii="Helvetica" w:hAnsi="Helvetica" w:cs="Arial"/>
                <w:spacing w:val="-6"/>
                <w:sz w:val="16"/>
                <w:szCs w:val="16"/>
                <w:lang w:val="de-DE"/>
              </w:rPr>
              <w:t>Magirus</w:t>
            </w:r>
            <w:r w:rsidR="007C6A8C">
              <w:rPr>
                <w:rFonts w:ascii="Helvetica" w:hAnsi="Helvetica" w:cs="Arial"/>
                <w:spacing w:val="-6"/>
                <w:sz w:val="16"/>
                <w:szCs w:val="16"/>
                <w:lang w:val="de-DE"/>
              </w:rPr>
              <w:t>-Deutz-Straße 14</w:t>
            </w:r>
          </w:p>
          <w:p w14:paraId="4E36624C" w14:textId="77777777" w:rsidR="00EE3AA6" w:rsidRPr="0066791D" w:rsidRDefault="00EE3AA6" w:rsidP="00EE3AA6">
            <w:pPr>
              <w:tabs>
                <w:tab w:val="left" w:pos="9781"/>
              </w:tabs>
              <w:spacing w:line="252" w:lineRule="auto"/>
              <w:rPr>
                <w:rFonts w:ascii="Helvetica" w:hAnsi="Helvetica" w:cs="Arial"/>
                <w:spacing w:val="-6"/>
                <w:sz w:val="16"/>
                <w:szCs w:val="16"/>
                <w:lang w:val="de-DE"/>
              </w:rPr>
            </w:pPr>
            <w:r w:rsidRPr="0066791D">
              <w:rPr>
                <w:rFonts w:ascii="Helvetica" w:hAnsi="Helvetica" w:cs="Arial"/>
                <w:spacing w:val="-6"/>
                <w:sz w:val="16"/>
                <w:szCs w:val="16"/>
                <w:lang w:val="de-DE"/>
              </w:rPr>
              <w:t>89077 Ulm</w:t>
            </w:r>
          </w:p>
          <w:p w14:paraId="1765D9ED" w14:textId="2B2068E0" w:rsidR="00EE3AA6" w:rsidRPr="0066791D" w:rsidRDefault="00EE3AA6" w:rsidP="00EE3AA6">
            <w:pPr>
              <w:tabs>
                <w:tab w:val="left" w:pos="9781"/>
              </w:tabs>
              <w:spacing w:line="252" w:lineRule="auto"/>
              <w:rPr>
                <w:rFonts w:ascii="Helvetica" w:hAnsi="Helvetica" w:cs="Arial"/>
                <w:spacing w:val="-6"/>
                <w:sz w:val="16"/>
                <w:szCs w:val="16"/>
                <w:lang w:val="de-DE"/>
              </w:rPr>
            </w:pPr>
            <w:r w:rsidRPr="0066791D">
              <w:rPr>
                <w:rFonts w:ascii="Helvetica" w:hAnsi="Helvetica" w:cs="Arial"/>
                <w:spacing w:val="-6"/>
                <w:sz w:val="16"/>
                <w:szCs w:val="16"/>
                <w:lang w:val="de-DE"/>
              </w:rPr>
              <w:t xml:space="preserve">Telefon: +49 </w:t>
            </w:r>
            <w:r w:rsidR="007C6A8C">
              <w:rPr>
                <w:rFonts w:ascii="Helvetica" w:hAnsi="Helvetica" w:cs="Arial"/>
                <w:spacing w:val="-6"/>
                <w:sz w:val="16"/>
                <w:szCs w:val="16"/>
                <w:lang w:val="de-DE"/>
              </w:rPr>
              <w:t>731 14615671</w:t>
            </w:r>
          </w:p>
          <w:p w14:paraId="19BB4390" w14:textId="77777777" w:rsidR="00EE3AA6" w:rsidRPr="0066791D" w:rsidRDefault="00EE3AA6" w:rsidP="00EE3AA6">
            <w:pPr>
              <w:tabs>
                <w:tab w:val="left" w:pos="9781"/>
              </w:tabs>
              <w:spacing w:line="252" w:lineRule="auto"/>
              <w:rPr>
                <w:rFonts w:ascii="Helvetica" w:hAnsi="Helvetica" w:cs="Arial"/>
                <w:spacing w:val="-6"/>
                <w:sz w:val="16"/>
                <w:szCs w:val="16"/>
                <w:lang w:val="de-DE"/>
              </w:rPr>
            </w:pPr>
            <w:r w:rsidRPr="0066791D">
              <w:rPr>
                <w:rFonts w:ascii="Helvetica" w:hAnsi="Helvetica" w:cs="Arial"/>
                <w:spacing w:val="-6"/>
                <w:sz w:val="16"/>
                <w:szCs w:val="16"/>
                <w:lang w:val="de-DE"/>
              </w:rPr>
              <w:t xml:space="preserve">nvi@press-n-relations.de </w:t>
            </w:r>
            <w:r w:rsidRPr="0066791D">
              <w:rPr>
                <w:rFonts w:ascii="Helvetica" w:hAnsi="Helvetica" w:cs="Arial"/>
                <w:spacing w:val="-6"/>
                <w:sz w:val="16"/>
                <w:szCs w:val="16"/>
                <w:lang w:val="de-DE"/>
              </w:rPr>
              <w:br/>
              <w:t>ut@press-n-relations.de</w:t>
            </w:r>
          </w:p>
          <w:p w14:paraId="401B9F8A" w14:textId="77777777" w:rsidR="00EE3AA6" w:rsidRPr="0066791D" w:rsidRDefault="00EE3AA6" w:rsidP="00EE3AA6">
            <w:pPr>
              <w:tabs>
                <w:tab w:val="left" w:pos="9781"/>
              </w:tabs>
              <w:spacing w:line="252" w:lineRule="auto"/>
              <w:rPr>
                <w:rFonts w:ascii="Helvetica" w:hAnsi="Helvetica" w:cs="Arial"/>
                <w:color w:val="0563C1" w:themeColor="hyperlink"/>
                <w:spacing w:val="-6"/>
                <w:sz w:val="16"/>
                <w:szCs w:val="16"/>
                <w:u w:val="single"/>
                <w:lang w:val="de-DE"/>
              </w:rPr>
            </w:pPr>
            <w:r w:rsidRPr="004C2FCD">
              <w:rPr>
                <w:rFonts w:ascii="Helvetica" w:hAnsi="Helvetica" w:cs="Arial"/>
                <w:spacing w:val="-6"/>
                <w:sz w:val="16"/>
                <w:szCs w:val="16"/>
                <w:lang w:val="de-DE"/>
              </w:rPr>
              <w:t>www.press-n-relations.de</w:t>
            </w:r>
          </w:p>
          <w:p w14:paraId="7EC43BC2" w14:textId="77777777" w:rsidR="00EE3AA6" w:rsidRPr="0066791D" w:rsidRDefault="00EE3AA6" w:rsidP="00EE3AA6">
            <w:pPr>
              <w:tabs>
                <w:tab w:val="left" w:pos="9781"/>
              </w:tabs>
              <w:spacing w:line="252" w:lineRule="auto"/>
              <w:rPr>
                <w:rFonts w:ascii="Helvetica" w:hAnsi="Helvetica" w:cs="Arial"/>
                <w:sz w:val="16"/>
                <w:szCs w:val="16"/>
                <w:lang w:val="de-DE"/>
              </w:rPr>
            </w:pPr>
          </w:p>
        </w:tc>
      </w:tr>
      <w:bookmarkEnd w:id="0"/>
      <w:bookmarkEnd w:id="1"/>
    </w:tbl>
    <w:p w14:paraId="06035FE2" w14:textId="77777777" w:rsidR="00EE3AA6" w:rsidRDefault="00EE3AA6" w:rsidP="0075645F">
      <w:pPr>
        <w:spacing w:after="60" w:line="252" w:lineRule="auto"/>
        <w:rPr>
          <w:rFonts w:ascii="Helvetica" w:eastAsia="Times New Roman" w:hAnsi="Helvetica"/>
          <w:b/>
          <w:bCs/>
          <w:sz w:val="16"/>
          <w:szCs w:val="16"/>
          <w:lang w:val="de-DE" w:eastAsia="de-CH"/>
        </w:rPr>
      </w:pPr>
    </w:p>
    <w:p w14:paraId="21214B05" w14:textId="3CD7BF6E" w:rsidR="006828FE" w:rsidRPr="0066791D" w:rsidRDefault="006828FE" w:rsidP="0075645F">
      <w:pPr>
        <w:spacing w:after="60" w:line="252" w:lineRule="auto"/>
        <w:rPr>
          <w:rFonts w:ascii="Helvetica" w:eastAsia="Times New Roman" w:hAnsi="Helvetica"/>
          <w:szCs w:val="20"/>
          <w:lang w:val="de-DE" w:eastAsia="de-CH"/>
        </w:rPr>
      </w:pPr>
      <w:r w:rsidRPr="0066791D">
        <w:rPr>
          <w:rFonts w:ascii="Helvetica" w:eastAsia="Times New Roman" w:hAnsi="Helvetica"/>
          <w:b/>
          <w:bCs/>
          <w:sz w:val="16"/>
          <w:szCs w:val="16"/>
          <w:lang w:val="de-DE" w:eastAsia="de-CH"/>
        </w:rPr>
        <w:t>Handtmann Systemtechnik GmbH &amp; Co. KG</w:t>
      </w:r>
    </w:p>
    <w:p w14:paraId="3F335667" w14:textId="50A71C0E" w:rsidR="003C2117" w:rsidRPr="00513F90" w:rsidRDefault="006828FE" w:rsidP="00513F90">
      <w:pPr>
        <w:tabs>
          <w:tab w:val="left" w:pos="1932"/>
        </w:tabs>
        <w:spacing w:line="252" w:lineRule="auto"/>
        <w:ind w:right="227"/>
        <w:rPr>
          <w:rFonts w:ascii="Helvetica" w:hAnsi="Helvetica" w:cs="Times New Roman (Textkörper CS)"/>
          <w:spacing w:val="-4"/>
          <w:sz w:val="16"/>
          <w:szCs w:val="16"/>
          <w:lang w:val="de-DE"/>
        </w:rPr>
      </w:pPr>
      <w:r w:rsidRPr="00513F90">
        <w:rPr>
          <w:rFonts w:ascii="Helvetica" w:hAnsi="Helvetica" w:cs="Times New Roman (Textkörper CS)"/>
          <w:spacing w:val="-4"/>
          <w:sz w:val="16"/>
          <w:szCs w:val="16"/>
          <w:lang w:val="de-DE"/>
        </w:rPr>
        <w:t xml:space="preserve">Als Teil der Handtmann Unternehmensgruppe entwickelt, konstruiert und produziert die Handtmann Systemtechnik seit 2003 leistungssteigernde und emissionsreduzierende Systeme und Module für elektrische und konventionelle Antriebssysteme der Automobilindustrie. In enger Zusammenarbeit mit den Forschungs- und Innovationsabteilung der Kunden werden Anwendungen und integrative Konzepte entworfen und umgesetzt. Beratungs-, Entwicklungs- und Konstruktionsleistungen sowie die Übernahme </w:t>
      </w:r>
      <w:r w:rsidRPr="00180500">
        <w:rPr>
          <w:rFonts w:ascii="Helvetica" w:hAnsi="Helvetica" w:cs="Times New Roman (Textkörper CS)"/>
          <w:spacing w:val="-6"/>
          <w:sz w:val="16"/>
          <w:szCs w:val="16"/>
          <w:lang w:val="de-DE"/>
        </w:rPr>
        <w:t>von Projektverantwortung bis zur Serienreife ergänzen das Angebotsportfolio. Hierzu gehören fortschrittlichste</w:t>
      </w:r>
      <w:r w:rsidRPr="00513F90">
        <w:rPr>
          <w:rFonts w:ascii="Helvetica" w:hAnsi="Helvetica" w:cs="Times New Roman (Textkörper CS)"/>
          <w:spacing w:val="-4"/>
          <w:sz w:val="16"/>
          <w:szCs w:val="16"/>
          <w:lang w:val="de-DE"/>
        </w:rPr>
        <w:t xml:space="preserve"> </w:t>
      </w:r>
      <w:r w:rsidRPr="00180500">
        <w:rPr>
          <w:rFonts w:ascii="Helvetica" w:hAnsi="Helvetica" w:cs="Times New Roman (Textkörper CS)"/>
          <w:spacing w:val="-6"/>
          <w:sz w:val="16"/>
          <w:szCs w:val="16"/>
          <w:lang w:val="de-DE"/>
        </w:rPr>
        <w:t>Thermomanagement-, Luftführungs-/Ladeluftkühlungssysteme und Motoraufladelösungen sowie innovative Batterielösungen – von 48-Volt- bis zu Hochvoltanwendungen im Bereich Traktionsbatteriesysteme</w:t>
      </w:r>
      <w:r w:rsidRPr="00513F90">
        <w:rPr>
          <w:rFonts w:ascii="Helvetica" w:hAnsi="Helvetica" w:cs="Times New Roman (Textkörper CS)"/>
          <w:spacing w:val="-4"/>
          <w:sz w:val="16"/>
          <w:szCs w:val="16"/>
          <w:lang w:val="de-DE"/>
        </w:rPr>
        <w:t xml:space="preserve">. Zum </w:t>
      </w:r>
      <w:r w:rsidRPr="00180500">
        <w:rPr>
          <w:rFonts w:ascii="Helvetica" w:hAnsi="Helvetica" w:cs="Times New Roman (Textkörper CS)"/>
          <w:spacing w:val="-6"/>
          <w:sz w:val="16"/>
          <w:szCs w:val="16"/>
          <w:lang w:val="de-DE"/>
        </w:rPr>
        <w:t>wachsenden Kundenkreis gehören das Who-is-Who der deutschen und internationalen</w:t>
      </w:r>
      <w:r w:rsidRPr="00180500">
        <w:rPr>
          <w:rFonts w:ascii="Helvetica" w:hAnsi="Helvetica" w:cs="Times New Roman (Textkörper CS)"/>
          <w:color w:val="FF0000"/>
          <w:spacing w:val="-6"/>
          <w:sz w:val="16"/>
          <w:szCs w:val="16"/>
          <w:lang w:val="de-DE"/>
        </w:rPr>
        <w:t xml:space="preserve"> </w:t>
      </w:r>
      <w:r w:rsidRPr="00180500">
        <w:rPr>
          <w:rFonts w:ascii="Helvetica" w:hAnsi="Helvetica" w:cs="Times New Roman (Textkörper CS)"/>
          <w:spacing w:val="-6"/>
          <w:sz w:val="16"/>
          <w:szCs w:val="16"/>
          <w:lang w:val="de-DE"/>
        </w:rPr>
        <w:t>Automobilhersteller</w:t>
      </w:r>
      <w:r w:rsidRPr="00513F90">
        <w:rPr>
          <w:rFonts w:ascii="Helvetica" w:hAnsi="Helvetica" w:cs="Times New Roman (Textkörper CS)"/>
          <w:spacing w:val="-4"/>
          <w:sz w:val="16"/>
          <w:szCs w:val="16"/>
          <w:lang w:val="de-DE"/>
        </w:rPr>
        <w:t xml:space="preserve"> und ihre Zulieferer sowie die Branchen Nutzfahrzeuge und Marine. 2023 erwirtschafteten die 210 Mitarbeiterinnen und Mitarbeiter einen Umsatz von ca. 192 Millionen Euro. </w:t>
      </w:r>
    </w:p>
    <w:sectPr w:rsidR="003C2117" w:rsidRPr="00513F90" w:rsidSect="00461107">
      <w:type w:val="continuous"/>
      <w:pgSz w:w="11906" w:h="16838"/>
      <w:pgMar w:top="1814" w:right="3119" w:bottom="1304" w:left="1418" w:header="72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8C635D" w14:textId="77777777" w:rsidR="00F60DEE" w:rsidRDefault="00F60DEE" w:rsidP="00984193">
      <w:pPr>
        <w:spacing w:line="240" w:lineRule="auto"/>
      </w:pPr>
      <w:r>
        <w:separator/>
      </w:r>
    </w:p>
  </w:endnote>
  <w:endnote w:type="continuationSeparator" w:id="0">
    <w:p w14:paraId="18FB0C51" w14:textId="77777777" w:rsidR="00F60DEE" w:rsidRDefault="00F60DEE" w:rsidP="00984193">
      <w:pPr>
        <w:spacing w:line="240" w:lineRule="auto"/>
      </w:pPr>
      <w:r>
        <w:continuationSeparator/>
      </w:r>
    </w:p>
  </w:endnote>
  <w:endnote w:type="continuationNotice" w:id="1">
    <w:p w14:paraId="0E58BDEB" w14:textId="77777777" w:rsidR="00F60DEE" w:rsidRDefault="00F60DE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Inter Light">
    <w:panose1 w:val="020B0604020202020204"/>
    <w:charset w:val="00"/>
    <w:family w:val="auto"/>
    <w:pitch w:val="variable"/>
    <w:sig w:usb0="E00002FF" w:usb1="1200A1FF" w:usb2="00000001"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Inter Bold">
    <w:altName w:val="Cambria"/>
    <w:panose1 w:val="020B0604020202020204"/>
    <w:charset w:val="00"/>
    <w:family w:val="auto"/>
    <w:pitch w:val="variable"/>
    <w:sig w:usb0="E00002FF" w:usb1="1200A1FF" w:usb2="00000001" w:usb3="00000000" w:csb0="0000019F" w:csb1="00000000"/>
  </w:font>
  <w:font w:name="DengXian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HurmeGeometricSans4 Regular">
    <w:panose1 w:val="020B0604020202020204"/>
    <w:charset w:val="00"/>
    <w:family w:val="swiss"/>
    <w:notTrueType/>
    <w:pitch w:val="variable"/>
    <w:sig w:usb0="A000002F" w:usb1="4000207B" w:usb2="00000000" w:usb3="00000000" w:csb0="00000093" w:csb1="00000000"/>
  </w:font>
  <w:font w:name="Times New Roman (Textkörper CS)">
    <w:altName w:val="Times New Roman"/>
    <w:panose1 w:val="020B0604020202020204"/>
    <w:charset w:val="00"/>
    <w:family w:val="roman"/>
    <w:pitch w:val="default"/>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Helvetica Light">
    <w:altName w:val="HELVETICA LIGHT"/>
    <w:panose1 w:val="020B0403020202020204"/>
    <w:charset w:val="00"/>
    <w:family w:val="swiss"/>
    <w:pitch w:val="variable"/>
    <w:sig w:usb0="800000AF" w:usb1="4000204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43AC92" w14:textId="3458F873" w:rsidR="00B168D6" w:rsidRPr="00C14C64" w:rsidRDefault="00C14C64" w:rsidP="00C14C64">
    <w:pPr>
      <w:pStyle w:val="Fuzeile"/>
      <w:tabs>
        <w:tab w:val="left" w:pos="2552"/>
      </w:tabs>
      <w:spacing w:line="276" w:lineRule="auto"/>
      <w:jc w:val="right"/>
      <w:rPr>
        <w:rFonts w:ascii="Helvetica Light" w:hAnsi="Helvetica Light"/>
        <w:sz w:val="13"/>
        <w:szCs w:val="13"/>
        <w:lang w:val="en-GB"/>
      </w:rPr>
    </w:pPr>
    <w:r w:rsidRPr="00C14C64">
      <w:rPr>
        <w:rFonts w:ascii="Helvetica Light" w:hAnsi="Helvetica Light"/>
        <w:sz w:val="13"/>
        <w:szCs w:val="13"/>
        <w:lang w:val="en-GB"/>
      </w:rPr>
      <w:t xml:space="preserve">Seite </w:t>
    </w:r>
    <w:r w:rsidRPr="00C14C64">
      <w:rPr>
        <w:rFonts w:ascii="Helvetica Light" w:hAnsi="Helvetica Light"/>
        <w:sz w:val="13"/>
        <w:szCs w:val="13"/>
        <w:lang w:val="en-GB"/>
      </w:rPr>
      <w:fldChar w:fldCharType="begin"/>
    </w:r>
    <w:r w:rsidRPr="00C14C64">
      <w:rPr>
        <w:rFonts w:ascii="Helvetica Light" w:hAnsi="Helvetica Light"/>
        <w:sz w:val="13"/>
        <w:szCs w:val="13"/>
        <w:lang w:val="en-GB"/>
      </w:rPr>
      <w:instrText xml:space="preserve"> PAGE </w:instrText>
    </w:r>
    <w:r w:rsidRPr="00C14C64">
      <w:rPr>
        <w:rFonts w:ascii="Helvetica Light" w:hAnsi="Helvetica Light"/>
        <w:sz w:val="13"/>
        <w:szCs w:val="13"/>
        <w:lang w:val="en-GB"/>
      </w:rPr>
      <w:fldChar w:fldCharType="separate"/>
    </w:r>
    <w:r w:rsidRPr="00C14C64">
      <w:rPr>
        <w:rFonts w:ascii="Helvetica Light" w:hAnsi="Helvetica Light"/>
        <w:noProof/>
        <w:sz w:val="13"/>
        <w:szCs w:val="13"/>
        <w:lang w:val="en-GB"/>
      </w:rPr>
      <w:t>1</w:t>
    </w:r>
    <w:r w:rsidRPr="00C14C64">
      <w:rPr>
        <w:rFonts w:ascii="Helvetica Light" w:hAnsi="Helvetica Light"/>
        <w:sz w:val="13"/>
        <w:szCs w:val="13"/>
        <w:lang w:val="en-GB"/>
      </w:rPr>
      <w:fldChar w:fldCharType="end"/>
    </w:r>
    <w:r w:rsidRPr="00C14C64">
      <w:rPr>
        <w:rFonts w:ascii="Helvetica Light" w:hAnsi="Helvetica Light"/>
        <w:sz w:val="13"/>
        <w:szCs w:val="13"/>
        <w:lang w:val="en-GB"/>
      </w:rPr>
      <w:t xml:space="preserve"> von </w:t>
    </w:r>
    <w:r w:rsidRPr="00C14C64">
      <w:rPr>
        <w:rFonts w:ascii="Helvetica Light" w:hAnsi="Helvetica Light"/>
        <w:sz w:val="13"/>
        <w:szCs w:val="13"/>
        <w:lang w:val="en-GB"/>
      </w:rPr>
      <w:fldChar w:fldCharType="begin"/>
    </w:r>
    <w:r w:rsidRPr="00C14C64">
      <w:rPr>
        <w:rFonts w:ascii="Helvetica Light" w:hAnsi="Helvetica Light"/>
        <w:sz w:val="13"/>
        <w:szCs w:val="13"/>
        <w:lang w:val="en-GB"/>
      </w:rPr>
      <w:instrText xml:space="preserve"> NUMPAGES </w:instrText>
    </w:r>
    <w:r w:rsidRPr="00C14C64">
      <w:rPr>
        <w:rFonts w:ascii="Helvetica Light" w:hAnsi="Helvetica Light"/>
        <w:sz w:val="13"/>
        <w:szCs w:val="13"/>
        <w:lang w:val="en-GB"/>
      </w:rPr>
      <w:fldChar w:fldCharType="separate"/>
    </w:r>
    <w:r w:rsidRPr="00C14C64">
      <w:rPr>
        <w:rFonts w:ascii="Helvetica Light" w:hAnsi="Helvetica Light"/>
        <w:noProof/>
        <w:sz w:val="13"/>
        <w:szCs w:val="13"/>
        <w:lang w:val="en-GB"/>
      </w:rPr>
      <w:t>4</w:t>
    </w:r>
    <w:r w:rsidRPr="00C14C64">
      <w:rPr>
        <w:rFonts w:ascii="Helvetica Light" w:hAnsi="Helvetica Light"/>
        <w:sz w:val="13"/>
        <w:szCs w:val="13"/>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18439A" w14:textId="77777777" w:rsidR="00F60DEE" w:rsidRDefault="00F60DEE" w:rsidP="00984193">
      <w:pPr>
        <w:spacing w:line="240" w:lineRule="auto"/>
      </w:pPr>
      <w:r>
        <w:separator/>
      </w:r>
    </w:p>
  </w:footnote>
  <w:footnote w:type="continuationSeparator" w:id="0">
    <w:p w14:paraId="621E676C" w14:textId="77777777" w:rsidR="00F60DEE" w:rsidRDefault="00F60DEE" w:rsidP="00984193">
      <w:pPr>
        <w:spacing w:line="240" w:lineRule="auto"/>
      </w:pPr>
      <w:r>
        <w:continuationSeparator/>
      </w:r>
    </w:p>
  </w:footnote>
  <w:footnote w:type="continuationNotice" w:id="1">
    <w:p w14:paraId="1B42F2E7" w14:textId="77777777" w:rsidR="00F60DEE" w:rsidRDefault="00F60DEE">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9094EB" w14:textId="61ADD74E" w:rsidR="0075645F" w:rsidRPr="0075645F" w:rsidRDefault="007814DB" w:rsidP="0075645F">
    <w:pPr>
      <w:pStyle w:val="Kopfzeile"/>
      <w:tabs>
        <w:tab w:val="clear" w:pos="9072"/>
        <w:tab w:val="right" w:pos="9639"/>
      </w:tabs>
      <w:spacing w:before="720" w:after="240"/>
      <w:rPr>
        <w:rFonts w:ascii="Helvetica" w:hAnsi="Helvetica" w:cs="Arial"/>
        <w:b/>
        <w:bCs/>
        <w:smallCaps/>
        <w:color w:val="A6A6A6" w:themeColor="background1" w:themeShade="A6"/>
        <w:spacing w:val="10"/>
        <w:sz w:val="40"/>
        <w:szCs w:val="40"/>
      </w:rPr>
    </w:pPr>
    <w:r w:rsidRPr="00AF2D99">
      <w:rPr>
        <w:rFonts w:ascii="Helvetica" w:hAnsi="Helvetica" w:cs="Arial"/>
        <w:noProof/>
        <w:spacing w:val="10"/>
        <w:sz w:val="40"/>
        <w:szCs w:val="40"/>
      </w:rPr>
      <w:drawing>
        <wp:anchor distT="0" distB="0" distL="114300" distR="114300" simplePos="0" relativeHeight="251659264" behindDoc="0" locked="0" layoutInCell="1" allowOverlap="1" wp14:anchorId="5035691F" wp14:editId="2C0EBC61">
          <wp:simplePos x="0" y="0"/>
          <wp:positionH relativeFrom="column">
            <wp:posOffset>4713061</wp:posOffset>
          </wp:positionH>
          <wp:positionV relativeFrom="paragraph">
            <wp:posOffset>320675</wp:posOffset>
          </wp:positionV>
          <wp:extent cx="1425600" cy="522000"/>
          <wp:effectExtent l="0" t="0" r="0" b="0"/>
          <wp:wrapSquare wrapText="bothSides"/>
          <wp:docPr id="1315674727" name="Grafik 1315674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425600" cy="52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F2D99">
      <w:rPr>
        <w:rFonts w:ascii="Helvetica" w:hAnsi="Helvetica" w:cs="Arial"/>
        <w:b/>
        <w:bCs/>
        <w:smallCaps/>
        <w:color w:val="A6A6A6" w:themeColor="background1" w:themeShade="A6"/>
        <w:spacing w:val="10"/>
        <w:sz w:val="40"/>
        <w:szCs w:val="40"/>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DA1278A"/>
    <w:multiLevelType w:val="hybridMultilevel"/>
    <w:tmpl w:val="0B9CDF5A"/>
    <w:lvl w:ilvl="0" w:tplc="B9662DBC">
      <w:start w:val="30"/>
      <w:numFmt w:val="bullet"/>
      <w:lvlText w:val="-"/>
      <w:lvlJc w:val="left"/>
      <w:pPr>
        <w:ind w:left="720" w:hanging="360"/>
      </w:pPr>
      <w:rPr>
        <w:rFonts w:ascii="Inter Light" w:eastAsia="Calibr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3432202E"/>
    <w:multiLevelType w:val="multilevel"/>
    <w:tmpl w:val="82E891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3E480A18"/>
    <w:multiLevelType w:val="hybridMultilevel"/>
    <w:tmpl w:val="DFF66BE6"/>
    <w:lvl w:ilvl="0" w:tplc="0807000F">
      <w:start w:val="1"/>
      <w:numFmt w:val="decimal"/>
      <w:lvlText w:val="%1."/>
      <w:lvlJc w:val="left"/>
      <w:pPr>
        <w:ind w:left="720" w:hanging="360"/>
      </w:pPr>
    </w:lvl>
    <w:lvl w:ilvl="1" w:tplc="08070019">
      <w:start w:val="1"/>
      <w:numFmt w:val="lowerLetter"/>
      <w:lvlText w:val="%2."/>
      <w:lvlJc w:val="left"/>
      <w:pPr>
        <w:ind w:left="1440" w:hanging="360"/>
      </w:pPr>
    </w:lvl>
    <w:lvl w:ilvl="2" w:tplc="0807001B">
      <w:start w:val="1"/>
      <w:numFmt w:val="lowerRoman"/>
      <w:lvlText w:val="%3."/>
      <w:lvlJc w:val="right"/>
      <w:pPr>
        <w:ind w:left="2160" w:hanging="180"/>
      </w:pPr>
    </w:lvl>
    <w:lvl w:ilvl="3" w:tplc="0807000F">
      <w:start w:val="1"/>
      <w:numFmt w:val="decimal"/>
      <w:lvlText w:val="%4."/>
      <w:lvlJc w:val="left"/>
      <w:pPr>
        <w:ind w:left="2880" w:hanging="360"/>
      </w:pPr>
    </w:lvl>
    <w:lvl w:ilvl="4" w:tplc="08070019">
      <w:start w:val="1"/>
      <w:numFmt w:val="lowerLetter"/>
      <w:lvlText w:val="%5."/>
      <w:lvlJc w:val="left"/>
      <w:pPr>
        <w:ind w:left="3600" w:hanging="360"/>
      </w:pPr>
    </w:lvl>
    <w:lvl w:ilvl="5" w:tplc="0807001B">
      <w:start w:val="1"/>
      <w:numFmt w:val="lowerRoman"/>
      <w:lvlText w:val="%6."/>
      <w:lvlJc w:val="right"/>
      <w:pPr>
        <w:ind w:left="4320" w:hanging="180"/>
      </w:pPr>
    </w:lvl>
    <w:lvl w:ilvl="6" w:tplc="0807000F">
      <w:start w:val="1"/>
      <w:numFmt w:val="decimal"/>
      <w:lvlText w:val="%7."/>
      <w:lvlJc w:val="left"/>
      <w:pPr>
        <w:ind w:left="5040" w:hanging="360"/>
      </w:pPr>
    </w:lvl>
    <w:lvl w:ilvl="7" w:tplc="08070019">
      <w:start w:val="1"/>
      <w:numFmt w:val="lowerLetter"/>
      <w:lvlText w:val="%8."/>
      <w:lvlJc w:val="left"/>
      <w:pPr>
        <w:ind w:left="5760" w:hanging="360"/>
      </w:pPr>
    </w:lvl>
    <w:lvl w:ilvl="8" w:tplc="0807001B">
      <w:start w:val="1"/>
      <w:numFmt w:val="lowerRoman"/>
      <w:lvlText w:val="%9."/>
      <w:lvlJc w:val="right"/>
      <w:pPr>
        <w:ind w:left="6480" w:hanging="180"/>
      </w:pPr>
    </w:lvl>
  </w:abstractNum>
  <w:abstractNum w:abstractNumId="3" w15:restartNumberingAfterBreak="0">
    <w:nsid w:val="409605A0"/>
    <w:multiLevelType w:val="hybridMultilevel"/>
    <w:tmpl w:val="2CECD358"/>
    <w:lvl w:ilvl="0" w:tplc="1EE8F11A">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2590EDB"/>
    <w:multiLevelType w:val="hybridMultilevel"/>
    <w:tmpl w:val="0E205CB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15:restartNumberingAfterBreak="0">
    <w:nsid w:val="46340070"/>
    <w:multiLevelType w:val="hybridMultilevel"/>
    <w:tmpl w:val="593E2FEC"/>
    <w:lvl w:ilvl="0" w:tplc="2F1A6238">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36523D8"/>
    <w:multiLevelType w:val="multilevel"/>
    <w:tmpl w:val="76F65C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56041977"/>
    <w:multiLevelType w:val="hybridMultilevel"/>
    <w:tmpl w:val="10D8737C"/>
    <w:lvl w:ilvl="0" w:tplc="E38615F0">
      <w:start w:val="2008"/>
      <w:numFmt w:val="bullet"/>
      <w:lvlText w:val="-"/>
      <w:lvlJc w:val="left"/>
      <w:pPr>
        <w:ind w:left="720" w:hanging="360"/>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61FB19E3"/>
    <w:multiLevelType w:val="hybridMultilevel"/>
    <w:tmpl w:val="760AD598"/>
    <w:lvl w:ilvl="0" w:tplc="3D3C7CCE">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65D15E27"/>
    <w:multiLevelType w:val="hybridMultilevel"/>
    <w:tmpl w:val="4C1665E0"/>
    <w:lvl w:ilvl="0" w:tplc="2A402DD2">
      <w:numFmt w:val="bullet"/>
      <w:lvlText w:val="-"/>
      <w:lvlJc w:val="left"/>
      <w:pPr>
        <w:ind w:left="1065" w:hanging="705"/>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7E1A79E2"/>
    <w:multiLevelType w:val="multilevel"/>
    <w:tmpl w:val="582634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396126684">
    <w:abstractNumId w:val="7"/>
  </w:num>
  <w:num w:numId="2" w16cid:durableId="91635615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8407077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15672458">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78463066">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83501476">
    <w:abstractNumId w:val="2"/>
  </w:num>
  <w:num w:numId="7" w16cid:durableId="652370874">
    <w:abstractNumId w:val="4"/>
  </w:num>
  <w:num w:numId="8" w16cid:durableId="408885186">
    <w:abstractNumId w:val="0"/>
  </w:num>
  <w:num w:numId="9" w16cid:durableId="1366173762">
    <w:abstractNumId w:val="8"/>
  </w:num>
  <w:num w:numId="10" w16cid:durableId="660694306">
    <w:abstractNumId w:val="9"/>
  </w:num>
  <w:num w:numId="11" w16cid:durableId="2026596465">
    <w:abstractNumId w:val="5"/>
  </w:num>
  <w:num w:numId="12" w16cid:durableId="9460856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attachedTemplate r:id="rId1"/>
  <w:documentProtection w:edit="forms" w:formatting="1"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C57"/>
    <w:rsid w:val="00000FC5"/>
    <w:rsid w:val="0000106E"/>
    <w:rsid w:val="0000196A"/>
    <w:rsid w:val="00003244"/>
    <w:rsid w:val="0000482C"/>
    <w:rsid w:val="00005473"/>
    <w:rsid w:val="00005598"/>
    <w:rsid w:val="00010613"/>
    <w:rsid w:val="000119F4"/>
    <w:rsid w:val="00014238"/>
    <w:rsid w:val="000176D2"/>
    <w:rsid w:val="0002067E"/>
    <w:rsid w:val="00021651"/>
    <w:rsid w:val="00025091"/>
    <w:rsid w:val="0002789C"/>
    <w:rsid w:val="00027A32"/>
    <w:rsid w:val="00031A6B"/>
    <w:rsid w:val="00033005"/>
    <w:rsid w:val="00033A05"/>
    <w:rsid w:val="0003629B"/>
    <w:rsid w:val="000367C6"/>
    <w:rsid w:val="00036A92"/>
    <w:rsid w:val="00037EC7"/>
    <w:rsid w:val="00037FCA"/>
    <w:rsid w:val="00042A29"/>
    <w:rsid w:val="00052846"/>
    <w:rsid w:val="000569FA"/>
    <w:rsid w:val="0006072A"/>
    <w:rsid w:val="0006090F"/>
    <w:rsid w:val="000630D1"/>
    <w:rsid w:val="00063BA9"/>
    <w:rsid w:val="00063CBA"/>
    <w:rsid w:val="000658A2"/>
    <w:rsid w:val="000701E1"/>
    <w:rsid w:val="00070398"/>
    <w:rsid w:val="0007151E"/>
    <w:rsid w:val="00080A00"/>
    <w:rsid w:val="00081CE5"/>
    <w:rsid w:val="000828CB"/>
    <w:rsid w:val="00082980"/>
    <w:rsid w:val="00086954"/>
    <w:rsid w:val="00086A3F"/>
    <w:rsid w:val="00091331"/>
    <w:rsid w:val="0009336A"/>
    <w:rsid w:val="00093D2D"/>
    <w:rsid w:val="00095274"/>
    <w:rsid w:val="000956C8"/>
    <w:rsid w:val="000962F2"/>
    <w:rsid w:val="00096552"/>
    <w:rsid w:val="00097230"/>
    <w:rsid w:val="00097D36"/>
    <w:rsid w:val="000A075C"/>
    <w:rsid w:val="000A54D9"/>
    <w:rsid w:val="000A7D33"/>
    <w:rsid w:val="000B0DC6"/>
    <w:rsid w:val="000B1D37"/>
    <w:rsid w:val="000B4450"/>
    <w:rsid w:val="000B4EED"/>
    <w:rsid w:val="000B78F6"/>
    <w:rsid w:val="000C0C65"/>
    <w:rsid w:val="000C0FF8"/>
    <w:rsid w:val="000C4D5A"/>
    <w:rsid w:val="000D33AD"/>
    <w:rsid w:val="000D4BD6"/>
    <w:rsid w:val="000D596E"/>
    <w:rsid w:val="000D5E1E"/>
    <w:rsid w:val="000D695B"/>
    <w:rsid w:val="000D72A9"/>
    <w:rsid w:val="000D763B"/>
    <w:rsid w:val="000D7EFE"/>
    <w:rsid w:val="000E3245"/>
    <w:rsid w:val="000E38A5"/>
    <w:rsid w:val="000E3FB3"/>
    <w:rsid w:val="000E7A9D"/>
    <w:rsid w:val="000F0EA2"/>
    <w:rsid w:val="000F6147"/>
    <w:rsid w:val="00102E49"/>
    <w:rsid w:val="00103BCA"/>
    <w:rsid w:val="00104A89"/>
    <w:rsid w:val="001112B5"/>
    <w:rsid w:val="00114047"/>
    <w:rsid w:val="001145C5"/>
    <w:rsid w:val="0011482D"/>
    <w:rsid w:val="00121235"/>
    <w:rsid w:val="00121F0D"/>
    <w:rsid w:val="00125804"/>
    <w:rsid w:val="00127BA9"/>
    <w:rsid w:val="00130D08"/>
    <w:rsid w:val="001316A6"/>
    <w:rsid w:val="00132247"/>
    <w:rsid w:val="00133BA9"/>
    <w:rsid w:val="00135492"/>
    <w:rsid w:val="00137143"/>
    <w:rsid w:val="001409CD"/>
    <w:rsid w:val="00143E39"/>
    <w:rsid w:val="001461F6"/>
    <w:rsid w:val="00152864"/>
    <w:rsid w:val="0015563B"/>
    <w:rsid w:val="001603D2"/>
    <w:rsid w:val="00160589"/>
    <w:rsid w:val="001622B3"/>
    <w:rsid w:val="001627AE"/>
    <w:rsid w:val="001642FA"/>
    <w:rsid w:val="001660EB"/>
    <w:rsid w:val="001674CB"/>
    <w:rsid w:val="00171F57"/>
    <w:rsid w:val="0017427B"/>
    <w:rsid w:val="00180500"/>
    <w:rsid w:val="00181050"/>
    <w:rsid w:val="00181CD5"/>
    <w:rsid w:val="00184661"/>
    <w:rsid w:val="00184DAF"/>
    <w:rsid w:val="00185503"/>
    <w:rsid w:val="0018620C"/>
    <w:rsid w:val="00186985"/>
    <w:rsid w:val="001927D9"/>
    <w:rsid w:val="00195531"/>
    <w:rsid w:val="00196E49"/>
    <w:rsid w:val="0019767F"/>
    <w:rsid w:val="001A33D4"/>
    <w:rsid w:val="001A7E62"/>
    <w:rsid w:val="001B3705"/>
    <w:rsid w:val="001B5004"/>
    <w:rsid w:val="001B51A8"/>
    <w:rsid w:val="001C4F96"/>
    <w:rsid w:val="001C5FB1"/>
    <w:rsid w:val="001D0334"/>
    <w:rsid w:val="001D0C23"/>
    <w:rsid w:val="001D28C1"/>
    <w:rsid w:val="001D33E6"/>
    <w:rsid w:val="001D3714"/>
    <w:rsid w:val="001D63EA"/>
    <w:rsid w:val="001E0049"/>
    <w:rsid w:val="001E0777"/>
    <w:rsid w:val="001E6056"/>
    <w:rsid w:val="001E69FA"/>
    <w:rsid w:val="001F0999"/>
    <w:rsid w:val="001F2AD9"/>
    <w:rsid w:val="001F2E14"/>
    <w:rsid w:val="001F43A9"/>
    <w:rsid w:val="00204E62"/>
    <w:rsid w:val="002061C1"/>
    <w:rsid w:val="00206F08"/>
    <w:rsid w:val="00207B53"/>
    <w:rsid w:val="00211A68"/>
    <w:rsid w:val="00211D17"/>
    <w:rsid w:val="00214642"/>
    <w:rsid w:val="00214C52"/>
    <w:rsid w:val="0021700F"/>
    <w:rsid w:val="0021773C"/>
    <w:rsid w:val="002213A8"/>
    <w:rsid w:val="00221701"/>
    <w:rsid w:val="00222B54"/>
    <w:rsid w:val="0022315D"/>
    <w:rsid w:val="00224AFE"/>
    <w:rsid w:val="00225957"/>
    <w:rsid w:val="00232F84"/>
    <w:rsid w:val="0023330C"/>
    <w:rsid w:val="00233D58"/>
    <w:rsid w:val="00235863"/>
    <w:rsid w:val="00240010"/>
    <w:rsid w:val="002401BB"/>
    <w:rsid w:val="002443DD"/>
    <w:rsid w:val="00251971"/>
    <w:rsid w:val="002548B1"/>
    <w:rsid w:val="002572E1"/>
    <w:rsid w:val="00257E6A"/>
    <w:rsid w:val="002613B8"/>
    <w:rsid w:val="00262044"/>
    <w:rsid w:val="00263992"/>
    <w:rsid w:val="00265072"/>
    <w:rsid w:val="002666B1"/>
    <w:rsid w:val="00270192"/>
    <w:rsid w:val="00271754"/>
    <w:rsid w:val="00271D51"/>
    <w:rsid w:val="00272305"/>
    <w:rsid w:val="00275617"/>
    <w:rsid w:val="002756BB"/>
    <w:rsid w:val="002764F9"/>
    <w:rsid w:val="002778BF"/>
    <w:rsid w:val="002828B0"/>
    <w:rsid w:val="00283669"/>
    <w:rsid w:val="00283EA5"/>
    <w:rsid w:val="00284392"/>
    <w:rsid w:val="002851D8"/>
    <w:rsid w:val="0028719C"/>
    <w:rsid w:val="002925BD"/>
    <w:rsid w:val="002927CD"/>
    <w:rsid w:val="00296AF4"/>
    <w:rsid w:val="0029739D"/>
    <w:rsid w:val="00297DEB"/>
    <w:rsid w:val="002A3AAC"/>
    <w:rsid w:val="002A442A"/>
    <w:rsid w:val="002A5AA1"/>
    <w:rsid w:val="002A5D02"/>
    <w:rsid w:val="002A64F0"/>
    <w:rsid w:val="002A76FF"/>
    <w:rsid w:val="002B06CA"/>
    <w:rsid w:val="002B0D78"/>
    <w:rsid w:val="002B2B84"/>
    <w:rsid w:val="002B3665"/>
    <w:rsid w:val="002B4ACD"/>
    <w:rsid w:val="002B4E8B"/>
    <w:rsid w:val="002B577D"/>
    <w:rsid w:val="002B5FDE"/>
    <w:rsid w:val="002B6FFA"/>
    <w:rsid w:val="002C0F1B"/>
    <w:rsid w:val="002C2754"/>
    <w:rsid w:val="002C2A3D"/>
    <w:rsid w:val="002C354A"/>
    <w:rsid w:val="002C63EC"/>
    <w:rsid w:val="002D2835"/>
    <w:rsid w:val="002D2AA2"/>
    <w:rsid w:val="002D437D"/>
    <w:rsid w:val="002D5283"/>
    <w:rsid w:val="002D6DE0"/>
    <w:rsid w:val="002D7189"/>
    <w:rsid w:val="002E33CC"/>
    <w:rsid w:val="002E3D4D"/>
    <w:rsid w:val="002E55D0"/>
    <w:rsid w:val="002E5AA3"/>
    <w:rsid w:val="002F2C5F"/>
    <w:rsid w:val="002F515F"/>
    <w:rsid w:val="002F6227"/>
    <w:rsid w:val="002F65A0"/>
    <w:rsid w:val="002F6E7F"/>
    <w:rsid w:val="00300766"/>
    <w:rsid w:val="0030147E"/>
    <w:rsid w:val="00302D1F"/>
    <w:rsid w:val="00302F16"/>
    <w:rsid w:val="00305CE8"/>
    <w:rsid w:val="00310923"/>
    <w:rsid w:val="0031451B"/>
    <w:rsid w:val="00314D96"/>
    <w:rsid w:val="003211FF"/>
    <w:rsid w:val="00321229"/>
    <w:rsid w:val="0032252F"/>
    <w:rsid w:val="003258F6"/>
    <w:rsid w:val="00330457"/>
    <w:rsid w:val="0033093D"/>
    <w:rsid w:val="00331477"/>
    <w:rsid w:val="00333C0B"/>
    <w:rsid w:val="00335551"/>
    <w:rsid w:val="003368CB"/>
    <w:rsid w:val="003401CB"/>
    <w:rsid w:val="00340AFF"/>
    <w:rsid w:val="003418AC"/>
    <w:rsid w:val="00342AFF"/>
    <w:rsid w:val="00342B93"/>
    <w:rsid w:val="00343464"/>
    <w:rsid w:val="0034379B"/>
    <w:rsid w:val="00346CDF"/>
    <w:rsid w:val="00347BD2"/>
    <w:rsid w:val="00356FB7"/>
    <w:rsid w:val="00357EA1"/>
    <w:rsid w:val="00360246"/>
    <w:rsid w:val="003616B1"/>
    <w:rsid w:val="0036218F"/>
    <w:rsid w:val="00364836"/>
    <w:rsid w:val="003651F2"/>
    <w:rsid w:val="00367EF0"/>
    <w:rsid w:val="003702CA"/>
    <w:rsid w:val="0037100F"/>
    <w:rsid w:val="00373303"/>
    <w:rsid w:val="00374937"/>
    <w:rsid w:val="00380F00"/>
    <w:rsid w:val="00381451"/>
    <w:rsid w:val="00381B47"/>
    <w:rsid w:val="00385018"/>
    <w:rsid w:val="00385AC7"/>
    <w:rsid w:val="00386207"/>
    <w:rsid w:val="0038666B"/>
    <w:rsid w:val="0038779D"/>
    <w:rsid w:val="00393554"/>
    <w:rsid w:val="00396B66"/>
    <w:rsid w:val="00396D92"/>
    <w:rsid w:val="003A0E29"/>
    <w:rsid w:val="003A7256"/>
    <w:rsid w:val="003B0955"/>
    <w:rsid w:val="003B2B25"/>
    <w:rsid w:val="003C0002"/>
    <w:rsid w:val="003C1B4E"/>
    <w:rsid w:val="003C2117"/>
    <w:rsid w:val="003C2FF2"/>
    <w:rsid w:val="003D196D"/>
    <w:rsid w:val="003D25F7"/>
    <w:rsid w:val="003D28C2"/>
    <w:rsid w:val="003D2A99"/>
    <w:rsid w:val="003D5891"/>
    <w:rsid w:val="003D5BAF"/>
    <w:rsid w:val="003D6C04"/>
    <w:rsid w:val="003D6EA2"/>
    <w:rsid w:val="003D713C"/>
    <w:rsid w:val="003E1C8F"/>
    <w:rsid w:val="003E2F28"/>
    <w:rsid w:val="003E2F30"/>
    <w:rsid w:val="003E35B0"/>
    <w:rsid w:val="003E3BCC"/>
    <w:rsid w:val="003E5C4A"/>
    <w:rsid w:val="003E5CDD"/>
    <w:rsid w:val="003E6978"/>
    <w:rsid w:val="003F0A9A"/>
    <w:rsid w:val="003F2BA0"/>
    <w:rsid w:val="003F504B"/>
    <w:rsid w:val="003F70EF"/>
    <w:rsid w:val="003F73AC"/>
    <w:rsid w:val="003F78BA"/>
    <w:rsid w:val="0040034C"/>
    <w:rsid w:val="00401537"/>
    <w:rsid w:val="00401F88"/>
    <w:rsid w:val="00404120"/>
    <w:rsid w:val="00405698"/>
    <w:rsid w:val="004071C5"/>
    <w:rsid w:val="0040755F"/>
    <w:rsid w:val="00407A7F"/>
    <w:rsid w:val="00407EE4"/>
    <w:rsid w:val="00413245"/>
    <w:rsid w:val="00416A99"/>
    <w:rsid w:val="004224F9"/>
    <w:rsid w:val="004234D8"/>
    <w:rsid w:val="00424755"/>
    <w:rsid w:val="004324AD"/>
    <w:rsid w:val="004326B2"/>
    <w:rsid w:val="00433E20"/>
    <w:rsid w:val="00435BAA"/>
    <w:rsid w:val="00435CF9"/>
    <w:rsid w:val="00442C75"/>
    <w:rsid w:val="00445985"/>
    <w:rsid w:val="00445DCE"/>
    <w:rsid w:val="004501D8"/>
    <w:rsid w:val="004544F4"/>
    <w:rsid w:val="004545AE"/>
    <w:rsid w:val="004558B6"/>
    <w:rsid w:val="0045635C"/>
    <w:rsid w:val="004566D3"/>
    <w:rsid w:val="00456835"/>
    <w:rsid w:val="00457BFE"/>
    <w:rsid w:val="00461107"/>
    <w:rsid w:val="004628EC"/>
    <w:rsid w:val="00465CD8"/>
    <w:rsid w:val="00465F7C"/>
    <w:rsid w:val="00471647"/>
    <w:rsid w:val="004769EB"/>
    <w:rsid w:val="00477A53"/>
    <w:rsid w:val="00477D9A"/>
    <w:rsid w:val="004810A1"/>
    <w:rsid w:val="00482FBA"/>
    <w:rsid w:val="00485A9A"/>
    <w:rsid w:val="00487575"/>
    <w:rsid w:val="00491026"/>
    <w:rsid w:val="00491390"/>
    <w:rsid w:val="00492143"/>
    <w:rsid w:val="00495F1B"/>
    <w:rsid w:val="00496C29"/>
    <w:rsid w:val="00496E76"/>
    <w:rsid w:val="004A045A"/>
    <w:rsid w:val="004A6AD7"/>
    <w:rsid w:val="004A7B5B"/>
    <w:rsid w:val="004B216C"/>
    <w:rsid w:val="004B2519"/>
    <w:rsid w:val="004B65F2"/>
    <w:rsid w:val="004C2FCD"/>
    <w:rsid w:val="004C438D"/>
    <w:rsid w:val="004C4BC8"/>
    <w:rsid w:val="004C59A9"/>
    <w:rsid w:val="004C7489"/>
    <w:rsid w:val="004D383B"/>
    <w:rsid w:val="004D449D"/>
    <w:rsid w:val="004D44BA"/>
    <w:rsid w:val="004D55AF"/>
    <w:rsid w:val="004D5ECA"/>
    <w:rsid w:val="004F1527"/>
    <w:rsid w:val="004F238C"/>
    <w:rsid w:val="004F4808"/>
    <w:rsid w:val="004F582F"/>
    <w:rsid w:val="004F6D42"/>
    <w:rsid w:val="00500779"/>
    <w:rsid w:val="005009FB"/>
    <w:rsid w:val="00500C18"/>
    <w:rsid w:val="005115CB"/>
    <w:rsid w:val="00512115"/>
    <w:rsid w:val="005122AC"/>
    <w:rsid w:val="00513F90"/>
    <w:rsid w:val="0051406D"/>
    <w:rsid w:val="00514C76"/>
    <w:rsid w:val="0051523F"/>
    <w:rsid w:val="005160B7"/>
    <w:rsid w:val="00517CE6"/>
    <w:rsid w:val="00517D67"/>
    <w:rsid w:val="00524FC6"/>
    <w:rsid w:val="005273FF"/>
    <w:rsid w:val="005308D3"/>
    <w:rsid w:val="00534ACE"/>
    <w:rsid w:val="005374F4"/>
    <w:rsid w:val="00541E49"/>
    <w:rsid w:val="005442E5"/>
    <w:rsid w:val="00544420"/>
    <w:rsid w:val="00551403"/>
    <w:rsid w:val="00555077"/>
    <w:rsid w:val="0056606F"/>
    <w:rsid w:val="00566B7B"/>
    <w:rsid w:val="00566C83"/>
    <w:rsid w:val="00570A51"/>
    <w:rsid w:val="00571A35"/>
    <w:rsid w:val="00572C57"/>
    <w:rsid w:val="005734CE"/>
    <w:rsid w:val="005779AA"/>
    <w:rsid w:val="00580EEB"/>
    <w:rsid w:val="005821CF"/>
    <w:rsid w:val="00586009"/>
    <w:rsid w:val="00586E41"/>
    <w:rsid w:val="0058745E"/>
    <w:rsid w:val="0058751B"/>
    <w:rsid w:val="005901A4"/>
    <w:rsid w:val="0059477C"/>
    <w:rsid w:val="00595018"/>
    <w:rsid w:val="005971F3"/>
    <w:rsid w:val="00597D4E"/>
    <w:rsid w:val="005A15B9"/>
    <w:rsid w:val="005A45F5"/>
    <w:rsid w:val="005A4F55"/>
    <w:rsid w:val="005B116D"/>
    <w:rsid w:val="005B1790"/>
    <w:rsid w:val="005B2DE2"/>
    <w:rsid w:val="005B5081"/>
    <w:rsid w:val="005B6FED"/>
    <w:rsid w:val="005B7422"/>
    <w:rsid w:val="005C325D"/>
    <w:rsid w:val="005C4CA9"/>
    <w:rsid w:val="005C52BB"/>
    <w:rsid w:val="005C5403"/>
    <w:rsid w:val="005C575B"/>
    <w:rsid w:val="005C7BE8"/>
    <w:rsid w:val="005D0632"/>
    <w:rsid w:val="005D15E9"/>
    <w:rsid w:val="005D1C6E"/>
    <w:rsid w:val="005D3A2C"/>
    <w:rsid w:val="005D4E6B"/>
    <w:rsid w:val="005D7CFF"/>
    <w:rsid w:val="005E162E"/>
    <w:rsid w:val="005E1F76"/>
    <w:rsid w:val="005E4380"/>
    <w:rsid w:val="005E4F55"/>
    <w:rsid w:val="005F0BCB"/>
    <w:rsid w:val="005F7AE5"/>
    <w:rsid w:val="005F7DC0"/>
    <w:rsid w:val="00601488"/>
    <w:rsid w:val="00602E8D"/>
    <w:rsid w:val="00605C69"/>
    <w:rsid w:val="006102DE"/>
    <w:rsid w:val="00613D66"/>
    <w:rsid w:val="00622551"/>
    <w:rsid w:val="006242EF"/>
    <w:rsid w:val="006256EA"/>
    <w:rsid w:val="00625700"/>
    <w:rsid w:val="00626AED"/>
    <w:rsid w:val="00627168"/>
    <w:rsid w:val="00627FAD"/>
    <w:rsid w:val="00631211"/>
    <w:rsid w:val="0063162D"/>
    <w:rsid w:val="00633B3D"/>
    <w:rsid w:val="00633C4F"/>
    <w:rsid w:val="00633D0D"/>
    <w:rsid w:val="0063753C"/>
    <w:rsid w:val="006426E5"/>
    <w:rsid w:val="00644DC2"/>
    <w:rsid w:val="006525CA"/>
    <w:rsid w:val="00653900"/>
    <w:rsid w:val="0065398F"/>
    <w:rsid w:val="006544A0"/>
    <w:rsid w:val="00654D78"/>
    <w:rsid w:val="0065514F"/>
    <w:rsid w:val="00660DCC"/>
    <w:rsid w:val="0066245A"/>
    <w:rsid w:val="0066791D"/>
    <w:rsid w:val="00670B7B"/>
    <w:rsid w:val="006717F8"/>
    <w:rsid w:val="00673367"/>
    <w:rsid w:val="006750CA"/>
    <w:rsid w:val="006762F2"/>
    <w:rsid w:val="006778D5"/>
    <w:rsid w:val="00677D49"/>
    <w:rsid w:val="006813E1"/>
    <w:rsid w:val="006822D8"/>
    <w:rsid w:val="006828FE"/>
    <w:rsid w:val="006842F8"/>
    <w:rsid w:val="006903B3"/>
    <w:rsid w:val="00690B98"/>
    <w:rsid w:val="00695D42"/>
    <w:rsid w:val="00696285"/>
    <w:rsid w:val="0069671E"/>
    <w:rsid w:val="006A23C3"/>
    <w:rsid w:val="006A448D"/>
    <w:rsid w:val="006A4F44"/>
    <w:rsid w:val="006A50BC"/>
    <w:rsid w:val="006A7100"/>
    <w:rsid w:val="006A7189"/>
    <w:rsid w:val="006B1228"/>
    <w:rsid w:val="006B1CB7"/>
    <w:rsid w:val="006B1F46"/>
    <w:rsid w:val="006B3BB1"/>
    <w:rsid w:val="006B6AAE"/>
    <w:rsid w:val="006C2978"/>
    <w:rsid w:val="006C5960"/>
    <w:rsid w:val="006C70CA"/>
    <w:rsid w:val="006D1ADF"/>
    <w:rsid w:val="006D42BF"/>
    <w:rsid w:val="006D4926"/>
    <w:rsid w:val="006D4D3F"/>
    <w:rsid w:val="006D5237"/>
    <w:rsid w:val="006D5D09"/>
    <w:rsid w:val="006D7656"/>
    <w:rsid w:val="006D7BD2"/>
    <w:rsid w:val="006E2A78"/>
    <w:rsid w:val="006E46CB"/>
    <w:rsid w:val="006E5D2C"/>
    <w:rsid w:val="006E69BA"/>
    <w:rsid w:val="006F466E"/>
    <w:rsid w:val="006F506E"/>
    <w:rsid w:val="006F634D"/>
    <w:rsid w:val="006FB34B"/>
    <w:rsid w:val="00700CAF"/>
    <w:rsid w:val="00700E02"/>
    <w:rsid w:val="00706BDD"/>
    <w:rsid w:val="00707B5C"/>
    <w:rsid w:val="00712219"/>
    <w:rsid w:val="00716405"/>
    <w:rsid w:val="00716ADE"/>
    <w:rsid w:val="007207DC"/>
    <w:rsid w:val="00721CF6"/>
    <w:rsid w:val="007265D4"/>
    <w:rsid w:val="00730A33"/>
    <w:rsid w:val="00733DBE"/>
    <w:rsid w:val="0073661C"/>
    <w:rsid w:val="007378B4"/>
    <w:rsid w:val="00737A51"/>
    <w:rsid w:val="00741941"/>
    <w:rsid w:val="00742DEF"/>
    <w:rsid w:val="007448AE"/>
    <w:rsid w:val="00744C47"/>
    <w:rsid w:val="00751372"/>
    <w:rsid w:val="00752142"/>
    <w:rsid w:val="0075258D"/>
    <w:rsid w:val="00752F9E"/>
    <w:rsid w:val="0075645F"/>
    <w:rsid w:val="0076335F"/>
    <w:rsid w:val="007641E9"/>
    <w:rsid w:val="00764EB3"/>
    <w:rsid w:val="007651AD"/>
    <w:rsid w:val="00767945"/>
    <w:rsid w:val="007702D1"/>
    <w:rsid w:val="00771DBD"/>
    <w:rsid w:val="00772226"/>
    <w:rsid w:val="007755EA"/>
    <w:rsid w:val="00776C39"/>
    <w:rsid w:val="00777DB4"/>
    <w:rsid w:val="007814DB"/>
    <w:rsid w:val="00781935"/>
    <w:rsid w:val="00784172"/>
    <w:rsid w:val="00784485"/>
    <w:rsid w:val="00785CA0"/>
    <w:rsid w:val="0078662C"/>
    <w:rsid w:val="00787D9F"/>
    <w:rsid w:val="0079119E"/>
    <w:rsid w:val="007A0327"/>
    <w:rsid w:val="007A3D7A"/>
    <w:rsid w:val="007A484C"/>
    <w:rsid w:val="007A55E6"/>
    <w:rsid w:val="007A564C"/>
    <w:rsid w:val="007A67AB"/>
    <w:rsid w:val="007A77BB"/>
    <w:rsid w:val="007B1E4A"/>
    <w:rsid w:val="007B2CDA"/>
    <w:rsid w:val="007B2D43"/>
    <w:rsid w:val="007B3137"/>
    <w:rsid w:val="007B74E9"/>
    <w:rsid w:val="007C00AE"/>
    <w:rsid w:val="007C4140"/>
    <w:rsid w:val="007C6A8C"/>
    <w:rsid w:val="007D04C0"/>
    <w:rsid w:val="007D25C5"/>
    <w:rsid w:val="007D3DD9"/>
    <w:rsid w:val="007D4A86"/>
    <w:rsid w:val="007D5656"/>
    <w:rsid w:val="007D664B"/>
    <w:rsid w:val="007D722E"/>
    <w:rsid w:val="007E1E91"/>
    <w:rsid w:val="007E4171"/>
    <w:rsid w:val="007E4B77"/>
    <w:rsid w:val="007E587D"/>
    <w:rsid w:val="007E59C2"/>
    <w:rsid w:val="007E5BBF"/>
    <w:rsid w:val="007F0A65"/>
    <w:rsid w:val="007F5EE8"/>
    <w:rsid w:val="0080199D"/>
    <w:rsid w:val="0080677C"/>
    <w:rsid w:val="008106C8"/>
    <w:rsid w:val="00816E25"/>
    <w:rsid w:val="00817548"/>
    <w:rsid w:val="0081796D"/>
    <w:rsid w:val="00820049"/>
    <w:rsid w:val="00821EBC"/>
    <w:rsid w:val="00822558"/>
    <w:rsid w:val="0082402C"/>
    <w:rsid w:val="0083024E"/>
    <w:rsid w:val="00830FEB"/>
    <w:rsid w:val="00845A56"/>
    <w:rsid w:val="008510ED"/>
    <w:rsid w:val="008516BB"/>
    <w:rsid w:val="00852752"/>
    <w:rsid w:val="00852A77"/>
    <w:rsid w:val="00852F66"/>
    <w:rsid w:val="00853310"/>
    <w:rsid w:val="00855009"/>
    <w:rsid w:val="00861A04"/>
    <w:rsid w:val="00862E61"/>
    <w:rsid w:val="0086477E"/>
    <w:rsid w:val="0086744A"/>
    <w:rsid w:val="00872E10"/>
    <w:rsid w:val="00882CA7"/>
    <w:rsid w:val="00883F90"/>
    <w:rsid w:val="0088673F"/>
    <w:rsid w:val="00886971"/>
    <w:rsid w:val="00892508"/>
    <w:rsid w:val="00895C84"/>
    <w:rsid w:val="008979BE"/>
    <w:rsid w:val="008A3D01"/>
    <w:rsid w:val="008A48EF"/>
    <w:rsid w:val="008A49C2"/>
    <w:rsid w:val="008A4CEA"/>
    <w:rsid w:val="008A610C"/>
    <w:rsid w:val="008B34E6"/>
    <w:rsid w:val="008B7DD3"/>
    <w:rsid w:val="008C0434"/>
    <w:rsid w:val="008C112B"/>
    <w:rsid w:val="008C116C"/>
    <w:rsid w:val="008C1C19"/>
    <w:rsid w:val="008C7A89"/>
    <w:rsid w:val="008D048F"/>
    <w:rsid w:val="008D1436"/>
    <w:rsid w:val="008D3D78"/>
    <w:rsid w:val="008D5F06"/>
    <w:rsid w:val="008D726E"/>
    <w:rsid w:val="008E0422"/>
    <w:rsid w:val="008E1F63"/>
    <w:rsid w:val="008E1F86"/>
    <w:rsid w:val="008E541D"/>
    <w:rsid w:val="008F055B"/>
    <w:rsid w:val="008F1263"/>
    <w:rsid w:val="008F360A"/>
    <w:rsid w:val="008F3B2A"/>
    <w:rsid w:val="008F494C"/>
    <w:rsid w:val="008F4A86"/>
    <w:rsid w:val="008F4C26"/>
    <w:rsid w:val="008F51C6"/>
    <w:rsid w:val="008F557A"/>
    <w:rsid w:val="0090025A"/>
    <w:rsid w:val="00900404"/>
    <w:rsid w:val="00904320"/>
    <w:rsid w:val="00906598"/>
    <w:rsid w:val="009104E3"/>
    <w:rsid w:val="00914E0D"/>
    <w:rsid w:val="00917AAE"/>
    <w:rsid w:val="00920243"/>
    <w:rsid w:val="0092235F"/>
    <w:rsid w:val="00922D2E"/>
    <w:rsid w:val="00924085"/>
    <w:rsid w:val="009255E5"/>
    <w:rsid w:val="0092724B"/>
    <w:rsid w:val="0092739E"/>
    <w:rsid w:val="00931BCD"/>
    <w:rsid w:val="00937374"/>
    <w:rsid w:val="00937A18"/>
    <w:rsid w:val="00940D12"/>
    <w:rsid w:val="00943B7B"/>
    <w:rsid w:val="009460F0"/>
    <w:rsid w:val="00953F2E"/>
    <w:rsid w:val="00954848"/>
    <w:rsid w:val="00961C73"/>
    <w:rsid w:val="00961D66"/>
    <w:rsid w:val="009676A0"/>
    <w:rsid w:val="00973299"/>
    <w:rsid w:val="009749E2"/>
    <w:rsid w:val="009768FC"/>
    <w:rsid w:val="0098225B"/>
    <w:rsid w:val="0098337F"/>
    <w:rsid w:val="00984193"/>
    <w:rsid w:val="00994439"/>
    <w:rsid w:val="00996BD2"/>
    <w:rsid w:val="009B1E48"/>
    <w:rsid w:val="009B2862"/>
    <w:rsid w:val="009B2DB9"/>
    <w:rsid w:val="009B608E"/>
    <w:rsid w:val="009B64A8"/>
    <w:rsid w:val="009B6596"/>
    <w:rsid w:val="009C66D4"/>
    <w:rsid w:val="009C674C"/>
    <w:rsid w:val="009C6839"/>
    <w:rsid w:val="009C6EE6"/>
    <w:rsid w:val="009D5790"/>
    <w:rsid w:val="009D634C"/>
    <w:rsid w:val="009D6E90"/>
    <w:rsid w:val="009E04A3"/>
    <w:rsid w:val="009E1877"/>
    <w:rsid w:val="009E1BB6"/>
    <w:rsid w:val="009E258A"/>
    <w:rsid w:val="009E4DA0"/>
    <w:rsid w:val="009F0376"/>
    <w:rsid w:val="009F2372"/>
    <w:rsid w:val="009F342E"/>
    <w:rsid w:val="009F70CE"/>
    <w:rsid w:val="00A01572"/>
    <w:rsid w:val="00A01D28"/>
    <w:rsid w:val="00A051CD"/>
    <w:rsid w:val="00A06033"/>
    <w:rsid w:val="00A10B8B"/>
    <w:rsid w:val="00A12DC5"/>
    <w:rsid w:val="00A13174"/>
    <w:rsid w:val="00A149EA"/>
    <w:rsid w:val="00A1584D"/>
    <w:rsid w:val="00A15D6A"/>
    <w:rsid w:val="00A17F9F"/>
    <w:rsid w:val="00A20105"/>
    <w:rsid w:val="00A221C0"/>
    <w:rsid w:val="00A30AD0"/>
    <w:rsid w:val="00A328E5"/>
    <w:rsid w:val="00A329B9"/>
    <w:rsid w:val="00A407B0"/>
    <w:rsid w:val="00A43944"/>
    <w:rsid w:val="00A44147"/>
    <w:rsid w:val="00A466F1"/>
    <w:rsid w:val="00A5311A"/>
    <w:rsid w:val="00A541CA"/>
    <w:rsid w:val="00A61336"/>
    <w:rsid w:val="00A62201"/>
    <w:rsid w:val="00A62EF2"/>
    <w:rsid w:val="00A6398C"/>
    <w:rsid w:val="00A64C9A"/>
    <w:rsid w:val="00A75479"/>
    <w:rsid w:val="00A77655"/>
    <w:rsid w:val="00A80D97"/>
    <w:rsid w:val="00A81D42"/>
    <w:rsid w:val="00A822AF"/>
    <w:rsid w:val="00A83574"/>
    <w:rsid w:val="00A83973"/>
    <w:rsid w:val="00A83E0A"/>
    <w:rsid w:val="00A8492F"/>
    <w:rsid w:val="00A9156D"/>
    <w:rsid w:val="00A925F1"/>
    <w:rsid w:val="00A92744"/>
    <w:rsid w:val="00A94EC6"/>
    <w:rsid w:val="00A96C17"/>
    <w:rsid w:val="00AA242F"/>
    <w:rsid w:val="00AA2855"/>
    <w:rsid w:val="00AA3A80"/>
    <w:rsid w:val="00AA6526"/>
    <w:rsid w:val="00AA7AA6"/>
    <w:rsid w:val="00AB18A2"/>
    <w:rsid w:val="00AB3B27"/>
    <w:rsid w:val="00AB3C3B"/>
    <w:rsid w:val="00AB534E"/>
    <w:rsid w:val="00AB5737"/>
    <w:rsid w:val="00AB6EEE"/>
    <w:rsid w:val="00AB7930"/>
    <w:rsid w:val="00AC022B"/>
    <w:rsid w:val="00AC0786"/>
    <w:rsid w:val="00AC2103"/>
    <w:rsid w:val="00AC35F4"/>
    <w:rsid w:val="00AC41AD"/>
    <w:rsid w:val="00AC4370"/>
    <w:rsid w:val="00AC46DE"/>
    <w:rsid w:val="00AC4832"/>
    <w:rsid w:val="00AC63F6"/>
    <w:rsid w:val="00AC6A5D"/>
    <w:rsid w:val="00AD05D8"/>
    <w:rsid w:val="00AD0908"/>
    <w:rsid w:val="00AD34A7"/>
    <w:rsid w:val="00AD3814"/>
    <w:rsid w:val="00AD3A04"/>
    <w:rsid w:val="00AD4628"/>
    <w:rsid w:val="00AD576A"/>
    <w:rsid w:val="00AE04D2"/>
    <w:rsid w:val="00AE191B"/>
    <w:rsid w:val="00AE1A4E"/>
    <w:rsid w:val="00AE31D3"/>
    <w:rsid w:val="00AE35AE"/>
    <w:rsid w:val="00AE3E9F"/>
    <w:rsid w:val="00AE4245"/>
    <w:rsid w:val="00AE70B5"/>
    <w:rsid w:val="00AE7783"/>
    <w:rsid w:val="00AF0962"/>
    <w:rsid w:val="00AF219C"/>
    <w:rsid w:val="00AF2D99"/>
    <w:rsid w:val="00AF3852"/>
    <w:rsid w:val="00AF6AD0"/>
    <w:rsid w:val="00AF6E52"/>
    <w:rsid w:val="00B00B8E"/>
    <w:rsid w:val="00B00CB0"/>
    <w:rsid w:val="00B066B3"/>
    <w:rsid w:val="00B06EBD"/>
    <w:rsid w:val="00B12354"/>
    <w:rsid w:val="00B15D50"/>
    <w:rsid w:val="00B168D6"/>
    <w:rsid w:val="00B17BDC"/>
    <w:rsid w:val="00B22676"/>
    <w:rsid w:val="00B22AC9"/>
    <w:rsid w:val="00B3007E"/>
    <w:rsid w:val="00B300D7"/>
    <w:rsid w:val="00B3170A"/>
    <w:rsid w:val="00B3301D"/>
    <w:rsid w:val="00B33B33"/>
    <w:rsid w:val="00B37793"/>
    <w:rsid w:val="00B37D1A"/>
    <w:rsid w:val="00B416A2"/>
    <w:rsid w:val="00B42DB8"/>
    <w:rsid w:val="00B4361A"/>
    <w:rsid w:val="00B44702"/>
    <w:rsid w:val="00B46D88"/>
    <w:rsid w:val="00B5327A"/>
    <w:rsid w:val="00B535B3"/>
    <w:rsid w:val="00B576D1"/>
    <w:rsid w:val="00B57954"/>
    <w:rsid w:val="00B600C7"/>
    <w:rsid w:val="00B6111C"/>
    <w:rsid w:val="00B61E77"/>
    <w:rsid w:val="00B62479"/>
    <w:rsid w:val="00B62FE2"/>
    <w:rsid w:val="00B637D7"/>
    <w:rsid w:val="00B66ED7"/>
    <w:rsid w:val="00B725FC"/>
    <w:rsid w:val="00B727D7"/>
    <w:rsid w:val="00B75037"/>
    <w:rsid w:val="00B75CD6"/>
    <w:rsid w:val="00B81326"/>
    <w:rsid w:val="00B8217E"/>
    <w:rsid w:val="00B84195"/>
    <w:rsid w:val="00B844FC"/>
    <w:rsid w:val="00B84760"/>
    <w:rsid w:val="00B908EF"/>
    <w:rsid w:val="00B9329E"/>
    <w:rsid w:val="00B945A0"/>
    <w:rsid w:val="00B949D0"/>
    <w:rsid w:val="00B95FE6"/>
    <w:rsid w:val="00BA0C06"/>
    <w:rsid w:val="00BA0C35"/>
    <w:rsid w:val="00BA167A"/>
    <w:rsid w:val="00BA2BE2"/>
    <w:rsid w:val="00BA2CA8"/>
    <w:rsid w:val="00BA3DF9"/>
    <w:rsid w:val="00BA3E47"/>
    <w:rsid w:val="00BA470C"/>
    <w:rsid w:val="00BA4D6B"/>
    <w:rsid w:val="00BB3375"/>
    <w:rsid w:val="00BB7778"/>
    <w:rsid w:val="00BC1E25"/>
    <w:rsid w:val="00BC28D5"/>
    <w:rsid w:val="00BC4F2F"/>
    <w:rsid w:val="00BC54D7"/>
    <w:rsid w:val="00BC658D"/>
    <w:rsid w:val="00BD5274"/>
    <w:rsid w:val="00BD77D8"/>
    <w:rsid w:val="00BD7869"/>
    <w:rsid w:val="00BD7BB3"/>
    <w:rsid w:val="00BE3E9D"/>
    <w:rsid w:val="00BE43D1"/>
    <w:rsid w:val="00BE6A6E"/>
    <w:rsid w:val="00BF0F2A"/>
    <w:rsid w:val="00BF1517"/>
    <w:rsid w:val="00BF3128"/>
    <w:rsid w:val="00BF450B"/>
    <w:rsid w:val="00BF534B"/>
    <w:rsid w:val="00BF674F"/>
    <w:rsid w:val="00C01149"/>
    <w:rsid w:val="00C015C6"/>
    <w:rsid w:val="00C0352F"/>
    <w:rsid w:val="00C10F3D"/>
    <w:rsid w:val="00C11222"/>
    <w:rsid w:val="00C1131E"/>
    <w:rsid w:val="00C12107"/>
    <w:rsid w:val="00C1477E"/>
    <w:rsid w:val="00C14C64"/>
    <w:rsid w:val="00C1552C"/>
    <w:rsid w:val="00C23410"/>
    <w:rsid w:val="00C234A3"/>
    <w:rsid w:val="00C239A4"/>
    <w:rsid w:val="00C24451"/>
    <w:rsid w:val="00C30CEE"/>
    <w:rsid w:val="00C31BA8"/>
    <w:rsid w:val="00C33A42"/>
    <w:rsid w:val="00C3469E"/>
    <w:rsid w:val="00C3534D"/>
    <w:rsid w:val="00C37A03"/>
    <w:rsid w:val="00C40D25"/>
    <w:rsid w:val="00C45685"/>
    <w:rsid w:val="00C47104"/>
    <w:rsid w:val="00C47B83"/>
    <w:rsid w:val="00C506AF"/>
    <w:rsid w:val="00C50E6B"/>
    <w:rsid w:val="00C50EE9"/>
    <w:rsid w:val="00C52A10"/>
    <w:rsid w:val="00C538AC"/>
    <w:rsid w:val="00C53A28"/>
    <w:rsid w:val="00C53F0C"/>
    <w:rsid w:val="00C54903"/>
    <w:rsid w:val="00C56582"/>
    <w:rsid w:val="00C62480"/>
    <w:rsid w:val="00C6436C"/>
    <w:rsid w:val="00C67840"/>
    <w:rsid w:val="00C67D4E"/>
    <w:rsid w:val="00C727D2"/>
    <w:rsid w:val="00C73315"/>
    <w:rsid w:val="00C73F66"/>
    <w:rsid w:val="00C74E09"/>
    <w:rsid w:val="00C77409"/>
    <w:rsid w:val="00C81252"/>
    <w:rsid w:val="00C85427"/>
    <w:rsid w:val="00C86AA3"/>
    <w:rsid w:val="00C86AEF"/>
    <w:rsid w:val="00C9741A"/>
    <w:rsid w:val="00CA3C21"/>
    <w:rsid w:val="00CA51A7"/>
    <w:rsid w:val="00CA75B6"/>
    <w:rsid w:val="00CB0576"/>
    <w:rsid w:val="00CB1BCE"/>
    <w:rsid w:val="00CB41D0"/>
    <w:rsid w:val="00CB5809"/>
    <w:rsid w:val="00CB5FDE"/>
    <w:rsid w:val="00CB620B"/>
    <w:rsid w:val="00CB7B72"/>
    <w:rsid w:val="00CC02DB"/>
    <w:rsid w:val="00CC058E"/>
    <w:rsid w:val="00CC6C9F"/>
    <w:rsid w:val="00CC7B33"/>
    <w:rsid w:val="00CD499C"/>
    <w:rsid w:val="00CD4CBA"/>
    <w:rsid w:val="00CD4EE8"/>
    <w:rsid w:val="00CD7E4E"/>
    <w:rsid w:val="00CE0915"/>
    <w:rsid w:val="00CE2005"/>
    <w:rsid w:val="00CE6798"/>
    <w:rsid w:val="00CE71AD"/>
    <w:rsid w:val="00CF23A7"/>
    <w:rsid w:val="00CF3905"/>
    <w:rsid w:val="00CF4630"/>
    <w:rsid w:val="00CF5111"/>
    <w:rsid w:val="00D045AA"/>
    <w:rsid w:val="00D1368C"/>
    <w:rsid w:val="00D159FA"/>
    <w:rsid w:val="00D179BD"/>
    <w:rsid w:val="00D20B44"/>
    <w:rsid w:val="00D21685"/>
    <w:rsid w:val="00D21D42"/>
    <w:rsid w:val="00D27E95"/>
    <w:rsid w:val="00D31BC2"/>
    <w:rsid w:val="00D37103"/>
    <w:rsid w:val="00D44B3F"/>
    <w:rsid w:val="00D469FC"/>
    <w:rsid w:val="00D47FFE"/>
    <w:rsid w:val="00D5006C"/>
    <w:rsid w:val="00D508F1"/>
    <w:rsid w:val="00D53E67"/>
    <w:rsid w:val="00D549B9"/>
    <w:rsid w:val="00D56270"/>
    <w:rsid w:val="00D62D34"/>
    <w:rsid w:val="00D65029"/>
    <w:rsid w:val="00D65735"/>
    <w:rsid w:val="00D73140"/>
    <w:rsid w:val="00D7470E"/>
    <w:rsid w:val="00D74B82"/>
    <w:rsid w:val="00D758B9"/>
    <w:rsid w:val="00D75A82"/>
    <w:rsid w:val="00D77765"/>
    <w:rsid w:val="00D841DF"/>
    <w:rsid w:val="00D85150"/>
    <w:rsid w:val="00D874D5"/>
    <w:rsid w:val="00D87BFF"/>
    <w:rsid w:val="00D93EEA"/>
    <w:rsid w:val="00D9423B"/>
    <w:rsid w:val="00D94910"/>
    <w:rsid w:val="00DA112C"/>
    <w:rsid w:val="00DA33E6"/>
    <w:rsid w:val="00DA6EB3"/>
    <w:rsid w:val="00DA77C6"/>
    <w:rsid w:val="00DB18FD"/>
    <w:rsid w:val="00DB1C6A"/>
    <w:rsid w:val="00DB2E7B"/>
    <w:rsid w:val="00DB4820"/>
    <w:rsid w:val="00DC071F"/>
    <w:rsid w:val="00DC21D1"/>
    <w:rsid w:val="00DC3E56"/>
    <w:rsid w:val="00DC46BE"/>
    <w:rsid w:val="00DC4D2D"/>
    <w:rsid w:val="00DC4DC7"/>
    <w:rsid w:val="00DC63B4"/>
    <w:rsid w:val="00DD3C8C"/>
    <w:rsid w:val="00DD46BF"/>
    <w:rsid w:val="00DD745F"/>
    <w:rsid w:val="00DE2395"/>
    <w:rsid w:val="00DE2C99"/>
    <w:rsid w:val="00DE4FEC"/>
    <w:rsid w:val="00DF0326"/>
    <w:rsid w:val="00DF35AE"/>
    <w:rsid w:val="00DF35E1"/>
    <w:rsid w:val="00DF4108"/>
    <w:rsid w:val="00E02EC9"/>
    <w:rsid w:val="00E03702"/>
    <w:rsid w:val="00E06D5D"/>
    <w:rsid w:val="00E07448"/>
    <w:rsid w:val="00E1175C"/>
    <w:rsid w:val="00E11A90"/>
    <w:rsid w:val="00E11FB6"/>
    <w:rsid w:val="00E14BC0"/>
    <w:rsid w:val="00E16B85"/>
    <w:rsid w:val="00E17A5F"/>
    <w:rsid w:val="00E17AD5"/>
    <w:rsid w:val="00E2128B"/>
    <w:rsid w:val="00E225DE"/>
    <w:rsid w:val="00E267B8"/>
    <w:rsid w:val="00E323BB"/>
    <w:rsid w:val="00E32551"/>
    <w:rsid w:val="00E36942"/>
    <w:rsid w:val="00E378C4"/>
    <w:rsid w:val="00E4092F"/>
    <w:rsid w:val="00E414BA"/>
    <w:rsid w:val="00E422C6"/>
    <w:rsid w:val="00E431A1"/>
    <w:rsid w:val="00E45817"/>
    <w:rsid w:val="00E4621D"/>
    <w:rsid w:val="00E47A3C"/>
    <w:rsid w:val="00E50EA2"/>
    <w:rsid w:val="00E51DD8"/>
    <w:rsid w:val="00E56C6F"/>
    <w:rsid w:val="00E607B9"/>
    <w:rsid w:val="00E6183D"/>
    <w:rsid w:val="00E67295"/>
    <w:rsid w:val="00E70B0F"/>
    <w:rsid w:val="00E74D18"/>
    <w:rsid w:val="00E75E45"/>
    <w:rsid w:val="00E76109"/>
    <w:rsid w:val="00E770C8"/>
    <w:rsid w:val="00E80B16"/>
    <w:rsid w:val="00E84DCE"/>
    <w:rsid w:val="00E8568B"/>
    <w:rsid w:val="00E87A34"/>
    <w:rsid w:val="00E902F4"/>
    <w:rsid w:val="00E91FC5"/>
    <w:rsid w:val="00E940E4"/>
    <w:rsid w:val="00E953C6"/>
    <w:rsid w:val="00EA24E3"/>
    <w:rsid w:val="00EA2C8F"/>
    <w:rsid w:val="00EA3BFA"/>
    <w:rsid w:val="00EA3F28"/>
    <w:rsid w:val="00EA61AF"/>
    <w:rsid w:val="00EA6EEA"/>
    <w:rsid w:val="00EA7A60"/>
    <w:rsid w:val="00EB1050"/>
    <w:rsid w:val="00EB199D"/>
    <w:rsid w:val="00EB5257"/>
    <w:rsid w:val="00EB532D"/>
    <w:rsid w:val="00EC3EA8"/>
    <w:rsid w:val="00EC6AC0"/>
    <w:rsid w:val="00EC7D59"/>
    <w:rsid w:val="00ED196B"/>
    <w:rsid w:val="00ED1ED1"/>
    <w:rsid w:val="00ED2C92"/>
    <w:rsid w:val="00ED3D6F"/>
    <w:rsid w:val="00ED5BD7"/>
    <w:rsid w:val="00ED75FA"/>
    <w:rsid w:val="00ED7660"/>
    <w:rsid w:val="00ED7E51"/>
    <w:rsid w:val="00EE1621"/>
    <w:rsid w:val="00EE3AA6"/>
    <w:rsid w:val="00EE7893"/>
    <w:rsid w:val="00EE7DAC"/>
    <w:rsid w:val="00EF585E"/>
    <w:rsid w:val="00F02A45"/>
    <w:rsid w:val="00F06303"/>
    <w:rsid w:val="00F105F4"/>
    <w:rsid w:val="00F12614"/>
    <w:rsid w:val="00F143DA"/>
    <w:rsid w:val="00F14BD0"/>
    <w:rsid w:val="00F15E31"/>
    <w:rsid w:val="00F17B31"/>
    <w:rsid w:val="00F214A7"/>
    <w:rsid w:val="00F23622"/>
    <w:rsid w:val="00F246DD"/>
    <w:rsid w:val="00F24776"/>
    <w:rsid w:val="00F24BC3"/>
    <w:rsid w:val="00F252C9"/>
    <w:rsid w:val="00F25F5A"/>
    <w:rsid w:val="00F307E7"/>
    <w:rsid w:val="00F31BC7"/>
    <w:rsid w:val="00F31CBE"/>
    <w:rsid w:val="00F32F1B"/>
    <w:rsid w:val="00F3348B"/>
    <w:rsid w:val="00F3461F"/>
    <w:rsid w:val="00F36271"/>
    <w:rsid w:val="00F3636D"/>
    <w:rsid w:val="00F4034E"/>
    <w:rsid w:val="00F46623"/>
    <w:rsid w:val="00F53E2E"/>
    <w:rsid w:val="00F53E66"/>
    <w:rsid w:val="00F5416F"/>
    <w:rsid w:val="00F57803"/>
    <w:rsid w:val="00F60DEE"/>
    <w:rsid w:val="00F61F11"/>
    <w:rsid w:val="00F666A0"/>
    <w:rsid w:val="00F677A1"/>
    <w:rsid w:val="00F7318F"/>
    <w:rsid w:val="00F73881"/>
    <w:rsid w:val="00F73BF3"/>
    <w:rsid w:val="00F75EA9"/>
    <w:rsid w:val="00F77531"/>
    <w:rsid w:val="00F83588"/>
    <w:rsid w:val="00F84264"/>
    <w:rsid w:val="00F8561F"/>
    <w:rsid w:val="00F86233"/>
    <w:rsid w:val="00F8651E"/>
    <w:rsid w:val="00F873BA"/>
    <w:rsid w:val="00F8760C"/>
    <w:rsid w:val="00F91AF0"/>
    <w:rsid w:val="00F92577"/>
    <w:rsid w:val="00F94D7D"/>
    <w:rsid w:val="00F96CBA"/>
    <w:rsid w:val="00FA0A5B"/>
    <w:rsid w:val="00FA1423"/>
    <w:rsid w:val="00FA1443"/>
    <w:rsid w:val="00FA2497"/>
    <w:rsid w:val="00FA3690"/>
    <w:rsid w:val="00FA373F"/>
    <w:rsid w:val="00FA6741"/>
    <w:rsid w:val="00FB081D"/>
    <w:rsid w:val="00FB1875"/>
    <w:rsid w:val="00FB3A78"/>
    <w:rsid w:val="00FB4D81"/>
    <w:rsid w:val="00FB5E52"/>
    <w:rsid w:val="00FB698D"/>
    <w:rsid w:val="00FC05DE"/>
    <w:rsid w:val="00FC138C"/>
    <w:rsid w:val="00FC4CFE"/>
    <w:rsid w:val="00FC7EFE"/>
    <w:rsid w:val="00FD0D48"/>
    <w:rsid w:val="00FD77C2"/>
    <w:rsid w:val="00FE0E16"/>
    <w:rsid w:val="00FE25F6"/>
    <w:rsid w:val="00FE402B"/>
    <w:rsid w:val="00FE407E"/>
    <w:rsid w:val="00FE44D2"/>
    <w:rsid w:val="00FE4CFF"/>
    <w:rsid w:val="00FE5DA2"/>
    <w:rsid w:val="00FF0677"/>
    <w:rsid w:val="00FF18CC"/>
    <w:rsid w:val="00FF1C68"/>
    <w:rsid w:val="00FF3428"/>
    <w:rsid w:val="00FF6271"/>
    <w:rsid w:val="012740BB"/>
    <w:rsid w:val="022A781D"/>
    <w:rsid w:val="03AC196A"/>
    <w:rsid w:val="03C6487E"/>
    <w:rsid w:val="046561AF"/>
    <w:rsid w:val="061213D3"/>
    <w:rsid w:val="0BB83206"/>
    <w:rsid w:val="0C78611A"/>
    <w:rsid w:val="0D8588D8"/>
    <w:rsid w:val="0FB001DC"/>
    <w:rsid w:val="11D4371C"/>
    <w:rsid w:val="120D4476"/>
    <w:rsid w:val="123FD19E"/>
    <w:rsid w:val="12B61C2D"/>
    <w:rsid w:val="1CF39F34"/>
    <w:rsid w:val="1E5DE924"/>
    <w:rsid w:val="22DE1DD9"/>
    <w:rsid w:val="2349B85B"/>
    <w:rsid w:val="258F8F63"/>
    <w:rsid w:val="271001C0"/>
    <w:rsid w:val="27FBD72D"/>
    <w:rsid w:val="289A974A"/>
    <w:rsid w:val="2F01EB48"/>
    <w:rsid w:val="30537378"/>
    <w:rsid w:val="3907F391"/>
    <w:rsid w:val="39D70B2F"/>
    <w:rsid w:val="3B51893F"/>
    <w:rsid w:val="3CEF8F47"/>
    <w:rsid w:val="41C8F4B7"/>
    <w:rsid w:val="434372C7"/>
    <w:rsid w:val="4576E008"/>
    <w:rsid w:val="464BEAF8"/>
    <w:rsid w:val="467D4930"/>
    <w:rsid w:val="492BF92E"/>
    <w:rsid w:val="49B2B44B"/>
    <w:rsid w:val="4CEA550D"/>
    <w:rsid w:val="523C3AB3"/>
    <w:rsid w:val="52B9B317"/>
    <w:rsid w:val="578D243A"/>
    <w:rsid w:val="5B3B0F8B"/>
    <w:rsid w:val="5B536D9F"/>
    <w:rsid w:val="5C101A7B"/>
    <w:rsid w:val="5CD93DCC"/>
    <w:rsid w:val="5E79D38A"/>
    <w:rsid w:val="5FC3A00A"/>
    <w:rsid w:val="627F5BFF"/>
    <w:rsid w:val="64FA4FE5"/>
    <w:rsid w:val="6EA1322B"/>
    <w:rsid w:val="70A21CDC"/>
    <w:rsid w:val="7195DFCF"/>
    <w:rsid w:val="73BAA0F4"/>
    <w:rsid w:val="75567155"/>
    <w:rsid w:val="768C9B81"/>
    <w:rsid w:val="7CF1ECA9"/>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C8C397"/>
  <w15:chartTrackingRefBased/>
  <w15:docId w15:val="{A77BF684-4BD5-48FA-B9F5-44CB3F15F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Body Copy"/>
    <w:qFormat/>
    <w:rsid w:val="00570A51"/>
    <w:pPr>
      <w:spacing w:after="0"/>
    </w:pPr>
    <w:rPr>
      <w:rFonts w:ascii="Inter Light" w:hAnsi="Inter Light"/>
      <w:sz w:val="20"/>
    </w:rPr>
  </w:style>
  <w:style w:type="paragraph" w:styleId="berschrift1">
    <w:name w:val="heading 1"/>
    <w:aliases w:val="Subheadline"/>
    <w:basedOn w:val="Standard"/>
    <w:next w:val="Standard"/>
    <w:link w:val="berschrift1Zchn"/>
    <w:uiPriority w:val="9"/>
    <w:qFormat/>
    <w:rsid w:val="006B1F46"/>
    <w:pPr>
      <w:keepNext/>
      <w:keepLines/>
      <w:spacing w:before="240" w:after="120"/>
      <w:outlineLvl w:val="0"/>
    </w:pPr>
    <w:rPr>
      <w:rFonts w:ascii="Inter Bold" w:eastAsiaTheme="majorEastAsia" w:hAnsi="Inter Bold" w:cstheme="majorBidi"/>
      <w:szCs w:val="32"/>
    </w:rPr>
  </w:style>
  <w:style w:type="paragraph" w:styleId="berschrift2">
    <w:name w:val="heading 2"/>
    <w:basedOn w:val="Standard"/>
    <w:next w:val="Standard"/>
    <w:link w:val="berschrift2Zchn"/>
    <w:uiPriority w:val="9"/>
    <w:unhideWhenUsed/>
    <w:qFormat/>
    <w:rsid w:val="006B1F46"/>
    <w:pPr>
      <w:keepNext/>
      <w:keepLines/>
      <w:spacing w:before="240" w:after="120"/>
      <w:outlineLvl w:val="1"/>
    </w:pPr>
    <w:rPr>
      <w:rFonts w:ascii="Inter Bold" w:eastAsiaTheme="majorEastAsia" w:hAnsi="Inter Bold" w:cstheme="majorBidi"/>
      <w:szCs w:val="26"/>
    </w:rPr>
  </w:style>
  <w:style w:type="paragraph" w:styleId="berschrift3">
    <w:name w:val="heading 3"/>
    <w:basedOn w:val="Standard"/>
    <w:next w:val="Standard"/>
    <w:link w:val="berschrift3Zchn"/>
    <w:uiPriority w:val="9"/>
    <w:unhideWhenUsed/>
    <w:qFormat/>
    <w:rsid w:val="006B1F46"/>
    <w:pPr>
      <w:keepNext/>
      <w:keepLines/>
      <w:spacing w:before="240" w:after="120"/>
      <w:outlineLvl w:val="2"/>
    </w:pPr>
    <w:rPr>
      <w:rFonts w:ascii="Inter Bold" w:eastAsiaTheme="majorEastAsia" w:hAnsi="Inter Bold" w:cstheme="majorBidi"/>
      <w:szCs w:val="24"/>
    </w:rPr>
  </w:style>
  <w:style w:type="paragraph" w:styleId="berschrift4">
    <w:name w:val="heading 4"/>
    <w:basedOn w:val="Standard"/>
    <w:next w:val="Standard"/>
    <w:link w:val="berschrift4Zchn"/>
    <w:uiPriority w:val="9"/>
    <w:unhideWhenUsed/>
    <w:qFormat/>
    <w:rsid w:val="001F0999"/>
    <w:pPr>
      <w:keepNext/>
      <w:keepLines/>
      <w:spacing w:before="240" w:after="120"/>
      <w:outlineLvl w:val="3"/>
    </w:pPr>
    <w:rPr>
      <w:rFonts w:ascii="Inter Bold" w:eastAsiaTheme="majorEastAsia" w:hAnsi="Inter Bold" w:cstheme="majorBidi"/>
      <w:iCs/>
    </w:rPr>
  </w:style>
  <w:style w:type="paragraph" w:styleId="berschrift5">
    <w:name w:val="heading 5"/>
    <w:basedOn w:val="Standard"/>
    <w:next w:val="Standard"/>
    <w:link w:val="berschrift5Zchn"/>
    <w:uiPriority w:val="9"/>
    <w:unhideWhenUsed/>
    <w:qFormat/>
    <w:rsid w:val="001F0999"/>
    <w:pPr>
      <w:keepNext/>
      <w:keepLines/>
      <w:spacing w:before="240" w:after="120"/>
      <w:outlineLvl w:val="4"/>
    </w:pPr>
    <w:rPr>
      <w:rFonts w:ascii="Inter Bold" w:eastAsiaTheme="majorEastAsia" w:hAnsi="Inter Bold" w:cstheme="majorBidi"/>
    </w:rPr>
  </w:style>
  <w:style w:type="paragraph" w:styleId="berschrift6">
    <w:name w:val="heading 6"/>
    <w:basedOn w:val="Standard"/>
    <w:next w:val="Standard"/>
    <w:link w:val="berschrift6Zchn"/>
    <w:uiPriority w:val="9"/>
    <w:semiHidden/>
    <w:unhideWhenUsed/>
    <w:qFormat/>
    <w:rsid w:val="005273FF"/>
    <w:pPr>
      <w:keepNext/>
      <w:keepLines/>
      <w:spacing w:before="240" w:after="120"/>
      <w:outlineLvl w:val="5"/>
    </w:pPr>
    <w:rPr>
      <w:rFonts w:ascii="Inter Bold" w:eastAsiaTheme="majorEastAsia" w:hAnsi="Inter Bold" w:cstheme="majorBid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Subheadline Zchn"/>
    <w:basedOn w:val="Absatz-Standardschriftart"/>
    <w:link w:val="berschrift1"/>
    <w:uiPriority w:val="9"/>
    <w:rsid w:val="006B1F46"/>
    <w:rPr>
      <w:rFonts w:ascii="Inter Bold" w:eastAsiaTheme="majorEastAsia" w:hAnsi="Inter Bold" w:cstheme="majorBidi"/>
      <w:sz w:val="20"/>
      <w:szCs w:val="32"/>
    </w:rPr>
  </w:style>
  <w:style w:type="character" w:customStyle="1" w:styleId="berschrift2Zchn">
    <w:name w:val="Überschrift 2 Zchn"/>
    <w:basedOn w:val="Absatz-Standardschriftart"/>
    <w:link w:val="berschrift2"/>
    <w:uiPriority w:val="9"/>
    <w:rsid w:val="006B1F46"/>
    <w:rPr>
      <w:rFonts w:ascii="Inter Bold" w:eastAsiaTheme="majorEastAsia" w:hAnsi="Inter Bold" w:cstheme="majorBidi"/>
      <w:sz w:val="20"/>
      <w:szCs w:val="26"/>
    </w:rPr>
  </w:style>
  <w:style w:type="paragraph" w:styleId="Titel">
    <w:name w:val="Title"/>
    <w:aliases w:val="Headline"/>
    <w:basedOn w:val="Standard"/>
    <w:next w:val="Standard"/>
    <w:link w:val="TitelZchn"/>
    <w:uiPriority w:val="10"/>
    <w:qFormat/>
    <w:rsid w:val="00D65029"/>
    <w:pPr>
      <w:spacing w:before="240" w:after="120"/>
      <w:contextualSpacing/>
    </w:pPr>
    <w:rPr>
      <w:rFonts w:ascii="Inter Bold" w:eastAsiaTheme="majorEastAsia" w:hAnsi="Inter Bold" w:cstheme="majorBidi"/>
      <w:sz w:val="36"/>
      <w:szCs w:val="56"/>
    </w:rPr>
  </w:style>
  <w:style w:type="character" w:customStyle="1" w:styleId="TitelZchn">
    <w:name w:val="Titel Zchn"/>
    <w:aliases w:val="Headline Zchn"/>
    <w:basedOn w:val="Absatz-Standardschriftart"/>
    <w:link w:val="Titel"/>
    <w:uiPriority w:val="10"/>
    <w:rsid w:val="00D65029"/>
    <w:rPr>
      <w:rFonts w:ascii="Inter Bold" w:eastAsiaTheme="majorEastAsia" w:hAnsi="Inter Bold" w:cstheme="majorBidi"/>
      <w:sz w:val="36"/>
      <w:szCs w:val="56"/>
    </w:rPr>
  </w:style>
  <w:style w:type="character" w:customStyle="1" w:styleId="berschrift3Zchn">
    <w:name w:val="Überschrift 3 Zchn"/>
    <w:basedOn w:val="Absatz-Standardschriftart"/>
    <w:link w:val="berschrift3"/>
    <w:uiPriority w:val="9"/>
    <w:rsid w:val="006B1F46"/>
    <w:rPr>
      <w:rFonts w:ascii="Inter Bold" w:eastAsiaTheme="majorEastAsia" w:hAnsi="Inter Bold" w:cstheme="majorBidi"/>
      <w:sz w:val="20"/>
      <w:szCs w:val="24"/>
    </w:rPr>
  </w:style>
  <w:style w:type="character" w:customStyle="1" w:styleId="berschrift4Zchn">
    <w:name w:val="Überschrift 4 Zchn"/>
    <w:basedOn w:val="Absatz-Standardschriftart"/>
    <w:link w:val="berschrift4"/>
    <w:uiPriority w:val="9"/>
    <w:rsid w:val="001F0999"/>
    <w:rPr>
      <w:rFonts w:ascii="Inter Bold" w:eastAsiaTheme="majorEastAsia" w:hAnsi="Inter Bold" w:cstheme="majorBidi"/>
      <w:iCs/>
      <w:sz w:val="20"/>
    </w:rPr>
  </w:style>
  <w:style w:type="character" w:customStyle="1" w:styleId="berschrift5Zchn">
    <w:name w:val="Überschrift 5 Zchn"/>
    <w:basedOn w:val="Absatz-Standardschriftart"/>
    <w:link w:val="berschrift5"/>
    <w:uiPriority w:val="9"/>
    <w:rsid w:val="001F0999"/>
    <w:rPr>
      <w:rFonts w:ascii="Inter Bold" w:eastAsiaTheme="majorEastAsia" w:hAnsi="Inter Bold" w:cstheme="majorBidi"/>
      <w:sz w:val="20"/>
    </w:rPr>
  </w:style>
  <w:style w:type="character" w:customStyle="1" w:styleId="berschrift6Zchn">
    <w:name w:val="Überschrift 6 Zchn"/>
    <w:basedOn w:val="Absatz-Standardschriftart"/>
    <w:link w:val="berschrift6"/>
    <w:uiPriority w:val="9"/>
    <w:semiHidden/>
    <w:rsid w:val="005273FF"/>
    <w:rPr>
      <w:rFonts w:ascii="Inter Bold" w:eastAsiaTheme="majorEastAsia" w:hAnsi="Inter Bold" w:cstheme="majorBidi"/>
      <w:sz w:val="20"/>
    </w:rPr>
  </w:style>
  <w:style w:type="paragraph" w:styleId="Untertitel">
    <w:name w:val="Subtitle"/>
    <w:basedOn w:val="Standard"/>
    <w:next w:val="Standard"/>
    <w:link w:val="UntertitelZchn"/>
    <w:uiPriority w:val="11"/>
    <w:qFormat/>
    <w:rsid w:val="002A64F0"/>
    <w:pPr>
      <w:numPr>
        <w:ilvl w:val="1"/>
      </w:numPr>
      <w:spacing w:before="240" w:after="120"/>
    </w:pPr>
    <w:rPr>
      <w:rFonts w:ascii="Inter Bold" w:eastAsiaTheme="minorEastAsia" w:hAnsi="Inter Bold"/>
      <w:spacing w:val="15"/>
    </w:rPr>
  </w:style>
  <w:style w:type="character" w:customStyle="1" w:styleId="UntertitelZchn">
    <w:name w:val="Untertitel Zchn"/>
    <w:basedOn w:val="Absatz-Standardschriftart"/>
    <w:link w:val="Untertitel"/>
    <w:uiPriority w:val="11"/>
    <w:rsid w:val="002A64F0"/>
    <w:rPr>
      <w:rFonts w:ascii="Inter Bold" w:eastAsiaTheme="minorEastAsia" w:hAnsi="Inter Bold"/>
      <w:spacing w:val="15"/>
      <w:sz w:val="20"/>
    </w:rPr>
  </w:style>
  <w:style w:type="paragraph" w:customStyle="1" w:styleId="SideNote">
    <w:name w:val="Side Note"/>
    <w:next w:val="Standard"/>
    <w:qFormat/>
    <w:rsid w:val="00380F00"/>
    <w:pPr>
      <w:spacing w:after="0"/>
    </w:pPr>
    <w:rPr>
      <w:rFonts w:ascii="Inter Light" w:eastAsiaTheme="majorEastAsia" w:hAnsi="Inter Light" w:cstheme="majorBidi"/>
      <w:iCs/>
      <w:sz w:val="16"/>
      <w:lang w:val="de-DE"/>
    </w:rPr>
  </w:style>
  <w:style w:type="paragraph" w:styleId="Kopfzeile">
    <w:name w:val="header"/>
    <w:basedOn w:val="Standard"/>
    <w:link w:val="KopfzeileZchn"/>
    <w:unhideWhenUsed/>
    <w:rsid w:val="00984193"/>
    <w:pPr>
      <w:tabs>
        <w:tab w:val="center" w:pos="4536"/>
        <w:tab w:val="right" w:pos="9072"/>
      </w:tabs>
      <w:spacing w:line="240" w:lineRule="auto"/>
    </w:pPr>
  </w:style>
  <w:style w:type="character" w:customStyle="1" w:styleId="KopfzeileZchn">
    <w:name w:val="Kopfzeile Zchn"/>
    <w:basedOn w:val="Absatz-Standardschriftart"/>
    <w:link w:val="Kopfzeile"/>
    <w:rsid w:val="00984193"/>
    <w:rPr>
      <w:rFonts w:ascii="Inter Light" w:hAnsi="Inter Light"/>
      <w:sz w:val="20"/>
    </w:rPr>
  </w:style>
  <w:style w:type="paragraph" w:styleId="Fuzeile">
    <w:name w:val="footer"/>
    <w:basedOn w:val="Standard"/>
    <w:link w:val="FuzeileZchn"/>
    <w:uiPriority w:val="99"/>
    <w:unhideWhenUsed/>
    <w:rsid w:val="00984193"/>
    <w:pPr>
      <w:tabs>
        <w:tab w:val="center" w:pos="4536"/>
        <w:tab w:val="right" w:pos="9072"/>
      </w:tabs>
      <w:spacing w:line="240" w:lineRule="auto"/>
    </w:pPr>
  </w:style>
  <w:style w:type="character" w:customStyle="1" w:styleId="FuzeileZchn">
    <w:name w:val="Fußzeile Zchn"/>
    <w:basedOn w:val="Absatz-Standardschriftart"/>
    <w:link w:val="Fuzeile"/>
    <w:uiPriority w:val="99"/>
    <w:rsid w:val="00984193"/>
    <w:rPr>
      <w:rFonts w:ascii="Inter Light" w:hAnsi="Inter Light"/>
      <w:sz w:val="20"/>
    </w:rPr>
  </w:style>
  <w:style w:type="character" w:styleId="Hyperlink">
    <w:name w:val="Hyperlink"/>
    <w:basedOn w:val="Absatz-Standardschriftart"/>
    <w:uiPriority w:val="99"/>
    <w:unhideWhenUsed/>
    <w:rsid w:val="006C70CA"/>
    <w:rPr>
      <w:color w:val="0563C1" w:themeColor="hyperlink"/>
      <w:u w:val="single"/>
    </w:rPr>
  </w:style>
  <w:style w:type="character" w:styleId="NichtaufgelsteErwhnung">
    <w:name w:val="Unresolved Mention"/>
    <w:basedOn w:val="Absatz-Standardschriftart"/>
    <w:uiPriority w:val="99"/>
    <w:semiHidden/>
    <w:unhideWhenUsed/>
    <w:rsid w:val="006C70CA"/>
    <w:rPr>
      <w:color w:val="605E5C"/>
      <w:shd w:val="clear" w:color="auto" w:fill="E1DFDD"/>
    </w:rPr>
  </w:style>
  <w:style w:type="character" w:styleId="Platzhaltertext">
    <w:name w:val="Placeholder Text"/>
    <w:basedOn w:val="Absatz-Standardschriftart"/>
    <w:uiPriority w:val="99"/>
    <w:semiHidden/>
    <w:rsid w:val="00781935"/>
    <w:rPr>
      <w:color w:val="808080"/>
    </w:rPr>
  </w:style>
  <w:style w:type="paragraph" w:customStyle="1" w:styleId="Default">
    <w:name w:val="Default"/>
    <w:rsid w:val="00E8568B"/>
    <w:pPr>
      <w:autoSpaceDE w:val="0"/>
      <w:autoSpaceDN w:val="0"/>
      <w:adjustRightInd w:val="0"/>
      <w:spacing w:after="0" w:line="240" w:lineRule="auto"/>
    </w:pPr>
    <w:rPr>
      <w:rFonts w:ascii="HurmeGeometricSans4 Regular" w:hAnsi="HurmeGeometricSans4 Regular" w:cs="HurmeGeometricSans4 Regular"/>
      <w:color w:val="000000"/>
      <w:sz w:val="24"/>
      <w:szCs w:val="24"/>
    </w:rPr>
  </w:style>
  <w:style w:type="paragraph" w:styleId="Listenabsatz">
    <w:name w:val="List Paragraph"/>
    <w:basedOn w:val="Standard"/>
    <w:uiPriority w:val="34"/>
    <w:qFormat/>
    <w:rsid w:val="00FD77C2"/>
    <w:pPr>
      <w:ind w:left="720"/>
      <w:contextualSpacing/>
    </w:pPr>
  </w:style>
  <w:style w:type="character" w:styleId="BesuchterLink">
    <w:name w:val="FollowedHyperlink"/>
    <w:basedOn w:val="Absatz-Standardschriftart"/>
    <w:uiPriority w:val="99"/>
    <w:semiHidden/>
    <w:unhideWhenUsed/>
    <w:rsid w:val="008A3D01"/>
    <w:rPr>
      <w:color w:val="954F72" w:themeColor="followedHyperlink"/>
      <w:u w:val="single"/>
    </w:rPr>
  </w:style>
  <w:style w:type="character" w:styleId="Kommentarzeichen">
    <w:name w:val="annotation reference"/>
    <w:basedOn w:val="Absatz-Standardschriftart"/>
    <w:uiPriority w:val="99"/>
    <w:semiHidden/>
    <w:unhideWhenUsed/>
    <w:rsid w:val="008D5F06"/>
    <w:rPr>
      <w:sz w:val="16"/>
      <w:szCs w:val="16"/>
    </w:rPr>
  </w:style>
  <w:style w:type="paragraph" w:styleId="Kommentartext">
    <w:name w:val="annotation text"/>
    <w:basedOn w:val="Standard"/>
    <w:link w:val="KommentartextZchn"/>
    <w:uiPriority w:val="99"/>
    <w:unhideWhenUsed/>
    <w:rsid w:val="008D5F06"/>
    <w:pPr>
      <w:spacing w:line="240" w:lineRule="auto"/>
    </w:pPr>
    <w:rPr>
      <w:szCs w:val="20"/>
    </w:rPr>
  </w:style>
  <w:style w:type="character" w:customStyle="1" w:styleId="KommentartextZchn">
    <w:name w:val="Kommentartext Zchn"/>
    <w:basedOn w:val="Absatz-Standardschriftart"/>
    <w:link w:val="Kommentartext"/>
    <w:uiPriority w:val="99"/>
    <w:rsid w:val="008D5F06"/>
    <w:rPr>
      <w:rFonts w:ascii="Inter Light" w:hAnsi="Inter Light"/>
      <w:sz w:val="20"/>
      <w:szCs w:val="20"/>
    </w:rPr>
  </w:style>
  <w:style w:type="paragraph" w:styleId="Kommentarthema">
    <w:name w:val="annotation subject"/>
    <w:basedOn w:val="Kommentartext"/>
    <w:next w:val="Kommentartext"/>
    <w:link w:val="KommentarthemaZchn"/>
    <w:uiPriority w:val="99"/>
    <w:semiHidden/>
    <w:unhideWhenUsed/>
    <w:rsid w:val="008D5F06"/>
    <w:rPr>
      <w:b/>
      <w:bCs/>
    </w:rPr>
  </w:style>
  <w:style w:type="character" w:customStyle="1" w:styleId="KommentarthemaZchn">
    <w:name w:val="Kommentarthema Zchn"/>
    <w:basedOn w:val="KommentartextZchn"/>
    <w:link w:val="Kommentarthema"/>
    <w:uiPriority w:val="99"/>
    <w:semiHidden/>
    <w:rsid w:val="008D5F06"/>
    <w:rPr>
      <w:rFonts w:ascii="Inter Light" w:hAnsi="Inter Light"/>
      <w:b/>
      <w:bCs/>
      <w:sz w:val="20"/>
      <w:szCs w:val="20"/>
    </w:rPr>
  </w:style>
  <w:style w:type="paragraph" w:styleId="Textkrper-Zeileneinzug">
    <w:name w:val="Body Text Indent"/>
    <w:basedOn w:val="Standard"/>
    <w:link w:val="Textkrper-ZeileneinzugZchn"/>
    <w:rsid w:val="000B4450"/>
    <w:pPr>
      <w:autoSpaceDE w:val="0"/>
      <w:autoSpaceDN w:val="0"/>
      <w:spacing w:line="288" w:lineRule="auto"/>
      <w:ind w:right="1103"/>
    </w:pPr>
    <w:rPr>
      <w:rFonts w:ascii="Helvetica" w:eastAsia="Times New Roman" w:hAnsi="Helvetica" w:cs="Times New Roman"/>
      <w:szCs w:val="20"/>
      <w:lang w:val="de-DE" w:eastAsia="zh-CN"/>
    </w:rPr>
  </w:style>
  <w:style w:type="character" w:customStyle="1" w:styleId="Textkrper-ZeileneinzugZchn">
    <w:name w:val="Textkörper-Zeileneinzug Zchn"/>
    <w:basedOn w:val="Absatz-Standardschriftart"/>
    <w:link w:val="Textkrper-Zeileneinzug"/>
    <w:rsid w:val="000B4450"/>
    <w:rPr>
      <w:rFonts w:ascii="Helvetica" w:eastAsia="Times New Roman" w:hAnsi="Helvetica" w:cs="Times New Roman"/>
      <w:sz w:val="20"/>
      <w:szCs w:val="20"/>
      <w:lang w:val="de-DE" w:eastAsia="zh-CN"/>
    </w:rPr>
  </w:style>
  <w:style w:type="paragraph" w:styleId="berarbeitung">
    <w:name w:val="Revision"/>
    <w:hidden/>
    <w:uiPriority w:val="99"/>
    <w:semiHidden/>
    <w:rsid w:val="00093D2D"/>
    <w:pPr>
      <w:spacing w:after="0" w:line="240" w:lineRule="auto"/>
    </w:pPr>
    <w:rPr>
      <w:rFonts w:ascii="Inter Light" w:hAnsi="Inter Light"/>
      <w:sz w:val="20"/>
    </w:rPr>
  </w:style>
  <w:style w:type="character" w:styleId="HTMLZitat">
    <w:name w:val="HTML Cite"/>
    <w:basedOn w:val="Absatz-Standardschriftart"/>
    <w:uiPriority w:val="99"/>
    <w:semiHidden/>
    <w:unhideWhenUsed/>
    <w:rsid w:val="006A7100"/>
    <w:rPr>
      <w:i/>
      <w:iCs/>
    </w:rPr>
  </w:style>
  <w:style w:type="paragraph" w:styleId="StandardWeb">
    <w:name w:val="Normal (Web)"/>
    <w:basedOn w:val="Standard"/>
    <w:uiPriority w:val="99"/>
    <w:unhideWhenUsed/>
    <w:rsid w:val="00C45685"/>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customStyle="1" w:styleId="sc-cewgga">
    <w:name w:val="sc-cewgga"/>
    <w:basedOn w:val="Absatz-Standardschriftart"/>
    <w:rsid w:val="00F84264"/>
  </w:style>
  <w:style w:type="character" w:customStyle="1" w:styleId="apple-converted-space">
    <w:name w:val="apple-converted-space"/>
    <w:basedOn w:val="Absatz-Standardschriftart"/>
    <w:rsid w:val="00B37793"/>
  </w:style>
  <w:style w:type="character" w:customStyle="1" w:styleId="sc-uokdu">
    <w:name w:val="sc-uokdu"/>
    <w:basedOn w:val="Absatz-Standardschriftart"/>
    <w:rsid w:val="00B37793"/>
  </w:style>
  <w:style w:type="paragraph" w:customStyle="1" w:styleId="inf-text--medium-sec">
    <w:name w:val="inf-text--medium-sec"/>
    <w:basedOn w:val="Standard"/>
    <w:rsid w:val="006E5D2C"/>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Fett">
    <w:name w:val="Strong"/>
    <w:basedOn w:val="Absatz-Standardschriftart"/>
    <w:uiPriority w:val="22"/>
    <w:qFormat/>
    <w:rsid w:val="00BA4D6B"/>
    <w:rPr>
      <w:b/>
      <w:bCs/>
    </w:rPr>
  </w:style>
  <w:style w:type="character" w:customStyle="1" w:styleId="eg">
    <w:name w:val="eg"/>
    <w:basedOn w:val="Absatz-Standardschriftart"/>
    <w:rsid w:val="000A7D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569209">
      <w:bodyDiv w:val="1"/>
      <w:marLeft w:val="0"/>
      <w:marRight w:val="0"/>
      <w:marTop w:val="0"/>
      <w:marBottom w:val="0"/>
      <w:divBdr>
        <w:top w:val="none" w:sz="0" w:space="0" w:color="auto"/>
        <w:left w:val="none" w:sz="0" w:space="0" w:color="auto"/>
        <w:bottom w:val="none" w:sz="0" w:space="0" w:color="auto"/>
        <w:right w:val="none" w:sz="0" w:space="0" w:color="auto"/>
      </w:divBdr>
    </w:div>
    <w:div w:id="74715140">
      <w:bodyDiv w:val="1"/>
      <w:marLeft w:val="0"/>
      <w:marRight w:val="0"/>
      <w:marTop w:val="0"/>
      <w:marBottom w:val="0"/>
      <w:divBdr>
        <w:top w:val="none" w:sz="0" w:space="0" w:color="auto"/>
        <w:left w:val="none" w:sz="0" w:space="0" w:color="auto"/>
        <w:bottom w:val="none" w:sz="0" w:space="0" w:color="auto"/>
        <w:right w:val="none" w:sz="0" w:space="0" w:color="auto"/>
      </w:divBdr>
      <w:divsChild>
        <w:div w:id="1435247922">
          <w:marLeft w:val="0"/>
          <w:marRight w:val="0"/>
          <w:marTop w:val="0"/>
          <w:marBottom w:val="0"/>
          <w:divBdr>
            <w:top w:val="none" w:sz="0" w:space="0" w:color="auto"/>
            <w:left w:val="none" w:sz="0" w:space="0" w:color="auto"/>
            <w:bottom w:val="none" w:sz="0" w:space="0" w:color="auto"/>
            <w:right w:val="none" w:sz="0" w:space="0" w:color="auto"/>
          </w:divBdr>
        </w:div>
      </w:divsChild>
    </w:div>
    <w:div w:id="120467697">
      <w:bodyDiv w:val="1"/>
      <w:marLeft w:val="0"/>
      <w:marRight w:val="0"/>
      <w:marTop w:val="0"/>
      <w:marBottom w:val="0"/>
      <w:divBdr>
        <w:top w:val="none" w:sz="0" w:space="0" w:color="auto"/>
        <w:left w:val="none" w:sz="0" w:space="0" w:color="auto"/>
        <w:bottom w:val="none" w:sz="0" w:space="0" w:color="auto"/>
        <w:right w:val="none" w:sz="0" w:space="0" w:color="auto"/>
      </w:divBdr>
    </w:div>
    <w:div w:id="349569521">
      <w:bodyDiv w:val="1"/>
      <w:marLeft w:val="0"/>
      <w:marRight w:val="0"/>
      <w:marTop w:val="0"/>
      <w:marBottom w:val="0"/>
      <w:divBdr>
        <w:top w:val="none" w:sz="0" w:space="0" w:color="auto"/>
        <w:left w:val="none" w:sz="0" w:space="0" w:color="auto"/>
        <w:bottom w:val="none" w:sz="0" w:space="0" w:color="auto"/>
        <w:right w:val="none" w:sz="0" w:space="0" w:color="auto"/>
      </w:divBdr>
    </w:div>
    <w:div w:id="511532147">
      <w:bodyDiv w:val="1"/>
      <w:marLeft w:val="0"/>
      <w:marRight w:val="0"/>
      <w:marTop w:val="0"/>
      <w:marBottom w:val="0"/>
      <w:divBdr>
        <w:top w:val="none" w:sz="0" w:space="0" w:color="auto"/>
        <w:left w:val="none" w:sz="0" w:space="0" w:color="auto"/>
        <w:bottom w:val="none" w:sz="0" w:space="0" w:color="auto"/>
        <w:right w:val="none" w:sz="0" w:space="0" w:color="auto"/>
      </w:divBdr>
    </w:div>
    <w:div w:id="572008123">
      <w:bodyDiv w:val="1"/>
      <w:marLeft w:val="0"/>
      <w:marRight w:val="0"/>
      <w:marTop w:val="0"/>
      <w:marBottom w:val="0"/>
      <w:divBdr>
        <w:top w:val="none" w:sz="0" w:space="0" w:color="auto"/>
        <w:left w:val="none" w:sz="0" w:space="0" w:color="auto"/>
        <w:bottom w:val="none" w:sz="0" w:space="0" w:color="auto"/>
        <w:right w:val="none" w:sz="0" w:space="0" w:color="auto"/>
      </w:divBdr>
    </w:div>
    <w:div w:id="580718509">
      <w:bodyDiv w:val="1"/>
      <w:marLeft w:val="0"/>
      <w:marRight w:val="0"/>
      <w:marTop w:val="0"/>
      <w:marBottom w:val="0"/>
      <w:divBdr>
        <w:top w:val="none" w:sz="0" w:space="0" w:color="auto"/>
        <w:left w:val="none" w:sz="0" w:space="0" w:color="auto"/>
        <w:bottom w:val="none" w:sz="0" w:space="0" w:color="auto"/>
        <w:right w:val="none" w:sz="0" w:space="0" w:color="auto"/>
      </w:divBdr>
      <w:divsChild>
        <w:div w:id="711467865">
          <w:marLeft w:val="0"/>
          <w:marRight w:val="0"/>
          <w:marTop w:val="0"/>
          <w:marBottom w:val="0"/>
          <w:divBdr>
            <w:top w:val="none" w:sz="0" w:space="0" w:color="auto"/>
            <w:left w:val="none" w:sz="0" w:space="0" w:color="auto"/>
            <w:bottom w:val="none" w:sz="0" w:space="0" w:color="auto"/>
            <w:right w:val="none" w:sz="0" w:space="0" w:color="auto"/>
          </w:divBdr>
          <w:divsChild>
            <w:div w:id="1740130547">
              <w:marLeft w:val="0"/>
              <w:marRight w:val="0"/>
              <w:marTop w:val="0"/>
              <w:marBottom w:val="0"/>
              <w:divBdr>
                <w:top w:val="none" w:sz="0" w:space="0" w:color="auto"/>
                <w:left w:val="none" w:sz="0" w:space="0" w:color="auto"/>
                <w:bottom w:val="none" w:sz="0" w:space="0" w:color="auto"/>
                <w:right w:val="none" w:sz="0" w:space="0" w:color="auto"/>
              </w:divBdr>
            </w:div>
          </w:divsChild>
        </w:div>
        <w:div w:id="1832452746">
          <w:marLeft w:val="0"/>
          <w:marRight w:val="0"/>
          <w:marTop w:val="0"/>
          <w:marBottom w:val="0"/>
          <w:divBdr>
            <w:top w:val="none" w:sz="0" w:space="0" w:color="auto"/>
            <w:left w:val="none" w:sz="0" w:space="0" w:color="auto"/>
            <w:bottom w:val="none" w:sz="0" w:space="0" w:color="auto"/>
            <w:right w:val="none" w:sz="0" w:space="0" w:color="auto"/>
          </w:divBdr>
          <w:divsChild>
            <w:div w:id="1752968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086740">
      <w:bodyDiv w:val="1"/>
      <w:marLeft w:val="0"/>
      <w:marRight w:val="0"/>
      <w:marTop w:val="0"/>
      <w:marBottom w:val="0"/>
      <w:divBdr>
        <w:top w:val="none" w:sz="0" w:space="0" w:color="auto"/>
        <w:left w:val="none" w:sz="0" w:space="0" w:color="auto"/>
        <w:bottom w:val="none" w:sz="0" w:space="0" w:color="auto"/>
        <w:right w:val="none" w:sz="0" w:space="0" w:color="auto"/>
      </w:divBdr>
      <w:divsChild>
        <w:div w:id="954291150">
          <w:marLeft w:val="0"/>
          <w:marRight w:val="0"/>
          <w:marTop w:val="0"/>
          <w:marBottom w:val="0"/>
          <w:divBdr>
            <w:top w:val="none" w:sz="0" w:space="0" w:color="auto"/>
            <w:left w:val="none" w:sz="0" w:space="0" w:color="auto"/>
            <w:bottom w:val="none" w:sz="0" w:space="0" w:color="auto"/>
            <w:right w:val="none" w:sz="0" w:space="0" w:color="auto"/>
          </w:divBdr>
        </w:div>
      </w:divsChild>
    </w:div>
    <w:div w:id="662321667">
      <w:bodyDiv w:val="1"/>
      <w:marLeft w:val="0"/>
      <w:marRight w:val="0"/>
      <w:marTop w:val="0"/>
      <w:marBottom w:val="0"/>
      <w:divBdr>
        <w:top w:val="none" w:sz="0" w:space="0" w:color="auto"/>
        <w:left w:val="none" w:sz="0" w:space="0" w:color="auto"/>
        <w:bottom w:val="none" w:sz="0" w:space="0" w:color="auto"/>
        <w:right w:val="none" w:sz="0" w:space="0" w:color="auto"/>
      </w:divBdr>
    </w:div>
    <w:div w:id="673267653">
      <w:bodyDiv w:val="1"/>
      <w:marLeft w:val="0"/>
      <w:marRight w:val="0"/>
      <w:marTop w:val="0"/>
      <w:marBottom w:val="0"/>
      <w:divBdr>
        <w:top w:val="none" w:sz="0" w:space="0" w:color="auto"/>
        <w:left w:val="none" w:sz="0" w:space="0" w:color="auto"/>
        <w:bottom w:val="none" w:sz="0" w:space="0" w:color="auto"/>
        <w:right w:val="none" w:sz="0" w:space="0" w:color="auto"/>
      </w:divBdr>
    </w:div>
    <w:div w:id="786778854">
      <w:bodyDiv w:val="1"/>
      <w:marLeft w:val="0"/>
      <w:marRight w:val="0"/>
      <w:marTop w:val="0"/>
      <w:marBottom w:val="0"/>
      <w:divBdr>
        <w:top w:val="none" w:sz="0" w:space="0" w:color="auto"/>
        <w:left w:val="none" w:sz="0" w:space="0" w:color="auto"/>
        <w:bottom w:val="none" w:sz="0" w:space="0" w:color="auto"/>
        <w:right w:val="none" w:sz="0" w:space="0" w:color="auto"/>
      </w:divBdr>
    </w:div>
    <w:div w:id="821971859">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
    <w:div w:id="962613374">
      <w:bodyDiv w:val="1"/>
      <w:marLeft w:val="0"/>
      <w:marRight w:val="0"/>
      <w:marTop w:val="0"/>
      <w:marBottom w:val="0"/>
      <w:divBdr>
        <w:top w:val="none" w:sz="0" w:space="0" w:color="auto"/>
        <w:left w:val="none" w:sz="0" w:space="0" w:color="auto"/>
        <w:bottom w:val="none" w:sz="0" w:space="0" w:color="auto"/>
        <w:right w:val="none" w:sz="0" w:space="0" w:color="auto"/>
      </w:divBdr>
      <w:divsChild>
        <w:div w:id="717169474">
          <w:marLeft w:val="0"/>
          <w:marRight w:val="0"/>
          <w:marTop w:val="0"/>
          <w:marBottom w:val="0"/>
          <w:divBdr>
            <w:top w:val="none" w:sz="0" w:space="0" w:color="auto"/>
            <w:left w:val="none" w:sz="0" w:space="0" w:color="auto"/>
            <w:bottom w:val="none" w:sz="0" w:space="0" w:color="auto"/>
            <w:right w:val="none" w:sz="0" w:space="0" w:color="auto"/>
          </w:divBdr>
        </w:div>
      </w:divsChild>
    </w:div>
    <w:div w:id="1042822610">
      <w:bodyDiv w:val="1"/>
      <w:marLeft w:val="0"/>
      <w:marRight w:val="0"/>
      <w:marTop w:val="0"/>
      <w:marBottom w:val="0"/>
      <w:divBdr>
        <w:top w:val="none" w:sz="0" w:space="0" w:color="auto"/>
        <w:left w:val="none" w:sz="0" w:space="0" w:color="auto"/>
        <w:bottom w:val="none" w:sz="0" w:space="0" w:color="auto"/>
        <w:right w:val="none" w:sz="0" w:space="0" w:color="auto"/>
      </w:divBdr>
      <w:divsChild>
        <w:div w:id="1473477105">
          <w:marLeft w:val="0"/>
          <w:marRight w:val="0"/>
          <w:marTop w:val="0"/>
          <w:marBottom w:val="0"/>
          <w:divBdr>
            <w:top w:val="none" w:sz="0" w:space="0" w:color="auto"/>
            <w:left w:val="none" w:sz="0" w:space="0" w:color="auto"/>
            <w:bottom w:val="none" w:sz="0" w:space="0" w:color="auto"/>
            <w:right w:val="none" w:sz="0" w:space="0" w:color="auto"/>
          </w:divBdr>
        </w:div>
      </w:divsChild>
    </w:div>
    <w:div w:id="1133405281">
      <w:bodyDiv w:val="1"/>
      <w:marLeft w:val="0"/>
      <w:marRight w:val="0"/>
      <w:marTop w:val="0"/>
      <w:marBottom w:val="0"/>
      <w:divBdr>
        <w:top w:val="none" w:sz="0" w:space="0" w:color="auto"/>
        <w:left w:val="none" w:sz="0" w:space="0" w:color="auto"/>
        <w:bottom w:val="none" w:sz="0" w:space="0" w:color="auto"/>
        <w:right w:val="none" w:sz="0" w:space="0" w:color="auto"/>
      </w:divBdr>
      <w:divsChild>
        <w:div w:id="1037706712">
          <w:marLeft w:val="0"/>
          <w:marRight w:val="0"/>
          <w:marTop w:val="0"/>
          <w:marBottom w:val="0"/>
          <w:divBdr>
            <w:top w:val="none" w:sz="0" w:space="0" w:color="auto"/>
            <w:left w:val="none" w:sz="0" w:space="0" w:color="auto"/>
            <w:bottom w:val="none" w:sz="0" w:space="0" w:color="auto"/>
            <w:right w:val="none" w:sz="0" w:space="0" w:color="auto"/>
          </w:divBdr>
          <w:divsChild>
            <w:div w:id="1038778135">
              <w:marLeft w:val="0"/>
              <w:marRight w:val="0"/>
              <w:marTop w:val="0"/>
              <w:marBottom w:val="0"/>
              <w:divBdr>
                <w:top w:val="none" w:sz="0" w:space="0" w:color="auto"/>
                <w:left w:val="none" w:sz="0" w:space="0" w:color="auto"/>
                <w:bottom w:val="none" w:sz="0" w:space="0" w:color="auto"/>
                <w:right w:val="none" w:sz="0" w:space="0" w:color="auto"/>
              </w:divBdr>
            </w:div>
          </w:divsChild>
        </w:div>
        <w:div w:id="391151567">
          <w:marLeft w:val="0"/>
          <w:marRight w:val="0"/>
          <w:marTop w:val="0"/>
          <w:marBottom w:val="0"/>
          <w:divBdr>
            <w:top w:val="none" w:sz="0" w:space="0" w:color="auto"/>
            <w:left w:val="none" w:sz="0" w:space="0" w:color="auto"/>
            <w:bottom w:val="none" w:sz="0" w:space="0" w:color="auto"/>
            <w:right w:val="none" w:sz="0" w:space="0" w:color="auto"/>
          </w:divBdr>
          <w:divsChild>
            <w:div w:id="1485196194">
              <w:marLeft w:val="0"/>
              <w:marRight w:val="0"/>
              <w:marTop w:val="0"/>
              <w:marBottom w:val="0"/>
              <w:divBdr>
                <w:top w:val="none" w:sz="0" w:space="0" w:color="auto"/>
                <w:left w:val="none" w:sz="0" w:space="0" w:color="auto"/>
                <w:bottom w:val="none" w:sz="0" w:space="0" w:color="auto"/>
                <w:right w:val="none" w:sz="0" w:space="0" w:color="auto"/>
              </w:divBdr>
            </w:div>
            <w:div w:id="57327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420219">
      <w:bodyDiv w:val="1"/>
      <w:marLeft w:val="0"/>
      <w:marRight w:val="0"/>
      <w:marTop w:val="0"/>
      <w:marBottom w:val="0"/>
      <w:divBdr>
        <w:top w:val="none" w:sz="0" w:space="0" w:color="auto"/>
        <w:left w:val="none" w:sz="0" w:space="0" w:color="auto"/>
        <w:bottom w:val="none" w:sz="0" w:space="0" w:color="auto"/>
        <w:right w:val="none" w:sz="0" w:space="0" w:color="auto"/>
      </w:divBdr>
    </w:div>
    <w:div w:id="1643389196">
      <w:bodyDiv w:val="1"/>
      <w:marLeft w:val="0"/>
      <w:marRight w:val="0"/>
      <w:marTop w:val="0"/>
      <w:marBottom w:val="0"/>
      <w:divBdr>
        <w:top w:val="none" w:sz="0" w:space="0" w:color="auto"/>
        <w:left w:val="none" w:sz="0" w:space="0" w:color="auto"/>
        <w:bottom w:val="none" w:sz="0" w:space="0" w:color="auto"/>
        <w:right w:val="none" w:sz="0" w:space="0" w:color="auto"/>
      </w:divBdr>
    </w:div>
    <w:div w:id="1740443591">
      <w:bodyDiv w:val="1"/>
      <w:marLeft w:val="0"/>
      <w:marRight w:val="0"/>
      <w:marTop w:val="0"/>
      <w:marBottom w:val="0"/>
      <w:divBdr>
        <w:top w:val="none" w:sz="0" w:space="0" w:color="auto"/>
        <w:left w:val="none" w:sz="0" w:space="0" w:color="auto"/>
        <w:bottom w:val="none" w:sz="0" w:space="0" w:color="auto"/>
        <w:right w:val="none" w:sz="0" w:space="0" w:color="auto"/>
      </w:divBdr>
    </w:div>
    <w:div w:id="1757432203">
      <w:bodyDiv w:val="1"/>
      <w:marLeft w:val="0"/>
      <w:marRight w:val="0"/>
      <w:marTop w:val="0"/>
      <w:marBottom w:val="0"/>
      <w:divBdr>
        <w:top w:val="none" w:sz="0" w:space="0" w:color="auto"/>
        <w:left w:val="none" w:sz="0" w:space="0" w:color="auto"/>
        <w:bottom w:val="none" w:sz="0" w:space="0" w:color="auto"/>
        <w:right w:val="none" w:sz="0" w:space="0" w:color="auto"/>
      </w:divBdr>
    </w:div>
    <w:div w:id="1814132439">
      <w:bodyDiv w:val="1"/>
      <w:marLeft w:val="0"/>
      <w:marRight w:val="0"/>
      <w:marTop w:val="0"/>
      <w:marBottom w:val="0"/>
      <w:divBdr>
        <w:top w:val="none" w:sz="0" w:space="0" w:color="auto"/>
        <w:left w:val="none" w:sz="0" w:space="0" w:color="auto"/>
        <w:bottom w:val="none" w:sz="0" w:space="0" w:color="auto"/>
        <w:right w:val="none" w:sz="0" w:space="0" w:color="auto"/>
      </w:divBdr>
      <w:divsChild>
        <w:div w:id="1753237145">
          <w:marLeft w:val="0"/>
          <w:marRight w:val="0"/>
          <w:marTop w:val="0"/>
          <w:marBottom w:val="0"/>
          <w:divBdr>
            <w:top w:val="none" w:sz="0" w:space="0" w:color="auto"/>
            <w:left w:val="none" w:sz="0" w:space="0" w:color="auto"/>
            <w:bottom w:val="none" w:sz="0" w:space="0" w:color="auto"/>
            <w:right w:val="none" w:sz="0" w:space="0" w:color="auto"/>
          </w:divBdr>
          <w:divsChild>
            <w:div w:id="2328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382761">
      <w:bodyDiv w:val="1"/>
      <w:marLeft w:val="0"/>
      <w:marRight w:val="0"/>
      <w:marTop w:val="0"/>
      <w:marBottom w:val="0"/>
      <w:divBdr>
        <w:top w:val="none" w:sz="0" w:space="0" w:color="auto"/>
        <w:left w:val="none" w:sz="0" w:space="0" w:color="auto"/>
        <w:bottom w:val="none" w:sz="0" w:space="0" w:color="auto"/>
        <w:right w:val="none" w:sz="0" w:space="0" w:color="auto"/>
      </w:divBdr>
    </w:div>
    <w:div w:id="1848667778">
      <w:bodyDiv w:val="1"/>
      <w:marLeft w:val="0"/>
      <w:marRight w:val="0"/>
      <w:marTop w:val="0"/>
      <w:marBottom w:val="0"/>
      <w:divBdr>
        <w:top w:val="none" w:sz="0" w:space="0" w:color="auto"/>
        <w:left w:val="none" w:sz="0" w:space="0" w:color="auto"/>
        <w:bottom w:val="none" w:sz="0" w:space="0" w:color="auto"/>
        <w:right w:val="none" w:sz="0" w:space="0" w:color="auto"/>
      </w:divBdr>
    </w:div>
    <w:div w:id="1974826617">
      <w:bodyDiv w:val="1"/>
      <w:marLeft w:val="0"/>
      <w:marRight w:val="0"/>
      <w:marTop w:val="0"/>
      <w:marBottom w:val="0"/>
      <w:divBdr>
        <w:top w:val="none" w:sz="0" w:space="0" w:color="auto"/>
        <w:left w:val="none" w:sz="0" w:space="0" w:color="auto"/>
        <w:bottom w:val="none" w:sz="0" w:space="0" w:color="auto"/>
        <w:right w:val="none" w:sz="0" w:space="0" w:color="auto"/>
      </w:divBdr>
    </w:div>
    <w:div w:id="2057197682">
      <w:bodyDiv w:val="1"/>
      <w:marLeft w:val="0"/>
      <w:marRight w:val="0"/>
      <w:marTop w:val="0"/>
      <w:marBottom w:val="0"/>
      <w:divBdr>
        <w:top w:val="none" w:sz="0" w:space="0" w:color="auto"/>
        <w:left w:val="none" w:sz="0" w:space="0" w:color="auto"/>
        <w:bottom w:val="none" w:sz="0" w:space="0" w:color="auto"/>
        <w:right w:val="none" w:sz="0" w:space="0" w:color="auto"/>
      </w:divBdr>
      <w:divsChild>
        <w:div w:id="449327664">
          <w:marLeft w:val="0"/>
          <w:marRight w:val="0"/>
          <w:marTop w:val="0"/>
          <w:marBottom w:val="0"/>
          <w:divBdr>
            <w:top w:val="none" w:sz="0" w:space="0" w:color="auto"/>
            <w:left w:val="none" w:sz="0" w:space="0" w:color="auto"/>
            <w:bottom w:val="none" w:sz="0" w:space="0" w:color="auto"/>
            <w:right w:val="none" w:sz="0" w:space="0" w:color="auto"/>
          </w:divBdr>
          <w:divsChild>
            <w:div w:id="613171422">
              <w:marLeft w:val="0"/>
              <w:marRight w:val="0"/>
              <w:marTop w:val="0"/>
              <w:marBottom w:val="0"/>
              <w:divBdr>
                <w:top w:val="none" w:sz="0" w:space="0" w:color="auto"/>
                <w:left w:val="none" w:sz="0" w:space="0" w:color="auto"/>
                <w:bottom w:val="none" w:sz="0" w:space="0" w:color="auto"/>
                <w:right w:val="none" w:sz="0" w:space="0" w:color="auto"/>
              </w:divBdr>
            </w:div>
          </w:divsChild>
        </w:div>
        <w:div w:id="1614439231">
          <w:marLeft w:val="0"/>
          <w:marRight w:val="0"/>
          <w:marTop w:val="0"/>
          <w:marBottom w:val="0"/>
          <w:divBdr>
            <w:top w:val="none" w:sz="0" w:space="0" w:color="auto"/>
            <w:left w:val="none" w:sz="0" w:space="0" w:color="auto"/>
            <w:bottom w:val="none" w:sz="0" w:space="0" w:color="auto"/>
            <w:right w:val="none" w:sz="0" w:space="0" w:color="auto"/>
          </w:divBdr>
          <w:divsChild>
            <w:div w:id="10769635">
              <w:marLeft w:val="0"/>
              <w:marRight w:val="0"/>
              <w:marTop w:val="0"/>
              <w:marBottom w:val="0"/>
              <w:divBdr>
                <w:top w:val="none" w:sz="0" w:space="0" w:color="auto"/>
                <w:left w:val="none" w:sz="0" w:space="0" w:color="auto"/>
                <w:bottom w:val="none" w:sz="0" w:space="0" w:color="auto"/>
                <w:right w:val="none" w:sz="0" w:space="0" w:color="auto"/>
              </w:divBdr>
            </w:div>
            <w:div w:id="85631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272946">
      <w:bodyDiv w:val="1"/>
      <w:marLeft w:val="0"/>
      <w:marRight w:val="0"/>
      <w:marTop w:val="0"/>
      <w:marBottom w:val="0"/>
      <w:divBdr>
        <w:top w:val="none" w:sz="0" w:space="0" w:color="auto"/>
        <w:left w:val="none" w:sz="0" w:space="0" w:color="auto"/>
        <w:bottom w:val="none" w:sz="0" w:space="0" w:color="auto"/>
        <w:right w:val="none" w:sz="0" w:space="0" w:color="auto"/>
      </w:divBdr>
      <w:divsChild>
        <w:div w:id="1311520371">
          <w:marLeft w:val="0"/>
          <w:marRight w:val="0"/>
          <w:marTop w:val="0"/>
          <w:marBottom w:val="0"/>
          <w:divBdr>
            <w:top w:val="none" w:sz="0" w:space="0" w:color="auto"/>
            <w:left w:val="none" w:sz="0" w:space="0" w:color="auto"/>
            <w:bottom w:val="none" w:sz="0" w:space="0" w:color="auto"/>
            <w:right w:val="none" w:sz="0" w:space="0" w:color="auto"/>
          </w:divBdr>
        </w:div>
      </w:divsChild>
    </w:div>
    <w:div w:id="2104720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bosshard\Designwerk%20Technologies%20AG\Rebranding%20Designwerk%202021%20-%20General\06_Umsetzung_Marketing_Materialien\04_Dokumentvorlagen\Vorlagen%20DE\DWT_Briefvorlage_Winterthur_DE.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A7340CE8964C0D4D98FA725D42514E7B" ma:contentTypeVersion="13" ma:contentTypeDescription="Ein neues Dokument erstellen." ma:contentTypeScope="" ma:versionID="5354938d04681de5ebc01c2582f574d1">
  <xsd:schema xmlns:xsd="http://www.w3.org/2001/XMLSchema" xmlns:xs="http://www.w3.org/2001/XMLSchema" xmlns:p="http://schemas.microsoft.com/office/2006/metadata/properties" xmlns:ns2="d08ccc70-2d44-4992-a49d-684b02093cb3" xmlns:ns3="afb07c5c-39db-48d3-a530-051554e21c90" targetNamespace="http://schemas.microsoft.com/office/2006/metadata/properties" ma:root="true" ma:fieldsID="de4778c991985622acd6d50fc0bf0ab4" ns2:_="" ns3:_="">
    <xsd:import namespace="d08ccc70-2d44-4992-a49d-684b02093cb3"/>
    <xsd:import namespace="afb07c5c-39db-48d3-a530-051554e21c90"/>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8ccc70-2d44-4992-a49d-684b02093cb3"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a0350d39-99b5-437a-ae0a-41a756790e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fb07c5c-39db-48d3-a530-051554e21c90"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611db517-519e-456a-b094-504513c5cf66}" ma:internalName="TaxCatchAll" ma:showField="CatchAllData" ma:web="afb07c5c-39db-48d3-a530-051554e21c9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fb07c5c-39db-48d3-a530-051554e21c90" xsi:nil="true"/>
    <lcf76f155ced4ddcb4097134ff3c332f xmlns="d08ccc70-2d44-4992-a49d-684b02093cb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8DD8E68-1B7C-44C8-A893-AD55A7B8BFB7}">
  <ds:schemaRefs>
    <ds:schemaRef ds:uri="http://schemas.openxmlformats.org/officeDocument/2006/bibliography"/>
  </ds:schemaRefs>
</ds:datastoreItem>
</file>

<file path=customXml/itemProps2.xml><?xml version="1.0" encoding="utf-8"?>
<ds:datastoreItem xmlns:ds="http://schemas.openxmlformats.org/officeDocument/2006/customXml" ds:itemID="{4D662EC8-E090-4E7B-AEBD-42E06C45B4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8ccc70-2d44-4992-a49d-684b02093cb3"/>
    <ds:schemaRef ds:uri="afb07c5c-39db-48d3-a530-051554e21c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1E78DA2-3A2E-46F2-8B02-A4EC512BFA6C}">
  <ds:schemaRefs>
    <ds:schemaRef ds:uri="http://schemas.microsoft.com/sharepoint/v3/contenttype/forms"/>
  </ds:schemaRefs>
</ds:datastoreItem>
</file>

<file path=customXml/itemProps4.xml><?xml version="1.0" encoding="utf-8"?>
<ds:datastoreItem xmlns:ds="http://schemas.openxmlformats.org/officeDocument/2006/customXml" ds:itemID="{ABBCA09B-9BDC-421B-9727-7EE03C60996D}">
  <ds:schemaRefs>
    <ds:schemaRef ds:uri="http://schemas.microsoft.com/office/2006/metadata/properties"/>
    <ds:schemaRef ds:uri="http://schemas.microsoft.com/office/infopath/2007/PartnerControls"/>
    <ds:schemaRef ds:uri="afb07c5c-39db-48d3-a530-051554e21c90"/>
    <ds:schemaRef ds:uri="d08ccc70-2d44-4992-a49d-684b02093cb3"/>
  </ds:schemaRefs>
</ds:datastoreItem>
</file>

<file path=docProps/app.xml><?xml version="1.0" encoding="utf-8"?>
<Properties xmlns="http://schemas.openxmlformats.org/officeDocument/2006/extended-properties" xmlns:vt="http://schemas.openxmlformats.org/officeDocument/2006/docPropsVTypes">
  <Template>C:\Users\m.bosshard\Designwerk Technologies AG\Rebranding Designwerk 2021 - General\06_Umsetzung_Marketing_Materialien\04_Dokumentvorlagen\Vorlagen DE\DWT_Briefvorlage_Winterthur_DE.dotx</Template>
  <TotalTime>0</TotalTime>
  <Pages>3</Pages>
  <Words>671</Words>
  <Characters>4230</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Mehr Flexibilität, mehr Leistung, mehr Sicherheit: Handtmann präsentiert neues modulares Batteriesystem</vt:lpstr>
    </vt:vector>
  </TitlesOfParts>
  <Manager/>
  <Company/>
  <LinksUpToDate>false</LinksUpToDate>
  <CharactersWithSpaces>4892</CharactersWithSpaces>
  <SharedDoc>false</SharedDoc>
  <HyperlinkBase/>
  <HLinks>
    <vt:vector size="24" baseType="variant">
      <vt:variant>
        <vt:i4>5177348</vt:i4>
      </vt:variant>
      <vt:variant>
        <vt:i4>9</vt:i4>
      </vt:variant>
      <vt:variant>
        <vt:i4>0</vt:i4>
      </vt:variant>
      <vt:variant>
        <vt:i4>5</vt:i4>
      </vt:variant>
      <vt:variant>
        <vt:lpwstr>http://www.drivenbyprofessionals.net/</vt:lpwstr>
      </vt:variant>
      <vt:variant>
        <vt:lpwstr/>
      </vt:variant>
      <vt:variant>
        <vt:i4>7798903</vt:i4>
      </vt:variant>
      <vt:variant>
        <vt:i4>6</vt:i4>
      </vt:variant>
      <vt:variant>
        <vt:i4>0</vt:i4>
      </vt:variant>
      <vt:variant>
        <vt:i4>5</vt:i4>
      </vt:variant>
      <vt:variant>
        <vt:lpwstr>http://www.kaessbohrer.at/</vt:lpwstr>
      </vt:variant>
      <vt:variant>
        <vt:lpwstr/>
      </vt:variant>
      <vt:variant>
        <vt:i4>1966105</vt:i4>
      </vt:variant>
      <vt:variant>
        <vt:i4>3</vt:i4>
      </vt:variant>
      <vt:variant>
        <vt:i4>0</vt:i4>
      </vt:variant>
      <vt:variant>
        <vt:i4>5</vt:i4>
      </vt:variant>
      <vt:variant>
        <vt:lpwstr>http://www.press-n-relations.de/</vt:lpwstr>
      </vt:variant>
      <vt:variant>
        <vt:lpwstr/>
      </vt:variant>
      <vt:variant>
        <vt:i4>5046281</vt:i4>
      </vt:variant>
      <vt:variant>
        <vt:i4>0</vt:i4>
      </vt:variant>
      <vt:variant>
        <vt:i4>0</vt:i4>
      </vt:variant>
      <vt:variant>
        <vt:i4>5</vt:i4>
      </vt:variant>
      <vt:variant>
        <vt:lpwstr>http://www.onomotion.com/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Mehr Flexibilität, mehr Leistung, mehr Sicherheit: Handtmann präsentiert neues modulares Batteriesystem</dc:title>
  <dc:subject>Flexible Anpassung an Energie- und Bauraumanforderungen mit zertifizierter LFP-Technologie für höchste Betriebssicherheit</dc:subject>
  <dc:creator>UT</dc:creator>
  <cp:keywords/>
  <dc:description>Final</dc:description>
  <cp:lastModifiedBy>Uwe Täger</cp:lastModifiedBy>
  <cp:revision>3</cp:revision>
  <cp:lastPrinted>2024-11-20T09:36:00Z</cp:lastPrinted>
  <dcterms:created xsi:type="dcterms:W3CDTF">2024-11-20T09:36:00Z</dcterms:created>
  <dcterms:modified xsi:type="dcterms:W3CDTF">2024-11-20T09:36:00Z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0x010100A7340CE8964C0D4D98FA725D42514E7B</vt:lpwstr>
  </property>
  <property fmtid="{D5CDD505-2E9C-101B-9397-08002B2CF9AE}" pid="3" name="MediaServiceImageTags">
    <vt:lpwstr/>
  </property>
  <property fmtid="{D5CDD505-2E9C-101B-9397-08002B2CF9AE}" pid="4" name="MSIP_Label_f9ecd03c-45d9-40de-a589-e7172fb3fc87_Enabled">
    <vt:lpwstr>true</vt:lpwstr>
  </property>
  <property fmtid="{D5CDD505-2E9C-101B-9397-08002B2CF9AE}" pid="5" name="MSIP_Label_f9ecd03c-45d9-40de-a589-e7172fb3fc87_SetDate">
    <vt:lpwstr>2023-12-01T10:32:13Z</vt:lpwstr>
  </property>
  <property fmtid="{D5CDD505-2E9C-101B-9397-08002B2CF9AE}" pid="6" name="MSIP_Label_f9ecd03c-45d9-40de-a589-e7172fb3fc87_Method">
    <vt:lpwstr>Standard</vt:lpwstr>
  </property>
  <property fmtid="{D5CDD505-2E9C-101B-9397-08002B2CF9AE}" pid="7" name="MSIP_Label_f9ecd03c-45d9-40de-a589-e7172fb3fc87_Name">
    <vt:lpwstr>defa4170-0d19-0005-0004-bc88714345d2</vt:lpwstr>
  </property>
  <property fmtid="{D5CDD505-2E9C-101B-9397-08002B2CF9AE}" pid="8" name="MSIP_Label_f9ecd03c-45d9-40de-a589-e7172fb3fc87_SiteId">
    <vt:lpwstr>5f12add6-5f96-40e3-ac41-2307f36545c9</vt:lpwstr>
  </property>
  <property fmtid="{D5CDD505-2E9C-101B-9397-08002B2CF9AE}" pid="9" name="MSIP_Label_f9ecd03c-45d9-40de-a589-e7172fb3fc87_ActionId">
    <vt:lpwstr>66e108f6-07df-456a-b25f-e3105c63a94f</vt:lpwstr>
  </property>
  <property fmtid="{D5CDD505-2E9C-101B-9397-08002B2CF9AE}" pid="10" name="MSIP_Label_f9ecd03c-45d9-40de-a589-e7172fb3fc87_ContentBits">
    <vt:lpwstr>0</vt:lpwstr>
  </property>
</Properties>
</file>