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3D235" w14:textId="66AE003E" w:rsidR="000B4450" w:rsidRPr="00D92707" w:rsidRDefault="008A610C" w:rsidP="00776B5A">
      <w:pPr>
        <w:spacing w:after="240" w:line="300" w:lineRule="auto"/>
        <w:rPr>
          <w:rFonts w:ascii="Helvetica" w:hAnsi="Helvetica"/>
          <w:szCs w:val="20"/>
          <w:lang w:val="de-DE"/>
        </w:rPr>
      </w:pPr>
      <w:r>
        <w:rPr>
          <w:rFonts w:ascii="Helvetica" w:hAnsi="Helvetica"/>
          <w:szCs w:val="20"/>
          <w:lang w:val="de-DE"/>
        </w:rPr>
        <w:t>Biberach an der Ri</w:t>
      </w:r>
      <w:r w:rsidR="00446857">
        <w:rPr>
          <w:rFonts w:ascii="Helvetica" w:hAnsi="Helvetica"/>
          <w:szCs w:val="20"/>
          <w:lang w:val="de-DE"/>
        </w:rPr>
        <w:t>ß</w:t>
      </w:r>
      <w:r w:rsidR="000B4450" w:rsidRPr="006C5960">
        <w:rPr>
          <w:rFonts w:ascii="Helvetica" w:hAnsi="Helvetica"/>
          <w:szCs w:val="20"/>
          <w:lang w:val="de-DE"/>
        </w:rPr>
        <w:t>,</w:t>
      </w:r>
      <w:r w:rsidR="003F70EF" w:rsidRPr="006C5960">
        <w:rPr>
          <w:rFonts w:ascii="Helvetica" w:hAnsi="Helvetica"/>
          <w:szCs w:val="20"/>
          <w:lang w:val="de-DE"/>
        </w:rPr>
        <w:t xml:space="preserve"> </w:t>
      </w:r>
      <w:r w:rsidR="00D92707">
        <w:rPr>
          <w:rFonts w:ascii="Helvetica" w:hAnsi="Helvetica"/>
          <w:szCs w:val="20"/>
          <w:lang w:val="de-DE"/>
        </w:rPr>
        <w:t>2</w:t>
      </w:r>
      <w:r w:rsidR="0009468F">
        <w:rPr>
          <w:rFonts w:ascii="Helvetica" w:hAnsi="Helvetica"/>
          <w:szCs w:val="20"/>
          <w:lang w:val="de-DE"/>
        </w:rPr>
        <w:t xml:space="preserve">. </w:t>
      </w:r>
      <w:r w:rsidR="0009468F" w:rsidRPr="00D92707">
        <w:rPr>
          <w:rFonts w:ascii="Helvetica" w:hAnsi="Helvetica"/>
          <w:szCs w:val="20"/>
          <w:lang w:val="de-DE"/>
        </w:rPr>
        <w:t xml:space="preserve">Juni </w:t>
      </w:r>
      <w:r w:rsidR="000B4450" w:rsidRPr="00D92707">
        <w:rPr>
          <w:rFonts w:ascii="Helvetica" w:hAnsi="Helvetica"/>
          <w:szCs w:val="20"/>
          <w:lang w:val="de-DE"/>
        </w:rPr>
        <w:t>202</w:t>
      </w:r>
      <w:r w:rsidR="001A56A6" w:rsidRPr="00D92707">
        <w:rPr>
          <w:rFonts w:ascii="Helvetica" w:hAnsi="Helvetica"/>
          <w:szCs w:val="20"/>
          <w:lang w:val="de-DE"/>
        </w:rPr>
        <w:t>5</w:t>
      </w:r>
    </w:p>
    <w:p w14:paraId="6964B6CE" w14:textId="15FDBC3C" w:rsidR="00CD4CBA" w:rsidRPr="00F0101F" w:rsidRDefault="00F57293" w:rsidP="00776B5A">
      <w:pPr>
        <w:autoSpaceDE w:val="0"/>
        <w:autoSpaceDN w:val="0"/>
        <w:adjustRightInd w:val="0"/>
        <w:spacing w:before="120" w:after="120" w:line="300" w:lineRule="auto"/>
        <w:rPr>
          <w:rFonts w:ascii="Helvetica" w:hAnsi="Helvetica" w:cs="Helvetica"/>
          <w:b/>
          <w:bCs/>
          <w:i/>
          <w:iCs/>
          <w:color w:val="000000" w:themeColor="text1"/>
          <w:spacing w:val="-4"/>
          <w:szCs w:val="20"/>
          <w:lang w:val="de-DE"/>
        </w:rPr>
      </w:pPr>
      <w:r w:rsidRPr="00D92707">
        <w:rPr>
          <w:rFonts w:ascii="Helvetica" w:hAnsi="Helvetica" w:cs="Helvetica"/>
          <w:b/>
          <w:bCs/>
          <w:i/>
          <w:iCs/>
          <w:color w:val="000000" w:themeColor="text1"/>
          <w:spacing w:val="-4"/>
          <w:szCs w:val="20"/>
          <w:lang w:val="de-DE"/>
        </w:rPr>
        <w:t>Battery Show Europe</w:t>
      </w:r>
      <w:r w:rsidR="00CD4CBA" w:rsidRPr="00D92707">
        <w:rPr>
          <w:rFonts w:ascii="Helvetica" w:hAnsi="Helvetica" w:cs="Helvetica"/>
          <w:b/>
          <w:bCs/>
          <w:i/>
          <w:iCs/>
          <w:color w:val="000000" w:themeColor="text1"/>
          <w:spacing w:val="-4"/>
          <w:szCs w:val="20"/>
          <w:lang w:val="de-DE"/>
        </w:rPr>
        <w:t xml:space="preserve">, </w:t>
      </w:r>
      <w:r w:rsidRPr="00D92707">
        <w:rPr>
          <w:rFonts w:ascii="Helvetica" w:hAnsi="Helvetica" w:cs="Helvetica"/>
          <w:b/>
          <w:bCs/>
          <w:i/>
          <w:iCs/>
          <w:color w:val="000000" w:themeColor="text1"/>
          <w:spacing w:val="-4"/>
          <w:szCs w:val="20"/>
          <w:lang w:val="de-DE"/>
        </w:rPr>
        <w:t>3</w:t>
      </w:r>
      <w:r w:rsidR="00CD4CBA" w:rsidRPr="00D92707">
        <w:rPr>
          <w:rFonts w:ascii="Helvetica" w:hAnsi="Helvetica" w:cs="Helvetica"/>
          <w:b/>
          <w:bCs/>
          <w:i/>
          <w:iCs/>
          <w:color w:val="000000" w:themeColor="text1"/>
          <w:spacing w:val="-4"/>
          <w:szCs w:val="20"/>
          <w:lang w:val="de-DE"/>
        </w:rPr>
        <w:t>.</w:t>
      </w:r>
      <w:r w:rsidR="00F0101F" w:rsidRPr="00D92707">
        <w:rPr>
          <w:rFonts w:ascii="Helvetica" w:hAnsi="Helvetica" w:cs="Helvetica"/>
          <w:b/>
          <w:bCs/>
          <w:i/>
          <w:iCs/>
          <w:color w:val="000000" w:themeColor="text1"/>
          <w:spacing w:val="-4"/>
          <w:szCs w:val="20"/>
          <w:lang w:val="de-DE"/>
        </w:rPr>
        <w:t xml:space="preserve"> bis </w:t>
      </w:r>
      <w:r w:rsidRPr="00D92707">
        <w:rPr>
          <w:rFonts w:ascii="Helvetica" w:hAnsi="Helvetica" w:cs="Helvetica"/>
          <w:b/>
          <w:bCs/>
          <w:i/>
          <w:iCs/>
          <w:color w:val="000000" w:themeColor="text1"/>
          <w:spacing w:val="-4"/>
          <w:szCs w:val="20"/>
          <w:lang w:val="de-DE"/>
        </w:rPr>
        <w:t xml:space="preserve">5. </w:t>
      </w:r>
      <w:r w:rsidRPr="00F0101F">
        <w:rPr>
          <w:rFonts w:ascii="Helvetica" w:hAnsi="Helvetica" w:cs="Helvetica"/>
          <w:b/>
          <w:bCs/>
          <w:i/>
          <w:iCs/>
          <w:color w:val="000000" w:themeColor="text1"/>
          <w:spacing w:val="-4"/>
          <w:szCs w:val="20"/>
          <w:lang w:val="de-DE"/>
        </w:rPr>
        <w:t xml:space="preserve">Juni </w:t>
      </w:r>
      <w:r w:rsidR="00CD4CBA" w:rsidRPr="00F0101F">
        <w:rPr>
          <w:rFonts w:ascii="Helvetica" w:hAnsi="Helvetica" w:cs="Helvetica"/>
          <w:b/>
          <w:bCs/>
          <w:i/>
          <w:iCs/>
          <w:color w:val="000000" w:themeColor="text1"/>
          <w:spacing w:val="-4"/>
          <w:szCs w:val="20"/>
          <w:lang w:val="de-DE"/>
        </w:rPr>
        <w:t>202</w:t>
      </w:r>
      <w:r w:rsidR="001A56A6" w:rsidRPr="00F0101F">
        <w:rPr>
          <w:rFonts w:ascii="Helvetica" w:hAnsi="Helvetica" w:cs="Helvetica"/>
          <w:b/>
          <w:bCs/>
          <w:i/>
          <w:iCs/>
          <w:color w:val="000000" w:themeColor="text1"/>
          <w:spacing w:val="-4"/>
          <w:szCs w:val="20"/>
          <w:lang w:val="de-DE"/>
        </w:rPr>
        <w:t>5</w:t>
      </w:r>
      <w:r w:rsidR="00CD4CBA" w:rsidRPr="00F0101F">
        <w:rPr>
          <w:rFonts w:ascii="Helvetica" w:hAnsi="Helvetica" w:cs="Helvetica"/>
          <w:b/>
          <w:bCs/>
          <w:i/>
          <w:iCs/>
          <w:color w:val="000000" w:themeColor="text1"/>
          <w:spacing w:val="-4"/>
          <w:szCs w:val="20"/>
          <w:lang w:val="de-DE"/>
        </w:rPr>
        <w:t>,</w:t>
      </w:r>
      <w:r w:rsidR="0031451B" w:rsidRPr="00F0101F">
        <w:rPr>
          <w:rFonts w:ascii="Helvetica" w:hAnsi="Helvetica" w:cs="Helvetica"/>
          <w:b/>
          <w:bCs/>
          <w:i/>
          <w:iCs/>
          <w:color w:val="000000" w:themeColor="text1"/>
          <w:spacing w:val="-4"/>
          <w:szCs w:val="20"/>
          <w:lang w:val="de-DE"/>
        </w:rPr>
        <w:t xml:space="preserve"> </w:t>
      </w:r>
      <w:r w:rsidR="00CD4CBA" w:rsidRPr="00F0101F">
        <w:rPr>
          <w:rFonts w:ascii="Helvetica" w:hAnsi="Helvetica" w:cs="Helvetica"/>
          <w:b/>
          <w:bCs/>
          <w:i/>
          <w:iCs/>
          <w:color w:val="000000" w:themeColor="text1"/>
          <w:spacing w:val="-4"/>
          <w:szCs w:val="20"/>
          <w:lang w:val="de-DE"/>
        </w:rPr>
        <w:t>Messe</w:t>
      </w:r>
      <w:r w:rsidRPr="00F0101F">
        <w:rPr>
          <w:rFonts w:ascii="Helvetica" w:hAnsi="Helvetica" w:cs="Helvetica"/>
          <w:b/>
          <w:bCs/>
          <w:i/>
          <w:iCs/>
          <w:color w:val="000000" w:themeColor="text1"/>
          <w:spacing w:val="-4"/>
          <w:szCs w:val="20"/>
          <w:lang w:val="de-DE"/>
        </w:rPr>
        <w:t xml:space="preserve"> Stuttgart</w:t>
      </w:r>
      <w:r w:rsidR="00CD4CBA" w:rsidRPr="00F0101F">
        <w:rPr>
          <w:rFonts w:ascii="Helvetica" w:hAnsi="Helvetica" w:cs="Helvetica"/>
          <w:b/>
          <w:bCs/>
          <w:i/>
          <w:iCs/>
          <w:color w:val="000000" w:themeColor="text1"/>
          <w:spacing w:val="-4"/>
          <w:szCs w:val="20"/>
          <w:lang w:val="de-DE"/>
        </w:rPr>
        <w:t xml:space="preserve">, </w:t>
      </w:r>
      <w:r w:rsidR="008A610C" w:rsidRPr="00F0101F">
        <w:rPr>
          <w:rFonts w:ascii="Helvetica" w:hAnsi="Helvetica" w:cs="Helvetica"/>
          <w:b/>
          <w:bCs/>
          <w:i/>
          <w:iCs/>
          <w:color w:val="000000" w:themeColor="text1"/>
          <w:spacing w:val="-4"/>
          <w:szCs w:val="20"/>
          <w:lang w:val="de-DE"/>
        </w:rPr>
        <w:t xml:space="preserve">Halle </w:t>
      </w:r>
      <w:r w:rsidRPr="00F0101F">
        <w:rPr>
          <w:rFonts w:ascii="Helvetica" w:hAnsi="Helvetica" w:cs="Helvetica"/>
          <w:b/>
          <w:bCs/>
          <w:i/>
          <w:iCs/>
          <w:color w:val="000000" w:themeColor="text1"/>
          <w:spacing w:val="-4"/>
          <w:szCs w:val="20"/>
          <w:lang w:val="de-DE"/>
        </w:rPr>
        <w:t>10</w:t>
      </w:r>
      <w:r w:rsidR="000701E1" w:rsidRPr="00F0101F">
        <w:rPr>
          <w:rFonts w:ascii="Helvetica" w:hAnsi="Helvetica" w:cs="Helvetica"/>
          <w:b/>
          <w:bCs/>
          <w:i/>
          <w:iCs/>
          <w:color w:val="000000" w:themeColor="text1"/>
          <w:spacing w:val="-4"/>
          <w:szCs w:val="20"/>
          <w:lang w:val="de-DE"/>
        </w:rPr>
        <w:t xml:space="preserve"> / </w:t>
      </w:r>
      <w:r w:rsidR="00F307E7" w:rsidRPr="00F0101F">
        <w:rPr>
          <w:rFonts w:ascii="Helvetica" w:hAnsi="Helvetica" w:cs="Helvetica"/>
          <w:b/>
          <w:bCs/>
          <w:i/>
          <w:iCs/>
          <w:color w:val="000000" w:themeColor="text1"/>
          <w:spacing w:val="-4"/>
          <w:szCs w:val="20"/>
          <w:lang w:val="de-DE"/>
        </w:rPr>
        <w:t xml:space="preserve">Stand </w:t>
      </w:r>
      <w:r w:rsidRPr="00F0101F">
        <w:rPr>
          <w:rFonts w:ascii="Helvetica" w:hAnsi="Helvetica" w:cs="Helvetica"/>
          <w:b/>
          <w:bCs/>
          <w:i/>
          <w:iCs/>
          <w:color w:val="000000" w:themeColor="text1"/>
          <w:spacing w:val="-4"/>
          <w:szCs w:val="20"/>
          <w:lang w:val="de-DE"/>
        </w:rPr>
        <w:t>D60</w:t>
      </w:r>
    </w:p>
    <w:p w14:paraId="69193D68" w14:textId="128F9A7D" w:rsidR="00BC41DB" w:rsidRPr="0008091C" w:rsidRDefault="0008091C" w:rsidP="00776B5A">
      <w:pPr>
        <w:autoSpaceDE w:val="0"/>
        <w:autoSpaceDN w:val="0"/>
        <w:adjustRightInd w:val="0"/>
        <w:spacing w:before="120" w:after="120" w:line="300" w:lineRule="auto"/>
        <w:rPr>
          <w:rFonts w:ascii="Helvetica" w:hAnsi="Helvetica" w:cs="Helvetica Neue"/>
          <w:b/>
          <w:bCs/>
          <w:color w:val="3F3F3F"/>
          <w:spacing w:val="3"/>
          <w:sz w:val="28"/>
          <w:szCs w:val="28"/>
          <w:lang w:val="de-DE"/>
        </w:rPr>
      </w:pPr>
      <w:r w:rsidRPr="0008091C">
        <w:rPr>
          <w:rFonts w:ascii="Helvetica" w:hAnsi="Helvetica" w:cs="Helvetica Neue"/>
          <w:b/>
          <w:bCs/>
          <w:color w:val="3F3F3F"/>
          <w:spacing w:val="3"/>
          <w:sz w:val="28"/>
          <w:szCs w:val="28"/>
        </w:rPr>
        <w:t xml:space="preserve">Geladen in 12 Minuten – Neue, ultraschnellladefähige Low-Voltage-Battery </w:t>
      </w:r>
    </w:p>
    <w:p w14:paraId="5AF125EA" w14:textId="0077BD51" w:rsidR="00233839" w:rsidRPr="004A09DB" w:rsidRDefault="000D41EE" w:rsidP="00776B5A">
      <w:pPr>
        <w:spacing w:before="120" w:after="120" w:line="300" w:lineRule="auto"/>
        <w:rPr>
          <w:rFonts w:ascii="Helvetica" w:hAnsi="Helvetica" w:cs="Times New Roman (Textkörper CS)"/>
          <w:spacing w:val="5"/>
          <w:sz w:val="24"/>
          <w:szCs w:val="24"/>
          <w:lang w:val="de-DE"/>
        </w:rPr>
      </w:pPr>
      <w:r w:rsidRPr="000D41EE">
        <w:rPr>
          <w:rFonts w:ascii="Helvetica" w:hAnsi="Helvetica" w:cs="Times New Roman (Textkörper CS)"/>
          <w:spacing w:val="5"/>
          <w:sz w:val="24"/>
          <w:szCs w:val="24"/>
        </w:rPr>
        <w:t xml:space="preserve">Handtmann Systemtechnik präsentiert </w:t>
      </w:r>
      <w:r w:rsidR="00FD4FC7">
        <w:rPr>
          <w:rFonts w:ascii="Helvetica" w:hAnsi="Helvetica" w:cs="Times New Roman (Textkörper CS)"/>
          <w:spacing w:val="5"/>
          <w:sz w:val="24"/>
          <w:szCs w:val="24"/>
        </w:rPr>
        <w:t xml:space="preserve">Produktkonzept für </w:t>
      </w:r>
      <w:r>
        <w:rPr>
          <w:rFonts w:ascii="Helvetica" w:hAnsi="Helvetica" w:cs="Times New Roman (Textkörper CS)"/>
          <w:spacing w:val="5"/>
          <w:sz w:val="24"/>
          <w:szCs w:val="24"/>
        </w:rPr>
        <w:t>Niedervolt-Batterie mit extrem kurzen Ladezeiten</w:t>
      </w:r>
    </w:p>
    <w:p w14:paraId="7BE4C2FE" w14:textId="477AB5C7" w:rsidR="000D41EE" w:rsidRDefault="000D41EE" w:rsidP="00F1394D">
      <w:pPr>
        <w:spacing w:before="180" w:after="120" w:line="300" w:lineRule="auto"/>
        <w:rPr>
          <w:rFonts w:ascii="Helvetica" w:hAnsi="Helvetica" w:cs="Times New Roman (Textkörper CS)"/>
          <w:b/>
          <w:bCs/>
          <w:lang w:val="de-DE"/>
        </w:rPr>
      </w:pPr>
      <w:r w:rsidRPr="000D41EE">
        <w:rPr>
          <w:rFonts w:ascii="Helvetica" w:hAnsi="Helvetica" w:cs="Times New Roman (Textkörper CS)"/>
          <w:b/>
          <w:bCs/>
        </w:rPr>
        <w:t xml:space="preserve">Auf der diesjährigen Battery Show Europe stellt die Handtmann Systemtechnik GmbH &amp; Co. KG </w:t>
      </w:r>
      <w:r w:rsidR="00BA1047">
        <w:rPr>
          <w:rFonts w:ascii="Helvetica" w:hAnsi="Helvetica" w:cs="Times New Roman (Textkörper CS)"/>
          <w:b/>
          <w:bCs/>
        </w:rPr>
        <w:t xml:space="preserve">den Prototypen </w:t>
      </w:r>
      <w:r w:rsidRPr="000D41EE">
        <w:rPr>
          <w:rFonts w:ascii="Helvetica" w:hAnsi="Helvetica" w:cs="Times New Roman (Textkörper CS)"/>
          <w:b/>
          <w:bCs/>
        </w:rPr>
        <w:t>ein</w:t>
      </w:r>
      <w:r w:rsidR="00BA1047">
        <w:rPr>
          <w:rFonts w:ascii="Helvetica" w:hAnsi="Helvetica" w:cs="Times New Roman (Textkörper CS)"/>
          <w:b/>
          <w:bCs/>
        </w:rPr>
        <w:t>es</w:t>
      </w:r>
      <w:r w:rsidRPr="000D41EE">
        <w:rPr>
          <w:rFonts w:ascii="Helvetica" w:hAnsi="Helvetica" w:cs="Times New Roman (Textkörper CS)"/>
          <w:b/>
          <w:bCs/>
        </w:rPr>
        <w:t xml:space="preserve"> neu entwickelte</w:t>
      </w:r>
      <w:r w:rsidR="00BA1047">
        <w:rPr>
          <w:rFonts w:ascii="Helvetica" w:hAnsi="Helvetica" w:cs="Times New Roman (Textkörper CS)"/>
          <w:b/>
          <w:bCs/>
        </w:rPr>
        <w:t>n</w:t>
      </w:r>
      <w:r w:rsidR="00FD4FC7">
        <w:rPr>
          <w:rFonts w:ascii="Helvetica" w:hAnsi="Helvetica" w:cs="Times New Roman (Textkörper CS)"/>
          <w:b/>
          <w:bCs/>
        </w:rPr>
        <w:t xml:space="preserve"> Produktkonzept</w:t>
      </w:r>
      <w:r w:rsidR="00D704E5">
        <w:rPr>
          <w:rFonts w:ascii="Helvetica" w:hAnsi="Helvetica" w:cs="Times New Roman (Textkörper CS)"/>
          <w:b/>
          <w:bCs/>
        </w:rPr>
        <w:t>s</w:t>
      </w:r>
      <w:r w:rsidR="00FD4FC7">
        <w:rPr>
          <w:rFonts w:ascii="Helvetica" w:hAnsi="Helvetica" w:cs="Times New Roman (Textkörper CS)"/>
          <w:b/>
          <w:bCs/>
        </w:rPr>
        <w:t xml:space="preserve"> für eine</w:t>
      </w:r>
      <w:r w:rsidRPr="000D41EE">
        <w:rPr>
          <w:rFonts w:ascii="Helvetica" w:hAnsi="Helvetica" w:cs="Times New Roman (Textkörper CS)"/>
          <w:b/>
          <w:bCs/>
        </w:rPr>
        <w:t xml:space="preserve"> Low-Voltage-Battery vor, die speziell für innerbetriebliche Fahrzeuge</w:t>
      </w:r>
      <w:r w:rsidR="00D056D5">
        <w:rPr>
          <w:rFonts w:ascii="Helvetica" w:hAnsi="Helvetica" w:cs="Times New Roman (Textkörper CS)"/>
          <w:b/>
          <w:bCs/>
        </w:rPr>
        <w:t xml:space="preserve"> und Off-Highway Anwendungen</w:t>
      </w:r>
      <w:r w:rsidRPr="000D41EE">
        <w:rPr>
          <w:rFonts w:ascii="Helvetica" w:hAnsi="Helvetica" w:cs="Times New Roman (Textkörper CS)"/>
          <w:b/>
          <w:bCs/>
        </w:rPr>
        <w:t xml:space="preserve"> konzipiert wurde. </w:t>
      </w:r>
      <w:r>
        <w:rPr>
          <w:rFonts w:ascii="Helvetica" w:hAnsi="Helvetica" w:cs="Times New Roman (Textkörper CS)"/>
          <w:b/>
          <w:bCs/>
        </w:rPr>
        <w:t xml:space="preserve">Entwickelt wurde sie in </w:t>
      </w:r>
      <w:r w:rsidRPr="000D41EE">
        <w:rPr>
          <w:rFonts w:ascii="Helvetica" w:hAnsi="Helvetica" w:cs="Times New Roman (Textkörper CS)"/>
          <w:b/>
          <w:bCs/>
        </w:rPr>
        <w:t xml:space="preserve">Kooperation mit der EJOT SE &amp; Co. KG </w:t>
      </w:r>
      <w:r w:rsidR="004C30B6">
        <w:rPr>
          <w:rFonts w:ascii="Helvetica" w:hAnsi="Helvetica" w:cs="Times New Roman (Textkörper CS)"/>
          <w:b/>
          <w:bCs/>
        </w:rPr>
        <w:t xml:space="preserve">(Bad Berleburg) </w:t>
      </w:r>
      <w:r w:rsidRPr="000D41EE">
        <w:rPr>
          <w:rFonts w:ascii="Helvetica" w:hAnsi="Helvetica" w:cs="Times New Roman (Textkörper CS)"/>
          <w:b/>
          <w:bCs/>
        </w:rPr>
        <w:t xml:space="preserve">und der Whitemark Technology GmbH </w:t>
      </w:r>
      <w:r w:rsidR="008D64D4">
        <w:rPr>
          <w:rFonts w:ascii="Helvetica" w:hAnsi="Helvetica" w:cs="Times New Roman (Textkörper CS)"/>
          <w:b/>
          <w:bCs/>
        </w:rPr>
        <w:t xml:space="preserve">(Dachau) </w:t>
      </w:r>
      <w:r w:rsidRPr="000D41EE">
        <w:rPr>
          <w:rFonts w:ascii="Helvetica" w:hAnsi="Helvetica" w:cs="Times New Roman (Textkörper CS)"/>
          <w:b/>
          <w:bCs/>
        </w:rPr>
        <w:t xml:space="preserve">und </w:t>
      </w:r>
      <w:r>
        <w:rPr>
          <w:rFonts w:ascii="Helvetica" w:hAnsi="Helvetica" w:cs="Times New Roman (Textkörper CS)"/>
          <w:b/>
          <w:bCs/>
        </w:rPr>
        <w:t xml:space="preserve">ist </w:t>
      </w:r>
      <w:r w:rsidR="00C12858">
        <w:rPr>
          <w:rFonts w:ascii="Helvetica" w:hAnsi="Helvetica" w:cs="Times New Roman (Textkörper CS)"/>
          <w:b/>
          <w:bCs/>
        </w:rPr>
        <w:t xml:space="preserve">in erster Linie </w:t>
      </w:r>
      <w:r>
        <w:rPr>
          <w:rFonts w:ascii="Helvetica" w:hAnsi="Helvetica" w:cs="Times New Roman (Textkörper CS)"/>
          <w:b/>
          <w:bCs/>
        </w:rPr>
        <w:t xml:space="preserve">für </w:t>
      </w:r>
      <w:r w:rsidRPr="000D41EE">
        <w:rPr>
          <w:rFonts w:ascii="Helvetica" w:hAnsi="Helvetica" w:cs="Times New Roman (Textkörper CS)"/>
          <w:b/>
          <w:bCs/>
        </w:rPr>
        <w:t>Anwendungen in Gabelstaplern sowie Schlepper-, Hub- und Plattformwagen mit begrenztem Bauraum</w:t>
      </w:r>
      <w:r>
        <w:rPr>
          <w:rFonts w:ascii="Helvetica" w:hAnsi="Helvetica" w:cs="Times New Roman (Textkörper CS)"/>
          <w:b/>
          <w:bCs/>
        </w:rPr>
        <w:t xml:space="preserve"> ausgerichtet</w:t>
      </w:r>
      <w:r w:rsidRPr="000D41EE">
        <w:rPr>
          <w:rFonts w:ascii="Helvetica" w:hAnsi="Helvetica" w:cs="Times New Roman (Textkörper CS)"/>
          <w:b/>
          <w:bCs/>
        </w:rPr>
        <w:t>.</w:t>
      </w:r>
      <w:r w:rsidR="00BA1047">
        <w:rPr>
          <w:rFonts w:ascii="Helvetica" w:hAnsi="Helvetica" w:cs="Times New Roman (Textkörper CS)"/>
          <w:b/>
          <w:bCs/>
        </w:rPr>
        <w:t xml:space="preserve"> </w:t>
      </w:r>
      <w:r w:rsidR="00D704E5">
        <w:rPr>
          <w:rFonts w:ascii="Helvetica" w:hAnsi="Helvetica" w:cs="Times New Roman (Textkörper CS)"/>
          <w:b/>
          <w:bCs/>
        </w:rPr>
        <w:t>Sie</w:t>
      </w:r>
      <w:r w:rsidR="00D704E5" w:rsidRPr="00BA1047">
        <w:rPr>
          <w:rFonts w:ascii="Helvetica" w:hAnsi="Helvetica" w:cs="Times New Roman (Textkörper CS)"/>
          <w:b/>
          <w:bCs/>
        </w:rPr>
        <w:t xml:space="preserve"> </w:t>
      </w:r>
      <w:r w:rsidR="00BA1047" w:rsidRPr="00BA1047">
        <w:rPr>
          <w:rFonts w:ascii="Helvetica" w:hAnsi="Helvetica" w:cs="Times New Roman (Textkörper CS)"/>
          <w:b/>
          <w:bCs/>
        </w:rPr>
        <w:t>wird in den kommenden Monaten ausgiebig getestet und weiterentwickelt, sodass der Serienstart für das Jahr 2026 erwartet wird.</w:t>
      </w:r>
    </w:p>
    <w:p w14:paraId="77A7305E" w14:textId="7F158639" w:rsidR="00B62F28" w:rsidRPr="009C3D31" w:rsidRDefault="00B62F28" w:rsidP="006559CE">
      <w:pPr>
        <w:spacing w:before="180" w:after="120" w:line="300" w:lineRule="auto"/>
        <w:rPr>
          <w:rFonts w:ascii="Helvetica" w:hAnsi="Helvetica" w:cs="Times New Roman (Textkörper CS)"/>
          <w:b/>
          <w:bCs/>
          <w:spacing w:val="3"/>
          <w:lang w:val="de-DE"/>
        </w:rPr>
      </w:pPr>
      <w:r>
        <w:rPr>
          <w:rFonts w:ascii="Helvetica" w:hAnsi="Helvetica" w:cs="Times New Roman (Textkörper CS)"/>
          <w:b/>
          <w:bCs/>
          <w:lang w:val="de-DE"/>
        </w:rPr>
        <w:t>In zwölf Minuten auf 80 Prozent</w:t>
      </w:r>
      <w:r w:rsidR="00DB4392">
        <w:rPr>
          <w:rFonts w:ascii="Helvetica" w:hAnsi="Helvetica" w:cs="Times New Roman (Textkörper CS)"/>
          <w:b/>
          <w:bCs/>
          <w:lang w:val="de-DE"/>
        </w:rPr>
        <w:t xml:space="preserve"> </w:t>
      </w:r>
      <w:r w:rsidR="006559CE">
        <w:rPr>
          <w:rFonts w:ascii="Helvetica" w:hAnsi="Helvetica" w:cs="Times New Roman (Textkörper CS)"/>
          <w:b/>
          <w:bCs/>
          <w:lang w:val="de-DE"/>
        </w:rPr>
        <w:t>geladen</w:t>
      </w:r>
    </w:p>
    <w:p w14:paraId="0A527A80" w14:textId="3E06CA3D" w:rsidR="003377CC" w:rsidRPr="000D41EE" w:rsidRDefault="000D41EE" w:rsidP="00FA4464">
      <w:pPr>
        <w:spacing w:after="120" w:line="300" w:lineRule="auto"/>
        <w:rPr>
          <w:rFonts w:ascii="Helvetica" w:hAnsi="Helvetica" w:cs="Times New Roman (Textkörper CS)"/>
          <w:spacing w:val="1"/>
          <w:lang w:val="de-DE"/>
        </w:rPr>
      </w:pPr>
      <w:r w:rsidRPr="000D41EE">
        <w:rPr>
          <w:rFonts w:ascii="Helvetica" w:hAnsi="Helvetica" w:cs="Times New Roman (Textkörper CS)"/>
          <w:spacing w:val="1"/>
          <w:lang w:val="de-DE"/>
        </w:rPr>
        <w:t>Die auf Lithium-Eisenphosphat (LFP)-Technologie basierende Batterie bietet eine Betriebsspannung von bis zu 80 Volt.</w:t>
      </w:r>
      <w:r>
        <w:rPr>
          <w:rFonts w:ascii="Helvetica" w:hAnsi="Helvetica" w:cs="Times New Roman (Textkörper CS)"/>
          <w:spacing w:val="1"/>
          <w:lang w:val="de-DE"/>
        </w:rPr>
        <w:t xml:space="preserve"> </w:t>
      </w:r>
      <w:r w:rsidRPr="000D41EE">
        <w:rPr>
          <w:rFonts w:ascii="Helvetica" w:hAnsi="Helvetica" w:cs="Times New Roman (Textkörper CS)"/>
          <w:spacing w:val="1"/>
          <w:lang w:val="de-DE"/>
        </w:rPr>
        <w:t xml:space="preserve">Ein zentrales Merkmal ist die Möglichkeit der Schnellladung über den CCS-Standard (Combined Charging System) mit einer Leistung von bis zu 150 kW bei 500 V Gleichstrom. Ein integriertes Thermomanagementsystem mit Wärmepumpe und direkter Zellumströmung durch </w:t>
      </w:r>
      <w:r w:rsidR="00D704E5">
        <w:rPr>
          <w:rFonts w:ascii="Helvetica" w:hAnsi="Helvetica" w:cs="Times New Roman (Textkörper CS)"/>
          <w:spacing w:val="1"/>
          <w:lang w:val="de-DE"/>
        </w:rPr>
        <w:t>Immersionskühlung</w:t>
      </w:r>
      <w:r w:rsidR="00D704E5" w:rsidRPr="000D41EE">
        <w:rPr>
          <w:rFonts w:ascii="Helvetica" w:hAnsi="Helvetica" w:cs="Times New Roman (Textkörper CS)"/>
          <w:spacing w:val="1"/>
          <w:lang w:val="de-DE"/>
        </w:rPr>
        <w:t xml:space="preserve"> </w:t>
      </w:r>
      <w:r w:rsidRPr="000D41EE">
        <w:rPr>
          <w:rFonts w:ascii="Helvetica" w:hAnsi="Helvetica" w:cs="Times New Roman (Textkörper CS)"/>
          <w:spacing w:val="1"/>
          <w:lang w:val="de-DE"/>
        </w:rPr>
        <w:t>gewährleistet konstante Temperaturen während des</w:t>
      </w:r>
      <w:r w:rsidR="00F66868">
        <w:rPr>
          <w:rFonts w:ascii="Helvetica" w:hAnsi="Helvetica" w:cs="Times New Roman (Textkörper CS)"/>
          <w:spacing w:val="1"/>
          <w:lang w:val="de-DE"/>
        </w:rPr>
        <w:t xml:space="preserve"> </w:t>
      </w:r>
      <w:r w:rsidRPr="000D41EE">
        <w:rPr>
          <w:rFonts w:ascii="Helvetica" w:hAnsi="Helvetica" w:cs="Times New Roman (Textkörper CS)"/>
          <w:spacing w:val="1"/>
          <w:lang w:val="de-DE"/>
        </w:rPr>
        <w:t>Ladevorgangs</w:t>
      </w:r>
      <w:r w:rsidR="00F66868">
        <w:rPr>
          <w:rFonts w:ascii="Helvetica" w:hAnsi="Helvetica" w:cs="Times New Roman (Textkörper CS)"/>
          <w:spacing w:val="1"/>
          <w:lang w:val="de-DE"/>
        </w:rPr>
        <w:t xml:space="preserve">. </w:t>
      </w:r>
      <w:r w:rsidRPr="000D41EE">
        <w:rPr>
          <w:rFonts w:ascii="Helvetica" w:hAnsi="Helvetica" w:cs="Times New Roman (Textkörper CS)"/>
          <w:spacing w:val="1"/>
          <w:lang w:val="de-DE"/>
        </w:rPr>
        <w:t xml:space="preserve">Dies ermöglicht eine Aufladung auf bis zu 80 Prozent der Kapazität innerhalb von </w:t>
      </w:r>
      <w:r w:rsidR="002B0808">
        <w:rPr>
          <w:rFonts w:ascii="Helvetica" w:hAnsi="Helvetica" w:cs="Times New Roman (Textkörper CS)"/>
          <w:spacing w:val="1"/>
          <w:lang w:val="de-DE"/>
        </w:rPr>
        <w:t xml:space="preserve">nur </w:t>
      </w:r>
      <w:r w:rsidRPr="000D41EE">
        <w:rPr>
          <w:rFonts w:ascii="Helvetica" w:hAnsi="Helvetica" w:cs="Times New Roman (Textkörper CS)"/>
          <w:spacing w:val="1"/>
          <w:lang w:val="de-DE"/>
        </w:rPr>
        <w:t>zwölf Minuten</w:t>
      </w:r>
      <w:r w:rsidR="00DB4392">
        <w:rPr>
          <w:rFonts w:ascii="Helvetica" w:hAnsi="Helvetica" w:cs="Times New Roman (Textkörper CS)"/>
          <w:spacing w:val="1"/>
          <w:lang w:val="de-DE"/>
        </w:rPr>
        <w:t xml:space="preserve">. Das erlaubt </w:t>
      </w:r>
      <w:r w:rsidRPr="000D41EE">
        <w:rPr>
          <w:rFonts w:ascii="Helvetica" w:hAnsi="Helvetica" w:cs="Times New Roman (Textkörper CS)"/>
          <w:spacing w:val="1"/>
          <w:lang w:val="de-DE"/>
        </w:rPr>
        <w:t>Zwischenladungen im laufenden Betrieb</w:t>
      </w:r>
      <w:r w:rsidR="00A92EC2">
        <w:rPr>
          <w:rFonts w:ascii="Helvetica" w:hAnsi="Helvetica" w:cs="Times New Roman (Textkörper CS)"/>
          <w:spacing w:val="1"/>
          <w:lang w:val="de-DE"/>
        </w:rPr>
        <w:t xml:space="preserve">, was wiederum </w:t>
      </w:r>
      <w:r w:rsidR="00DB4392">
        <w:rPr>
          <w:rFonts w:ascii="Helvetica" w:hAnsi="Helvetica" w:cs="Times New Roman (Textkörper CS)"/>
          <w:spacing w:val="1"/>
          <w:lang w:val="de-DE"/>
        </w:rPr>
        <w:t>Stillstandzeiten</w:t>
      </w:r>
      <w:r w:rsidR="00A92EC2">
        <w:rPr>
          <w:rFonts w:ascii="Helvetica" w:hAnsi="Helvetica" w:cs="Times New Roman (Textkörper CS)"/>
          <w:spacing w:val="1"/>
          <w:lang w:val="de-DE"/>
        </w:rPr>
        <w:t xml:space="preserve"> reduziert</w:t>
      </w:r>
      <w:r w:rsidRPr="000D41EE">
        <w:rPr>
          <w:rFonts w:ascii="Helvetica" w:hAnsi="Helvetica" w:cs="Times New Roman (Textkörper CS)"/>
          <w:spacing w:val="1"/>
          <w:lang w:val="de-DE"/>
        </w:rPr>
        <w:t xml:space="preserve">. </w:t>
      </w:r>
    </w:p>
    <w:p w14:paraId="5639C631" w14:textId="2A2A9544" w:rsidR="00F66868" w:rsidRPr="00F66868" w:rsidRDefault="00F66868" w:rsidP="00F66868">
      <w:pPr>
        <w:spacing w:before="180" w:after="120" w:line="300" w:lineRule="auto"/>
        <w:rPr>
          <w:rFonts w:ascii="Helvetica" w:hAnsi="Helvetica" w:cs="Times New Roman (Textkörper CS)"/>
          <w:b/>
          <w:bCs/>
          <w:spacing w:val="1"/>
          <w:lang w:val="de-DE"/>
        </w:rPr>
      </w:pPr>
      <w:r>
        <w:rPr>
          <w:rFonts w:ascii="Helvetica" w:hAnsi="Helvetica" w:cs="Times New Roman (Textkörper CS)"/>
          <w:b/>
          <w:bCs/>
          <w:spacing w:val="1"/>
          <w:lang w:val="de-DE"/>
        </w:rPr>
        <w:t>Viel Leistung auf w</w:t>
      </w:r>
      <w:r w:rsidRPr="00F66868">
        <w:rPr>
          <w:rFonts w:ascii="Helvetica" w:hAnsi="Helvetica" w:cs="Times New Roman (Textkörper CS)"/>
          <w:b/>
          <w:bCs/>
          <w:spacing w:val="1"/>
          <w:lang w:val="de-DE"/>
        </w:rPr>
        <w:t>enig Raum</w:t>
      </w:r>
    </w:p>
    <w:p w14:paraId="15A51225" w14:textId="6807C4DC" w:rsidR="009C3D31" w:rsidRDefault="000D41EE" w:rsidP="003B7F28">
      <w:pPr>
        <w:spacing w:after="180" w:line="300" w:lineRule="auto"/>
        <w:ind w:right="170"/>
        <w:rPr>
          <w:rFonts w:ascii="Helvetica" w:hAnsi="Helvetica" w:cs="Times New Roman (Textkörper CS)"/>
          <w:spacing w:val="1"/>
        </w:rPr>
      </w:pPr>
      <w:r w:rsidRPr="000D41EE">
        <w:rPr>
          <w:rFonts w:ascii="Helvetica" w:hAnsi="Helvetica" w:cs="Times New Roman (Textkörper CS)"/>
          <w:spacing w:val="1"/>
          <w:lang w:val="de-DE"/>
        </w:rPr>
        <w:t xml:space="preserve">Die Batterie </w:t>
      </w:r>
      <w:r w:rsidR="00DB4392">
        <w:rPr>
          <w:rFonts w:ascii="Helvetica" w:hAnsi="Helvetica" w:cs="Times New Roman (Textkörper CS)"/>
          <w:spacing w:val="1"/>
          <w:lang w:val="de-DE"/>
        </w:rPr>
        <w:t xml:space="preserve">ist auf </w:t>
      </w:r>
      <w:r w:rsidRPr="000D41EE">
        <w:rPr>
          <w:rFonts w:ascii="Helvetica" w:hAnsi="Helvetica" w:cs="Times New Roman (Textkörper CS)"/>
          <w:spacing w:val="1"/>
          <w:lang w:val="de-DE"/>
        </w:rPr>
        <w:t>hohe Zyklenfestigkeit und Langlebigkeit aus</w:t>
      </w:r>
      <w:r w:rsidR="00DB4392">
        <w:rPr>
          <w:rFonts w:ascii="Helvetica" w:hAnsi="Helvetica" w:cs="Times New Roman (Textkörper CS)"/>
          <w:spacing w:val="1"/>
          <w:lang w:val="de-DE"/>
        </w:rPr>
        <w:t>gelegt. Das System ist wartungsfrei konzipiert</w:t>
      </w:r>
      <w:r w:rsidR="006571A0">
        <w:rPr>
          <w:rFonts w:ascii="Helvetica" w:hAnsi="Helvetica" w:cs="Times New Roman (Textkörper CS)"/>
          <w:spacing w:val="1"/>
          <w:lang w:val="de-DE"/>
        </w:rPr>
        <w:t xml:space="preserve">, sodass </w:t>
      </w:r>
      <w:r w:rsidR="00C12858">
        <w:rPr>
          <w:rFonts w:ascii="Helvetica" w:hAnsi="Helvetica" w:cs="Times New Roman (Textkörper CS)"/>
          <w:spacing w:val="1"/>
          <w:lang w:val="de-DE"/>
        </w:rPr>
        <w:t>Ladei</w:t>
      </w:r>
      <w:r w:rsidRPr="000D41EE">
        <w:rPr>
          <w:rFonts w:ascii="Helvetica" w:hAnsi="Helvetica" w:cs="Times New Roman (Textkörper CS)"/>
          <w:spacing w:val="1"/>
          <w:lang w:val="de-DE"/>
        </w:rPr>
        <w:t>nfrastruktur</w:t>
      </w:r>
      <w:r w:rsidR="003377CC">
        <w:rPr>
          <w:rFonts w:ascii="Helvetica" w:hAnsi="Helvetica" w:cs="Times New Roman (Textkörper CS)"/>
          <w:spacing w:val="1"/>
          <w:lang w:val="de-DE"/>
        </w:rPr>
        <w:t>en vereinfacht</w:t>
      </w:r>
      <w:r w:rsidRPr="000D41EE">
        <w:rPr>
          <w:rFonts w:ascii="Helvetica" w:hAnsi="Helvetica" w:cs="Times New Roman (Textkörper CS)"/>
          <w:spacing w:val="1"/>
          <w:lang w:val="de-DE"/>
        </w:rPr>
        <w:t xml:space="preserve"> und </w:t>
      </w:r>
      <w:r w:rsidR="003377CC">
        <w:rPr>
          <w:rFonts w:ascii="Helvetica" w:hAnsi="Helvetica" w:cs="Times New Roman (Textkörper CS)"/>
          <w:spacing w:val="1"/>
          <w:lang w:val="de-DE"/>
        </w:rPr>
        <w:t xml:space="preserve">die </w:t>
      </w:r>
      <w:r w:rsidRPr="000D41EE">
        <w:rPr>
          <w:rFonts w:ascii="Helvetica" w:hAnsi="Helvetica" w:cs="Times New Roman (Textkörper CS)"/>
          <w:spacing w:val="1"/>
          <w:lang w:val="de-DE"/>
        </w:rPr>
        <w:t xml:space="preserve">Gesamtbetriebskosten </w:t>
      </w:r>
      <w:r w:rsidR="003377CC">
        <w:rPr>
          <w:rFonts w:ascii="Helvetica" w:hAnsi="Helvetica" w:cs="Times New Roman (Textkörper CS)"/>
          <w:spacing w:val="1"/>
          <w:lang w:val="de-DE"/>
        </w:rPr>
        <w:t>gesenkt werden können</w:t>
      </w:r>
      <w:r w:rsidRPr="000D41EE">
        <w:rPr>
          <w:rFonts w:ascii="Helvetica" w:hAnsi="Helvetica" w:cs="Times New Roman (Textkörper CS)"/>
          <w:spacing w:val="1"/>
          <w:lang w:val="de-DE"/>
        </w:rPr>
        <w:t>.</w:t>
      </w:r>
      <w:r w:rsidR="00B62F28">
        <w:rPr>
          <w:rFonts w:ascii="Helvetica" w:hAnsi="Helvetica" w:cs="Times New Roman (Textkörper CS)"/>
          <w:spacing w:val="1"/>
          <w:lang w:val="de-DE"/>
        </w:rPr>
        <w:t xml:space="preserve"> </w:t>
      </w:r>
      <w:r w:rsidR="00B62F28" w:rsidRPr="00B62F28">
        <w:rPr>
          <w:rFonts w:ascii="Helvetica" w:hAnsi="Helvetica" w:cs="Times New Roman (Textkörper CS)"/>
          <w:spacing w:val="1"/>
        </w:rPr>
        <w:t>Die Low-Voltage-Battery ist ideal für den Einsatz in Fahrzeugen mit begrenztem Bauraum und hohen Anforderungen an Ladegeschwindigkeit und Zuverlässigkeit. Durch ihre kompakte Bauweise und schnelle Ladefähigkeit eignet sie sich besonders für innerbetriebliche Anwendungen, bei denen kurze Standzeiten und hohe Verfügbarkeit entscheidend sind.</w:t>
      </w:r>
      <w:r w:rsidR="003377CC">
        <w:rPr>
          <w:rFonts w:ascii="Helvetica" w:hAnsi="Helvetica" w:cs="Times New Roman (Textkörper CS)"/>
          <w:spacing w:val="1"/>
        </w:rPr>
        <w:t xml:space="preserve"> Hierzu gehören </w:t>
      </w:r>
      <w:r w:rsidR="003377CC" w:rsidRPr="003377CC">
        <w:rPr>
          <w:rFonts w:ascii="Helvetica" w:hAnsi="Helvetica" w:cs="Times New Roman (Textkörper CS)"/>
          <w:spacing w:val="1"/>
        </w:rPr>
        <w:t>Gabelstapler, Plattformwagen, Schlepper und vergleichbare Anwendungen</w:t>
      </w:r>
      <w:r w:rsidR="003377CC">
        <w:rPr>
          <w:rFonts w:ascii="Helvetica" w:hAnsi="Helvetica" w:cs="Times New Roman (Textkörper CS)"/>
          <w:spacing w:val="1"/>
        </w:rPr>
        <w:t>.</w:t>
      </w:r>
    </w:p>
    <w:p w14:paraId="189B919E" w14:textId="77777777" w:rsidR="003B7F28" w:rsidRDefault="003B7F28">
      <w:pPr>
        <w:spacing w:after="160"/>
        <w:rPr>
          <w:rFonts w:ascii="Helvetica" w:hAnsi="Helvetica" w:cs="Times New Roman (Textkörper CS)"/>
          <w:b/>
          <w:bCs/>
          <w:spacing w:val="1"/>
        </w:rPr>
      </w:pPr>
      <w:r>
        <w:rPr>
          <w:rFonts w:ascii="Helvetica" w:hAnsi="Helvetica" w:cs="Times New Roman (Textkörper CS)"/>
          <w:b/>
          <w:bCs/>
          <w:spacing w:val="1"/>
        </w:rPr>
        <w:br w:type="page"/>
      </w:r>
    </w:p>
    <w:p w14:paraId="18CF4089" w14:textId="37F6F82C" w:rsidR="00FD4FC7" w:rsidRPr="00BA1047" w:rsidRDefault="008D64D4" w:rsidP="003B7F28">
      <w:pPr>
        <w:spacing w:after="120" w:line="300" w:lineRule="auto"/>
        <w:rPr>
          <w:rFonts w:ascii="Helvetica" w:hAnsi="Helvetica" w:cs="Times New Roman (Textkörper CS)"/>
          <w:b/>
          <w:bCs/>
          <w:spacing w:val="1"/>
        </w:rPr>
      </w:pPr>
      <w:r w:rsidRPr="00BC41DB">
        <w:rPr>
          <w:rFonts w:ascii="Helvetica" w:hAnsi="Helvetica" w:cs="Times New Roman (Textkörper CS)"/>
          <w:b/>
          <w:bCs/>
          <w:spacing w:val="1"/>
        </w:rPr>
        <w:lastRenderedPageBreak/>
        <w:t>Flexibel anpassbar und</w:t>
      </w:r>
      <w:r w:rsidR="00BA1047" w:rsidRPr="00BC41DB">
        <w:rPr>
          <w:rFonts w:ascii="Helvetica" w:hAnsi="Helvetica" w:cs="Times New Roman (Textkörper CS)"/>
          <w:b/>
          <w:bCs/>
          <w:spacing w:val="1"/>
        </w:rPr>
        <w:t xml:space="preserve"> tel</w:t>
      </w:r>
      <w:r w:rsidR="008B2D6D">
        <w:rPr>
          <w:rFonts w:ascii="Helvetica" w:hAnsi="Helvetica" w:cs="Times New Roman (Textkörper CS)"/>
          <w:b/>
          <w:bCs/>
          <w:spacing w:val="1"/>
        </w:rPr>
        <w:t>e</w:t>
      </w:r>
      <w:r w:rsidR="00BA1047" w:rsidRPr="00BC41DB">
        <w:rPr>
          <w:rFonts w:ascii="Helvetica" w:hAnsi="Helvetica" w:cs="Times New Roman (Textkörper CS)"/>
          <w:b/>
          <w:bCs/>
          <w:spacing w:val="1"/>
        </w:rPr>
        <w:t>metriefähig</w:t>
      </w:r>
    </w:p>
    <w:p w14:paraId="510095FA" w14:textId="3D224FF3" w:rsidR="00CD584B" w:rsidRDefault="00FD4FC7" w:rsidP="00FA4464">
      <w:pPr>
        <w:spacing w:after="180" w:line="300" w:lineRule="auto"/>
        <w:rPr>
          <w:rFonts w:ascii="Helvetica" w:hAnsi="Helvetica" w:cs="Times New Roman (Textkörper CS)"/>
          <w:spacing w:val="1"/>
        </w:rPr>
      </w:pPr>
      <w:r w:rsidRPr="00BC41DB">
        <w:rPr>
          <w:rFonts w:ascii="Helvetica" w:hAnsi="Helvetica" w:cs="Times New Roman (Textkörper CS)"/>
          <w:spacing w:val="1"/>
        </w:rPr>
        <w:t xml:space="preserve">Die </w:t>
      </w:r>
      <w:r w:rsidR="008B2D6D">
        <w:rPr>
          <w:rFonts w:ascii="Helvetica" w:hAnsi="Helvetica" w:cs="Times New Roman (Textkörper CS)"/>
          <w:spacing w:val="1"/>
        </w:rPr>
        <w:t>Niedervolt-</w:t>
      </w:r>
      <w:r w:rsidRPr="00BC41DB">
        <w:rPr>
          <w:rFonts w:ascii="Helvetica" w:hAnsi="Helvetica" w:cs="Times New Roman (Textkörper CS)"/>
          <w:spacing w:val="1"/>
        </w:rPr>
        <w:t>Batterie</w:t>
      </w:r>
      <w:r w:rsidR="00CD584B" w:rsidRPr="00BC41DB">
        <w:rPr>
          <w:rFonts w:ascii="Helvetica" w:hAnsi="Helvetica" w:cs="Times New Roman (Textkörper CS)"/>
          <w:spacing w:val="1"/>
        </w:rPr>
        <w:t xml:space="preserve"> ist mit einem </w:t>
      </w:r>
      <w:r w:rsidR="00A92EC2">
        <w:rPr>
          <w:rFonts w:ascii="Helvetica" w:hAnsi="Helvetica" w:cs="Times New Roman (Textkörper CS)"/>
          <w:spacing w:val="1"/>
        </w:rPr>
        <w:t xml:space="preserve">neuartigen </w:t>
      </w:r>
      <w:r w:rsidR="00CD584B" w:rsidRPr="00BC41DB">
        <w:rPr>
          <w:rFonts w:ascii="Helvetica" w:hAnsi="Helvetica" w:cs="Times New Roman (Textkörper CS)"/>
          <w:spacing w:val="1"/>
        </w:rPr>
        <w:t>Batteriemanagementsystem ausgestattet, das eine Rekonfiguration der Batterie beim Be- und Entladen ermöglicht.</w:t>
      </w:r>
      <w:r w:rsidR="00CD584B">
        <w:rPr>
          <w:rFonts w:ascii="Helvetica" w:hAnsi="Helvetica" w:cs="Times New Roman (Textkörper CS)"/>
          <w:spacing w:val="1"/>
        </w:rPr>
        <w:t xml:space="preserve"> Über eine integrierte Telemetrie-Schnittstelle können Batteriedaten darüber hinaus direkt in eine Flottenmanagement-Software übertragen werden.</w:t>
      </w:r>
    </w:p>
    <w:p w14:paraId="51D8554D" w14:textId="603033A7" w:rsidR="009C66D4" w:rsidRPr="00BC41DB" w:rsidRDefault="00444143" w:rsidP="00186368">
      <w:pPr>
        <w:spacing w:before="240" w:after="160"/>
        <w:rPr>
          <w:rFonts w:ascii="Helvetica" w:hAnsi="Helvetica"/>
          <w:lang w:val="en-US"/>
        </w:rPr>
      </w:pPr>
      <w:r w:rsidRPr="00BC41DB">
        <w:rPr>
          <w:rFonts w:ascii="Helvetica" w:hAnsi="Helvetica"/>
          <w:i/>
          <w:iCs/>
          <w:lang w:val="en-US"/>
        </w:rPr>
        <w:t>Abbildung</w:t>
      </w:r>
    </w:p>
    <w:p w14:paraId="3D05A03C" w14:textId="7F530C6E" w:rsidR="00886B69" w:rsidRPr="00BC41DB" w:rsidRDefault="00FA4464" w:rsidP="007752BD">
      <w:pPr>
        <w:spacing w:before="60" w:after="60" w:line="252" w:lineRule="auto"/>
        <w:rPr>
          <w:rFonts w:ascii="Helvetica" w:hAnsi="Helvetica"/>
          <w:color w:val="000000" w:themeColor="text1"/>
          <w:sz w:val="18"/>
          <w:szCs w:val="18"/>
          <w:lang w:val="en-US"/>
        </w:rPr>
      </w:pPr>
      <w:r w:rsidRPr="00BC41DB">
        <w:rPr>
          <w:rFonts w:ascii="Helvetica" w:hAnsi="Helvetica"/>
          <w:color w:val="000000" w:themeColor="text1"/>
          <w:sz w:val="18"/>
          <w:szCs w:val="18"/>
          <w:lang w:val="en-US"/>
        </w:rPr>
        <w:t>HAN_4K_Battery_Container.jpg</w:t>
      </w:r>
    </w:p>
    <w:p w14:paraId="0DD59383" w14:textId="77777777" w:rsidR="00886B69" w:rsidRPr="00BC41DB" w:rsidRDefault="00886B69" w:rsidP="007752BD">
      <w:pPr>
        <w:spacing w:before="60" w:after="60" w:line="252" w:lineRule="auto"/>
        <w:rPr>
          <w:rFonts w:ascii="Helvetica" w:hAnsi="Helvetica"/>
          <w:sz w:val="18"/>
          <w:szCs w:val="18"/>
          <w:lang w:val="en-US"/>
        </w:rPr>
        <w:sectPr w:rsidR="00886B69" w:rsidRPr="00BC41DB" w:rsidSect="00175F36">
          <w:headerReference w:type="default" r:id="rId11"/>
          <w:footerReference w:type="default" r:id="rId12"/>
          <w:pgSz w:w="11906" w:h="16838"/>
          <w:pgMar w:top="2552" w:right="3119" w:bottom="1134" w:left="1418" w:header="720" w:footer="567" w:gutter="0"/>
          <w:cols w:space="708"/>
          <w:docGrid w:linePitch="360"/>
        </w:sectPr>
      </w:pPr>
    </w:p>
    <w:p w14:paraId="7BD4C686" w14:textId="77777777" w:rsidR="00886B69" w:rsidRPr="00BC41DB" w:rsidRDefault="00886B69" w:rsidP="007752BD">
      <w:pPr>
        <w:spacing w:before="60" w:after="60" w:line="252" w:lineRule="auto"/>
        <w:rPr>
          <w:rFonts w:ascii="Helvetica" w:hAnsi="Helvetica"/>
          <w:sz w:val="17"/>
          <w:szCs w:val="17"/>
          <w:lang w:val="en-US"/>
        </w:rPr>
      </w:pPr>
    </w:p>
    <w:p w14:paraId="2B92EDF9" w14:textId="71E25866" w:rsidR="00886B69" w:rsidRPr="00D2174A" w:rsidRDefault="00315454" w:rsidP="007752BD">
      <w:pPr>
        <w:spacing w:before="60" w:after="60" w:line="252" w:lineRule="auto"/>
        <w:rPr>
          <w:rFonts w:ascii="Helvetica" w:hAnsi="Helvetica"/>
          <w:b/>
          <w:bCs/>
          <w:color w:val="FF0000"/>
          <w:sz w:val="17"/>
          <w:szCs w:val="17"/>
          <w:lang w:val="de-DE"/>
        </w:rPr>
      </w:pPr>
      <w:r w:rsidRPr="00D2174A">
        <w:rPr>
          <w:rFonts w:ascii="Helvetica" w:hAnsi="Helvetica"/>
          <w:noProof/>
          <w:sz w:val="17"/>
          <w:szCs w:val="17"/>
          <w:lang w:val="de-DE"/>
        </w:rPr>
        <w:drawing>
          <wp:inline distT="0" distB="0" distL="0" distR="0" wp14:anchorId="1EF60207" wp14:editId="601E511C">
            <wp:extent cx="3409522" cy="2379846"/>
            <wp:effectExtent l="0" t="0" r="0" b="0"/>
            <wp:docPr id="596118599"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118599" name="Grafik 2"/>
                    <pic:cNvPicPr/>
                  </pic:nvPicPr>
                  <pic:blipFill>
                    <a:blip r:embed="rId13">
                      <a:extLst>
                        <a:ext uri="{28A0092B-C50C-407E-A947-70E740481C1C}">
                          <a14:useLocalDpi xmlns:a14="http://schemas.microsoft.com/office/drawing/2010/main" val="0"/>
                        </a:ext>
                      </a:extLst>
                    </a:blip>
                    <a:stretch>
                      <a:fillRect/>
                    </a:stretch>
                  </pic:blipFill>
                  <pic:spPr>
                    <a:xfrm>
                      <a:off x="0" y="0"/>
                      <a:ext cx="3409522" cy="2379846"/>
                    </a:xfrm>
                    <a:prstGeom prst="rect">
                      <a:avLst/>
                    </a:prstGeom>
                  </pic:spPr>
                </pic:pic>
              </a:graphicData>
            </a:graphic>
          </wp:inline>
        </w:drawing>
      </w:r>
    </w:p>
    <w:p w14:paraId="065542CC" w14:textId="283347E4" w:rsidR="00257E6A" w:rsidRPr="00070398" w:rsidRDefault="00FA4464" w:rsidP="00731D20">
      <w:pPr>
        <w:spacing w:before="60" w:after="240" w:line="252" w:lineRule="auto"/>
        <w:rPr>
          <w:rFonts w:ascii="Helvetica" w:eastAsia="Times New Roman" w:hAnsi="Helvetica"/>
          <w:szCs w:val="20"/>
          <w:lang w:val="de-DE" w:eastAsia="de-CH"/>
        </w:rPr>
      </w:pPr>
      <w:r w:rsidRPr="00FA4464">
        <w:rPr>
          <w:rFonts w:ascii="Helvetica" w:hAnsi="Helvetica" w:cs="Times New Roman (Textkörper CS)"/>
          <w:color w:val="000000" w:themeColor="text1"/>
          <w:spacing w:val="-2"/>
          <w:sz w:val="17"/>
          <w:szCs w:val="17"/>
          <w:lang w:val="de-DE"/>
        </w:rPr>
        <w:t xml:space="preserve">Die neue Low-Voltage-Batterie: wartungsfrei und extrem schnell zu laden. </w:t>
      </w:r>
      <w:r>
        <w:rPr>
          <w:rFonts w:ascii="Helvetica" w:hAnsi="Helvetica" w:cs="Times New Roman (Textkörper CS)"/>
          <w:color w:val="000000" w:themeColor="text1"/>
          <w:spacing w:val="-2"/>
          <w:sz w:val="17"/>
          <w:szCs w:val="17"/>
          <w:lang w:val="de-DE"/>
        </w:rPr>
        <w:br/>
      </w:r>
      <w:r w:rsidRPr="00FA4464">
        <w:rPr>
          <w:rFonts w:ascii="Helvetica" w:hAnsi="Helvetica" w:cs="Times New Roman (Textkörper CS)"/>
          <w:color w:val="000000" w:themeColor="text1"/>
          <w:spacing w:val="-2"/>
          <w:sz w:val="17"/>
          <w:szCs w:val="17"/>
          <w:lang w:val="de-DE"/>
        </w:rPr>
        <w:t>(Foto: Handtmann Systemtechnik</w:t>
      </w:r>
      <w:r w:rsidR="00315454" w:rsidRPr="00315454">
        <w:rPr>
          <w:rFonts w:ascii="Helvetica" w:hAnsi="Helvetica" w:cs="Times New Roman (Textkörper CS)"/>
          <w:color w:val="000000" w:themeColor="text1"/>
          <w:spacing w:val="-2"/>
          <w:sz w:val="17"/>
          <w:szCs w:val="17"/>
          <w:lang w:val="de-DE"/>
        </w:rPr>
        <w:t>)</w:t>
      </w:r>
    </w:p>
    <w:tbl>
      <w:tblPr>
        <w:tblpPr w:leftFromText="141" w:rightFromText="141" w:vertAnchor="text" w:horzAnchor="margin" w:tblpY="317"/>
        <w:tblW w:w="7371" w:type="dxa"/>
        <w:tblLayout w:type="fixed"/>
        <w:tblCellMar>
          <w:left w:w="70" w:type="dxa"/>
          <w:right w:w="70" w:type="dxa"/>
        </w:tblCellMar>
        <w:tblLook w:val="0000" w:firstRow="0" w:lastRow="0" w:firstColumn="0" w:lastColumn="0" w:noHBand="0" w:noVBand="0"/>
      </w:tblPr>
      <w:tblGrid>
        <w:gridCol w:w="4253"/>
        <w:gridCol w:w="3118"/>
      </w:tblGrid>
      <w:tr w:rsidR="000D763B" w:rsidRPr="006C5960" w14:paraId="549A5B05" w14:textId="77777777" w:rsidTr="00FA4464">
        <w:tc>
          <w:tcPr>
            <w:tcW w:w="4253" w:type="dxa"/>
            <w:tcBorders>
              <w:top w:val="nil"/>
              <w:left w:val="nil"/>
              <w:bottom w:val="nil"/>
              <w:right w:val="nil"/>
            </w:tcBorders>
          </w:tcPr>
          <w:p w14:paraId="17039240" w14:textId="77777777" w:rsidR="000D763B" w:rsidRPr="00F75EA9" w:rsidRDefault="000D763B" w:rsidP="000D763B">
            <w:pPr>
              <w:tabs>
                <w:tab w:val="left" w:pos="9781"/>
              </w:tabs>
              <w:spacing w:line="252" w:lineRule="auto"/>
              <w:ind w:left="-57"/>
              <w:rPr>
                <w:rFonts w:ascii="Helvetica" w:hAnsi="Helvetica" w:cs="Arial"/>
                <w:bCs/>
                <w:sz w:val="16"/>
                <w:szCs w:val="16"/>
                <w:lang w:val="de-DE"/>
              </w:rPr>
            </w:pPr>
            <w:bookmarkStart w:id="0" w:name="OLE_LINK1"/>
            <w:bookmarkStart w:id="1" w:name="OLE_LINK2"/>
            <w:r w:rsidRPr="00F75EA9">
              <w:rPr>
                <w:rFonts w:ascii="Helvetica" w:hAnsi="Helvetica" w:cs="Arial"/>
                <w:b/>
                <w:bCs/>
                <w:sz w:val="16"/>
                <w:szCs w:val="16"/>
                <w:lang w:val="de-DE"/>
              </w:rPr>
              <w:t>Weitere Informationen:</w:t>
            </w:r>
          </w:p>
          <w:p w14:paraId="7F0E5A58" w14:textId="77777777" w:rsidR="000D763B" w:rsidRPr="00E56C6F" w:rsidRDefault="000D763B" w:rsidP="000D763B">
            <w:pPr>
              <w:spacing w:line="252" w:lineRule="auto"/>
              <w:ind w:left="-70"/>
              <w:rPr>
                <w:rFonts w:ascii="Helvetica" w:hAnsi="Helvetica"/>
                <w:b/>
                <w:sz w:val="16"/>
                <w:szCs w:val="16"/>
                <w:lang w:val="en-US"/>
              </w:rPr>
            </w:pPr>
            <w:r w:rsidRPr="00F75EA9">
              <w:rPr>
                <w:rFonts w:ascii="Helvetica" w:hAnsi="Helvetica"/>
                <w:b/>
                <w:sz w:val="16"/>
                <w:szCs w:val="16"/>
                <w:lang w:val="de-DE"/>
              </w:rPr>
              <w:t xml:space="preserve">Handtmann Systemtechnik GmbH &amp; Co. </w:t>
            </w:r>
            <w:r w:rsidRPr="00E56C6F">
              <w:rPr>
                <w:rFonts w:ascii="Helvetica" w:hAnsi="Helvetica"/>
                <w:b/>
                <w:sz w:val="16"/>
                <w:szCs w:val="16"/>
                <w:lang w:val="en-US"/>
              </w:rPr>
              <w:t xml:space="preserve">KG </w:t>
            </w:r>
          </w:p>
          <w:p w14:paraId="64ACCB8A" w14:textId="77777777" w:rsidR="000D763B" w:rsidRPr="00005598" w:rsidRDefault="000D763B" w:rsidP="000D763B">
            <w:pPr>
              <w:spacing w:line="252" w:lineRule="auto"/>
              <w:ind w:left="-70"/>
              <w:rPr>
                <w:rFonts w:ascii="Helvetica" w:hAnsi="Helvetica"/>
                <w:b/>
                <w:sz w:val="16"/>
                <w:szCs w:val="16"/>
                <w:lang w:val="en-US"/>
              </w:rPr>
            </w:pPr>
            <w:r w:rsidRPr="00005598">
              <w:rPr>
                <w:rFonts w:ascii="Helvetica" w:hAnsi="Helvetica"/>
                <w:b/>
                <w:sz w:val="16"/>
                <w:szCs w:val="16"/>
                <w:lang w:val="en-US"/>
              </w:rPr>
              <w:t>Markus Michelberger</w:t>
            </w:r>
          </w:p>
          <w:p w14:paraId="54096AC9" w14:textId="77777777" w:rsidR="000D763B" w:rsidRPr="00005598" w:rsidRDefault="000D763B" w:rsidP="000D763B">
            <w:pPr>
              <w:spacing w:line="252" w:lineRule="auto"/>
              <w:ind w:left="-70"/>
              <w:rPr>
                <w:rFonts w:ascii="Helvetica" w:hAnsi="Helvetica"/>
                <w:b/>
                <w:sz w:val="16"/>
                <w:szCs w:val="16"/>
                <w:lang w:val="en-US"/>
              </w:rPr>
            </w:pPr>
            <w:r w:rsidRPr="00005598">
              <w:rPr>
                <w:rFonts w:ascii="Helvetica" w:hAnsi="Helvetica"/>
                <w:b/>
                <w:sz w:val="16"/>
                <w:szCs w:val="16"/>
                <w:lang w:val="en-US"/>
              </w:rPr>
              <w:t>Business Development Manager</w:t>
            </w:r>
          </w:p>
          <w:p w14:paraId="08529251" w14:textId="5297FD94" w:rsidR="000D763B" w:rsidRPr="00F75EA9" w:rsidRDefault="000D763B" w:rsidP="000D763B">
            <w:pPr>
              <w:spacing w:line="252" w:lineRule="auto"/>
              <w:ind w:left="-70"/>
              <w:rPr>
                <w:rFonts w:ascii="Helvetica" w:hAnsi="Helvetica"/>
                <w:sz w:val="16"/>
                <w:szCs w:val="16"/>
                <w:lang w:val="de-DE"/>
              </w:rPr>
            </w:pPr>
            <w:r w:rsidRPr="00F75EA9">
              <w:rPr>
                <w:rFonts w:ascii="Helvetica" w:hAnsi="Helvetica"/>
                <w:sz w:val="16"/>
                <w:szCs w:val="16"/>
                <w:lang w:val="de-DE"/>
              </w:rPr>
              <w:t>Arthur-Handtmann-Str.</w:t>
            </w:r>
            <w:r w:rsidR="004D383B">
              <w:rPr>
                <w:rFonts w:ascii="Helvetica" w:hAnsi="Helvetica"/>
                <w:sz w:val="16"/>
                <w:szCs w:val="16"/>
                <w:lang w:val="de-DE"/>
              </w:rPr>
              <w:t xml:space="preserve"> 7/1</w:t>
            </w:r>
          </w:p>
          <w:p w14:paraId="62C3D31D" w14:textId="77777777" w:rsidR="000D763B" w:rsidRPr="00F75EA9" w:rsidRDefault="000D763B" w:rsidP="000D763B">
            <w:pPr>
              <w:spacing w:line="252" w:lineRule="auto"/>
              <w:ind w:left="-70"/>
              <w:rPr>
                <w:rFonts w:ascii="Helvetica" w:hAnsi="Helvetica"/>
                <w:sz w:val="16"/>
                <w:szCs w:val="16"/>
                <w:lang w:val="de-DE"/>
              </w:rPr>
            </w:pPr>
            <w:r w:rsidRPr="00F75EA9">
              <w:rPr>
                <w:rFonts w:ascii="Helvetica" w:hAnsi="Helvetica"/>
                <w:sz w:val="16"/>
                <w:szCs w:val="16"/>
                <w:lang w:val="de-DE"/>
              </w:rPr>
              <w:t>88400 Biberach/Riss</w:t>
            </w:r>
          </w:p>
          <w:p w14:paraId="0D86E764" w14:textId="4D9551BE" w:rsidR="000D763B" w:rsidRPr="00F75EA9" w:rsidRDefault="000D763B" w:rsidP="000D763B">
            <w:pPr>
              <w:spacing w:line="252" w:lineRule="auto"/>
              <w:ind w:left="-70"/>
              <w:rPr>
                <w:rFonts w:ascii="Helvetica" w:hAnsi="Helvetica"/>
                <w:sz w:val="16"/>
                <w:szCs w:val="16"/>
                <w:lang w:val="de-DE"/>
              </w:rPr>
            </w:pPr>
            <w:r w:rsidRPr="00F75EA9">
              <w:rPr>
                <w:rFonts w:ascii="Helvetica" w:hAnsi="Helvetica"/>
                <w:sz w:val="16"/>
                <w:szCs w:val="16"/>
                <w:lang w:val="de-DE"/>
              </w:rPr>
              <w:t>Telefon +49 7351 342</w:t>
            </w:r>
            <w:r>
              <w:rPr>
                <w:rFonts w:ascii="Helvetica" w:hAnsi="Helvetica"/>
                <w:sz w:val="16"/>
                <w:szCs w:val="16"/>
                <w:lang w:val="de-DE"/>
              </w:rPr>
              <w:t>-7</w:t>
            </w:r>
            <w:r w:rsidR="00BC41DB">
              <w:rPr>
                <w:rFonts w:ascii="Helvetica" w:hAnsi="Helvetica"/>
                <w:sz w:val="16"/>
                <w:szCs w:val="16"/>
                <w:lang w:val="de-DE"/>
              </w:rPr>
              <w:t>666</w:t>
            </w:r>
          </w:p>
          <w:p w14:paraId="0B67915E" w14:textId="746DCE8C" w:rsidR="000D763B" w:rsidRPr="00F75EA9" w:rsidRDefault="00BC41DB" w:rsidP="000D763B">
            <w:pPr>
              <w:spacing w:line="252" w:lineRule="auto"/>
              <w:ind w:left="-70"/>
              <w:rPr>
                <w:rFonts w:ascii="Helvetica" w:hAnsi="Helvetica"/>
                <w:sz w:val="16"/>
                <w:szCs w:val="16"/>
                <w:lang w:val="de-DE"/>
              </w:rPr>
            </w:pPr>
            <w:r>
              <w:rPr>
                <w:rFonts w:ascii="Helvetica" w:hAnsi="Helvetica"/>
                <w:sz w:val="16"/>
                <w:szCs w:val="16"/>
                <w:lang w:val="de-DE"/>
              </w:rPr>
              <w:t>battery</w:t>
            </w:r>
            <w:r w:rsidR="000D763B" w:rsidRPr="00F75EA9">
              <w:rPr>
                <w:rFonts w:ascii="Helvetica" w:hAnsi="Helvetica"/>
                <w:sz w:val="16"/>
                <w:szCs w:val="16"/>
                <w:lang w:val="de-DE"/>
              </w:rPr>
              <w:t>@handtmann.de</w:t>
            </w:r>
          </w:p>
          <w:p w14:paraId="1F4072CE" w14:textId="69549DD1" w:rsidR="000D763B" w:rsidRPr="00F75EA9" w:rsidRDefault="0089272A" w:rsidP="000D763B">
            <w:pPr>
              <w:spacing w:line="252" w:lineRule="auto"/>
              <w:ind w:left="-70"/>
              <w:rPr>
                <w:rFonts w:ascii="Helvetica" w:hAnsi="Helvetica"/>
                <w:sz w:val="16"/>
                <w:szCs w:val="16"/>
                <w:lang w:val="de-DE"/>
              </w:rPr>
            </w:pPr>
            <w:r w:rsidRPr="0089272A">
              <w:rPr>
                <w:rFonts w:ascii="Helvetica" w:hAnsi="Helvetica"/>
                <w:sz w:val="16"/>
                <w:szCs w:val="16"/>
              </w:rPr>
              <w:t>www.handtmann.de</w:t>
            </w:r>
          </w:p>
          <w:p w14:paraId="6CC89262" w14:textId="77777777" w:rsidR="000D763B" w:rsidRPr="00F75EA9" w:rsidRDefault="000D763B" w:rsidP="007E7DA3">
            <w:pPr>
              <w:spacing w:line="252" w:lineRule="auto"/>
              <w:rPr>
                <w:rFonts w:ascii="Helvetica" w:hAnsi="Helvetica" w:cs="Arial"/>
                <w:sz w:val="16"/>
                <w:szCs w:val="16"/>
                <w:lang w:val="de-DE"/>
              </w:rPr>
            </w:pPr>
          </w:p>
        </w:tc>
        <w:tc>
          <w:tcPr>
            <w:tcW w:w="3118" w:type="dxa"/>
            <w:tcBorders>
              <w:top w:val="nil"/>
              <w:left w:val="nil"/>
              <w:bottom w:val="nil"/>
              <w:right w:val="nil"/>
            </w:tcBorders>
          </w:tcPr>
          <w:p w14:paraId="65A49F81" w14:textId="1AF079B3" w:rsidR="000D763B" w:rsidRPr="00F75EA9" w:rsidRDefault="000D763B" w:rsidP="000D763B">
            <w:pPr>
              <w:tabs>
                <w:tab w:val="left" w:pos="9781"/>
              </w:tabs>
              <w:spacing w:line="252" w:lineRule="auto"/>
              <w:rPr>
                <w:rFonts w:ascii="Helvetica" w:hAnsi="Helvetica" w:cs="Arial"/>
                <w:b/>
                <w:sz w:val="16"/>
                <w:szCs w:val="16"/>
                <w:lang w:val="de-DE"/>
              </w:rPr>
            </w:pPr>
            <w:r w:rsidRPr="00F75EA9">
              <w:rPr>
                <w:rFonts w:ascii="Helvetica" w:hAnsi="Helvetica" w:cs="Arial"/>
                <w:b/>
                <w:sz w:val="16"/>
                <w:szCs w:val="16"/>
                <w:lang w:val="de-DE"/>
              </w:rPr>
              <w:t>Presse</w:t>
            </w:r>
            <w:r w:rsidR="000D1009">
              <w:rPr>
                <w:rFonts w:ascii="Helvetica" w:hAnsi="Helvetica" w:cs="Arial"/>
                <w:b/>
                <w:sz w:val="16"/>
                <w:szCs w:val="16"/>
                <w:lang w:val="de-DE"/>
              </w:rPr>
              <w:t>- und Öffentlichkeits</w:t>
            </w:r>
            <w:r w:rsidRPr="00F75EA9">
              <w:rPr>
                <w:rFonts w:ascii="Helvetica" w:hAnsi="Helvetica" w:cs="Arial"/>
                <w:b/>
                <w:sz w:val="16"/>
                <w:szCs w:val="16"/>
                <w:lang w:val="de-DE"/>
              </w:rPr>
              <w:t>arbeit:</w:t>
            </w:r>
          </w:p>
          <w:p w14:paraId="7787F2E6" w14:textId="77777777" w:rsidR="000D763B" w:rsidRPr="00F75EA9" w:rsidRDefault="000D763B" w:rsidP="000D763B">
            <w:pPr>
              <w:tabs>
                <w:tab w:val="left" w:pos="9781"/>
              </w:tabs>
              <w:spacing w:line="252" w:lineRule="auto"/>
              <w:rPr>
                <w:rFonts w:ascii="Helvetica" w:hAnsi="Helvetica" w:cs="Arial"/>
                <w:b/>
                <w:bCs/>
                <w:spacing w:val="-6"/>
                <w:sz w:val="16"/>
                <w:szCs w:val="16"/>
                <w:lang w:val="de-DE"/>
              </w:rPr>
            </w:pPr>
            <w:r w:rsidRPr="00F75EA9">
              <w:rPr>
                <w:rFonts w:ascii="Helvetica" w:hAnsi="Helvetica" w:cs="Arial"/>
                <w:b/>
                <w:bCs/>
                <w:spacing w:val="-6"/>
                <w:sz w:val="16"/>
                <w:szCs w:val="16"/>
                <w:lang w:val="de-DE"/>
              </w:rPr>
              <w:t>Press’n’Relations GmbH</w:t>
            </w:r>
          </w:p>
          <w:p w14:paraId="357E55FF" w14:textId="77777777" w:rsidR="000D763B" w:rsidRPr="00F75EA9" w:rsidRDefault="000D763B" w:rsidP="000D763B">
            <w:pPr>
              <w:tabs>
                <w:tab w:val="left" w:pos="9781"/>
              </w:tabs>
              <w:spacing w:line="252" w:lineRule="auto"/>
              <w:rPr>
                <w:rFonts w:ascii="Helvetica" w:hAnsi="Helvetica" w:cs="Arial"/>
                <w:b/>
                <w:bCs/>
                <w:spacing w:val="-6"/>
                <w:sz w:val="16"/>
                <w:szCs w:val="16"/>
                <w:lang w:val="de-DE"/>
              </w:rPr>
            </w:pPr>
            <w:r w:rsidRPr="00F75EA9">
              <w:rPr>
                <w:rFonts w:ascii="Helvetica" w:hAnsi="Helvetica" w:cs="Arial"/>
                <w:b/>
                <w:bCs/>
                <w:spacing w:val="-6"/>
                <w:sz w:val="16"/>
                <w:szCs w:val="16"/>
                <w:lang w:val="de-DE"/>
              </w:rPr>
              <w:t>Nina von Imhoff / Uwe Taeger</w:t>
            </w:r>
          </w:p>
          <w:p w14:paraId="4AB5D59A" w14:textId="13ABC33F" w:rsidR="000D763B" w:rsidRPr="00F75EA9" w:rsidRDefault="000D763B" w:rsidP="000D763B">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Magirus</w:t>
            </w:r>
            <w:r w:rsidR="000F7E4C">
              <w:rPr>
                <w:rFonts w:ascii="Helvetica" w:hAnsi="Helvetica" w:cs="Arial"/>
                <w:spacing w:val="-6"/>
                <w:sz w:val="16"/>
                <w:szCs w:val="16"/>
                <w:lang w:val="de-DE"/>
              </w:rPr>
              <w:t>-Deutz-S</w:t>
            </w:r>
            <w:r w:rsidRPr="00F75EA9">
              <w:rPr>
                <w:rFonts w:ascii="Helvetica" w:hAnsi="Helvetica" w:cs="Arial"/>
                <w:spacing w:val="-6"/>
                <w:sz w:val="16"/>
                <w:szCs w:val="16"/>
                <w:lang w:val="de-DE"/>
              </w:rPr>
              <w:t xml:space="preserve">traße </w:t>
            </w:r>
            <w:r w:rsidR="000F7E4C">
              <w:rPr>
                <w:rFonts w:ascii="Helvetica" w:hAnsi="Helvetica" w:cs="Arial"/>
                <w:spacing w:val="-6"/>
                <w:sz w:val="16"/>
                <w:szCs w:val="16"/>
                <w:lang w:val="de-DE"/>
              </w:rPr>
              <w:t>14</w:t>
            </w:r>
          </w:p>
          <w:p w14:paraId="3CD0571A" w14:textId="77777777" w:rsidR="000D763B" w:rsidRPr="00F75EA9" w:rsidRDefault="000D763B" w:rsidP="000D763B">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89077 Ulm</w:t>
            </w:r>
          </w:p>
          <w:p w14:paraId="1FAA5857" w14:textId="7FE46781" w:rsidR="000D763B" w:rsidRPr="00F75EA9" w:rsidRDefault="000D763B" w:rsidP="000D763B">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 xml:space="preserve">Telefon: +49 </w:t>
            </w:r>
            <w:r w:rsidR="0089272A">
              <w:rPr>
                <w:rFonts w:ascii="Helvetica" w:hAnsi="Helvetica" w:cs="Arial"/>
                <w:spacing w:val="-6"/>
                <w:sz w:val="16"/>
                <w:szCs w:val="16"/>
                <w:lang w:val="de-DE"/>
              </w:rPr>
              <w:t>731 146156-71</w:t>
            </w:r>
          </w:p>
          <w:p w14:paraId="0D8D9409" w14:textId="77777777" w:rsidR="000D763B" w:rsidRPr="00F75EA9" w:rsidRDefault="000D763B" w:rsidP="000D763B">
            <w:pPr>
              <w:tabs>
                <w:tab w:val="left" w:pos="9781"/>
              </w:tabs>
              <w:spacing w:line="252" w:lineRule="auto"/>
              <w:rPr>
                <w:rFonts w:ascii="Helvetica" w:hAnsi="Helvetica" w:cs="Arial"/>
                <w:spacing w:val="-6"/>
                <w:sz w:val="16"/>
                <w:szCs w:val="16"/>
                <w:lang w:val="de-DE"/>
              </w:rPr>
            </w:pPr>
            <w:r w:rsidRPr="00F75EA9">
              <w:rPr>
                <w:rFonts w:ascii="Helvetica" w:hAnsi="Helvetica" w:cs="Arial"/>
                <w:spacing w:val="-6"/>
                <w:sz w:val="16"/>
                <w:szCs w:val="16"/>
                <w:lang w:val="de-DE"/>
              </w:rPr>
              <w:t xml:space="preserve">nvi@press-n-relations.de </w:t>
            </w:r>
            <w:r w:rsidRPr="00F75EA9">
              <w:rPr>
                <w:rFonts w:ascii="Helvetica" w:hAnsi="Helvetica" w:cs="Arial"/>
                <w:spacing w:val="-6"/>
                <w:sz w:val="16"/>
                <w:szCs w:val="16"/>
                <w:lang w:val="de-DE"/>
              </w:rPr>
              <w:br/>
              <w:t>ut@press-n-relations.de</w:t>
            </w:r>
          </w:p>
          <w:p w14:paraId="0B74E1C2" w14:textId="1E714FAC" w:rsidR="000D763B" w:rsidRPr="00F75EA9" w:rsidRDefault="0089272A" w:rsidP="000D763B">
            <w:pPr>
              <w:tabs>
                <w:tab w:val="left" w:pos="9781"/>
              </w:tabs>
              <w:spacing w:line="252" w:lineRule="auto"/>
              <w:rPr>
                <w:rFonts w:ascii="Helvetica" w:hAnsi="Helvetica" w:cs="Arial"/>
                <w:color w:val="0563C1" w:themeColor="hyperlink"/>
                <w:spacing w:val="-6"/>
                <w:sz w:val="16"/>
                <w:szCs w:val="16"/>
                <w:u w:val="single"/>
                <w:lang w:val="de-DE"/>
              </w:rPr>
            </w:pPr>
            <w:r w:rsidRPr="0089272A">
              <w:rPr>
                <w:rFonts w:ascii="Helvetica" w:hAnsi="Helvetica" w:cs="Arial"/>
                <w:spacing w:val="-6"/>
                <w:sz w:val="16"/>
                <w:szCs w:val="16"/>
                <w:lang w:val="de-DE"/>
              </w:rPr>
              <w:t>www.press-n-relations.de</w:t>
            </w:r>
          </w:p>
          <w:p w14:paraId="1E0583B4" w14:textId="77777777" w:rsidR="000D763B" w:rsidRPr="00F75EA9" w:rsidRDefault="000D763B" w:rsidP="000D763B">
            <w:pPr>
              <w:tabs>
                <w:tab w:val="left" w:pos="9781"/>
              </w:tabs>
              <w:spacing w:line="252" w:lineRule="auto"/>
              <w:rPr>
                <w:rFonts w:ascii="Helvetica" w:hAnsi="Helvetica" w:cs="Arial"/>
                <w:sz w:val="16"/>
                <w:szCs w:val="16"/>
                <w:lang w:val="de-DE"/>
              </w:rPr>
            </w:pPr>
          </w:p>
        </w:tc>
      </w:tr>
      <w:bookmarkEnd w:id="0"/>
      <w:bookmarkEnd w:id="1"/>
    </w:tbl>
    <w:p w14:paraId="2754B5C1" w14:textId="6A252ACC" w:rsidR="000D763B" w:rsidRDefault="000D763B" w:rsidP="000D763B">
      <w:pPr>
        <w:spacing w:after="160"/>
        <w:rPr>
          <w:rFonts w:ascii="Helvetica" w:eastAsia="Times New Roman" w:hAnsi="Helvetica"/>
          <w:szCs w:val="20"/>
          <w:lang w:val="de-DE" w:eastAsia="de-CH"/>
        </w:rPr>
      </w:pPr>
    </w:p>
    <w:p w14:paraId="00E2EA2F" w14:textId="1DBD79B2" w:rsidR="008D3D78" w:rsidRPr="000D763B" w:rsidRDefault="008A610C" w:rsidP="000D763B">
      <w:pPr>
        <w:spacing w:after="160"/>
        <w:rPr>
          <w:rFonts w:ascii="Helvetica" w:eastAsia="Times New Roman" w:hAnsi="Helvetica"/>
          <w:szCs w:val="20"/>
          <w:lang w:val="de-DE" w:eastAsia="de-CH"/>
        </w:rPr>
      </w:pPr>
      <w:r w:rsidRPr="00F75EA9">
        <w:rPr>
          <w:rFonts w:ascii="Helvetica" w:eastAsia="Times New Roman" w:hAnsi="Helvetica"/>
          <w:b/>
          <w:bCs/>
          <w:sz w:val="16"/>
          <w:szCs w:val="16"/>
          <w:lang w:val="de-DE" w:eastAsia="de-CH"/>
        </w:rPr>
        <w:t>Handtmann Systemtechnik GmbH &amp; Co. KG</w:t>
      </w:r>
    </w:p>
    <w:p w14:paraId="61882700" w14:textId="55F846AC" w:rsidR="00070398" w:rsidRPr="00F75EA9" w:rsidRDefault="00070398" w:rsidP="00F75EA9">
      <w:pPr>
        <w:tabs>
          <w:tab w:val="left" w:pos="1932"/>
        </w:tabs>
        <w:spacing w:line="252" w:lineRule="auto"/>
        <w:ind w:right="567"/>
        <w:rPr>
          <w:rFonts w:ascii="Helvetica" w:hAnsi="Helvetica" w:cs="Times New Roman (Textkörper CS)"/>
          <w:spacing w:val="-5"/>
          <w:sz w:val="16"/>
          <w:szCs w:val="16"/>
          <w:lang w:val="de-DE"/>
        </w:rPr>
      </w:pPr>
      <w:r w:rsidRPr="00F75EA9">
        <w:rPr>
          <w:rFonts w:ascii="Helvetica" w:hAnsi="Helvetica" w:cs="Times New Roman (Textkörper CS)"/>
          <w:spacing w:val="-5"/>
          <w:sz w:val="16"/>
          <w:szCs w:val="16"/>
          <w:lang w:val="de-DE"/>
        </w:rPr>
        <w:t>Als Teil der Handtmann Unternehmensgruppe entwickelt, konstruiert und produziert die Handtmann Systemtechnik seit 2003 leistungssteigernde und emissionsreduzierende Systeme und Module für elektrische und konventionelle Antriebssysteme der Automobilindustrie. In enger Zusammenarbeit mit Forschungs- und Innovationsabteilung</w:t>
      </w:r>
      <w:r w:rsidR="00173792">
        <w:rPr>
          <w:rFonts w:ascii="Helvetica" w:hAnsi="Helvetica" w:cs="Times New Roman (Textkörper CS)"/>
          <w:spacing w:val="-5"/>
          <w:sz w:val="16"/>
          <w:szCs w:val="16"/>
          <w:lang w:val="de-DE"/>
        </w:rPr>
        <w:t>en</w:t>
      </w:r>
      <w:r w:rsidRPr="00F75EA9">
        <w:rPr>
          <w:rFonts w:ascii="Helvetica" w:hAnsi="Helvetica" w:cs="Times New Roman (Textkörper CS)"/>
          <w:spacing w:val="-5"/>
          <w:sz w:val="16"/>
          <w:szCs w:val="16"/>
          <w:lang w:val="de-DE"/>
        </w:rPr>
        <w:t xml:space="preserve"> der Kunden werden Anwendungen und integrative Konzepte </w:t>
      </w:r>
      <w:r w:rsidRPr="0008091C">
        <w:rPr>
          <w:rFonts w:ascii="Helvetica" w:hAnsi="Helvetica" w:cs="Times New Roman (Textkörper CS)"/>
          <w:spacing w:val="-4"/>
          <w:sz w:val="16"/>
          <w:szCs w:val="16"/>
          <w:lang w:val="de-DE"/>
        </w:rPr>
        <w:t>entworfen und umgesetzt. Beratungs-, Entwicklungs- und Konstruktionsleistungen sowie die Übernahme</w:t>
      </w:r>
      <w:r w:rsidRPr="00F75EA9">
        <w:rPr>
          <w:rFonts w:ascii="Helvetica" w:hAnsi="Helvetica" w:cs="Times New Roman (Textkörper CS)"/>
          <w:spacing w:val="-5"/>
          <w:sz w:val="16"/>
          <w:szCs w:val="16"/>
          <w:lang w:val="de-DE"/>
        </w:rPr>
        <w:t xml:space="preserve"> von Projektverantwortung bis zur Serienreife ergänzen das Angebotsportfolio. Hierzu gehören fortschrittlichste Thermomanagement-, Luftführungs-/Ladeluftkühlungssysteme und Motoraufladelösungen sowie innovative Batterielösungen – von 48-Volt- bis zu Hochvoltanwendungen</w:t>
      </w:r>
      <w:r w:rsidR="004D383B">
        <w:rPr>
          <w:rFonts w:ascii="Helvetica" w:hAnsi="Helvetica" w:cs="Times New Roman (Textkörper CS)"/>
          <w:spacing w:val="-5"/>
          <w:sz w:val="16"/>
          <w:szCs w:val="16"/>
          <w:lang w:val="de-DE"/>
        </w:rPr>
        <w:t xml:space="preserve"> im Bereich Traktionsbatteriesysteme</w:t>
      </w:r>
      <w:r w:rsidRPr="00F75EA9">
        <w:rPr>
          <w:rFonts w:ascii="Helvetica" w:hAnsi="Helvetica" w:cs="Times New Roman (Textkörper CS)"/>
          <w:spacing w:val="-5"/>
          <w:sz w:val="16"/>
          <w:szCs w:val="16"/>
          <w:lang w:val="de-DE"/>
        </w:rPr>
        <w:t>. Zum wachsenden Kundenkreis gehör</w:t>
      </w:r>
      <w:r w:rsidR="00E02EC9">
        <w:rPr>
          <w:rFonts w:ascii="Helvetica" w:hAnsi="Helvetica" w:cs="Times New Roman (Textkörper CS)"/>
          <w:spacing w:val="-5"/>
          <w:sz w:val="16"/>
          <w:szCs w:val="16"/>
          <w:lang w:val="de-DE"/>
        </w:rPr>
        <w:t>en</w:t>
      </w:r>
      <w:r w:rsidRPr="00F75EA9">
        <w:rPr>
          <w:rFonts w:ascii="Helvetica" w:hAnsi="Helvetica" w:cs="Times New Roman (Textkörper CS)"/>
          <w:spacing w:val="-5"/>
          <w:sz w:val="16"/>
          <w:szCs w:val="16"/>
          <w:lang w:val="de-DE"/>
        </w:rPr>
        <w:t xml:space="preserve"> das Who-is-Who der deutschen </w:t>
      </w:r>
      <w:r w:rsidR="004D383B">
        <w:rPr>
          <w:rFonts w:ascii="Helvetica" w:hAnsi="Helvetica" w:cs="Times New Roman (Textkörper CS)"/>
          <w:spacing w:val="-5"/>
          <w:sz w:val="16"/>
          <w:szCs w:val="16"/>
          <w:lang w:val="de-DE"/>
        </w:rPr>
        <w:t xml:space="preserve">und </w:t>
      </w:r>
      <w:r w:rsidRPr="00F75EA9">
        <w:rPr>
          <w:rFonts w:ascii="Helvetica" w:hAnsi="Helvetica" w:cs="Times New Roman (Textkörper CS)"/>
          <w:spacing w:val="-5"/>
          <w:sz w:val="16"/>
          <w:szCs w:val="16"/>
          <w:lang w:val="de-DE"/>
        </w:rPr>
        <w:t>internationalen</w:t>
      </w:r>
      <w:r w:rsidR="004D383B">
        <w:rPr>
          <w:rFonts w:ascii="Helvetica" w:hAnsi="Helvetica" w:cs="Times New Roman (Textkörper CS)"/>
          <w:color w:val="FF0000"/>
          <w:spacing w:val="-5"/>
          <w:sz w:val="16"/>
          <w:szCs w:val="16"/>
          <w:lang w:val="de-DE"/>
        </w:rPr>
        <w:t xml:space="preserve"> </w:t>
      </w:r>
      <w:r w:rsidRPr="00F75EA9">
        <w:rPr>
          <w:rFonts w:ascii="Helvetica" w:hAnsi="Helvetica" w:cs="Times New Roman (Textkörper CS)"/>
          <w:spacing w:val="-5"/>
          <w:sz w:val="16"/>
          <w:szCs w:val="16"/>
          <w:lang w:val="de-DE"/>
        </w:rPr>
        <w:t>Automobilhersteller und ihre Zulieferer sowie die Branchen Nutzfahrzeuge und Marine. 202</w:t>
      </w:r>
      <w:r w:rsidR="004D383B">
        <w:rPr>
          <w:rFonts w:ascii="Helvetica" w:hAnsi="Helvetica" w:cs="Times New Roman (Textkörper CS)"/>
          <w:spacing w:val="-5"/>
          <w:sz w:val="16"/>
          <w:szCs w:val="16"/>
          <w:lang w:val="de-DE"/>
        </w:rPr>
        <w:t>3</w:t>
      </w:r>
      <w:r w:rsidRPr="00F75EA9">
        <w:rPr>
          <w:rFonts w:ascii="Helvetica" w:hAnsi="Helvetica" w:cs="Times New Roman (Textkörper CS)"/>
          <w:spacing w:val="-5"/>
          <w:sz w:val="16"/>
          <w:szCs w:val="16"/>
          <w:lang w:val="de-DE"/>
        </w:rPr>
        <w:t xml:space="preserve"> erwirtschafteten die 1</w:t>
      </w:r>
      <w:r w:rsidR="00E77859">
        <w:rPr>
          <w:rFonts w:ascii="Helvetica" w:hAnsi="Helvetica" w:cs="Times New Roman (Textkörper CS)"/>
          <w:spacing w:val="-5"/>
          <w:sz w:val="16"/>
          <w:szCs w:val="16"/>
          <w:lang w:val="de-DE"/>
        </w:rPr>
        <w:t>.</w:t>
      </w:r>
      <w:r w:rsidR="004D383B">
        <w:rPr>
          <w:rFonts w:ascii="Helvetica" w:hAnsi="Helvetica" w:cs="Times New Roman (Textkörper CS)"/>
          <w:spacing w:val="-5"/>
          <w:sz w:val="16"/>
          <w:szCs w:val="16"/>
          <w:lang w:val="de-DE"/>
        </w:rPr>
        <w:t>210</w:t>
      </w:r>
      <w:r w:rsidRPr="00F75EA9">
        <w:rPr>
          <w:rFonts w:ascii="Helvetica" w:hAnsi="Helvetica" w:cs="Times New Roman (Textkörper CS)"/>
          <w:spacing w:val="-5"/>
          <w:sz w:val="16"/>
          <w:szCs w:val="16"/>
          <w:lang w:val="de-DE"/>
        </w:rPr>
        <w:t> Mitarbeiterinnen und Mitarbeiter einen Umsatz von ca. 1</w:t>
      </w:r>
      <w:r w:rsidR="004D383B">
        <w:rPr>
          <w:rFonts w:ascii="Helvetica" w:hAnsi="Helvetica" w:cs="Times New Roman (Textkörper CS)"/>
          <w:spacing w:val="-5"/>
          <w:sz w:val="16"/>
          <w:szCs w:val="16"/>
          <w:lang w:val="de-DE"/>
        </w:rPr>
        <w:t>92</w:t>
      </w:r>
      <w:r w:rsidRPr="00F75EA9">
        <w:rPr>
          <w:rFonts w:ascii="Helvetica" w:hAnsi="Helvetica" w:cs="Times New Roman (Textkörper CS)"/>
          <w:spacing w:val="-5"/>
          <w:sz w:val="16"/>
          <w:szCs w:val="16"/>
          <w:lang w:val="de-DE"/>
        </w:rPr>
        <w:t> </w:t>
      </w:r>
      <w:r w:rsidR="00E02EC9" w:rsidRPr="00F75EA9">
        <w:rPr>
          <w:rFonts w:ascii="Helvetica" w:hAnsi="Helvetica" w:cs="Times New Roman (Textkörper CS)"/>
          <w:spacing w:val="-5"/>
          <w:sz w:val="16"/>
          <w:szCs w:val="16"/>
          <w:lang w:val="de-DE"/>
        </w:rPr>
        <w:t>Millionen</w:t>
      </w:r>
      <w:r w:rsidRPr="00F75EA9">
        <w:rPr>
          <w:rFonts w:ascii="Helvetica" w:hAnsi="Helvetica" w:cs="Times New Roman (Textkörper CS)"/>
          <w:spacing w:val="-5"/>
          <w:sz w:val="16"/>
          <w:szCs w:val="16"/>
          <w:lang w:val="de-DE"/>
        </w:rPr>
        <w:t xml:space="preserve"> Euro. </w:t>
      </w:r>
    </w:p>
    <w:p w14:paraId="75A3C9AF" w14:textId="67EB3696" w:rsidR="008D3D78" w:rsidRPr="00F75EA9" w:rsidRDefault="008D3D78" w:rsidP="00F75EA9">
      <w:pPr>
        <w:tabs>
          <w:tab w:val="left" w:pos="1932"/>
        </w:tabs>
        <w:spacing w:line="252" w:lineRule="auto"/>
        <w:ind w:right="567"/>
        <w:rPr>
          <w:rFonts w:ascii="Helvetica" w:hAnsi="Helvetica" w:cs="Times New Roman (Textkörper CS)"/>
          <w:spacing w:val="-5"/>
          <w:szCs w:val="20"/>
          <w:lang w:val="de-DE"/>
        </w:rPr>
      </w:pPr>
    </w:p>
    <w:sectPr w:rsidR="008D3D78" w:rsidRPr="00F75EA9" w:rsidSect="00886B69">
      <w:type w:val="continuous"/>
      <w:pgSz w:w="11906" w:h="16838"/>
      <w:pgMar w:top="1985" w:right="3119" w:bottom="1134" w:left="1418" w:header="7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D05F63" w14:textId="77777777" w:rsidR="00191ACA" w:rsidRDefault="00191ACA" w:rsidP="00984193">
      <w:pPr>
        <w:spacing w:line="240" w:lineRule="auto"/>
      </w:pPr>
      <w:r>
        <w:separator/>
      </w:r>
    </w:p>
  </w:endnote>
  <w:endnote w:type="continuationSeparator" w:id="0">
    <w:p w14:paraId="2BA9A6B9" w14:textId="77777777" w:rsidR="00191ACA" w:rsidRDefault="00191ACA" w:rsidP="00984193">
      <w:pPr>
        <w:spacing w:line="240" w:lineRule="auto"/>
      </w:pPr>
      <w:r>
        <w:continuationSeparator/>
      </w:r>
    </w:p>
  </w:endnote>
  <w:endnote w:type="continuationNotice" w:id="1">
    <w:p w14:paraId="5DCD18A5" w14:textId="77777777" w:rsidR="00191ACA" w:rsidRDefault="00191ACA">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Inter Light">
    <w:altName w:val="Calibri"/>
    <w:panose1 w:val="020B0604020202020204"/>
    <w:charset w:val="00"/>
    <w:family w:val="auto"/>
    <w:pitch w:val="variable"/>
    <w:sig w:usb0="E00002FF" w:usb1="1200A1FF" w:usb2="00000001" w:usb3="00000000" w:csb0="000001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Inter Bold">
    <w:altName w:val="Cambria"/>
    <w:panose1 w:val="020B0604020202020204"/>
    <w:charset w:val="00"/>
    <w:family w:val="auto"/>
    <w:pitch w:val="variable"/>
    <w:sig w:usb0="E00002FF" w:usb1="1200A1FF" w:usb2="00000001" w:usb3="00000000" w:csb0="0000019F" w:csb1="00000000"/>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HurmeGeometricSans4 Regular">
    <w:panose1 w:val="020B0604020202020204"/>
    <w:charset w:val="00"/>
    <w:family w:val="swiss"/>
    <w:notTrueType/>
    <w:pitch w:val="variable"/>
    <w:sig w:usb0="A000002F" w:usb1="4000207B" w:usb2="00000000" w:usb3="00000000" w:csb0="00000093" w:csb1="00000000"/>
  </w:font>
  <w:font w:name="Helvetica Neue">
    <w:panose1 w:val="02000503000000020004"/>
    <w:charset w:val="00"/>
    <w:family w:val="auto"/>
    <w:pitch w:val="variable"/>
    <w:sig w:usb0="E50002FF" w:usb1="500079DB" w:usb2="00000010" w:usb3="00000000" w:csb0="00000001" w:csb1="00000000"/>
  </w:font>
  <w:font w:name="Times New Roman (Textkörper CS)">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Helvetica Light">
    <w:altName w:val="Arial Nova Light"/>
    <w:panose1 w:val="020B0403020202020204"/>
    <w:charset w:val="00"/>
    <w:family w:val="swiss"/>
    <w:pitch w:val="variable"/>
    <w:sig w:usb0="800000AF" w:usb1="4000204A"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3AC92" w14:textId="1C22083B" w:rsidR="00B168D6" w:rsidRPr="00186368" w:rsidRDefault="00186368" w:rsidP="00186368">
    <w:pPr>
      <w:pStyle w:val="Fuzeile"/>
      <w:tabs>
        <w:tab w:val="left" w:pos="2552"/>
      </w:tabs>
      <w:spacing w:line="276" w:lineRule="auto"/>
      <w:jc w:val="right"/>
      <w:rPr>
        <w:rFonts w:ascii="Helvetica Light" w:hAnsi="Helvetica Light"/>
        <w:sz w:val="13"/>
        <w:szCs w:val="13"/>
        <w:lang w:val="en-GB"/>
      </w:rPr>
    </w:pPr>
    <w:r w:rsidRPr="00186368">
      <w:rPr>
        <w:rFonts w:ascii="Helvetica Light" w:hAnsi="Helvetica Light"/>
        <w:sz w:val="13"/>
        <w:szCs w:val="13"/>
        <w:lang w:val="en-GB"/>
      </w:rPr>
      <w:t xml:space="preserve">Seite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PAGE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2</w:t>
    </w:r>
    <w:r w:rsidRPr="00186368">
      <w:rPr>
        <w:rFonts w:ascii="Helvetica Light" w:hAnsi="Helvetica Light"/>
        <w:sz w:val="13"/>
        <w:szCs w:val="13"/>
        <w:lang w:val="en-GB"/>
      </w:rPr>
      <w:fldChar w:fldCharType="end"/>
    </w:r>
    <w:r w:rsidRPr="00186368">
      <w:rPr>
        <w:rFonts w:ascii="Helvetica Light" w:hAnsi="Helvetica Light"/>
        <w:sz w:val="13"/>
        <w:szCs w:val="13"/>
        <w:lang w:val="en-GB"/>
      </w:rPr>
      <w:t xml:space="preserve"> von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NUMPAGES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3</w:t>
    </w:r>
    <w:r w:rsidRPr="00186368">
      <w:rPr>
        <w:rFonts w:ascii="Helvetica Light" w:hAnsi="Helvetica Light"/>
        <w:sz w:val="13"/>
        <w:szCs w:val="13"/>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C51633" w14:textId="77777777" w:rsidR="00191ACA" w:rsidRDefault="00191ACA" w:rsidP="00984193">
      <w:pPr>
        <w:spacing w:line="240" w:lineRule="auto"/>
      </w:pPr>
      <w:r>
        <w:separator/>
      </w:r>
    </w:p>
  </w:footnote>
  <w:footnote w:type="continuationSeparator" w:id="0">
    <w:p w14:paraId="1AF49487" w14:textId="77777777" w:rsidR="00191ACA" w:rsidRDefault="00191ACA" w:rsidP="00984193">
      <w:pPr>
        <w:spacing w:line="240" w:lineRule="auto"/>
      </w:pPr>
      <w:r>
        <w:continuationSeparator/>
      </w:r>
    </w:p>
  </w:footnote>
  <w:footnote w:type="continuationNotice" w:id="1">
    <w:p w14:paraId="00ABEA82" w14:textId="77777777" w:rsidR="00191ACA" w:rsidRDefault="00191ACA">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C3408" w14:textId="44E7995F" w:rsidR="00081CE5" w:rsidRDefault="00B5327A" w:rsidP="00186368">
    <w:pPr>
      <w:pStyle w:val="Kopfzeile"/>
      <w:tabs>
        <w:tab w:val="clear" w:pos="9072"/>
        <w:tab w:val="right" w:pos="9639"/>
      </w:tabs>
      <w:spacing w:before="720"/>
    </w:pPr>
    <w:r w:rsidRPr="00AF2D99">
      <w:rPr>
        <w:rFonts w:ascii="Helvetica" w:hAnsi="Helvetica" w:cs="Arial"/>
        <w:noProof/>
        <w:spacing w:val="10"/>
        <w:sz w:val="40"/>
        <w:szCs w:val="40"/>
      </w:rPr>
      <w:drawing>
        <wp:anchor distT="0" distB="0" distL="114300" distR="114300" simplePos="0" relativeHeight="251660288" behindDoc="0" locked="0" layoutInCell="1" allowOverlap="1" wp14:anchorId="070B1F3E" wp14:editId="50BA3CBA">
          <wp:simplePos x="0" y="0"/>
          <wp:positionH relativeFrom="column">
            <wp:posOffset>4713061</wp:posOffset>
          </wp:positionH>
          <wp:positionV relativeFrom="paragraph">
            <wp:posOffset>320675</wp:posOffset>
          </wp:positionV>
          <wp:extent cx="1425600" cy="522000"/>
          <wp:effectExtent l="0" t="0" r="0" b="0"/>
          <wp:wrapSquare wrapText="bothSides"/>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4256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F2D99">
      <w:rPr>
        <w:rFonts w:ascii="Helvetica" w:hAnsi="Helvetica" w:cs="Arial"/>
        <w:b/>
        <w:bCs/>
        <w:smallCaps/>
        <w:color w:val="A6A6A6" w:themeColor="background1" w:themeShade="A6"/>
        <w:spacing w:val="10"/>
        <w:sz w:val="40"/>
        <w:szCs w:val="40"/>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A1278A"/>
    <w:multiLevelType w:val="hybridMultilevel"/>
    <w:tmpl w:val="0B9CDF5A"/>
    <w:lvl w:ilvl="0" w:tplc="B9662DBC">
      <w:start w:val="30"/>
      <w:numFmt w:val="bullet"/>
      <w:lvlText w:val="-"/>
      <w:lvlJc w:val="left"/>
      <w:pPr>
        <w:ind w:left="720" w:hanging="360"/>
      </w:pPr>
      <w:rPr>
        <w:rFonts w:ascii="Inter Light" w:eastAsia="Calibr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3432202E"/>
    <w:multiLevelType w:val="multilevel"/>
    <w:tmpl w:val="82E891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3E480A18"/>
    <w:multiLevelType w:val="hybridMultilevel"/>
    <w:tmpl w:val="DFF66BE6"/>
    <w:lvl w:ilvl="0" w:tplc="0807000F">
      <w:start w:val="1"/>
      <w:numFmt w:val="decimal"/>
      <w:lvlText w:val="%1."/>
      <w:lvlJc w:val="left"/>
      <w:pPr>
        <w:ind w:left="720" w:hanging="360"/>
      </w:p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0807000F">
      <w:start w:val="1"/>
      <w:numFmt w:val="decimal"/>
      <w:lvlText w:val="%4."/>
      <w:lvlJc w:val="left"/>
      <w:pPr>
        <w:ind w:left="2880" w:hanging="360"/>
      </w:pPr>
    </w:lvl>
    <w:lvl w:ilvl="4" w:tplc="08070019">
      <w:start w:val="1"/>
      <w:numFmt w:val="lowerLetter"/>
      <w:lvlText w:val="%5."/>
      <w:lvlJc w:val="left"/>
      <w:pPr>
        <w:ind w:left="3600" w:hanging="360"/>
      </w:pPr>
    </w:lvl>
    <w:lvl w:ilvl="5" w:tplc="0807001B">
      <w:start w:val="1"/>
      <w:numFmt w:val="lowerRoman"/>
      <w:lvlText w:val="%6."/>
      <w:lvlJc w:val="right"/>
      <w:pPr>
        <w:ind w:left="4320" w:hanging="180"/>
      </w:pPr>
    </w:lvl>
    <w:lvl w:ilvl="6" w:tplc="0807000F">
      <w:start w:val="1"/>
      <w:numFmt w:val="decimal"/>
      <w:lvlText w:val="%7."/>
      <w:lvlJc w:val="left"/>
      <w:pPr>
        <w:ind w:left="5040" w:hanging="360"/>
      </w:pPr>
    </w:lvl>
    <w:lvl w:ilvl="7" w:tplc="08070019">
      <w:start w:val="1"/>
      <w:numFmt w:val="lowerLetter"/>
      <w:lvlText w:val="%8."/>
      <w:lvlJc w:val="left"/>
      <w:pPr>
        <w:ind w:left="5760" w:hanging="360"/>
      </w:pPr>
    </w:lvl>
    <w:lvl w:ilvl="8" w:tplc="0807001B">
      <w:start w:val="1"/>
      <w:numFmt w:val="lowerRoman"/>
      <w:lvlText w:val="%9."/>
      <w:lvlJc w:val="right"/>
      <w:pPr>
        <w:ind w:left="6480" w:hanging="180"/>
      </w:pPr>
    </w:lvl>
  </w:abstractNum>
  <w:abstractNum w:abstractNumId="3" w15:restartNumberingAfterBreak="0">
    <w:nsid w:val="42590EDB"/>
    <w:multiLevelType w:val="hybridMultilevel"/>
    <w:tmpl w:val="0E205CB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46340070"/>
    <w:multiLevelType w:val="hybridMultilevel"/>
    <w:tmpl w:val="593E2FEC"/>
    <w:lvl w:ilvl="0" w:tplc="2F1A6238">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36523D8"/>
    <w:multiLevelType w:val="multilevel"/>
    <w:tmpl w:val="76F65C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56041977"/>
    <w:multiLevelType w:val="hybridMultilevel"/>
    <w:tmpl w:val="10D8737C"/>
    <w:lvl w:ilvl="0" w:tplc="E38615F0">
      <w:start w:val="2008"/>
      <w:numFmt w:val="bullet"/>
      <w:lvlText w:val="-"/>
      <w:lvlJc w:val="left"/>
      <w:pPr>
        <w:ind w:left="720" w:hanging="360"/>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7" w15:restartNumberingAfterBreak="0">
    <w:nsid w:val="61FB19E3"/>
    <w:multiLevelType w:val="hybridMultilevel"/>
    <w:tmpl w:val="760AD598"/>
    <w:lvl w:ilvl="0" w:tplc="3D3C7CCE">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65D15E27"/>
    <w:multiLevelType w:val="hybridMultilevel"/>
    <w:tmpl w:val="4C1665E0"/>
    <w:lvl w:ilvl="0" w:tplc="2A402DD2">
      <w:numFmt w:val="bullet"/>
      <w:lvlText w:val="-"/>
      <w:lvlJc w:val="left"/>
      <w:pPr>
        <w:ind w:left="1065" w:hanging="705"/>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9" w15:restartNumberingAfterBreak="0">
    <w:nsid w:val="7E1A79E2"/>
    <w:multiLevelType w:val="multilevel"/>
    <w:tmpl w:val="582634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396126684">
    <w:abstractNumId w:val="6"/>
  </w:num>
  <w:num w:numId="2" w16cid:durableId="91635615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8407077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15672458">
    <w:abstractNumId w:val="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78463066">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83501476">
    <w:abstractNumId w:val="2"/>
  </w:num>
  <w:num w:numId="7" w16cid:durableId="652370874">
    <w:abstractNumId w:val="3"/>
  </w:num>
  <w:num w:numId="8" w16cid:durableId="408885186">
    <w:abstractNumId w:val="0"/>
  </w:num>
  <w:num w:numId="9" w16cid:durableId="1366173762">
    <w:abstractNumId w:val="7"/>
  </w:num>
  <w:num w:numId="10" w16cid:durableId="660694306">
    <w:abstractNumId w:val="8"/>
  </w:num>
  <w:num w:numId="11" w16cid:durableId="20265964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40"/>
  <w:attachedTemplate r:id="rId1"/>
  <w:trackRevisions/>
  <w:documentProtection w:edit="forms" w:formatting="1"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C57"/>
    <w:rsid w:val="00000FC5"/>
    <w:rsid w:val="0000106E"/>
    <w:rsid w:val="0000196A"/>
    <w:rsid w:val="000021DB"/>
    <w:rsid w:val="000030C7"/>
    <w:rsid w:val="00003244"/>
    <w:rsid w:val="0000482C"/>
    <w:rsid w:val="00004B61"/>
    <w:rsid w:val="00005473"/>
    <w:rsid w:val="00005598"/>
    <w:rsid w:val="0001038E"/>
    <w:rsid w:val="00014238"/>
    <w:rsid w:val="000176D2"/>
    <w:rsid w:val="0002067E"/>
    <w:rsid w:val="00021651"/>
    <w:rsid w:val="00025091"/>
    <w:rsid w:val="0002789C"/>
    <w:rsid w:val="00027A32"/>
    <w:rsid w:val="00031A6B"/>
    <w:rsid w:val="00033005"/>
    <w:rsid w:val="00033A05"/>
    <w:rsid w:val="00034533"/>
    <w:rsid w:val="0003629B"/>
    <w:rsid w:val="000368BA"/>
    <w:rsid w:val="00036A92"/>
    <w:rsid w:val="00037EC7"/>
    <w:rsid w:val="00037FCA"/>
    <w:rsid w:val="00040973"/>
    <w:rsid w:val="00042A29"/>
    <w:rsid w:val="00051B99"/>
    <w:rsid w:val="00052846"/>
    <w:rsid w:val="000569FA"/>
    <w:rsid w:val="00056DCC"/>
    <w:rsid w:val="0006072A"/>
    <w:rsid w:val="00061E9E"/>
    <w:rsid w:val="000630D1"/>
    <w:rsid w:val="00063BA9"/>
    <w:rsid w:val="00063CBA"/>
    <w:rsid w:val="000658A2"/>
    <w:rsid w:val="000701E1"/>
    <w:rsid w:val="00070398"/>
    <w:rsid w:val="0007151E"/>
    <w:rsid w:val="00073691"/>
    <w:rsid w:val="00075A13"/>
    <w:rsid w:val="0008091C"/>
    <w:rsid w:val="00080A00"/>
    <w:rsid w:val="00081CE5"/>
    <w:rsid w:val="000828CB"/>
    <w:rsid w:val="00082980"/>
    <w:rsid w:val="00086954"/>
    <w:rsid w:val="00086A3F"/>
    <w:rsid w:val="00091331"/>
    <w:rsid w:val="00092AFD"/>
    <w:rsid w:val="00093D2D"/>
    <w:rsid w:val="0009468F"/>
    <w:rsid w:val="00095274"/>
    <w:rsid w:val="000956C8"/>
    <w:rsid w:val="00095E16"/>
    <w:rsid w:val="000962F2"/>
    <w:rsid w:val="00096552"/>
    <w:rsid w:val="00097D36"/>
    <w:rsid w:val="000A075C"/>
    <w:rsid w:val="000A315A"/>
    <w:rsid w:val="000A7D33"/>
    <w:rsid w:val="000B0DC6"/>
    <w:rsid w:val="000B1D37"/>
    <w:rsid w:val="000B4450"/>
    <w:rsid w:val="000B4EED"/>
    <w:rsid w:val="000B78F6"/>
    <w:rsid w:val="000C0C65"/>
    <w:rsid w:val="000C4D5A"/>
    <w:rsid w:val="000D1009"/>
    <w:rsid w:val="000D33AD"/>
    <w:rsid w:val="000D41EE"/>
    <w:rsid w:val="000D4BD6"/>
    <w:rsid w:val="000D596E"/>
    <w:rsid w:val="000D5E1E"/>
    <w:rsid w:val="000D695B"/>
    <w:rsid w:val="000D72A9"/>
    <w:rsid w:val="000D763B"/>
    <w:rsid w:val="000D7EFE"/>
    <w:rsid w:val="000E3186"/>
    <w:rsid w:val="000E3245"/>
    <w:rsid w:val="000E38A5"/>
    <w:rsid w:val="000E3FB3"/>
    <w:rsid w:val="000E4F5F"/>
    <w:rsid w:val="000E7A9D"/>
    <w:rsid w:val="000F0EA2"/>
    <w:rsid w:val="000F105B"/>
    <w:rsid w:val="000F379E"/>
    <w:rsid w:val="000F431F"/>
    <w:rsid w:val="000F6147"/>
    <w:rsid w:val="000F7E4C"/>
    <w:rsid w:val="0010093F"/>
    <w:rsid w:val="00102E49"/>
    <w:rsid w:val="00104A89"/>
    <w:rsid w:val="001112B5"/>
    <w:rsid w:val="001124B3"/>
    <w:rsid w:val="00114047"/>
    <w:rsid w:val="00116C8A"/>
    <w:rsid w:val="00121235"/>
    <w:rsid w:val="00121F0D"/>
    <w:rsid w:val="001256AE"/>
    <w:rsid w:val="00127BA9"/>
    <w:rsid w:val="00130D08"/>
    <w:rsid w:val="001316A6"/>
    <w:rsid w:val="00132247"/>
    <w:rsid w:val="00133BA9"/>
    <w:rsid w:val="00135492"/>
    <w:rsid w:val="001409CD"/>
    <w:rsid w:val="00143E39"/>
    <w:rsid w:val="001461F6"/>
    <w:rsid w:val="00152864"/>
    <w:rsid w:val="0015563B"/>
    <w:rsid w:val="001603D2"/>
    <w:rsid w:val="001627AE"/>
    <w:rsid w:val="001660EB"/>
    <w:rsid w:val="001674CB"/>
    <w:rsid w:val="0017336A"/>
    <w:rsid w:val="00173792"/>
    <w:rsid w:val="0017427B"/>
    <w:rsid w:val="00175F36"/>
    <w:rsid w:val="00181050"/>
    <w:rsid w:val="00181CD5"/>
    <w:rsid w:val="00184661"/>
    <w:rsid w:val="0018620C"/>
    <w:rsid w:val="00186368"/>
    <w:rsid w:val="00186985"/>
    <w:rsid w:val="00191ACA"/>
    <w:rsid w:val="0019240E"/>
    <w:rsid w:val="001927D9"/>
    <w:rsid w:val="00195531"/>
    <w:rsid w:val="00196E49"/>
    <w:rsid w:val="0019767F"/>
    <w:rsid w:val="001A56A6"/>
    <w:rsid w:val="001A7E62"/>
    <w:rsid w:val="001B3705"/>
    <w:rsid w:val="001B5004"/>
    <w:rsid w:val="001B51A8"/>
    <w:rsid w:val="001C4F96"/>
    <w:rsid w:val="001C57DF"/>
    <w:rsid w:val="001C5FB1"/>
    <w:rsid w:val="001D0334"/>
    <w:rsid w:val="001D0C23"/>
    <w:rsid w:val="001D28C1"/>
    <w:rsid w:val="001D33E6"/>
    <w:rsid w:val="001D3714"/>
    <w:rsid w:val="001E0777"/>
    <w:rsid w:val="001E6056"/>
    <w:rsid w:val="001E69FA"/>
    <w:rsid w:val="001F0999"/>
    <w:rsid w:val="001F2AD9"/>
    <w:rsid w:val="001F2E14"/>
    <w:rsid w:val="001F327C"/>
    <w:rsid w:val="001F43A9"/>
    <w:rsid w:val="00203B8C"/>
    <w:rsid w:val="00204E62"/>
    <w:rsid w:val="002061C1"/>
    <w:rsid w:val="00206F08"/>
    <w:rsid w:val="00207B53"/>
    <w:rsid w:val="00211A68"/>
    <w:rsid w:val="00211D17"/>
    <w:rsid w:val="00214642"/>
    <w:rsid w:val="00214C52"/>
    <w:rsid w:val="0021700F"/>
    <w:rsid w:val="0021773C"/>
    <w:rsid w:val="00217D43"/>
    <w:rsid w:val="0022062F"/>
    <w:rsid w:val="002213A8"/>
    <w:rsid w:val="00221701"/>
    <w:rsid w:val="002217D7"/>
    <w:rsid w:val="00222B54"/>
    <w:rsid w:val="0022315D"/>
    <w:rsid w:val="00224AFE"/>
    <w:rsid w:val="00224D97"/>
    <w:rsid w:val="00225957"/>
    <w:rsid w:val="00232F84"/>
    <w:rsid w:val="00233839"/>
    <w:rsid w:val="00233D58"/>
    <w:rsid w:val="00235700"/>
    <w:rsid w:val="00235863"/>
    <w:rsid w:val="002365B0"/>
    <w:rsid w:val="00240010"/>
    <w:rsid w:val="002401BB"/>
    <w:rsid w:val="00240278"/>
    <w:rsid w:val="002443DD"/>
    <w:rsid w:val="00251971"/>
    <w:rsid w:val="002527F5"/>
    <w:rsid w:val="002548B1"/>
    <w:rsid w:val="002572E1"/>
    <w:rsid w:val="00257E6A"/>
    <w:rsid w:val="00260E05"/>
    <w:rsid w:val="002613B8"/>
    <w:rsid w:val="00262044"/>
    <w:rsid w:val="00263992"/>
    <w:rsid w:val="00263AED"/>
    <w:rsid w:val="002666B1"/>
    <w:rsid w:val="00270192"/>
    <w:rsid w:val="002707C2"/>
    <w:rsid w:val="00271754"/>
    <w:rsid w:val="00271D51"/>
    <w:rsid w:val="00272305"/>
    <w:rsid w:val="00275617"/>
    <w:rsid w:val="002756BB"/>
    <w:rsid w:val="00275A5B"/>
    <w:rsid w:val="002764F9"/>
    <w:rsid w:val="002778BF"/>
    <w:rsid w:val="00280B90"/>
    <w:rsid w:val="002828B0"/>
    <w:rsid w:val="00283669"/>
    <w:rsid w:val="00283EA5"/>
    <w:rsid w:val="00284392"/>
    <w:rsid w:val="002851D8"/>
    <w:rsid w:val="002865C1"/>
    <w:rsid w:val="0028719C"/>
    <w:rsid w:val="002925BD"/>
    <w:rsid w:val="002927CD"/>
    <w:rsid w:val="0029739D"/>
    <w:rsid w:val="002A3AAC"/>
    <w:rsid w:val="002A442A"/>
    <w:rsid w:val="002A5AA1"/>
    <w:rsid w:val="002A5D02"/>
    <w:rsid w:val="002A64F0"/>
    <w:rsid w:val="002A76FF"/>
    <w:rsid w:val="002B06CA"/>
    <w:rsid w:val="002B0808"/>
    <w:rsid w:val="002B2B84"/>
    <w:rsid w:val="002B3665"/>
    <w:rsid w:val="002B48A6"/>
    <w:rsid w:val="002B4ACD"/>
    <w:rsid w:val="002B4E8B"/>
    <w:rsid w:val="002B577D"/>
    <w:rsid w:val="002B5FDE"/>
    <w:rsid w:val="002B6FFA"/>
    <w:rsid w:val="002C0F1B"/>
    <w:rsid w:val="002C2754"/>
    <w:rsid w:val="002C2A3D"/>
    <w:rsid w:val="002C2A97"/>
    <w:rsid w:val="002C354A"/>
    <w:rsid w:val="002C5179"/>
    <w:rsid w:val="002C63EC"/>
    <w:rsid w:val="002D27B3"/>
    <w:rsid w:val="002D437D"/>
    <w:rsid w:val="002D5283"/>
    <w:rsid w:val="002D6DE0"/>
    <w:rsid w:val="002D7189"/>
    <w:rsid w:val="002E33CC"/>
    <w:rsid w:val="002E3D4D"/>
    <w:rsid w:val="002E55D0"/>
    <w:rsid w:val="002E5AA3"/>
    <w:rsid w:val="002F2C5F"/>
    <w:rsid w:val="002F515F"/>
    <w:rsid w:val="002F6227"/>
    <w:rsid w:val="002F65A0"/>
    <w:rsid w:val="002F6E7F"/>
    <w:rsid w:val="002F6FAA"/>
    <w:rsid w:val="00300766"/>
    <w:rsid w:val="0030147E"/>
    <w:rsid w:val="00302D1F"/>
    <w:rsid w:val="00302F16"/>
    <w:rsid w:val="00305CE8"/>
    <w:rsid w:val="00310923"/>
    <w:rsid w:val="0031451B"/>
    <w:rsid w:val="00314D96"/>
    <w:rsid w:val="00315454"/>
    <w:rsid w:val="003211FF"/>
    <w:rsid w:val="00324E96"/>
    <w:rsid w:val="0033093D"/>
    <w:rsid w:val="00331477"/>
    <w:rsid w:val="00333C0B"/>
    <w:rsid w:val="00335551"/>
    <w:rsid w:val="003368CB"/>
    <w:rsid w:val="003377CC"/>
    <w:rsid w:val="00340AFF"/>
    <w:rsid w:val="003418AC"/>
    <w:rsid w:val="00342B93"/>
    <w:rsid w:val="0034379B"/>
    <w:rsid w:val="00346CDF"/>
    <w:rsid w:val="00347BD2"/>
    <w:rsid w:val="00353B65"/>
    <w:rsid w:val="00356FB7"/>
    <w:rsid w:val="00357A1B"/>
    <w:rsid w:val="00357EA1"/>
    <w:rsid w:val="003614FD"/>
    <w:rsid w:val="003616B1"/>
    <w:rsid w:val="0036218F"/>
    <w:rsid w:val="00364836"/>
    <w:rsid w:val="0036715D"/>
    <w:rsid w:val="00367EF0"/>
    <w:rsid w:val="003702CA"/>
    <w:rsid w:val="0037100F"/>
    <w:rsid w:val="00372871"/>
    <w:rsid w:val="00373F4E"/>
    <w:rsid w:val="00376F2A"/>
    <w:rsid w:val="00380F00"/>
    <w:rsid w:val="00381451"/>
    <w:rsid w:val="00381B47"/>
    <w:rsid w:val="00385018"/>
    <w:rsid w:val="00385AC7"/>
    <w:rsid w:val="00386207"/>
    <w:rsid w:val="0038779D"/>
    <w:rsid w:val="00393554"/>
    <w:rsid w:val="00396B66"/>
    <w:rsid w:val="00396D92"/>
    <w:rsid w:val="003A0E29"/>
    <w:rsid w:val="003A7256"/>
    <w:rsid w:val="003B0955"/>
    <w:rsid w:val="003B2B25"/>
    <w:rsid w:val="003B720A"/>
    <w:rsid w:val="003B7F28"/>
    <w:rsid w:val="003C0002"/>
    <w:rsid w:val="003C1905"/>
    <w:rsid w:val="003C1B4E"/>
    <w:rsid w:val="003C2FF2"/>
    <w:rsid w:val="003D196D"/>
    <w:rsid w:val="003D25F7"/>
    <w:rsid w:val="003D387F"/>
    <w:rsid w:val="003D5891"/>
    <w:rsid w:val="003D5BAF"/>
    <w:rsid w:val="003D6C04"/>
    <w:rsid w:val="003D6EA2"/>
    <w:rsid w:val="003D713C"/>
    <w:rsid w:val="003E1C8F"/>
    <w:rsid w:val="003E2F28"/>
    <w:rsid w:val="003E2F30"/>
    <w:rsid w:val="003E35B0"/>
    <w:rsid w:val="003E5C4A"/>
    <w:rsid w:val="003E5CDD"/>
    <w:rsid w:val="003E6978"/>
    <w:rsid w:val="003E740C"/>
    <w:rsid w:val="003F0A75"/>
    <w:rsid w:val="003F0A9A"/>
    <w:rsid w:val="003F2BA0"/>
    <w:rsid w:val="003F6EA1"/>
    <w:rsid w:val="003F70EF"/>
    <w:rsid w:val="003F73AC"/>
    <w:rsid w:val="003F78BA"/>
    <w:rsid w:val="0040034C"/>
    <w:rsid w:val="00401537"/>
    <w:rsid w:val="00401F88"/>
    <w:rsid w:val="00404120"/>
    <w:rsid w:val="00404818"/>
    <w:rsid w:val="00405698"/>
    <w:rsid w:val="004071C5"/>
    <w:rsid w:val="0040755F"/>
    <w:rsid w:val="00407A7F"/>
    <w:rsid w:val="00407EE4"/>
    <w:rsid w:val="00413245"/>
    <w:rsid w:val="00416A99"/>
    <w:rsid w:val="00420329"/>
    <w:rsid w:val="004224F9"/>
    <w:rsid w:val="004234D8"/>
    <w:rsid w:val="00424755"/>
    <w:rsid w:val="00427D08"/>
    <w:rsid w:val="004324AD"/>
    <w:rsid w:val="004326B2"/>
    <w:rsid w:val="00433E20"/>
    <w:rsid w:val="00435BAA"/>
    <w:rsid w:val="00435CF9"/>
    <w:rsid w:val="004375C9"/>
    <w:rsid w:val="00442C75"/>
    <w:rsid w:val="00444143"/>
    <w:rsid w:val="00445985"/>
    <w:rsid w:val="00446857"/>
    <w:rsid w:val="004501D8"/>
    <w:rsid w:val="00452729"/>
    <w:rsid w:val="004544F4"/>
    <w:rsid w:val="004547DD"/>
    <w:rsid w:val="004558B6"/>
    <w:rsid w:val="004566D3"/>
    <w:rsid w:val="00456835"/>
    <w:rsid w:val="00456C91"/>
    <w:rsid w:val="00457BFE"/>
    <w:rsid w:val="00460D0E"/>
    <w:rsid w:val="004628EC"/>
    <w:rsid w:val="00465CD8"/>
    <w:rsid w:val="00465F7C"/>
    <w:rsid w:val="004769EB"/>
    <w:rsid w:val="00477D9A"/>
    <w:rsid w:val="004810A1"/>
    <w:rsid w:val="00482FBA"/>
    <w:rsid w:val="00485A9A"/>
    <w:rsid w:val="00491026"/>
    <w:rsid w:val="00491390"/>
    <w:rsid w:val="00492143"/>
    <w:rsid w:val="00495F1B"/>
    <w:rsid w:val="00496C29"/>
    <w:rsid w:val="00496E76"/>
    <w:rsid w:val="004976B1"/>
    <w:rsid w:val="004A045A"/>
    <w:rsid w:val="004A09DB"/>
    <w:rsid w:val="004A2D8B"/>
    <w:rsid w:val="004A6AD7"/>
    <w:rsid w:val="004A6F31"/>
    <w:rsid w:val="004B216C"/>
    <w:rsid w:val="004B2519"/>
    <w:rsid w:val="004C30B6"/>
    <w:rsid w:val="004C438D"/>
    <w:rsid w:val="004C4BC8"/>
    <w:rsid w:val="004C7489"/>
    <w:rsid w:val="004D383B"/>
    <w:rsid w:val="004D449D"/>
    <w:rsid w:val="004D44BA"/>
    <w:rsid w:val="004D55AF"/>
    <w:rsid w:val="004D5ECA"/>
    <w:rsid w:val="004F1527"/>
    <w:rsid w:val="004F1A85"/>
    <w:rsid w:val="004F238C"/>
    <w:rsid w:val="004F2CF5"/>
    <w:rsid w:val="004F4808"/>
    <w:rsid w:val="004F582F"/>
    <w:rsid w:val="004F6D42"/>
    <w:rsid w:val="00500779"/>
    <w:rsid w:val="005009FB"/>
    <w:rsid w:val="00500C18"/>
    <w:rsid w:val="00500C98"/>
    <w:rsid w:val="0050117A"/>
    <w:rsid w:val="005012A2"/>
    <w:rsid w:val="00505E11"/>
    <w:rsid w:val="005115CB"/>
    <w:rsid w:val="00512115"/>
    <w:rsid w:val="005122AC"/>
    <w:rsid w:val="0051406D"/>
    <w:rsid w:val="00514C76"/>
    <w:rsid w:val="0051523F"/>
    <w:rsid w:val="005160B7"/>
    <w:rsid w:val="00517CE6"/>
    <w:rsid w:val="00517D67"/>
    <w:rsid w:val="00524FC6"/>
    <w:rsid w:val="005273FF"/>
    <w:rsid w:val="00534ACE"/>
    <w:rsid w:val="005361E8"/>
    <w:rsid w:val="005374F4"/>
    <w:rsid w:val="00541E49"/>
    <w:rsid w:val="005442E5"/>
    <w:rsid w:val="00544420"/>
    <w:rsid w:val="00551403"/>
    <w:rsid w:val="00553D6C"/>
    <w:rsid w:val="00555077"/>
    <w:rsid w:val="0056606F"/>
    <w:rsid w:val="00566B7B"/>
    <w:rsid w:val="00566C83"/>
    <w:rsid w:val="00570A51"/>
    <w:rsid w:val="00571A35"/>
    <w:rsid w:val="00572C57"/>
    <w:rsid w:val="005734CE"/>
    <w:rsid w:val="005779AA"/>
    <w:rsid w:val="00580EEB"/>
    <w:rsid w:val="005821CF"/>
    <w:rsid w:val="00586009"/>
    <w:rsid w:val="00586268"/>
    <w:rsid w:val="00586E41"/>
    <w:rsid w:val="0058751B"/>
    <w:rsid w:val="005901A4"/>
    <w:rsid w:val="00590B2A"/>
    <w:rsid w:val="0059477C"/>
    <w:rsid w:val="005971F3"/>
    <w:rsid w:val="00597D4E"/>
    <w:rsid w:val="005A2F93"/>
    <w:rsid w:val="005A45F5"/>
    <w:rsid w:val="005A4F55"/>
    <w:rsid w:val="005A56ED"/>
    <w:rsid w:val="005B09C5"/>
    <w:rsid w:val="005B1790"/>
    <w:rsid w:val="005B2DE2"/>
    <w:rsid w:val="005B5081"/>
    <w:rsid w:val="005B7422"/>
    <w:rsid w:val="005C325D"/>
    <w:rsid w:val="005C4CA9"/>
    <w:rsid w:val="005C52BB"/>
    <w:rsid w:val="005C5403"/>
    <w:rsid w:val="005C575B"/>
    <w:rsid w:val="005C7BE8"/>
    <w:rsid w:val="005D0632"/>
    <w:rsid w:val="005D15E9"/>
    <w:rsid w:val="005D1C6E"/>
    <w:rsid w:val="005D27FA"/>
    <w:rsid w:val="005D3A2C"/>
    <w:rsid w:val="005D4E6B"/>
    <w:rsid w:val="005D7CFF"/>
    <w:rsid w:val="005E162E"/>
    <w:rsid w:val="005E16E0"/>
    <w:rsid w:val="005E1F76"/>
    <w:rsid w:val="005E32B4"/>
    <w:rsid w:val="005E4380"/>
    <w:rsid w:val="005E4F55"/>
    <w:rsid w:val="005F0BCB"/>
    <w:rsid w:val="005F5A73"/>
    <w:rsid w:val="005F7AE5"/>
    <w:rsid w:val="005F7DC0"/>
    <w:rsid w:val="00601488"/>
    <w:rsid w:val="00602E8D"/>
    <w:rsid w:val="00605C69"/>
    <w:rsid w:val="00613D66"/>
    <w:rsid w:val="00615CBD"/>
    <w:rsid w:val="0061645A"/>
    <w:rsid w:val="00616E36"/>
    <w:rsid w:val="006207CA"/>
    <w:rsid w:val="00622551"/>
    <w:rsid w:val="00622A14"/>
    <w:rsid w:val="006242EF"/>
    <w:rsid w:val="006256EA"/>
    <w:rsid w:val="00625700"/>
    <w:rsid w:val="00627168"/>
    <w:rsid w:val="00630501"/>
    <w:rsid w:val="00631211"/>
    <w:rsid w:val="00633B3D"/>
    <w:rsid w:val="00633C4F"/>
    <w:rsid w:val="00633D0D"/>
    <w:rsid w:val="006343B0"/>
    <w:rsid w:val="006343CC"/>
    <w:rsid w:val="0063753C"/>
    <w:rsid w:val="006426E5"/>
    <w:rsid w:val="00642DF2"/>
    <w:rsid w:val="00644DC2"/>
    <w:rsid w:val="0064611A"/>
    <w:rsid w:val="00650913"/>
    <w:rsid w:val="006525CA"/>
    <w:rsid w:val="00653900"/>
    <w:rsid w:val="0065398F"/>
    <w:rsid w:val="006544A0"/>
    <w:rsid w:val="00654D78"/>
    <w:rsid w:val="006559CE"/>
    <w:rsid w:val="00655C61"/>
    <w:rsid w:val="00655F77"/>
    <w:rsid w:val="0065665B"/>
    <w:rsid w:val="006571A0"/>
    <w:rsid w:val="00660DCC"/>
    <w:rsid w:val="0066245A"/>
    <w:rsid w:val="006630F3"/>
    <w:rsid w:val="00666A02"/>
    <w:rsid w:val="006717F8"/>
    <w:rsid w:val="00673367"/>
    <w:rsid w:val="0067371A"/>
    <w:rsid w:val="006750CA"/>
    <w:rsid w:val="006762F2"/>
    <w:rsid w:val="006778D5"/>
    <w:rsid w:val="00677D49"/>
    <w:rsid w:val="00677EDB"/>
    <w:rsid w:val="006813E1"/>
    <w:rsid w:val="006822D8"/>
    <w:rsid w:val="006903B3"/>
    <w:rsid w:val="00690B98"/>
    <w:rsid w:val="00695D42"/>
    <w:rsid w:val="0069671E"/>
    <w:rsid w:val="006A23C3"/>
    <w:rsid w:val="006A448D"/>
    <w:rsid w:val="006A4F44"/>
    <w:rsid w:val="006A50BC"/>
    <w:rsid w:val="006A6F0A"/>
    <w:rsid w:val="006A7100"/>
    <w:rsid w:val="006A7189"/>
    <w:rsid w:val="006B1228"/>
    <w:rsid w:val="006B1CB7"/>
    <w:rsid w:val="006B1F46"/>
    <w:rsid w:val="006B3AB7"/>
    <w:rsid w:val="006B3BB1"/>
    <w:rsid w:val="006B6AAE"/>
    <w:rsid w:val="006C13A3"/>
    <w:rsid w:val="006C2978"/>
    <w:rsid w:val="006C36A6"/>
    <w:rsid w:val="006C4141"/>
    <w:rsid w:val="006C5960"/>
    <w:rsid w:val="006C66B6"/>
    <w:rsid w:val="006C70CA"/>
    <w:rsid w:val="006D1ADF"/>
    <w:rsid w:val="006D2667"/>
    <w:rsid w:val="006D42BF"/>
    <w:rsid w:val="006D4926"/>
    <w:rsid w:val="006D4D3F"/>
    <w:rsid w:val="006D5237"/>
    <w:rsid w:val="006D5D09"/>
    <w:rsid w:val="006D7656"/>
    <w:rsid w:val="006D7BD2"/>
    <w:rsid w:val="006E0A2D"/>
    <w:rsid w:val="006E2A78"/>
    <w:rsid w:val="006E5D2C"/>
    <w:rsid w:val="006E69BA"/>
    <w:rsid w:val="006F312D"/>
    <w:rsid w:val="006F466E"/>
    <w:rsid w:val="006F506E"/>
    <w:rsid w:val="006F634D"/>
    <w:rsid w:val="006F6431"/>
    <w:rsid w:val="006F7184"/>
    <w:rsid w:val="006FB34B"/>
    <w:rsid w:val="007006C5"/>
    <w:rsid w:val="00700CAF"/>
    <w:rsid w:val="00703598"/>
    <w:rsid w:val="00706BDD"/>
    <w:rsid w:val="00707B5C"/>
    <w:rsid w:val="00715F4A"/>
    <w:rsid w:val="00716ADE"/>
    <w:rsid w:val="007207DC"/>
    <w:rsid w:val="00721CF6"/>
    <w:rsid w:val="007231B4"/>
    <w:rsid w:val="00725829"/>
    <w:rsid w:val="00730A33"/>
    <w:rsid w:val="00731D20"/>
    <w:rsid w:val="00733DBE"/>
    <w:rsid w:val="0073661C"/>
    <w:rsid w:val="007378B4"/>
    <w:rsid w:val="00737A51"/>
    <w:rsid w:val="00741941"/>
    <w:rsid w:val="00742249"/>
    <w:rsid w:val="00742DEF"/>
    <w:rsid w:val="007448AE"/>
    <w:rsid w:val="00744C47"/>
    <w:rsid w:val="0075002D"/>
    <w:rsid w:val="00751372"/>
    <w:rsid w:val="0075193E"/>
    <w:rsid w:val="00752142"/>
    <w:rsid w:val="0075258D"/>
    <w:rsid w:val="00752F9E"/>
    <w:rsid w:val="0075426F"/>
    <w:rsid w:val="00754645"/>
    <w:rsid w:val="0076357D"/>
    <w:rsid w:val="007641E9"/>
    <w:rsid w:val="00764EB3"/>
    <w:rsid w:val="007651AD"/>
    <w:rsid w:val="00766C2F"/>
    <w:rsid w:val="00767945"/>
    <w:rsid w:val="007702D1"/>
    <w:rsid w:val="00771DBD"/>
    <w:rsid w:val="00772226"/>
    <w:rsid w:val="007752BD"/>
    <w:rsid w:val="00776B5A"/>
    <w:rsid w:val="00776C39"/>
    <w:rsid w:val="00776EAB"/>
    <w:rsid w:val="00777DB4"/>
    <w:rsid w:val="00781935"/>
    <w:rsid w:val="00784485"/>
    <w:rsid w:val="0078662C"/>
    <w:rsid w:val="00787D9F"/>
    <w:rsid w:val="00790E81"/>
    <w:rsid w:val="0079119E"/>
    <w:rsid w:val="007A0327"/>
    <w:rsid w:val="007A2202"/>
    <w:rsid w:val="007A3D7A"/>
    <w:rsid w:val="007A484C"/>
    <w:rsid w:val="007A55E6"/>
    <w:rsid w:val="007A564C"/>
    <w:rsid w:val="007A67AB"/>
    <w:rsid w:val="007A77BB"/>
    <w:rsid w:val="007B1E4A"/>
    <w:rsid w:val="007B2618"/>
    <w:rsid w:val="007B2CDA"/>
    <w:rsid w:val="007B2D43"/>
    <w:rsid w:val="007B3137"/>
    <w:rsid w:val="007B74E9"/>
    <w:rsid w:val="007C00AE"/>
    <w:rsid w:val="007C4140"/>
    <w:rsid w:val="007D04C0"/>
    <w:rsid w:val="007D25C5"/>
    <w:rsid w:val="007D3DD9"/>
    <w:rsid w:val="007D4899"/>
    <w:rsid w:val="007D4A86"/>
    <w:rsid w:val="007D5439"/>
    <w:rsid w:val="007D5656"/>
    <w:rsid w:val="007D5836"/>
    <w:rsid w:val="007D664B"/>
    <w:rsid w:val="007D722E"/>
    <w:rsid w:val="007E1E91"/>
    <w:rsid w:val="007E4171"/>
    <w:rsid w:val="007E4B77"/>
    <w:rsid w:val="007E587D"/>
    <w:rsid w:val="007E58C3"/>
    <w:rsid w:val="007E59C2"/>
    <w:rsid w:val="007E5BBF"/>
    <w:rsid w:val="007E7DA3"/>
    <w:rsid w:val="007F5AAC"/>
    <w:rsid w:val="007F5EE8"/>
    <w:rsid w:val="0080014A"/>
    <w:rsid w:val="00800F0D"/>
    <w:rsid w:val="0080199D"/>
    <w:rsid w:val="0080677C"/>
    <w:rsid w:val="008106C8"/>
    <w:rsid w:val="00813F2C"/>
    <w:rsid w:val="00816E25"/>
    <w:rsid w:val="00817548"/>
    <w:rsid w:val="0081796D"/>
    <w:rsid w:val="00820049"/>
    <w:rsid w:val="00821EBC"/>
    <w:rsid w:val="00822558"/>
    <w:rsid w:val="00823A0C"/>
    <w:rsid w:val="0082402C"/>
    <w:rsid w:val="00825319"/>
    <w:rsid w:val="0083024E"/>
    <w:rsid w:val="008308E4"/>
    <w:rsid w:val="00830FEB"/>
    <w:rsid w:val="00837084"/>
    <w:rsid w:val="00841A44"/>
    <w:rsid w:val="00845A56"/>
    <w:rsid w:val="00845EF9"/>
    <w:rsid w:val="008510ED"/>
    <w:rsid w:val="00852752"/>
    <w:rsid w:val="00852A77"/>
    <w:rsid w:val="00853310"/>
    <w:rsid w:val="00855009"/>
    <w:rsid w:val="00856ED5"/>
    <w:rsid w:val="00861A04"/>
    <w:rsid w:val="00862E61"/>
    <w:rsid w:val="0086477E"/>
    <w:rsid w:val="0086744A"/>
    <w:rsid w:val="008729FE"/>
    <w:rsid w:val="00872E10"/>
    <w:rsid w:val="0088120F"/>
    <w:rsid w:val="00882CA7"/>
    <w:rsid w:val="0088673F"/>
    <w:rsid w:val="00886971"/>
    <w:rsid w:val="00886B69"/>
    <w:rsid w:val="00887B70"/>
    <w:rsid w:val="00892508"/>
    <w:rsid w:val="0089272A"/>
    <w:rsid w:val="00895C84"/>
    <w:rsid w:val="008979BE"/>
    <w:rsid w:val="008A3CEA"/>
    <w:rsid w:val="008A3D01"/>
    <w:rsid w:val="008A48EF"/>
    <w:rsid w:val="008A49C2"/>
    <w:rsid w:val="008A4CEA"/>
    <w:rsid w:val="008A610C"/>
    <w:rsid w:val="008B2D6D"/>
    <w:rsid w:val="008B34E6"/>
    <w:rsid w:val="008B7DD3"/>
    <w:rsid w:val="008C0434"/>
    <w:rsid w:val="008C1C19"/>
    <w:rsid w:val="008C5198"/>
    <w:rsid w:val="008C7A89"/>
    <w:rsid w:val="008D048F"/>
    <w:rsid w:val="008D1436"/>
    <w:rsid w:val="008D3D78"/>
    <w:rsid w:val="008D5F06"/>
    <w:rsid w:val="008D64D4"/>
    <w:rsid w:val="008D726E"/>
    <w:rsid w:val="008E0422"/>
    <w:rsid w:val="008E0BEE"/>
    <w:rsid w:val="008E1F63"/>
    <w:rsid w:val="008E1F86"/>
    <w:rsid w:val="008E5139"/>
    <w:rsid w:val="008E541D"/>
    <w:rsid w:val="008F055B"/>
    <w:rsid w:val="008F0C2D"/>
    <w:rsid w:val="008F1263"/>
    <w:rsid w:val="008F360A"/>
    <w:rsid w:val="008F3B2A"/>
    <w:rsid w:val="008F4A86"/>
    <w:rsid w:val="008F4C26"/>
    <w:rsid w:val="008F51C6"/>
    <w:rsid w:val="008F557A"/>
    <w:rsid w:val="008F5CF4"/>
    <w:rsid w:val="0090025A"/>
    <w:rsid w:val="00900404"/>
    <w:rsid w:val="00904320"/>
    <w:rsid w:val="00906598"/>
    <w:rsid w:val="009104E3"/>
    <w:rsid w:val="00911AB2"/>
    <w:rsid w:val="00914E0D"/>
    <w:rsid w:val="00920243"/>
    <w:rsid w:val="0092163B"/>
    <w:rsid w:val="0092235F"/>
    <w:rsid w:val="00922D2E"/>
    <w:rsid w:val="00924085"/>
    <w:rsid w:val="009255E5"/>
    <w:rsid w:val="0092724B"/>
    <w:rsid w:val="0092739E"/>
    <w:rsid w:val="00931BCD"/>
    <w:rsid w:val="00932E1C"/>
    <w:rsid w:val="00937374"/>
    <w:rsid w:val="00937A18"/>
    <w:rsid w:val="00940D12"/>
    <w:rsid w:val="00943B7B"/>
    <w:rsid w:val="009444CE"/>
    <w:rsid w:val="009460F0"/>
    <w:rsid w:val="009474CF"/>
    <w:rsid w:val="0095006A"/>
    <w:rsid w:val="00953F2E"/>
    <w:rsid w:val="00954848"/>
    <w:rsid w:val="00955F82"/>
    <w:rsid w:val="00961C73"/>
    <w:rsid w:val="00961D66"/>
    <w:rsid w:val="00962A0E"/>
    <w:rsid w:val="009668D3"/>
    <w:rsid w:val="009676A0"/>
    <w:rsid w:val="009749E2"/>
    <w:rsid w:val="009768FC"/>
    <w:rsid w:val="0098225B"/>
    <w:rsid w:val="0098337F"/>
    <w:rsid w:val="00984193"/>
    <w:rsid w:val="009924B3"/>
    <w:rsid w:val="00993DA6"/>
    <w:rsid w:val="00994439"/>
    <w:rsid w:val="00996BD2"/>
    <w:rsid w:val="009B165A"/>
    <w:rsid w:val="009B1E48"/>
    <w:rsid w:val="009B2862"/>
    <w:rsid w:val="009B2DB9"/>
    <w:rsid w:val="009B4B9B"/>
    <w:rsid w:val="009B608E"/>
    <w:rsid w:val="009B64A8"/>
    <w:rsid w:val="009B6596"/>
    <w:rsid w:val="009C3D31"/>
    <w:rsid w:val="009C66D4"/>
    <w:rsid w:val="009C674C"/>
    <w:rsid w:val="009C6EE6"/>
    <w:rsid w:val="009D3B82"/>
    <w:rsid w:val="009D5790"/>
    <w:rsid w:val="009D634C"/>
    <w:rsid w:val="009D6E90"/>
    <w:rsid w:val="009E04A3"/>
    <w:rsid w:val="009E0F71"/>
    <w:rsid w:val="009E1877"/>
    <w:rsid w:val="009E1BB6"/>
    <w:rsid w:val="009E258A"/>
    <w:rsid w:val="009E4DA0"/>
    <w:rsid w:val="009E5769"/>
    <w:rsid w:val="009E5E2A"/>
    <w:rsid w:val="009F0376"/>
    <w:rsid w:val="009F2372"/>
    <w:rsid w:val="009F342E"/>
    <w:rsid w:val="009F43AC"/>
    <w:rsid w:val="009F70CE"/>
    <w:rsid w:val="00A01572"/>
    <w:rsid w:val="00A01D28"/>
    <w:rsid w:val="00A051CD"/>
    <w:rsid w:val="00A06033"/>
    <w:rsid w:val="00A10B8B"/>
    <w:rsid w:val="00A12DC5"/>
    <w:rsid w:val="00A13174"/>
    <w:rsid w:val="00A149EA"/>
    <w:rsid w:val="00A1584D"/>
    <w:rsid w:val="00A15D6A"/>
    <w:rsid w:val="00A17F9F"/>
    <w:rsid w:val="00A221C0"/>
    <w:rsid w:val="00A23AF6"/>
    <w:rsid w:val="00A25F4A"/>
    <w:rsid w:val="00A30AD0"/>
    <w:rsid w:val="00A328E5"/>
    <w:rsid w:val="00A329B9"/>
    <w:rsid w:val="00A407B0"/>
    <w:rsid w:val="00A41AC5"/>
    <w:rsid w:val="00A43944"/>
    <w:rsid w:val="00A44147"/>
    <w:rsid w:val="00A44A45"/>
    <w:rsid w:val="00A46425"/>
    <w:rsid w:val="00A466F1"/>
    <w:rsid w:val="00A5311A"/>
    <w:rsid w:val="00A541CA"/>
    <w:rsid w:val="00A61336"/>
    <w:rsid w:val="00A615A7"/>
    <w:rsid w:val="00A62201"/>
    <w:rsid w:val="00A62EF2"/>
    <w:rsid w:val="00A6398C"/>
    <w:rsid w:val="00A64C9A"/>
    <w:rsid w:val="00A701E7"/>
    <w:rsid w:val="00A70450"/>
    <w:rsid w:val="00A70E4C"/>
    <w:rsid w:val="00A72BD5"/>
    <w:rsid w:val="00A77655"/>
    <w:rsid w:val="00A80AD9"/>
    <w:rsid w:val="00A80D97"/>
    <w:rsid w:val="00A81D42"/>
    <w:rsid w:val="00A822AF"/>
    <w:rsid w:val="00A83574"/>
    <w:rsid w:val="00A83973"/>
    <w:rsid w:val="00A83E0A"/>
    <w:rsid w:val="00A8492F"/>
    <w:rsid w:val="00A86FD3"/>
    <w:rsid w:val="00A9156D"/>
    <w:rsid w:val="00A92744"/>
    <w:rsid w:val="00A92EC2"/>
    <w:rsid w:val="00A96C17"/>
    <w:rsid w:val="00AA0A0C"/>
    <w:rsid w:val="00AA1CE7"/>
    <w:rsid w:val="00AA242F"/>
    <w:rsid w:val="00AA2855"/>
    <w:rsid w:val="00AA2953"/>
    <w:rsid w:val="00AA3A80"/>
    <w:rsid w:val="00AA6526"/>
    <w:rsid w:val="00AA7AA6"/>
    <w:rsid w:val="00AB18A2"/>
    <w:rsid w:val="00AB3B27"/>
    <w:rsid w:val="00AB3C3B"/>
    <w:rsid w:val="00AB534E"/>
    <w:rsid w:val="00AB5737"/>
    <w:rsid w:val="00AB6EEE"/>
    <w:rsid w:val="00AB7930"/>
    <w:rsid w:val="00AC0786"/>
    <w:rsid w:val="00AC35F4"/>
    <w:rsid w:val="00AC41AD"/>
    <w:rsid w:val="00AC4370"/>
    <w:rsid w:val="00AC46DE"/>
    <w:rsid w:val="00AC4832"/>
    <w:rsid w:val="00AC5387"/>
    <w:rsid w:val="00AC63F6"/>
    <w:rsid w:val="00AD05D8"/>
    <w:rsid w:val="00AD34A7"/>
    <w:rsid w:val="00AD3A04"/>
    <w:rsid w:val="00AD4628"/>
    <w:rsid w:val="00AD576A"/>
    <w:rsid w:val="00AE04D2"/>
    <w:rsid w:val="00AE1A1A"/>
    <w:rsid w:val="00AE1A4E"/>
    <w:rsid w:val="00AE31D3"/>
    <w:rsid w:val="00AE35AE"/>
    <w:rsid w:val="00AE3E9F"/>
    <w:rsid w:val="00AE4245"/>
    <w:rsid w:val="00AE58AE"/>
    <w:rsid w:val="00AE70B5"/>
    <w:rsid w:val="00AF0506"/>
    <w:rsid w:val="00AF219C"/>
    <w:rsid w:val="00AF2D99"/>
    <w:rsid w:val="00AF3852"/>
    <w:rsid w:val="00AF6AD0"/>
    <w:rsid w:val="00AF6E52"/>
    <w:rsid w:val="00B00B8E"/>
    <w:rsid w:val="00B00C93"/>
    <w:rsid w:val="00B00CB0"/>
    <w:rsid w:val="00B066B3"/>
    <w:rsid w:val="00B06EBD"/>
    <w:rsid w:val="00B12354"/>
    <w:rsid w:val="00B15D50"/>
    <w:rsid w:val="00B168D6"/>
    <w:rsid w:val="00B169EE"/>
    <w:rsid w:val="00B17BDC"/>
    <w:rsid w:val="00B22676"/>
    <w:rsid w:val="00B22AC9"/>
    <w:rsid w:val="00B22D91"/>
    <w:rsid w:val="00B3007E"/>
    <w:rsid w:val="00B300D7"/>
    <w:rsid w:val="00B3170A"/>
    <w:rsid w:val="00B3301D"/>
    <w:rsid w:val="00B33A39"/>
    <w:rsid w:val="00B33B33"/>
    <w:rsid w:val="00B37793"/>
    <w:rsid w:val="00B37D1A"/>
    <w:rsid w:val="00B416A2"/>
    <w:rsid w:val="00B42DB8"/>
    <w:rsid w:val="00B4361A"/>
    <w:rsid w:val="00B44702"/>
    <w:rsid w:val="00B46D88"/>
    <w:rsid w:val="00B51063"/>
    <w:rsid w:val="00B5327A"/>
    <w:rsid w:val="00B535B3"/>
    <w:rsid w:val="00B576D1"/>
    <w:rsid w:val="00B57954"/>
    <w:rsid w:val="00B600C7"/>
    <w:rsid w:val="00B6111C"/>
    <w:rsid w:val="00B611A0"/>
    <w:rsid w:val="00B61E77"/>
    <w:rsid w:val="00B62479"/>
    <w:rsid w:val="00B62F28"/>
    <w:rsid w:val="00B62FE2"/>
    <w:rsid w:val="00B637D7"/>
    <w:rsid w:val="00B66ED7"/>
    <w:rsid w:val="00B725FC"/>
    <w:rsid w:val="00B72BB8"/>
    <w:rsid w:val="00B75037"/>
    <w:rsid w:val="00B75CD6"/>
    <w:rsid w:val="00B81326"/>
    <w:rsid w:val="00B8217E"/>
    <w:rsid w:val="00B8275D"/>
    <w:rsid w:val="00B84195"/>
    <w:rsid w:val="00B844FC"/>
    <w:rsid w:val="00B908EF"/>
    <w:rsid w:val="00B9329E"/>
    <w:rsid w:val="00B945A0"/>
    <w:rsid w:val="00B949D0"/>
    <w:rsid w:val="00BA0C06"/>
    <w:rsid w:val="00BA0C35"/>
    <w:rsid w:val="00BA1047"/>
    <w:rsid w:val="00BA167A"/>
    <w:rsid w:val="00BA2BE2"/>
    <w:rsid w:val="00BA2CA8"/>
    <w:rsid w:val="00BA3DF9"/>
    <w:rsid w:val="00BA3E47"/>
    <w:rsid w:val="00BA470C"/>
    <w:rsid w:val="00BA4D6B"/>
    <w:rsid w:val="00BB3375"/>
    <w:rsid w:val="00BB36C1"/>
    <w:rsid w:val="00BB7778"/>
    <w:rsid w:val="00BC1E25"/>
    <w:rsid w:val="00BC28D5"/>
    <w:rsid w:val="00BC41DB"/>
    <w:rsid w:val="00BC4F2F"/>
    <w:rsid w:val="00BD77D8"/>
    <w:rsid w:val="00BD7869"/>
    <w:rsid w:val="00BE3E9D"/>
    <w:rsid w:val="00BE436F"/>
    <w:rsid w:val="00BE43D1"/>
    <w:rsid w:val="00BE6A6E"/>
    <w:rsid w:val="00BF450B"/>
    <w:rsid w:val="00BF534B"/>
    <w:rsid w:val="00BF5748"/>
    <w:rsid w:val="00BF674F"/>
    <w:rsid w:val="00BF74DF"/>
    <w:rsid w:val="00C005FA"/>
    <w:rsid w:val="00C01149"/>
    <w:rsid w:val="00C015C6"/>
    <w:rsid w:val="00C0352F"/>
    <w:rsid w:val="00C058CC"/>
    <w:rsid w:val="00C05EE7"/>
    <w:rsid w:val="00C10F3D"/>
    <w:rsid w:val="00C1131E"/>
    <w:rsid w:val="00C12107"/>
    <w:rsid w:val="00C12529"/>
    <w:rsid w:val="00C12858"/>
    <w:rsid w:val="00C1477E"/>
    <w:rsid w:val="00C1552C"/>
    <w:rsid w:val="00C22FFB"/>
    <w:rsid w:val="00C23410"/>
    <w:rsid w:val="00C234A3"/>
    <w:rsid w:val="00C239A4"/>
    <w:rsid w:val="00C24451"/>
    <w:rsid w:val="00C27DAC"/>
    <w:rsid w:val="00C30CEE"/>
    <w:rsid w:val="00C31BA8"/>
    <w:rsid w:val="00C336D1"/>
    <w:rsid w:val="00C33A42"/>
    <w:rsid w:val="00C34243"/>
    <w:rsid w:val="00C3469E"/>
    <w:rsid w:val="00C3534D"/>
    <w:rsid w:val="00C37A03"/>
    <w:rsid w:val="00C40D25"/>
    <w:rsid w:val="00C42C3E"/>
    <w:rsid w:val="00C4502E"/>
    <w:rsid w:val="00C45685"/>
    <w:rsid w:val="00C46A5D"/>
    <w:rsid w:val="00C47104"/>
    <w:rsid w:val="00C47B83"/>
    <w:rsid w:val="00C50E6B"/>
    <w:rsid w:val="00C50EE9"/>
    <w:rsid w:val="00C51769"/>
    <w:rsid w:val="00C52A10"/>
    <w:rsid w:val="00C538AC"/>
    <w:rsid w:val="00C53A28"/>
    <w:rsid w:val="00C53F0C"/>
    <w:rsid w:val="00C54903"/>
    <w:rsid w:val="00C56582"/>
    <w:rsid w:val="00C61C29"/>
    <w:rsid w:val="00C6436C"/>
    <w:rsid w:val="00C64676"/>
    <w:rsid w:val="00C67840"/>
    <w:rsid w:val="00C67D4E"/>
    <w:rsid w:val="00C73315"/>
    <w:rsid w:val="00C73F66"/>
    <w:rsid w:val="00C74E09"/>
    <w:rsid w:val="00C75E32"/>
    <w:rsid w:val="00C800D2"/>
    <w:rsid w:val="00C81252"/>
    <w:rsid w:val="00C85427"/>
    <w:rsid w:val="00C86AA3"/>
    <w:rsid w:val="00C86AEF"/>
    <w:rsid w:val="00C92248"/>
    <w:rsid w:val="00C9741A"/>
    <w:rsid w:val="00CA1EE2"/>
    <w:rsid w:val="00CA3C21"/>
    <w:rsid w:val="00CA3E13"/>
    <w:rsid w:val="00CA4178"/>
    <w:rsid w:val="00CA51A7"/>
    <w:rsid w:val="00CA55A5"/>
    <w:rsid w:val="00CA75B6"/>
    <w:rsid w:val="00CB0576"/>
    <w:rsid w:val="00CB1BCE"/>
    <w:rsid w:val="00CB3EC1"/>
    <w:rsid w:val="00CB41D0"/>
    <w:rsid w:val="00CB46C5"/>
    <w:rsid w:val="00CB5809"/>
    <w:rsid w:val="00CB5FDE"/>
    <w:rsid w:val="00CB620B"/>
    <w:rsid w:val="00CB7B72"/>
    <w:rsid w:val="00CC058E"/>
    <w:rsid w:val="00CC1F84"/>
    <w:rsid w:val="00CC6C9F"/>
    <w:rsid w:val="00CC7B33"/>
    <w:rsid w:val="00CD090D"/>
    <w:rsid w:val="00CD499C"/>
    <w:rsid w:val="00CD4CBA"/>
    <w:rsid w:val="00CD4EE8"/>
    <w:rsid w:val="00CD584B"/>
    <w:rsid w:val="00CD7E4E"/>
    <w:rsid w:val="00CE0915"/>
    <w:rsid w:val="00CE2005"/>
    <w:rsid w:val="00CE6798"/>
    <w:rsid w:val="00CE71AD"/>
    <w:rsid w:val="00CF1E7A"/>
    <w:rsid w:val="00CF23A7"/>
    <w:rsid w:val="00CF3905"/>
    <w:rsid w:val="00CF5111"/>
    <w:rsid w:val="00CF581C"/>
    <w:rsid w:val="00D045AA"/>
    <w:rsid w:val="00D056D5"/>
    <w:rsid w:val="00D1368C"/>
    <w:rsid w:val="00D159FA"/>
    <w:rsid w:val="00D167B5"/>
    <w:rsid w:val="00D179BD"/>
    <w:rsid w:val="00D20B44"/>
    <w:rsid w:val="00D2174A"/>
    <w:rsid w:val="00D21D42"/>
    <w:rsid w:val="00D27E95"/>
    <w:rsid w:val="00D31BC2"/>
    <w:rsid w:val="00D37103"/>
    <w:rsid w:val="00D44B3F"/>
    <w:rsid w:val="00D469FC"/>
    <w:rsid w:val="00D47FFE"/>
    <w:rsid w:val="00D5006C"/>
    <w:rsid w:val="00D508F1"/>
    <w:rsid w:val="00D53E67"/>
    <w:rsid w:val="00D549B9"/>
    <w:rsid w:val="00D62D34"/>
    <w:rsid w:val="00D65029"/>
    <w:rsid w:val="00D65735"/>
    <w:rsid w:val="00D704E5"/>
    <w:rsid w:val="00D73140"/>
    <w:rsid w:val="00D7470E"/>
    <w:rsid w:val="00D74B82"/>
    <w:rsid w:val="00D75A82"/>
    <w:rsid w:val="00D77765"/>
    <w:rsid w:val="00D8246F"/>
    <w:rsid w:val="00D841DF"/>
    <w:rsid w:val="00D85150"/>
    <w:rsid w:val="00D86F3D"/>
    <w:rsid w:val="00D874D5"/>
    <w:rsid w:val="00D92707"/>
    <w:rsid w:val="00D93EEA"/>
    <w:rsid w:val="00D9423B"/>
    <w:rsid w:val="00D94910"/>
    <w:rsid w:val="00D95177"/>
    <w:rsid w:val="00D969B4"/>
    <w:rsid w:val="00DA112C"/>
    <w:rsid w:val="00DA194E"/>
    <w:rsid w:val="00DA312E"/>
    <w:rsid w:val="00DA33E6"/>
    <w:rsid w:val="00DA6EB3"/>
    <w:rsid w:val="00DA77C6"/>
    <w:rsid w:val="00DB089C"/>
    <w:rsid w:val="00DB18FD"/>
    <w:rsid w:val="00DB1C6A"/>
    <w:rsid w:val="00DB2E7B"/>
    <w:rsid w:val="00DB4392"/>
    <w:rsid w:val="00DB4820"/>
    <w:rsid w:val="00DB6EA0"/>
    <w:rsid w:val="00DC071F"/>
    <w:rsid w:val="00DC21D1"/>
    <w:rsid w:val="00DC46BE"/>
    <w:rsid w:val="00DC4D2D"/>
    <w:rsid w:val="00DC4DC7"/>
    <w:rsid w:val="00DD3C8C"/>
    <w:rsid w:val="00DD4058"/>
    <w:rsid w:val="00DD46BF"/>
    <w:rsid w:val="00DD745F"/>
    <w:rsid w:val="00DE2395"/>
    <w:rsid w:val="00DE2C99"/>
    <w:rsid w:val="00DE4DD2"/>
    <w:rsid w:val="00DE4FEC"/>
    <w:rsid w:val="00DF0326"/>
    <w:rsid w:val="00DF35AE"/>
    <w:rsid w:val="00DF35E1"/>
    <w:rsid w:val="00E01C87"/>
    <w:rsid w:val="00E02EC9"/>
    <w:rsid w:val="00E03702"/>
    <w:rsid w:val="00E06D5D"/>
    <w:rsid w:val="00E073E2"/>
    <w:rsid w:val="00E07448"/>
    <w:rsid w:val="00E11A90"/>
    <w:rsid w:val="00E14BC0"/>
    <w:rsid w:val="00E16B85"/>
    <w:rsid w:val="00E17A5F"/>
    <w:rsid w:val="00E17AD5"/>
    <w:rsid w:val="00E2128B"/>
    <w:rsid w:val="00E225DE"/>
    <w:rsid w:val="00E267B8"/>
    <w:rsid w:val="00E26FF7"/>
    <w:rsid w:val="00E32551"/>
    <w:rsid w:val="00E349DE"/>
    <w:rsid w:val="00E35466"/>
    <w:rsid w:val="00E35B13"/>
    <w:rsid w:val="00E36152"/>
    <w:rsid w:val="00E36942"/>
    <w:rsid w:val="00E4092F"/>
    <w:rsid w:val="00E414BA"/>
    <w:rsid w:val="00E422C6"/>
    <w:rsid w:val="00E431A1"/>
    <w:rsid w:val="00E43205"/>
    <w:rsid w:val="00E45817"/>
    <w:rsid w:val="00E4621D"/>
    <w:rsid w:val="00E50EA2"/>
    <w:rsid w:val="00E51DD8"/>
    <w:rsid w:val="00E56C6F"/>
    <w:rsid w:val="00E601ED"/>
    <w:rsid w:val="00E607B9"/>
    <w:rsid w:val="00E6183D"/>
    <w:rsid w:val="00E64A37"/>
    <w:rsid w:val="00E65C1D"/>
    <w:rsid w:val="00E671C7"/>
    <w:rsid w:val="00E67295"/>
    <w:rsid w:val="00E70B0F"/>
    <w:rsid w:val="00E70C17"/>
    <w:rsid w:val="00E733DB"/>
    <w:rsid w:val="00E74D18"/>
    <w:rsid w:val="00E76109"/>
    <w:rsid w:val="00E77859"/>
    <w:rsid w:val="00E81CB3"/>
    <w:rsid w:val="00E84DCE"/>
    <w:rsid w:val="00E8568B"/>
    <w:rsid w:val="00E87A34"/>
    <w:rsid w:val="00E902F4"/>
    <w:rsid w:val="00E91FC5"/>
    <w:rsid w:val="00E940E4"/>
    <w:rsid w:val="00E953C6"/>
    <w:rsid w:val="00EA24E3"/>
    <w:rsid w:val="00EA2C8F"/>
    <w:rsid w:val="00EA3604"/>
    <w:rsid w:val="00EA61AF"/>
    <w:rsid w:val="00EA6EEA"/>
    <w:rsid w:val="00EA7156"/>
    <w:rsid w:val="00EB1050"/>
    <w:rsid w:val="00EB199D"/>
    <w:rsid w:val="00EB5257"/>
    <w:rsid w:val="00EB532D"/>
    <w:rsid w:val="00EC2012"/>
    <w:rsid w:val="00EC3EA8"/>
    <w:rsid w:val="00EC3FD9"/>
    <w:rsid w:val="00EC6AC0"/>
    <w:rsid w:val="00EC7D59"/>
    <w:rsid w:val="00ED196B"/>
    <w:rsid w:val="00ED1ED1"/>
    <w:rsid w:val="00ED2C92"/>
    <w:rsid w:val="00ED3D6F"/>
    <w:rsid w:val="00ED5BD7"/>
    <w:rsid w:val="00ED75FA"/>
    <w:rsid w:val="00ED7660"/>
    <w:rsid w:val="00ED7E51"/>
    <w:rsid w:val="00EE1621"/>
    <w:rsid w:val="00EE568B"/>
    <w:rsid w:val="00EE7893"/>
    <w:rsid w:val="00EE7DAC"/>
    <w:rsid w:val="00EF585E"/>
    <w:rsid w:val="00EF5AEC"/>
    <w:rsid w:val="00F0101F"/>
    <w:rsid w:val="00F02A45"/>
    <w:rsid w:val="00F06303"/>
    <w:rsid w:val="00F07FE5"/>
    <w:rsid w:val="00F10053"/>
    <w:rsid w:val="00F105F4"/>
    <w:rsid w:val="00F12614"/>
    <w:rsid w:val="00F134A8"/>
    <w:rsid w:val="00F1394D"/>
    <w:rsid w:val="00F143DA"/>
    <w:rsid w:val="00F14BD0"/>
    <w:rsid w:val="00F15E31"/>
    <w:rsid w:val="00F17B31"/>
    <w:rsid w:val="00F20BD2"/>
    <w:rsid w:val="00F214A7"/>
    <w:rsid w:val="00F23622"/>
    <w:rsid w:val="00F246DD"/>
    <w:rsid w:val="00F24776"/>
    <w:rsid w:val="00F24BC3"/>
    <w:rsid w:val="00F25F5A"/>
    <w:rsid w:val="00F307E7"/>
    <w:rsid w:val="00F31BC7"/>
    <w:rsid w:val="00F32F1B"/>
    <w:rsid w:val="00F3348B"/>
    <w:rsid w:val="00F3461F"/>
    <w:rsid w:val="00F36271"/>
    <w:rsid w:val="00F3636D"/>
    <w:rsid w:val="00F4034E"/>
    <w:rsid w:val="00F449E6"/>
    <w:rsid w:val="00F46623"/>
    <w:rsid w:val="00F50A85"/>
    <w:rsid w:val="00F50F77"/>
    <w:rsid w:val="00F53E2E"/>
    <w:rsid w:val="00F53E66"/>
    <w:rsid w:val="00F5416F"/>
    <w:rsid w:val="00F57293"/>
    <w:rsid w:val="00F57803"/>
    <w:rsid w:val="00F61F11"/>
    <w:rsid w:val="00F63A4D"/>
    <w:rsid w:val="00F666A0"/>
    <w:rsid w:val="00F66868"/>
    <w:rsid w:val="00F677A1"/>
    <w:rsid w:val="00F70357"/>
    <w:rsid w:val="00F7318F"/>
    <w:rsid w:val="00F73881"/>
    <w:rsid w:val="00F73BF3"/>
    <w:rsid w:val="00F75EA9"/>
    <w:rsid w:val="00F77531"/>
    <w:rsid w:val="00F83588"/>
    <w:rsid w:val="00F84264"/>
    <w:rsid w:val="00F86233"/>
    <w:rsid w:val="00F8651E"/>
    <w:rsid w:val="00F873BA"/>
    <w:rsid w:val="00F8760C"/>
    <w:rsid w:val="00F91AF0"/>
    <w:rsid w:val="00F92577"/>
    <w:rsid w:val="00F93EF2"/>
    <w:rsid w:val="00F94D7D"/>
    <w:rsid w:val="00F96CBA"/>
    <w:rsid w:val="00FA0A5B"/>
    <w:rsid w:val="00FA1423"/>
    <w:rsid w:val="00FA1443"/>
    <w:rsid w:val="00FA2497"/>
    <w:rsid w:val="00FA373F"/>
    <w:rsid w:val="00FA4464"/>
    <w:rsid w:val="00FB1875"/>
    <w:rsid w:val="00FB4D81"/>
    <w:rsid w:val="00FB5E52"/>
    <w:rsid w:val="00FC05DE"/>
    <w:rsid w:val="00FC138C"/>
    <w:rsid w:val="00FC4CFE"/>
    <w:rsid w:val="00FC7EFE"/>
    <w:rsid w:val="00FD0D48"/>
    <w:rsid w:val="00FD4FC7"/>
    <w:rsid w:val="00FD5AF8"/>
    <w:rsid w:val="00FD77C2"/>
    <w:rsid w:val="00FE0E16"/>
    <w:rsid w:val="00FE25F6"/>
    <w:rsid w:val="00FE402B"/>
    <w:rsid w:val="00FE407E"/>
    <w:rsid w:val="00FE44D2"/>
    <w:rsid w:val="00FE4C10"/>
    <w:rsid w:val="00FE4CFF"/>
    <w:rsid w:val="00FF0677"/>
    <w:rsid w:val="00FF1C68"/>
    <w:rsid w:val="00FF3428"/>
    <w:rsid w:val="00FF6271"/>
    <w:rsid w:val="012740BB"/>
    <w:rsid w:val="022A781D"/>
    <w:rsid w:val="03AC196A"/>
    <w:rsid w:val="03C6487E"/>
    <w:rsid w:val="046561AF"/>
    <w:rsid w:val="061213D3"/>
    <w:rsid w:val="0BB83206"/>
    <w:rsid w:val="0C78611A"/>
    <w:rsid w:val="0D8588D8"/>
    <w:rsid w:val="0FB001DC"/>
    <w:rsid w:val="11D4371C"/>
    <w:rsid w:val="120D4476"/>
    <w:rsid w:val="123FD19E"/>
    <w:rsid w:val="12B61C2D"/>
    <w:rsid w:val="1CF39F34"/>
    <w:rsid w:val="1E5DE924"/>
    <w:rsid w:val="22DE1DD9"/>
    <w:rsid w:val="2349B85B"/>
    <w:rsid w:val="258F8F63"/>
    <w:rsid w:val="271001C0"/>
    <w:rsid w:val="27FBD72D"/>
    <w:rsid w:val="289A974A"/>
    <w:rsid w:val="2F01EB48"/>
    <w:rsid w:val="30537378"/>
    <w:rsid w:val="3907F391"/>
    <w:rsid w:val="39D70B2F"/>
    <w:rsid w:val="3B51893F"/>
    <w:rsid w:val="3CEF8F47"/>
    <w:rsid w:val="41C8F4B7"/>
    <w:rsid w:val="434372C7"/>
    <w:rsid w:val="4576E008"/>
    <w:rsid w:val="464BEAF8"/>
    <w:rsid w:val="467D4930"/>
    <w:rsid w:val="492BF92E"/>
    <w:rsid w:val="49B2B44B"/>
    <w:rsid w:val="4CEA550D"/>
    <w:rsid w:val="523C3AB3"/>
    <w:rsid w:val="52B9B317"/>
    <w:rsid w:val="578D243A"/>
    <w:rsid w:val="5B3B0F8B"/>
    <w:rsid w:val="5B536D9F"/>
    <w:rsid w:val="5C101A7B"/>
    <w:rsid w:val="5CD93DCC"/>
    <w:rsid w:val="5E79D38A"/>
    <w:rsid w:val="5FC3A00A"/>
    <w:rsid w:val="627F5BFF"/>
    <w:rsid w:val="64FA4FE5"/>
    <w:rsid w:val="6EA1322B"/>
    <w:rsid w:val="70A21CDC"/>
    <w:rsid w:val="7195DFCF"/>
    <w:rsid w:val="73BAA0F4"/>
    <w:rsid w:val="75567155"/>
    <w:rsid w:val="768C9B81"/>
    <w:rsid w:val="7CF1ECA9"/>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C8C397"/>
  <w15:chartTrackingRefBased/>
  <w15:docId w15:val="{A77BF684-4BD5-48FA-B9F5-44CB3F15F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Body Copy"/>
    <w:qFormat/>
    <w:rsid w:val="00570A51"/>
    <w:pPr>
      <w:spacing w:after="0"/>
    </w:pPr>
    <w:rPr>
      <w:rFonts w:ascii="Inter Light" w:hAnsi="Inter Light"/>
      <w:sz w:val="20"/>
    </w:rPr>
  </w:style>
  <w:style w:type="paragraph" w:styleId="berschrift1">
    <w:name w:val="heading 1"/>
    <w:aliases w:val="Subheadline"/>
    <w:basedOn w:val="Standard"/>
    <w:next w:val="Standard"/>
    <w:link w:val="berschrift1Zchn"/>
    <w:uiPriority w:val="9"/>
    <w:qFormat/>
    <w:rsid w:val="006B1F46"/>
    <w:pPr>
      <w:keepNext/>
      <w:keepLines/>
      <w:spacing w:before="240" w:after="120"/>
      <w:outlineLvl w:val="0"/>
    </w:pPr>
    <w:rPr>
      <w:rFonts w:ascii="Inter Bold" w:eastAsiaTheme="majorEastAsia" w:hAnsi="Inter Bold" w:cstheme="majorBidi"/>
      <w:szCs w:val="32"/>
    </w:rPr>
  </w:style>
  <w:style w:type="paragraph" w:styleId="berschrift2">
    <w:name w:val="heading 2"/>
    <w:basedOn w:val="Standard"/>
    <w:next w:val="Standard"/>
    <w:link w:val="berschrift2Zchn"/>
    <w:uiPriority w:val="9"/>
    <w:unhideWhenUsed/>
    <w:qFormat/>
    <w:rsid w:val="006B1F46"/>
    <w:pPr>
      <w:keepNext/>
      <w:keepLines/>
      <w:spacing w:before="240" w:after="120"/>
      <w:outlineLvl w:val="1"/>
    </w:pPr>
    <w:rPr>
      <w:rFonts w:ascii="Inter Bold" w:eastAsiaTheme="majorEastAsia" w:hAnsi="Inter Bold" w:cstheme="majorBidi"/>
      <w:szCs w:val="26"/>
    </w:rPr>
  </w:style>
  <w:style w:type="paragraph" w:styleId="berschrift3">
    <w:name w:val="heading 3"/>
    <w:basedOn w:val="Standard"/>
    <w:next w:val="Standard"/>
    <w:link w:val="berschrift3Zchn"/>
    <w:uiPriority w:val="9"/>
    <w:unhideWhenUsed/>
    <w:qFormat/>
    <w:rsid w:val="006B1F46"/>
    <w:pPr>
      <w:keepNext/>
      <w:keepLines/>
      <w:spacing w:before="240" w:after="120"/>
      <w:outlineLvl w:val="2"/>
    </w:pPr>
    <w:rPr>
      <w:rFonts w:ascii="Inter Bold" w:eastAsiaTheme="majorEastAsia" w:hAnsi="Inter Bold" w:cstheme="majorBidi"/>
      <w:szCs w:val="24"/>
    </w:rPr>
  </w:style>
  <w:style w:type="paragraph" w:styleId="berschrift4">
    <w:name w:val="heading 4"/>
    <w:basedOn w:val="Standard"/>
    <w:next w:val="Standard"/>
    <w:link w:val="berschrift4Zchn"/>
    <w:uiPriority w:val="9"/>
    <w:unhideWhenUsed/>
    <w:qFormat/>
    <w:rsid w:val="001F0999"/>
    <w:pPr>
      <w:keepNext/>
      <w:keepLines/>
      <w:spacing w:before="240" w:after="120"/>
      <w:outlineLvl w:val="3"/>
    </w:pPr>
    <w:rPr>
      <w:rFonts w:ascii="Inter Bold" w:eastAsiaTheme="majorEastAsia" w:hAnsi="Inter Bold" w:cstheme="majorBidi"/>
      <w:iCs/>
    </w:rPr>
  </w:style>
  <w:style w:type="paragraph" w:styleId="berschrift5">
    <w:name w:val="heading 5"/>
    <w:basedOn w:val="Standard"/>
    <w:next w:val="Standard"/>
    <w:link w:val="berschrift5Zchn"/>
    <w:uiPriority w:val="9"/>
    <w:unhideWhenUsed/>
    <w:qFormat/>
    <w:rsid w:val="001F0999"/>
    <w:pPr>
      <w:keepNext/>
      <w:keepLines/>
      <w:spacing w:before="240" w:after="120"/>
      <w:outlineLvl w:val="4"/>
    </w:pPr>
    <w:rPr>
      <w:rFonts w:ascii="Inter Bold" w:eastAsiaTheme="majorEastAsia" w:hAnsi="Inter Bold" w:cstheme="majorBidi"/>
    </w:rPr>
  </w:style>
  <w:style w:type="paragraph" w:styleId="berschrift6">
    <w:name w:val="heading 6"/>
    <w:basedOn w:val="Standard"/>
    <w:next w:val="Standard"/>
    <w:link w:val="berschrift6Zchn"/>
    <w:uiPriority w:val="9"/>
    <w:semiHidden/>
    <w:unhideWhenUsed/>
    <w:qFormat/>
    <w:rsid w:val="005273FF"/>
    <w:pPr>
      <w:keepNext/>
      <w:keepLines/>
      <w:spacing w:before="240" w:after="120"/>
      <w:outlineLvl w:val="5"/>
    </w:pPr>
    <w:rPr>
      <w:rFonts w:ascii="Inter Bold" w:eastAsiaTheme="majorEastAsia" w:hAnsi="Inter Bold" w:cstheme="majorBid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Subheadline Zchn"/>
    <w:basedOn w:val="Absatz-Standardschriftart"/>
    <w:link w:val="berschrift1"/>
    <w:uiPriority w:val="9"/>
    <w:rsid w:val="006B1F46"/>
    <w:rPr>
      <w:rFonts w:ascii="Inter Bold" w:eastAsiaTheme="majorEastAsia" w:hAnsi="Inter Bold" w:cstheme="majorBidi"/>
      <w:sz w:val="20"/>
      <w:szCs w:val="32"/>
    </w:rPr>
  </w:style>
  <w:style w:type="character" w:customStyle="1" w:styleId="berschrift2Zchn">
    <w:name w:val="Überschrift 2 Zchn"/>
    <w:basedOn w:val="Absatz-Standardschriftart"/>
    <w:link w:val="berschrift2"/>
    <w:uiPriority w:val="9"/>
    <w:rsid w:val="006B1F46"/>
    <w:rPr>
      <w:rFonts w:ascii="Inter Bold" w:eastAsiaTheme="majorEastAsia" w:hAnsi="Inter Bold" w:cstheme="majorBidi"/>
      <w:sz w:val="20"/>
      <w:szCs w:val="26"/>
    </w:rPr>
  </w:style>
  <w:style w:type="paragraph" w:styleId="Titel">
    <w:name w:val="Title"/>
    <w:aliases w:val="Headline"/>
    <w:basedOn w:val="Standard"/>
    <w:next w:val="Standard"/>
    <w:link w:val="TitelZchn"/>
    <w:uiPriority w:val="10"/>
    <w:qFormat/>
    <w:rsid w:val="00D65029"/>
    <w:pPr>
      <w:spacing w:before="240" w:after="120"/>
      <w:contextualSpacing/>
    </w:pPr>
    <w:rPr>
      <w:rFonts w:ascii="Inter Bold" w:eastAsiaTheme="majorEastAsia" w:hAnsi="Inter Bold" w:cstheme="majorBidi"/>
      <w:sz w:val="36"/>
      <w:szCs w:val="56"/>
    </w:rPr>
  </w:style>
  <w:style w:type="character" w:customStyle="1" w:styleId="TitelZchn">
    <w:name w:val="Titel Zchn"/>
    <w:aliases w:val="Headline Zchn"/>
    <w:basedOn w:val="Absatz-Standardschriftart"/>
    <w:link w:val="Titel"/>
    <w:uiPriority w:val="10"/>
    <w:rsid w:val="00D65029"/>
    <w:rPr>
      <w:rFonts w:ascii="Inter Bold" w:eastAsiaTheme="majorEastAsia" w:hAnsi="Inter Bold" w:cstheme="majorBidi"/>
      <w:sz w:val="36"/>
      <w:szCs w:val="56"/>
    </w:rPr>
  </w:style>
  <w:style w:type="character" w:customStyle="1" w:styleId="berschrift3Zchn">
    <w:name w:val="Überschrift 3 Zchn"/>
    <w:basedOn w:val="Absatz-Standardschriftart"/>
    <w:link w:val="berschrift3"/>
    <w:uiPriority w:val="9"/>
    <w:rsid w:val="006B1F46"/>
    <w:rPr>
      <w:rFonts w:ascii="Inter Bold" w:eastAsiaTheme="majorEastAsia" w:hAnsi="Inter Bold" w:cstheme="majorBidi"/>
      <w:sz w:val="20"/>
      <w:szCs w:val="24"/>
    </w:rPr>
  </w:style>
  <w:style w:type="character" w:customStyle="1" w:styleId="berschrift4Zchn">
    <w:name w:val="Überschrift 4 Zchn"/>
    <w:basedOn w:val="Absatz-Standardschriftart"/>
    <w:link w:val="berschrift4"/>
    <w:uiPriority w:val="9"/>
    <w:rsid w:val="001F0999"/>
    <w:rPr>
      <w:rFonts w:ascii="Inter Bold" w:eastAsiaTheme="majorEastAsia" w:hAnsi="Inter Bold" w:cstheme="majorBidi"/>
      <w:iCs/>
      <w:sz w:val="20"/>
    </w:rPr>
  </w:style>
  <w:style w:type="character" w:customStyle="1" w:styleId="berschrift5Zchn">
    <w:name w:val="Überschrift 5 Zchn"/>
    <w:basedOn w:val="Absatz-Standardschriftart"/>
    <w:link w:val="berschrift5"/>
    <w:uiPriority w:val="9"/>
    <w:rsid w:val="001F0999"/>
    <w:rPr>
      <w:rFonts w:ascii="Inter Bold" w:eastAsiaTheme="majorEastAsia" w:hAnsi="Inter Bold" w:cstheme="majorBidi"/>
      <w:sz w:val="20"/>
    </w:rPr>
  </w:style>
  <w:style w:type="character" w:customStyle="1" w:styleId="berschrift6Zchn">
    <w:name w:val="Überschrift 6 Zchn"/>
    <w:basedOn w:val="Absatz-Standardschriftart"/>
    <w:link w:val="berschrift6"/>
    <w:uiPriority w:val="9"/>
    <w:semiHidden/>
    <w:rsid w:val="005273FF"/>
    <w:rPr>
      <w:rFonts w:ascii="Inter Bold" w:eastAsiaTheme="majorEastAsia" w:hAnsi="Inter Bold" w:cstheme="majorBidi"/>
      <w:sz w:val="20"/>
    </w:rPr>
  </w:style>
  <w:style w:type="paragraph" w:styleId="Untertitel">
    <w:name w:val="Subtitle"/>
    <w:basedOn w:val="Standard"/>
    <w:next w:val="Standard"/>
    <w:link w:val="UntertitelZchn"/>
    <w:uiPriority w:val="11"/>
    <w:qFormat/>
    <w:rsid w:val="002A64F0"/>
    <w:pPr>
      <w:numPr>
        <w:ilvl w:val="1"/>
      </w:numPr>
      <w:spacing w:before="240" w:after="120"/>
    </w:pPr>
    <w:rPr>
      <w:rFonts w:ascii="Inter Bold" w:eastAsiaTheme="minorEastAsia" w:hAnsi="Inter Bold"/>
      <w:spacing w:val="15"/>
    </w:rPr>
  </w:style>
  <w:style w:type="character" w:customStyle="1" w:styleId="UntertitelZchn">
    <w:name w:val="Untertitel Zchn"/>
    <w:basedOn w:val="Absatz-Standardschriftart"/>
    <w:link w:val="Untertitel"/>
    <w:uiPriority w:val="11"/>
    <w:rsid w:val="002A64F0"/>
    <w:rPr>
      <w:rFonts w:ascii="Inter Bold" w:eastAsiaTheme="minorEastAsia" w:hAnsi="Inter Bold"/>
      <w:spacing w:val="15"/>
      <w:sz w:val="20"/>
    </w:rPr>
  </w:style>
  <w:style w:type="paragraph" w:customStyle="1" w:styleId="SideNote">
    <w:name w:val="Side Note"/>
    <w:next w:val="Standard"/>
    <w:qFormat/>
    <w:rsid w:val="00380F00"/>
    <w:pPr>
      <w:spacing w:after="0"/>
    </w:pPr>
    <w:rPr>
      <w:rFonts w:ascii="Inter Light" w:eastAsiaTheme="majorEastAsia" w:hAnsi="Inter Light" w:cstheme="majorBidi"/>
      <w:iCs/>
      <w:sz w:val="16"/>
      <w:lang w:val="de-DE"/>
    </w:rPr>
  </w:style>
  <w:style w:type="paragraph" w:styleId="Kopfzeile">
    <w:name w:val="header"/>
    <w:basedOn w:val="Standard"/>
    <w:link w:val="KopfzeileZchn"/>
    <w:unhideWhenUsed/>
    <w:rsid w:val="00984193"/>
    <w:pPr>
      <w:tabs>
        <w:tab w:val="center" w:pos="4536"/>
        <w:tab w:val="right" w:pos="9072"/>
      </w:tabs>
      <w:spacing w:line="240" w:lineRule="auto"/>
    </w:pPr>
  </w:style>
  <w:style w:type="character" w:customStyle="1" w:styleId="KopfzeileZchn">
    <w:name w:val="Kopfzeile Zchn"/>
    <w:basedOn w:val="Absatz-Standardschriftart"/>
    <w:link w:val="Kopfzeile"/>
    <w:rsid w:val="00984193"/>
    <w:rPr>
      <w:rFonts w:ascii="Inter Light" w:hAnsi="Inter Light"/>
      <w:sz w:val="20"/>
    </w:rPr>
  </w:style>
  <w:style w:type="paragraph" w:styleId="Fuzeile">
    <w:name w:val="footer"/>
    <w:basedOn w:val="Standard"/>
    <w:link w:val="FuzeileZchn"/>
    <w:uiPriority w:val="99"/>
    <w:unhideWhenUsed/>
    <w:rsid w:val="00984193"/>
    <w:pPr>
      <w:tabs>
        <w:tab w:val="center" w:pos="4536"/>
        <w:tab w:val="right" w:pos="9072"/>
      </w:tabs>
      <w:spacing w:line="240" w:lineRule="auto"/>
    </w:pPr>
  </w:style>
  <w:style w:type="character" w:customStyle="1" w:styleId="FuzeileZchn">
    <w:name w:val="Fußzeile Zchn"/>
    <w:basedOn w:val="Absatz-Standardschriftart"/>
    <w:link w:val="Fuzeile"/>
    <w:uiPriority w:val="99"/>
    <w:rsid w:val="00984193"/>
    <w:rPr>
      <w:rFonts w:ascii="Inter Light" w:hAnsi="Inter Light"/>
      <w:sz w:val="20"/>
    </w:rPr>
  </w:style>
  <w:style w:type="character" w:styleId="Hyperlink">
    <w:name w:val="Hyperlink"/>
    <w:basedOn w:val="Absatz-Standardschriftart"/>
    <w:uiPriority w:val="99"/>
    <w:unhideWhenUsed/>
    <w:rsid w:val="006C70CA"/>
    <w:rPr>
      <w:color w:val="0563C1" w:themeColor="hyperlink"/>
      <w:u w:val="single"/>
    </w:rPr>
  </w:style>
  <w:style w:type="character" w:styleId="NichtaufgelsteErwhnung">
    <w:name w:val="Unresolved Mention"/>
    <w:basedOn w:val="Absatz-Standardschriftart"/>
    <w:uiPriority w:val="99"/>
    <w:semiHidden/>
    <w:unhideWhenUsed/>
    <w:rsid w:val="006C70CA"/>
    <w:rPr>
      <w:color w:val="605E5C"/>
      <w:shd w:val="clear" w:color="auto" w:fill="E1DFDD"/>
    </w:rPr>
  </w:style>
  <w:style w:type="character" w:styleId="Platzhaltertext">
    <w:name w:val="Placeholder Text"/>
    <w:basedOn w:val="Absatz-Standardschriftart"/>
    <w:uiPriority w:val="99"/>
    <w:semiHidden/>
    <w:rsid w:val="00781935"/>
    <w:rPr>
      <w:color w:val="808080"/>
    </w:rPr>
  </w:style>
  <w:style w:type="paragraph" w:customStyle="1" w:styleId="Default">
    <w:name w:val="Default"/>
    <w:rsid w:val="00E8568B"/>
    <w:pPr>
      <w:autoSpaceDE w:val="0"/>
      <w:autoSpaceDN w:val="0"/>
      <w:adjustRightInd w:val="0"/>
      <w:spacing w:after="0" w:line="240" w:lineRule="auto"/>
    </w:pPr>
    <w:rPr>
      <w:rFonts w:ascii="HurmeGeometricSans4 Regular" w:hAnsi="HurmeGeometricSans4 Regular" w:cs="HurmeGeometricSans4 Regular"/>
      <w:color w:val="000000"/>
      <w:sz w:val="24"/>
      <w:szCs w:val="24"/>
    </w:rPr>
  </w:style>
  <w:style w:type="paragraph" w:styleId="Listenabsatz">
    <w:name w:val="List Paragraph"/>
    <w:basedOn w:val="Standard"/>
    <w:uiPriority w:val="34"/>
    <w:qFormat/>
    <w:rsid w:val="00FD77C2"/>
    <w:pPr>
      <w:ind w:left="720"/>
      <w:contextualSpacing/>
    </w:pPr>
  </w:style>
  <w:style w:type="character" w:styleId="BesuchterLink">
    <w:name w:val="FollowedHyperlink"/>
    <w:basedOn w:val="Absatz-Standardschriftart"/>
    <w:uiPriority w:val="99"/>
    <w:semiHidden/>
    <w:unhideWhenUsed/>
    <w:rsid w:val="008A3D01"/>
    <w:rPr>
      <w:color w:val="954F72" w:themeColor="followedHyperlink"/>
      <w:u w:val="single"/>
    </w:rPr>
  </w:style>
  <w:style w:type="character" w:styleId="Kommentarzeichen">
    <w:name w:val="annotation reference"/>
    <w:basedOn w:val="Absatz-Standardschriftart"/>
    <w:uiPriority w:val="99"/>
    <w:semiHidden/>
    <w:unhideWhenUsed/>
    <w:rsid w:val="008D5F06"/>
    <w:rPr>
      <w:sz w:val="16"/>
      <w:szCs w:val="16"/>
    </w:rPr>
  </w:style>
  <w:style w:type="paragraph" w:styleId="Kommentartext">
    <w:name w:val="annotation text"/>
    <w:basedOn w:val="Standard"/>
    <w:link w:val="KommentartextZchn"/>
    <w:uiPriority w:val="99"/>
    <w:unhideWhenUsed/>
    <w:rsid w:val="008D5F06"/>
    <w:pPr>
      <w:spacing w:line="240" w:lineRule="auto"/>
    </w:pPr>
    <w:rPr>
      <w:szCs w:val="20"/>
    </w:rPr>
  </w:style>
  <w:style w:type="character" w:customStyle="1" w:styleId="KommentartextZchn">
    <w:name w:val="Kommentartext Zchn"/>
    <w:basedOn w:val="Absatz-Standardschriftart"/>
    <w:link w:val="Kommentartext"/>
    <w:uiPriority w:val="99"/>
    <w:rsid w:val="008D5F06"/>
    <w:rPr>
      <w:rFonts w:ascii="Inter Light" w:hAnsi="Inter Light"/>
      <w:sz w:val="20"/>
      <w:szCs w:val="20"/>
    </w:rPr>
  </w:style>
  <w:style w:type="paragraph" w:styleId="Kommentarthema">
    <w:name w:val="annotation subject"/>
    <w:basedOn w:val="Kommentartext"/>
    <w:next w:val="Kommentartext"/>
    <w:link w:val="KommentarthemaZchn"/>
    <w:uiPriority w:val="99"/>
    <w:semiHidden/>
    <w:unhideWhenUsed/>
    <w:rsid w:val="008D5F06"/>
    <w:rPr>
      <w:b/>
      <w:bCs/>
    </w:rPr>
  </w:style>
  <w:style w:type="character" w:customStyle="1" w:styleId="KommentarthemaZchn">
    <w:name w:val="Kommentarthema Zchn"/>
    <w:basedOn w:val="KommentartextZchn"/>
    <w:link w:val="Kommentarthema"/>
    <w:uiPriority w:val="99"/>
    <w:semiHidden/>
    <w:rsid w:val="008D5F06"/>
    <w:rPr>
      <w:rFonts w:ascii="Inter Light" w:hAnsi="Inter Light"/>
      <w:b/>
      <w:bCs/>
      <w:sz w:val="20"/>
      <w:szCs w:val="20"/>
    </w:rPr>
  </w:style>
  <w:style w:type="paragraph" w:styleId="Textkrper-Zeileneinzug">
    <w:name w:val="Body Text Indent"/>
    <w:basedOn w:val="Standard"/>
    <w:link w:val="Textkrper-ZeileneinzugZchn"/>
    <w:rsid w:val="000B4450"/>
    <w:pPr>
      <w:autoSpaceDE w:val="0"/>
      <w:autoSpaceDN w:val="0"/>
      <w:spacing w:line="288" w:lineRule="auto"/>
      <w:ind w:right="1103"/>
    </w:pPr>
    <w:rPr>
      <w:rFonts w:ascii="Helvetica" w:eastAsia="Times New Roman" w:hAnsi="Helvetica" w:cs="Times New Roman"/>
      <w:szCs w:val="20"/>
      <w:lang w:val="de-DE" w:eastAsia="zh-CN"/>
    </w:rPr>
  </w:style>
  <w:style w:type="character" w:customStyle="1" w:styleId="Textkrper-ZeileneinzugZchn">
    <w:name w:val="Textkörper-Zeileneinzug Zchn"/>
    <w:basedOn w:val="Absatz-Standardschriftart"/>
    <w:link w:val="Textkrper-Zeileneinzug"/>
    <w:rsid w:val="000B4450"/>
    <w:rPr>
      <w:rFonts w:ascii="Helvetica" w:eastAsia="Times New Roman" w:hAnsi="Helvetica" w:cs="Times New Roman"/>
      <w:sz w:val="20"/>
      <w:szCs w:val="20"/>
      <w:lang w:val="de-DE" w:eastAsia="zh-CN"/>
    </w:rPr>
  </w:style>
  <w:style w:type="paragraph" w:styleId="berarbeitung">
    <w:name w:val="Revision"/>
    <w:hidden/>
    <w:uiPriority w:val="99"/>
    <w:semiHidden/>
    <w:rsid w:val="00093D2D"/>
    <w:pPr>
      <w:spacing w:after="0" w:line="240" w:lineRule="auto"/>
    </w:pPr>
    <w:rPr>
      <w:rFonts w:ascii="Inter Light" w:hAnsi="Inter Light"/>
      <w:sz w:val="20"/>
    </w:rPr>
  </w:style>
  <w:style w:type="character" w:styleId="HTMLZitat">
    <w:name w:val="HTML Cite"/>
    <w:basedOn w:val="Absatz-Standardschriftart"/>
    <w:uiPriority w:val="99"/>
    <w:semiHidden/>
    <w:unhideWhenUsed/>
    <w:rsid w:val="006A7100"/>
    <w:rPr>
      <w:i/>
      <w:iCs/>
    </w:rPr>
  </w:style>
  <w:style w:type="paragraph" w:styleId="StandardWeb">
    <w:name w:val="Normal (Web)"/>
    <w:basedOn w:val="Standard"/>
    <w:uiPriority w:val="99"/>
    <w:unhideWhenUsed/>
    <w:rsid w:val="00C45685"/>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customStyle="1" w:styleId="sc-cewgga">
    <w:name w:val="sc-cewgga"/>
    <w:basedOn w:val="Absatz-Standardschriftart"/>
    <w:rsid w:val="00F84264"/>
  </w:style>
  <w:style w:type="character" w:customStyle="1" w:styleId="apple-converted-space">
    <w:name w:val="apple-converted-space"/>
    <w:basedOn w:val="Absatz-Standardschriftart"/>
    <w:rsid w:val="00B37793"/>
  </w:style>
  <w:style w:type="character" w:customStyle="1" w:styleId="sc-uokdu">
    <w:name w:val="sc-uokdu"/>
    <w:basedOn w:val="Absatz-Standardschriftart"/>
    <w:rsid w:val="00B37793"/>
  </w:style>
  <w:style w:type="paragraph" w:customStyle="1" w:styleId="inf-text--medium-sec">
    <w:name w:val="inf-text--medium-sec"/>
    <w:basedOn w:val="Standard"/>
    <w:rsid w:val="006E5D2C"/>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Fett">
    <w:name w:val="Strong"/>
    <w:basedOn w:val="Absatz-Standardschriftart"/>
    <w:uiPriority w:val="22"/>
    <w:qFormat/>
    <w:rsid w:val="00BA4D6B"/>
    <w:rPr>
      <w:b/>
      <w:bCs/>
    </w:rPr>
  </w:style>
  <w:style w:type="character" w:customStyle="1" w:styleId="eg">
    <w:name w:val="eg"/>
    <w:basedOn w:val="Absatz-Standardschriftart"/>
    <w:rsid w:val="000A7D33"/>
  </w:style>
  <w:style w:type="character" w:customStyle="1" w:styleId="wpaicg-chat-message">
    <w:name w:val="wpaicg-chat-message"/>
    <w:basedOn w:val="Absatz-Standardschriftart"/>
    <w:rsid w:val="001A56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569209">
      <w:bodyDiv w:val="1"/>
      <w:marLeft w:val="0"/>
      <w:marRight w:val="0"/>
      <w:marTop w:val="0"/>
      <w:marBottom w:val="0"/>
      <w:divBdr>
        <w:top w:val="none" w:sz="0" w:space="0" w:color="auto"/>
        <w:left w:val="none" w:sz="0" w:space="0" w:color="auto"/>
        <w:bottom w:val="none" w:sz="0" w:space="0" w:color="auto"/>
        <w:right w:val="none" w:sz="0" w:space="0" w:color="auto"/>
      </w:divBdr>
    </w:div>
    <w:div w:id="120467697">
      <w:bodyDiv w:val="1"/>
      <w:marLeft w:val="0"/>
      <w:marRight w:val="0"/>
      <w:marTop w:val="0"/>
      <w:marBottom w:val="0"/>
      <w:divBdr>
        <w:top w:val="none" w:sz="0" w:space="0" w:color="auto"/>
        <w:left w:val="none" w:sz="0" w:space="0" w:color="auto"/>
        <w:bottom w:val="none" w:sz="0" w:space="0" w:color="auto"/>
        <w:right w:val="none" w:sz="0" w:space="0" w:color="auto"/>
      </w:divBdr>
    </w:div>
    <w:div w:id="511532147">
      <w:bodyDiv w:val="1"/>
      <w:marLeft w:val="0"/>
      <w:marRight w:val="0"/>
      <w:marTop w:val="0"/>
      <w:marBottom w:val="0"/>
      <w:divBdr>
        <w:top w:val="none" w:sz="0" w:space="0" w:color="auto"/>
        <w:left w:val="none" w:sz="0" w:space="0" w:color="auto"/>
        <w:bottom w:val="none" w:sz="0" w:space="0" w:color="auto"/>
        <w:right w:val="none" w:sz="0" w:space="0" w:color="auto"/>
      </w:divBdr>
    </w:div>
    <w:div w:id="572008123">
      <w:bodyDiv w:val="1"/>
      <w:marLeft w:val="0"/>
      <w:marRight w:val="0"/>
      <w:marTop w:val="0"/>
      <w:marBottom w:val="0"/>
      <w:divBdr>
        <w:top w:val="none" w:sz="0" w:space="0" w:color="auto"/>
        <w:left w:val="none" w:sz="0" w:space="0" w:color="auto"/>
        <w:bottom w:val="none" w:sz="0" w:space="0" w:color="auto"/>
        <w:right w:val="none" w:sz="0" w:space="0" w:color="auto"/>
      </w:divBdr>
    </w:div>
    <w:div w:id="580718509">
      <w:bodyDiv w:val="1"/>
      <w:marLeft w:val="0"/>
      <w:marRight w:val="0"/>
      <w:marTop w:val="0"/>
      <w:marBottom w:val="0"/>
      <w:divBdr>
        <w:top w:val="none" w:sz="0" w:space="0" w:color="auto"/>
        <w:left w:val="none" w:sz="0" w:space="0" w:color="auto"/>
        <w:bottom w:val="none" w:sz="0" w:space="0" w:color="auto"/>
        <w:right w:val="none" w:sz="0" w:space="0" w:color="auto"/>
      </w:divBdr>
      <w:divsChild>
        <w:div w:id="711467865">
          <w:marLeft w:val="0"/>
          <w:marRight w:val="0"/>
          <w:marTop w:val="0"/>
          <w:marBottom w:val="0"/>
          <w:divBdr>
            <w:top w:val="none" w:sz="0" w:space="0" w:color="auto"/>
            <w:left w:val="none" w:sz="0" w:space="0" w:color="auto"/>
            <w:bottom w:val="none" w:sz="0" w:space="0" w:color="auto"/>
            <w:right w:val="none" w:sz="0" w:space="0" w:color="auto"/>
          </w:divBdr>
          <w:divsChild>
            <w:div w:id="1740130547">
              <w:marLeft w:val="0"/>
              <w:marRight w:val="0"/>
              <w:marTop w:val="0"/>
              <w:marBottom w:val="0"/>
              <w:divBdr>
                <w:top w:val="none" w:sz="0" w:space="0" w:color="auto"/>
                <w:left w:val="none" w:sz="0" w:space="0" w:color="auto"/>
                <w:bottom w:val="none" w:sz="0" w:space="0" w:color="auto"/>
                <w:right w:val="none" w:sz="0" w:space="0" w:color="auto"/>
              </w:divBdr>
            </w:div>
          </w:divsChild>
        </w:div>
        <w:div w:id="1832452746">
          <w:marLeft w:val="0"/>
          <w:marRight w:val="0"/>
          <w:marTop w:val="0"/>
          <w:marBottom w:val="0"/>
          <w:divBdr>
            <w:top w:val="none" w:sz="0" w:space="0" w:color="auto"/>
            <w:left w:val="none" w:sz="0" w:space="0" w:color="auto"/>
            <w:bottom w:val="none" w:sz="0" w:space="0" w:color="auto"/>
            <w:right w:val="none" w:sz="0" w:space="0" w:color="auto"/>
          </w:divBdr>
          <w:divsChild>
            <w:div w:id="175296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7229">
      <w:bodyDiv w:val="1"/>
      <w:marLeft w:val="0"/>
      <w:marRight w:val="0"/>
      <w:marTop w:val="0"/>
      <w:marBottom w:val="0"/>
      <w:divBdr>
        <w:top w:val="none" w:sz="0" w:space="0" w:color="auto"/>
        <w:left w:val="none" w:sz="0" w:space="0" w:color="auto"/>
        <w:bottom w:val="none" w:sz="0" w:space="0" w:color="auto"/>
        <w:right w:val="none" w:sz="0" w:space="0" w:color="auto"/>
      </w:divBdr>
    </w:div>
    <w:div w:id="611086740">
      <w:bodyDiv w:val="1"/>
      <w:marLeft w:val="0"/>
      <w:marRight w:val="0"/>
      <w:marTop w:val="0"/>
      <w:marBottom w:val="0"/>
      <w:divBdr>
        <w:top w:val="none" w:sz="0" w:space="0" w:color="auto"/>
        <w:left w:val="none" w:sz="0" w:space="0" w:color="auto"/>
        <w:bottom w:val="none" w:sz="0" w:space="0" w:color="auto"/>
        <w:right w:val="none" w:sz="0" w:space="0" w:color="auto"/>
      </w:divBdr>
      <w:divsChild>
        <w:div w:id="954291150">
          <w:marLeft w:val="0"/>
          <w:marRight w:val="0"/>
          <w:marTop w:val="0"/>
          <w:marBottom w:val="0"/>
          <w:divBdr>
            <w:top w:val="none" w:sz="0" w:space="0" w:color="auto"/>
            <w:left w:val="none" w:sz="0" w:space="0" w:color="auto"/>
            <w:bottom w:val="none" w:sz="0" w:space="0" w:color="auto"/>
            <w:right w:val="none" w:sz="0" w:space="0" w:color="auto"/>
          </w:divBdr>
        </w:div>
      </w:divsChild>
    </w:div>
    <w:div w:id="662321667">
      <w:bodyDiv w:val="1"/>
      <w:marLeft w:val="0"/>
      <w:marRight w:val="0"/>
      <w:marTop w:val="0"/>
      <w:marBottom w:val="0"/>
      <w:divBdr>
        <w:top w:val="none" w:sz="0" w:space="0" w:color="auto"/>
        <w:left w:val="none" w:sz="0" w:space="0" w:color="auto"/>
        <w:bottom w:val="none" w:sz="0" w:space="0" w:color="auto"/>
        <w:right w:val="none" w:sz="0" w:space="0" w:color="auto"/>
      </w:divBdr>
    </w:div>
    <w:div w:id="673267653">
      <w:bodyDiv w:val="1"/>
      <w:marLeft w:val="0"/>
      <w:marRight w:val="0"/>
      <w:marTop w:val="0"/>
      <w:marBottom w:val="0"/>
      <w:divBdr>
        <w:top w:val="none" w:sz="0" w:space="0" w:color="auto"/>
        <w:left w:val="none" w:sz="0" w:space="0" w:color="auto"/>
        <w:bottom w:val="none" w:sz="0" w:space="0" w:color="auto"/>
        <w:right w:val="none" w:sz="0" w:space="0" w:color="auto"/>
      </w:divBdr>
    </w:div>
    <w:div w:id="688415292">
      <w:bodyDiv w:val="1"/>
      <w:marLeft w:val="0"/>
      <w:marRight w:val="0"/>
      <w:marTop w:val="0"/>
      <w:marBottom w:val="0"/>
      <w:divBdr>
        <w:top w:val="none" w:sz="0" w:space="0" w:color="auto"/>
        <w:left w:val="none" w:sz="0" w:space="0" w:color="auto"/>
        <w:bottom w:val="none" w:sz="0" w:space="0" w:color="auto"/>
        <w:right w:val="none" w:sz="0" w:space="0" w:color="auto"/>
      </w:divBdr>
    </w:div>
    <w:div w:id="786778854">
      <w:bodyDiv w:val="1"/>
      <w:marLeft w:val="0"/>
      <w:marRight w:val="0"/>
      <w:marTop w:val="0"/>
      <w:marBottom w:val="0"/>
      <w:divBdr>
        <w:top w:val="none" w:sz="0" w:space="0" w:color="auto"/>
        <w:left w:val="none" w:sz="0" w:space="0" w:color="auto"/>
        <w:bottom w:val="none" w:sz="0" w:space="0" w:color="auto"/>
        <w:right w:val="none" w:sz="0" w:space="0" w:color="auto"/>
      </w:divBdr>
    </w:div>
    <w:div w:id="821971859">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
    <w:div w:id="1115292156">
      <w:bodyDiv w:val="1"/>
      <w:marLeft w:val="0"/>
      <w:marRight w:val="0"/>
      <w:marTop w:val="0"/>
      <w:marBottom w:val="0"/>
      <w:divBdr>
        <w:top w:val="none" w:sz="0" w:space="0" w:color="auto"/>
        <w:left w:val="none" w:sz="0" w:space="0" w:color="auto"/>
        <w:bottom w:val="none" w:sz="0" w:space="0" w:color="auto"/>
        <w:right w:val="none" w:sz="0" w:space="0" w:color="auto"/>
      </w:divBdr>
    </w:div>
    <w:div w:id="1133405281">
      <w:bodyDiv w:val="1"/>
      <w:marLeft w:val="0"/>
      <w:marRight w:val="0"/>
      <w:marTop w:val="0"/>
      <w:marBottom w:val="0"/>
      <w:divBdr>
        <w:top w:val="none" w:sz="0" w:space="0" w:color="auto"/>
        <w:left w:val="none" w:sz="0" w:space="0" w:color="auto"/>
        <w:bottom w:val="none" w:sz="0" w:space="0" w:color="auto"/>
        <w:right w:val="none" w:sz="0" w:space="0" w:color="auto"/>
      </w:divBdr>
      <w:divsChild>
        <w:div w:id="1037706712">
          <w:marLeft w:val="0"/>
          <w:marRight w:val="0"/>
          <w:marTop w:val="0"/>
          <w:marBottom w:val="0"/>
          <w:divBdr>
            <w:top w:val="none" w:sz="0" w:space="0" w:color="auto"/>
            <w:left w:val="none" w:sz="0" w:space="0" w:color="auto"/>
            <w:bottom w:val="none" w:sz="0" w:space="0" w:color="auto"/>
            <w:right w:val="none" w:sz="0" w:space="0" w:color="auto"/>
          </w:divBdr>
          <w:divsChild>
            <w:div w:id="1038778135">
              <w:marLeft w:val="0"/>
              <w:marRight w:val="0"/>
              <w:marTop w:val="0"/>
              <w:marBottom w:val="0"/>
              <w:divBdr>
                <w:top w:val="none" w:sz="0" w:space="0" w:color="auto"/>
                <w:left w:val="none" w:sz="0" w:space="0" w:color="auto"/>
                <w:bottom w:val="none" w:sz="0" w:space="0" w:color="auto"/>
                <w:right w:val="none" w:sz="0" w:space="0" w:color="auto"/>
              </w:divBdr>
            </w:div>
          </w:divsChild>
        </w:div>
        <w:div w:id="391151567">
          <w:marLeft w:val="0"/>
          <w:marRight w:val="0"/>
          <w:marTop w:val="0"/>
          <w:marBottom w:val="0"/>
          <w:divBdr>
            <w:top w:val="none" w:sz="0" w:space="0" w:color="auto"/>
            <w:left w:val="none" w:sz="0" w:space="0" w:color="auto"/>
            <w:bottom w:val="none" w:sz="0" w:space="0" w:color="auto"/>
            <w:right w:val="none" w:sz="0" w:space="0" w:color="auto"/>
          </w:divBdr>
          <w:divsChild>
            <w:div w:id="1485196194">
              <w:marLeft w:val="0"/>
              <w:marRight w:val="0"/>
              <w:marTop w:val="0"/>
              <w:marBottom w:val="0"/>
              <w:divBdr>
                <w:top w:val="none" w:sz="0" w:space="0" w:color="auto"/>
                <w:left w:val="none" w:sz="0" w:space="0" w:color="auto"/>
                <w:bottom w:val="none" w:sz="0" w:space="0" w:color="auto"/>
                <w:right w:val="none" w:sz="0" w:space="0" w:color="auto"/>
              </w:divBdr>
            </w:div>
            <w:div w:id="57327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242372">
      <w:bodyDiv w:val="1"/>
      <w:marLeft w:val="0"/>
      <w:marRight w:val="0"/>
      <w:marTop w:val="0"/>
      <w:marBottom w:val="0"/>
      <w:divBdr>
        <w:top w:val="none" w:sz="0" w:space="0" w:color="auto"/>
        <w:left w:val="none" w:sz="0" w:space="0" w:color="auto"/>
        <w:bottom w:val="none" w:sz="0" w:space="0" w:color="auto"/>
        <w:right w:val="none" w:sz="0" w:space="0" w:color="auto"/>
      </w:divBdr>
    </w:div>
    <w:div w:id="1172717203">
      <w:bodyDiv w:val="1"/>
      <w:marLeft w:val="0"/>
      <w:marRight w:val="0"/>
      <w:marTop w:val="0"/>
      <w:marBottom w:val="0"/>
      <w:divBdr>
        <w:top w:val="none" w:sz="0" w:space="0" w:color="auto"/>
        <w:left w:val="none" w:sz="0" w:space="0" w:color="auto"/>
        <w:bottom w:val="none" w:sz="0" w:space="0" w:color="auto"/>
        <w:right w:val="none" w:sz="0" w:space="0" w:color="auto"/>
      </w:divBdr>
    </w:div>
    <w:div w:id="1254433010">
      <w:bodyDiv w:val="1"/>
      <w:marLeft w:val="0"/>
      <w:marRight w:val="0"/>
      <w:marTop w:val="0"/>
      <w:marBottom w:val="0"/>
      <w:divBdr>
        <w:top w:val="none" w:sz="0" w:space="0" w:color="auto"/>
        <w:left w:val="none" w:sz="0" w:space="0" w:color="auto"/>
        <w:bottom w:val="none" w:sz="0" w:space="0" w:color="auto"/>
        <w:right w:val="none" w:sz="0" w:space="0" w:color="auto"/>
      </w:divBdr>
      <w:divsChild>
        <w:div w:id="21389075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1477500">
      <w:bodyDiv w:val="1"/>
      <w:marLeft w:val="0"/>
      <w:marRight w:val="0"/>
      <w:marTop w:val="0"/>
      <w:marBottom w:val="0"/>
      <w:divBdr>
        <w:top w:val="none" w:sz="0" w:space="0" w:color="auto"/>
        <w:left w:val="none" w:sz="0" w:space="0" w:color="auto"/>
        <w:bottom w:val="none" w:sz="0" w:space="0" w:color="auto"/>
        <w:right w:val="none" w:sz="0" w:space="0" w:color="auto"/>
      </w:divBdr>
    </w:div>
    <w:div w:id="1573420219">
      <w:bodyDiv w:val="1"/>
      <w:marLeft w:val="0"/>
      <w:marRight w:val="0"/>
      <w:marTop w:val="0"/>
      <w:marBottom w:val="0"/>
      <w:divBdr>
        <w:top w:val="none" w:sz="0" w:space="0" w:color="auto"/>
        <w:left w:val="none" w:sz="0" w:space="0" w:color="auto"/>
        <w:bottom w:val="none" w:sz="0" w:space="0" w:color="auto"/>
        <w:right w:val="none" w:sz="0" w:space="0" w:color="auto"/>
      </w:divBdr>
    </w:div>
    <w:div w:id="1643389196">
      <w:bodyDiv w:val="1"/>
      <w:marLeft w:val="0"/>
      <w:marRight w:val="0"/>
      <w:marTop w:val="0"/>
      <w:marBottom w:val="0"/>
      <w:divBdr>
        <w:top w:val="none" w:sz="0" w:space="0" w:color="auto"/>
        <w:left w:val="none" w:sz="0" w:space="0" w:color="auto"/>
        <w:bottom w:val="none" w:sz="0" w:space="0" w:color="auto"/>
        <w:right w:val="none" w:sz="0" w:space="0" w:color="auto"/>
      </w:divBdr>
    </w:div>
    <w:div w:id="1757432203">
      <w:bodyDiv w:val="1"/>
      <w:marLeft w:val="0"/>
      <w:marRight w:val="0"/>
      <w:marTop w:val="0"/>
      <w:marBottom w:val="0"/>
      <w:divBdr>
        <w:top w:val="none" w:sz="0" w:space="0" w:color="auto"/>
        <w:left w:val="none" w:sz="0" w:space="0" w:color="auto"/>
        <w:bottom w:val="none" w:sz="0" w:space="0" w:color="auto"/>
        <w:right w:val="none" w:sz="0" w:space="0" w:color="auto"/>
      </w:divBdr>
    </w:div>
    <w:div w:id="1777602002">
      <w:bodyDiv w:val="1"/>
      <w:marLeft w:val="0"/>
      <w:marRight w:val="0"/>
      <w:marTop w:val="0"/>
      <w:marBottom w:val="0"/>
      <w:divBdr>
        <w:top w:val="none" w:sz="0" w:space="0" w:color="auto"/>
        <w:left w:val="none" w:sz="0" w:space="0" w:color="auto"/>
        <w:bottom w:val="none" w:sz="0" w:space="0" w:color="auto"/>
        <w:right w:val="none" w:sz="0" w:space="0" w:color="auto"/>
      </w:divBdr>
    </w:div>
    <w:div w:id="1814132439">
      <w:bodyDiv w:val="1"/>
      <w:marLeft w:val="0"/>
      <w:marRight w:val="0"/>
      <w:marTop w:val="0"/>
      <w:marBottom w:val="0"/>
      <w:divBdr>
        <w:top w:val="none" w:sz="0" w:space="0" w:color="auto"/>
        <w:left w:val="none" w:sz="0" w:space="0" w:color="auto"/>
        <w:bottom w:val="none" w:sz="0" w:space="0" w:color="auto"/>
        <w:right w:val="none" w:sz="0" w:space="0" w:color="auto"/>
      </w:divBdr>
      <w:divsChild>
        <w:div w:id="1753237145">
          <w:marLeft w:val="0"/>
          <w:marRight w:val="0"/>
          <w:marTop w:val="0"/>
          <w:marBottom w:val="0"/>
          <w:divBdr>
            <w:top w:val="none" w:sz="0" w:space="0" w:color="auto"/>
            <w:left w:val="none" w:sz="0" w:space="0" w:color="auto"/>
            <w:bottom w:val="none" w:sz="0" w:space="0" w:color="auto"/>
            <w:right w:val="none" w:sz="0" w:space="0" w:color="auto"/>
          </w:divBdr>
          <w:divsChild>
            <w:div w:id="2328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382761">
      <w:bodyDiv w:val="1"/>
      <w:marLeft w:val="0"/>
      <w:marRight w:val="0"/>
      <w:marTop w:val="0"/>
      <w:marBottom w:val="0"/>
      <w:divBdr>
        <w:top w:val="none" w:sz="0" w:space="0" w:color="auto"/>
        <w:left w:val="none" w:sz="0" w:space="0" w:color="auto"/>
        <w:bottom w:val="none" w:sz="0" w:space="0" w:color="auto"/>
        <w:right w:val="none" w:sz="0" w:space="0" w:color="auto"/>
      </w:divBdr>
    </w:div>
    <w:div w:id="1848667778">
      <w:bodyDiv w:val="1"/>
      <w:marLeft w:val="0"/>
      <w:marRight w:val="0"/>
      <w:marTop w:val="0"/>
      <w:marBottom w:val="0"/>
      <w:divBdr>
        <w:top w:val="none" w:sz="0" w:space="0" w:color="auto"/>
        <w:left w:val="none" w:sz="0" w:space="0" w:color="auto"/>
        <w:bottom w:val="none" w:sz="0" w:space="0" w:color="auto"/>
        <w:right w:val="none" w:sz="0" w:space="0" w:color="auto"/>
      </w:divBdr>
    </w:div>
    <w:div w:id="1974826617">
      <w:bodyDiv w:val="1"/>
      <w:marLeft w:val="0"/>
      <w:marRight w:val="0"/>
      <w:marTop w:val="0"/>
      <w:marBottom w:val="0"/>
      <w:divBdr>
        <w:top w:val="none" w:sz="0" w:space="0" w:color="auto"/>
        <w:left w:val="none" w:sz="0" w:space="0" w:color="auto"/>
        <w:bottom w:val="none" w:sz="0" w:space="0" w:color="auto"/>
        <w:right w:val="none" w:sz="0" w:space="0" w:color="auto"/>
      </w:divBdr>
    </w:div>
    <w:div w:id="2057197682">
      <w:bodyDiv w:val="1"/>
      <w:marLeft w:val="0"/>
      <w:marRight w:val="0"/>
      <w:marTop w:val="0"/>
      <w:marBottom w:val="0"/>
      <w:divBdr>
        <w:top w:val="none" w:sz="0" w:space="0" w:color="auto"/>
        <w:left w:val="none" w:sz="0" w:space="0" w:color="auto"/>
        <w:bottom w:val="none" w:sz="0" w:space="0" w:color="auto"/>
        <w:right w:val="none" w:sz="0" w:space="0" w:color="auto"/>
      </w:divBdr>
      <w:divsChild>
        <w:div w:id="449327664">
          <w:marLeft w:val="0"/>
          <w:marRight w:val="0"/>
          <w:marTop w:val="0"/>
          <w:marBottom w:val="0"/>
          <w:divBdr>
            <w:top w:val="none" w:sz="0" w:space="0" w:color="auto"/>
            <w:left w:val="none" w:sz="0" w:space="0" w:color="auto"/>
            <w:bottom w:val="none" w:sz="0" w:space="0" w:color="auto"/>
            <w:right w:val="none" w:sz="0" w:space="0" w:color="auto"/>
          </w:divBdr>
          <w:divsChild>
            <w:div w:id="613171422">
              <w:marLeft w:val="0"/>
              <w:marRight w:val="0"/>
              <w:marTop w:val="0"/>
              <w:marBottom w:val="0"/>
              <w:divBdr>
                <w:top w:val="none" w:sz="0" w:space="0" w:color="auto"/>
                <w:left w:val="none" w:sz="0" w:space="0" w:color="auto"/>
                <w:bottom w:val="none" w:sz="0" w:space="0" w:color="auto"/>
                <w:right w:val="none" w:sz="0" w:space="0" w:color="auto"/>
              </w:divBdr>
            </w:div>
          </w:divsChild>
        </w:div>
        <w:div w:id="1614439231">
          <w:marLeft w:val="0"/>
          <w:marRight w:val="0"/>
          <w:marTop w:val="0"/>
          <w:marBottom w:val="0"/>
          <w:divBdr>
            <w:top w:val="none" w:sz="0" w:space="0" w:color="auto"/>
            <w:left w:val="none" w:sz="0" w:space="0" w:color="auto"/>
            <w:bottom w:val="none" w:sz="0" w:space="0" w:color="auto"/>
            <w:right w:val="none" w:sz="0" w:space="0" w:color="auto"/>
          </w:divBdr>
          <w:divsChild>
            <w:div w:id="10769635">
              <w:marLeft w:val="0"/>
              <w:marRight w:val="0"/>
              <w:marTop w:val="0"/>
              <w:marBottom w:val="0"/>
              <w:divBdr>
                <w:top w:val="none" w:sz="0" w:space="0" w:color="auto"/>
                <w:left w:val="none" w:sz="0" w:space="0" w:color="auto"/>
                <w:bottom w:val="none" w:sz="0" w:space="0" w:color="auto"/>
                <w:right w:val="none" w:sz="0" w:space="0" w:color="auto"/>
              </w:divBdr>
            </w:div>
            <w:div w:id="85631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20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bosshard\Designwerk%20Technologies%20AG\Rebranding%20Designwerk%202021%20-%20General\06_Umsetzung_Marketing_Materialien\04_Dokumentvorlagen\Vorlagen%20DE\DWT_Briefvorlage_Winterthur_DE.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A7340CE8964C0D4D98FA725D42514E7B" ma:contentTypeVersion="13" ma:contentTypeDescription="Ein neues Dokument erstellen." ma:contentTypeScope="" ma:versionID="5354938d04681de5ebc01c2582f574d1">
  <xsd:schema xmlns:xsd="http://www.w3.org/2001/XMLSchema" xmlns:xs="http://www.w3.org/2001/XMLSchema" xmlns:p="http://schemas.microsoft.com/office/2006/metadata/properties" xmlns:ns2="d08ccc70-2d44-4992-a49d-684b02093cb3" xmlns:ns3="afb07c5c-39db-48d3-a530-051554e21c90" targetNamespace="http://schemas.microsoft.com/office/2006/metadata/properties" ma:root="true" ma:fieldsID="de4778c991985622acd6d50fc0bf0ab4" ns2:_="" ns3:_="">
    <xsd:import namespace="d08ccc70-2d44-4992-a49d-684b02093cb3"/>
    <xsd:import namespace="afb07c5c-39db-48d3-a530-051554e21c90"/>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8ccc70-2d44-4992-a49d-684b02093cb3"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a0350d39-99b5-437a-ae0a-41a756790e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b07c5c-39db-48d3-a530-051554e21c90"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611db517-519e-456a-b094-504513c5cf66}" ma:internalName="TaxCatchAll" ma:showField="CatchAllData" ma:web="afb07c5c-39db-48d3-a530-051554e21c9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fb07c5c-39db-48d3-a530-051554e21c90" xsi:nil="true"/>
    <lcf76f155ced4ddcb4097134ff3c332f xmlns="d08ccc70-2d44-4992-a49d-684b02093cb3">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662EC8-E090-4E7B-AEBD-42E06C45B4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8ccc70-2d44-4992-a49d-684b02093cb3"/>
    <ds:schemaRef ds:uri="afb07c5c-39db-48d3-a530-051554e21c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8DD8E68-1B7C-44C8-A893-AD55A7B8BFB7}">
  <ds:schemaRefs>
    <ds:schemaRef ds:uri="http://schemas.openxmlformats.org/officeDocument/2006/bibliography"/>
  </ds:schemaRefs>
</ds:datastoreItem>
</file>

<file path=customXml/itemProps3.xml><?xml version="1.0" encoding="utf-8"?>
<ds:datastoreItem xmlns:ds="http://schemas.openxmlformats.org/officeDocument/2006/customXml" ds:itemID="{ABBCA09B-9BDC-421B-9727-7EE03C60996D}">
  <ds:schemaRefs>
    <ds:schemaRef ds:uri="http://schemas.microsoft.com/office/2006/metadata/properties"/>
    <ds:schemaRef ds:uri="http://schemas.microsoft.com/office/infopath/2007/PartnerControls"/>
    <ds:schemaRef ds:uri="afb07c5c-39db-48d3-a530-051554e21c90"/>
    <ds:schemaRef ds:uri="d08ccc70-2d44-4992-a49d-684b02093cb3"/>
  </ds:schemaRefs>
</ds:datastoreItem>
</file>

<file path=customXml/itemProps4.xml><?xml version="1.0" encoding="utf-8"?>
<ds:datastoreItem xmlns:ds="http://schemas.openxmlformats.org/officeDocument/2006/customXml" ds:itemID="{71E78DA2-3A2E-46F2-8B02-A4EC512BFA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C:\Users\m.bosshard\Designwerk Technologies AG\Rebranding Designwerk 2021 - General\06_Umsetzung_Marketing_Materialien\04_Dokumentvorlagen\Vorlagen DE\DWT_Briefvorlage_Winterthur_DE.dotx</Template>
  <TotalTime>0</TotalTime>
  <Pages>2</Pages>
  <Words>509</Words>
  <Characters>3812</Characters>
  <Application>Microsoft Office Word</Application>
  <DocSecurity>0</DocSecurity>
  <Lines>83</Lines>
  <Paragraphs>33</Paragraphs>
  <ScaleCrop>false</ScaleCrop>
  <HeadingPairs>
    <vt:vector size="2" baseType="variant">
      <vt:variant>
        <vt:lpstr>Titel</vt:lpstr>
      </vt:variant>
      <vt:variant>
        <vt:i4>1</vt:i4>
      </vt:variant>
    </vt:vector>
  </HeadingPairs>
  <TitlesOfParts>
    <vt:vector size="1" baseType="lpstr">
      <vt:lpstr>Low-Voltage-Battery</vt:lpstr>
    </vt:vector>
  </TitlesOfParts>
  <Manager/>
  <Company/>
  <LinksUpToDate>false</LinksUpToDate>
  <CharactersWithSpaces>4295</CharactersWithSpaces>
  <SharedDoc>false</SharedDoc>
  <HyperlinkBase/>
  <HLinks>
    <vt:vector size="24" baseType="variant">
      <vt:variant>
        <vt:i4>5177348</vt:i4>
      </vt:variant>
      <vt:variant>
        <vt:i4>9</vt:i4>
      </vt:variant>
      <vt:variant>
        <vt:i4>0</vt:i4>
      </vt:variant>
      <vt:variant>
        <vt:i4>5</vt:i4>
      </vt:variant>
      <vt:variant>
        <vt:lpwstr>http://www.drivenbyprofessionals.net/</vt:lpwstr>
      </vt:variant>
      <vt:variant>
        <vt:lpwstr/>
      </vt:variant>
      <vt:variant>
        <vt:i4>7798903</vt:i4>
      </vt:variant>
      <vt:variant>
        <vt:i4>6</vt:i4>
      </vt:variant>
      <vt:variant>
        <vt:i4>0</vt:i4>
      </vt:variant>
      <vt:variant>
        <vt:i4>5</vt:i4>
      </vt:variant>
      <vt:variant>
        <vt:lpwstr>http://www.kaessbohrer.at/</vt:lpwstr>
      </vt:variant>
      <vt:variant>
        <vt:lpwstr/>
      </vt:variant>
      <vt:variant>
        <vt:i4>1966105</vt:i4>
      </vt:variant>
      <vt:variant>
        <vt:i4>3</vt:i4>
      </vt:variant>
      <vt:variant>
        <vt:i4>0</vt:i4>
      </vt:variant>
      <vt:variant>
        <vt:i4>5</vt:i4>
      </vt:variant>
      <vt:variant>
        <vt:lpwstr>http://www.press-n-relations.de/</vt:lpwstr>
      </vt:variant>
      <vt:variant>
        <vt:lpwstr/>
      </vt:variant>
      <vt:variant>
        <vt:i4>5046281</vt:i4>
      </vt:variant>
      <vt:variant>
        <vt:i4>0</vt:i4>
      </vt:variant>
      <vt:variant>
        <vt:i4>0</vt:i4>
      </vt:variant>
      <vt:variant>
        <vt:i4>5</vt:i4>
      </vt:variant>
      <vt:variant>
        <vt:lpwstr>http://www.onomotion.com/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Low-Voltage-Battery</dc:title>
  <dc:subject>Press kit Battery Show Europe 2025</dc:subject>
  <dc:creator>Uwe Taeger</dc:creator>
  <cp:keywords/>
  <dc:description>final
</dc:description>
  <cp:lastModifiedBy>Uwe Taeger</cp:lastModifiedBy>
  <cp:revision>3</cp:revision>
  <cp:lastPrinted>2025-06-02T10:00:00Z</cp:lastPrinted>
  <dcterms:created xsi:type="dcterms:W3CDTF">2025-06-02T10:00:00Z</dcterms:created>
  <dcterms:modified xsi:type="dcterms:W3CDTF">2025-06-02T10:00:00Z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0x010100A7340CE8964C0D4D98FA725D42514E7B</vt:lpwstr>
  </property>
  <property fmtid="{D5CDD505-2E9C-101B-9397-08002B2CF9AE}" pid="3" name="MediaServiceImageTags">
    <vt:lpwstr/>
  </property>
  <property fmtid="{D5CDD505-2E9C-101B-9397-08002B2CF9AE}" pid="4" name="MSIP_Label_f9ecd03c-45d9-40de-a589-e7172fb3fc87_Enabled">
    <vt:lpwstr>true</vt:lpwstr>
  </property>
  <property fmtid="{D5CDD505-2E9C-101B-9397-08002B2CF9AE}" pid="5" name="MSIP_Label_f9ecd03c-45d9-40de-a589-e7172fb3fc87_SetDate">
    <vt:lpwstr>2023-12-01T10:32:13Z</vt:lpwstr>
  </property>
  <property fmtid="{D5CDD505-2E9C-101B-9397-08002B2CF9AE}" pid="6" name="MSIP_Label_f9ecd03c-45d9-40de-a589-e7172fb3fc87_Method">
    <vt:lpwstr>Standard</vt:lpwstr>
  </property>
  <property fmtid="{D5CDD505-2E9C-101B-9397-08002B2CF9AE}" pid="7" name="MSIP_Label_f9ecd03c-45d9-40de-a589-e7172fb3fc87_Name">
    <vt:lpwstr>defa4170-0d19-0005-0004-bc88714345d2</vt:lpwstr>
  </property>
  <property fmtid="{D5CDD505-2E9C-101B-9397-08002B2CF9AE}" pid="8" name="MSIP_Label_f9ecd03c-45d9-40de-a589-e7172fb3fc87_SiteId">
    <vt:lpwstr>5f12add6-5f96-40e3-ac41-2307f36545c9</vt:lpwstr>
  </property>
  <property fmtid="{D5CDD505-2E9C-101B-9397-08002B2CF9AE}" pid="9" name="MSIP_Label_f9ecd03c-45d9-40de-a589-e7172fb3fc87_ActionId">
    <vt:lpwstr>66e108f6-07df-456a-b25f-e3105c63a94f</vt:lpwstr>
  </property>
  <property fmtid="{D5CDD505-2E9C-101B-9397-08002B2CF9AE}" pid="10" name="MSIP_Label_f9ecd03c-45d9-40de-a589-e7172fb3fc87_ContentBits">
    <vt:lpwstr>0</vt:lpwstr>
  </property>
</Properties>
</file>