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320B4" w14:textId="77777777" w:rsidR="00890035" w:rsidRPr="00611EE0" w:rsidRDefault="00890035" w:rsidP="00B72674">
      <w:pPr>
        <w:spacing w:line="288" w:lineRule="auto"/>
        <w:ind w:right="-142"/>
        <w:outlineLvl w:val="0"/>
        <w:rPr>
          <w:rFonts w:ascii="Helvetica Neue" w:hAnsi="Helvetica Neue"/>
          <w:szCs w:val="24"/>
        </w:rPr>
      </w:pPr>
      <w:r w:rsidRPr="00611EE0">
        <w:rPr>
          <w:rFonts w:ascii="Helvetica Neue" w:hAnsi="Helvetica Neue"/>
          <w:szCs w:val="24"/>
        </w:rPr>
        <w:t>Presseinformation</w:t>
      </w:r>
    </w:p>
    <w:p w14:paraId="01AF6587" w14:textId="77777777" w:rsidR="00BF21EB" w:rsidRPr="00D4368E" w:rsidRDefault="00BF21EB" w:rsidP="00B72674">
      <w:pPr>
        <w:spacing w:line="288" w:lineRule="auto"/>
        <w:ind w:right="-142"/>
        <w:rPr>
          <w:rFonts w:ascii="Helvetica Neue" w:hAnsi="Helvetica Neue"/>
          <w:sz w:val="20"/>
        </w:rPr>
      </w:pPr>
    </w:p>
    <w:p w14:paraId="6B5ECE7A" w14:textId="406BA591" w:rsidR="00890035" w:rsidRPr="00D4368E" w:rsidRDefault="00890035" w:rsidP="00B72674">
      <w:pPr>
        <w:spacing w:line="288" w:lineRule="auto"/>
        <w:ind w:right="-142"/>
        <w:rPr>
          <w:rFonts w:ascii="Helvetica Neue" w:hAnsi="Helvetica Neue"/>
          <w:sz w:val="20"/>
        </w:rPr>
      </w:pPr>
      <w:r w:rsidRPr="00D4368E">
        <w:rPr>
          <w:rFonts w:ascii="Helvetica Neue" w:hAnsi="Helvetica Neue"/>
          <w:sz w:val="20"/>
        </w:rPr>
        <w:t xml:space="preserve">Ulm, </w:t>
      </w:r>
      <w:r w:rsidR="004335ED">
        <w:rPr>
          <w:rFonts w:ascii="Helvetica Neue" w:hAnsi="Helvetica Neue"/>
          <w:sz w:val="20"/>
        </w:rPr>
        <w:t>27</w:t>
      </w:r>
      <w:r w:rsidR="004456A7" w:rsidRPr="00D4368E">
        <w:rPr>
          <w:rFonts w:ascii="Helvetica Neue" w:hAnsi="Helvetica Neue"/>
          <w:sz w:val="20"/>
        </w:rPr>
        <w:t xml:space="preserve">. </w:t>
      </w:r>
      <w:r w:rsidR="009D3D97">
        <w:rPr>
          <w:rFonts w:ascii="Helvetica Neue" w:hAnsi="Helvetica Neue"/>
          <w:sz w:val="20"/>
        </w:rPr>
        <w:t>Februar</w:t>
      </w:r>
      <w:r w:rsidR="00DA120A">
        <w:rPr>
          <w:rFonts w:ascii="Helvetica Neue" w:hAnsi="Helvetica Neue"/>
          <w:sz w:val="20"/>
        </w:rPr>
        <w:t xml:space="preserve"> </w:t>
      </w:r>
      <w:r w:rsidR="009D3D97">
        <w:rPr>
          <w:rFonts w:ascii="Helvetica Neue" w:hAnsi="Helvetica Neue"/>
          <w:sz w:val="20"/>
        </w:rPr>
        <w:t>2017</w:t>
      </w:r>
    </w:p>
    <w:p w14:paraId="3B987D06" w14:textId="77777777" w:rsidR="00BF21EB" w:rsidRDefault="00BF21EB" w:rsidP="00B72674">
      <w:pPr>
        <w:spacing w:line="288" w:lineRule="auto"/>
        <w:ind w:right="-142"/>
        <w:rPr>
          <w:rFonts w:ascii="Helvetica Neue" w:hAnsi="Helvetica Neue"/>
          <w:sz w:val="20"/>
        </w:rPr>
      </w:pPr>
    </w:p>
    <w:p w14:paraId="1BA9428F" w14:textId="35A3FD59" w:rsidR="009D3D97" w:rsidRPr="00451ADA" w:rsidRDefault="009D3D97" w:rsidP="00B72674">
      <w:pPr>
        <w:spacing w:line="288" w:lineRule="auto"/>
        <w:ind w:right="-142"/>
        <w:rPr>
          <w:rFonts w:ascii="Helvetica Neue" w:hAnsi="Helvetica Neue"/>
          <w:sz w:val="20"/>
        </w:rPr>
      </w:pPr>
      <w:r>
        <w:rPr>
          <w:rFonts w:ascii="Helvetica Neue" w:hAnsi="Helvetica Neue"/>
          <w:sz w:val="20"/>
        </w:rPr>
        <w:t>Control 2017</w:t>
      </w:r>
      <w:r w:rsidRPr="00451ADA">
        <w:rPr>
          <w:rFonts w:ascii="Helvetica Neue" w:hAnsi="Helvetica Neue"/>
          <w:sz w:val="20"/>
        </w:rPr>
        <w:t xml:space="preserve"> – Messe Stuttgart – </w:t>
      </w:r>
      <w:r w:rsidR="00AB79A0">
        <w:rPr>
          <w:rFonts w:ascii="Helvetica Neue" w:hAnsi="Helvetica Neue"/>
          <w:sz w:val="20"/>
        </w:rPr>
        <w:t>9</w:t>
      </w:r>
      <w:r w:rsidRPr="00451ADA">
        <w:rPr>
          <w:rFonts w:ascii="Helvetica Neue" w:hAnsi="Helvetica Neue"/>
          <w:sz w:val="20"/>
        </w:rPr>
        <w:t xml:space="preserve">. bis </w:t>
      </w:r>
      <w:r w:rsidR="00AB79A0">
        <w:rPr>
          <w:rFonts w:ascii="Helvetica Neue" w:hAnsi="Helvetica Neue"/>
          <w:sz w:val="20"/>
        </w:rPr>
        <w:t>12. Mai</w:t>
      </w:r>
      <w:r w:rsidRPr="00451ADA">
        <w:rPr>
          <w:rFonts w:ascii="Helvetica Neue" w:hAnsi="Helvetica Neue"/>
          <w:sz w:val="20"/>
        </w:rPr>
        <w:t xml:space="preserve"> – Halle 1, Stand 1617 </w:t>
      </w:r>
    </w:p>
    <w:p w14:paraId="40D6A1C4" w14:textId="77777777" w:rsidR="00BF21EB" w:rsidRPr="00D4368E" w:rsidRDefault="00BF21EB" w:rsidP="00B72674">
      <w:pPr>
        <w:spacing w:line="288" w:lineRule="auto"/>
        <w:ind w:right="-142"/>
        <w:rPr>
          <w:rFonts w:ascii="Helvetica Neue" w:hAnsi="Helvetica Neue"/>
          <w:sz w:val="20"/>
        </w:rPr>
      </w:pPr>
    </w:p>
    <w:p w14:paraId="287FE959" w14:textId="628180B6" w:rsidR="00BF21EB" w:rsidRDefault="008B3180" w:rsidP="00B72674">
      <w:pPr>
        <w:spacing w:line="288" w:lineRule="auto"/>
        <w:ind w:right="-142"/>
        <w:rPr>
          <w:rFonts w:ascii="Helvetica Neue" w:hAnsi="Helvetica Neue"/>
          <w:b/>
          <w:sz w:val="26"/>
          <w:szCs w:val="26"/>
        </w:rPr>
      </w:pPr>
      <w:r>
        <w:rPr>
          <w:rFonts w:ascii="Helvetica Neue" w:hAnsi="Helvetica Neue"/>
          <w:b/>
          <w:sz w:val="26"/>
          <w:szCs w:val="26"/>
        </w:rPr>
        <w:t>Smart</w:t>
      </w:r>
      <w:r w:rsidR="00993F4B">
        <w:rPr>
          <w:rFonts w:ascii="Helvetica Neue" w:hAnsi="Helvetica Neue"/>
          <w:b/>
          <w:sz w:val="26"/>
          <w:szCs w:val="26"/>
        </w:rPr>
        <w:t>e Software</w:t>
      </w:r>
      <w:r w:rsidR="00BF21EB">
        <w:rPr>
          <w:rFonts w:ascii="Helvetica Neue" w:hAnsi="Helvetica Neue"/>
          <w:b/>
          <w:sz w:val="26"/>
          <w:szCs w:val="26"/>
        </w:rPr>
        <w:t xml:space="preserve"> für mehr Ef</w:t>
      </w:r>
      <w:r w:rsidR="00A06453">
        <w:rPr>
          <w:rFonts w:ascii="Helvetica Neue" w:hAnsi="Helvetica Neue"/>
          <w:b/>
          <w:sz w:val="26"/>
          <w:szCs w:val="26"/>
        </w:rPr>
        <w:t xml:space="preserve">fizienz und Flexibilität in den </w:t>
      </w:r>
      <w:proofErr w:type="spellStart"/>
      <w:r w:rsidR="00313A88">
        <w:rPr>
          <w:rFonts w:ascii="Helvetica Neue" w:hAnsi="Helvetica Neue"/>
          <w:b/>
          <w:sz w:val="26"/>
          <w:szCs w:val="26"/>
        </w:rPr>
        <w:t>Shopfloor</w:t>
      </w:r>
      <w:proofErr w:type="spellEnd"/>
      <w:r w:rsidR="00313A88">
        <w:rPr>
          <w:rFonts w:ascii="Helvetica Neue" w:hAnsi="Helvetica Neue"/>
          <w:b/>
          <w:sz w:val="26"/>
          <w:szCs w:val="26"/>
        </w:rPr>
        <w:t>-Prozessen</w:t>
      </w:r>
    </w:p>
    <w:p w14:paraId="24F6A8E8" w14:textId="2B84C413" w:rsidR="00BF21EB" w:rsidRDefault="00A06453" w:rsidP="00B72674">
      <w:pPr>
        <w:spacing w:line="288" w:lineRule="auto"/>
        <w:ind w:right="-142"/>
        <w:rPr>
          <w:rFonts w:ascii="Helvetica Neue" w:hAnsi="Helvetica Neue"/>
          <w:sz w:val="20"/>
        </w:rPr>
      </w:pPr>
      <w:r>
        <w:rPr>
          <w:rFonts w:ascii="Helvetica Neue" w:hAnsi="Helvetica Neue"/>
          <w:sz w:val="20"/>
        </w:rPr>
        <w:t xml:space="preserve">Manufacturing Execution System </w:t>
      </w:r>
      <w:r w:rsidR="00BF21EB">
        <w:rPr>
          <w:rFonts w:ascii="Helvetica Neue" w:hAnsi="Helvetica Neue"/>
          <w:sz w:val="20"/>
        </w:rPr>
        <w:t xml:space="preserve">GUARDUS </w:t>
      </w:r>
      <w:r>
        <w:rPr>
          <w:rFonts w:ascii="Helvetica Neue" w:hAnsi="Helvetica Neue"/>
          <w:sz w:val="20"/>
        </w:rPr>
        <w:t xml:space="preserve">MES mit </w:t>
      </w:r>
      <w:r w:rsidR="00BF21EB">
        <w:rPr>
          <w:rFonts w:ascii="Helvetica Neue" w:hAnsi="Helvetica Neue"/>
          <w:sz w:val="20"/>
        </w:rPr>
        <w:t>neue</w:t>
      </w:r>
      <w:r>
        <w:rPr>
          <w:rFonts w:ascii="Helvetica Neue" w:hAnsi="Helvetica Neue"/>
          <w:sz w:val="20"/>
        </w:rPr>
        <w:t>n</w:t>
      </w:r>
      <w:r w:rsidR="00BF21EB">
        <w:rPr>
          <w:rFonts w:ascii="Helvetica Neue" w:hAnsi="Helvetica Neue"/>
          <w:sz w:val="20"/>
        </w:rPr>
        <w:t xml:space="preserve"> Smart </w:t>
      </w:r>
      <w:proofErr w:type="spellStart"/>
      <w:r w:rsidR="00BF21EB">
        <w:rPr>
          <w:rFonts w:ascii="Helvetica Neue" w:hAnsi="Helvetica Neue"/>
          <w:sz w:val="20"/>
        </w:rPr>
        <w:t>Functions</w:t>
      </w:r>
      <w:proofErr w:type="spellEnd"/>
      <w:r w:rsidR="00BF21EB">
        <w:rPr>
          <w:rFonts w:ascii="Helvetica Neue" w:hAnsi="Helvetica Neue"/>
          <w:sz w:val="20"/>
        </w:rPr>
        <w:t xml:space="preserve"> für Maßnahmen</w:t>
      </w:r>
      <w:r>
        <w:rPr>
          <w:rFonts w:ascii="Helvetica Neue" w:hAnsi="Helvetica Neue"/>
          <w:sz w:val="20"/>
        </w:rPr>
        <w:t xml:space="preserve"> Management, grafische</w:t>
      </w:r>
      <w:r w:rsidR="00993F4B">
        <w:rPr>
          <w:rFonts w:ascii="Helvetica Neue" w:hAnsi="Helvetica Neue"/>
          <w:sz w:val="20"/>
        </w:rPr>
        <w:t>s</w:t>
      </w:r>
      <w:r>
        <w:rPr>
          <w:rFonts w:ascii="Helvetica Neue" w:hAnsi="Helvetica Neue"/>
          <w:sz w:val="20"/>
        </w:rPr>
        <w:t xml:space="preserve"> Prüf-/</w:t>
      </w:r>
      <w:r w:rsidR="00BF21EB">
        <w:rPr>
          <w:rFonts w:ascii="Helvetica Neue" w:hAnsi="Helvetica Neue"/>
          <w:sz w:val="20"/>
        </w:rPr>
        <w:t>Fehlerdaten</w:t>
      </w:r>
      <w:r w:rsidR="00993F4B">
        <w:rPr>
          <w:rFonts w:ascii="Helvetica Neue" w:hAnsi="Helvetica Neue"/>
          <w:sz w:val="20"/>
        </w:rPr>
        <w:t xml:space="preserve">handling </w:t>
      </w:r>
      <w:r>
        <w:rPr>
          <w:rFonts w:ascii="Helvetica Neue" w:hAnsi="Helvetica Neue"/>
          <w:sz w:val="20"/>
        </w:rPr>
        <w:t>und Checklistenerfassung</w:t>
      </w:r>
    </w:p>
    <w:p w14:paraId="588B8DDE" w14:textId="77777777" w:rsidR="00A06453" w:rsidRDefault="00A06453" w:rsidP="00B72674">
      <w:pPr>
        <w:spacing w:line="288" w:lineRule="auto"/>
        <w:ind w:right="-142"/>
        <w:rPr>
          <w:rFonts w:ascii="Helvetica Neue" w:hAnsi="Helvetica Neue"/>
          <w:sz w:val="20"/>
        </w:rPr>
      </w:pPr>
    </w:p>
    <w:p w14:paraId="3463B8D6" w14:textId="46967459" w:rsidR="00993F4B" w:rsidRPr="00EE489B" w:rsidRDefault="00A06453" w:rsidP="00993F4B">
      <w:pPr>
        <w:spacing w:line="288" w:lineRule="auto"/>
        <w:ind w:right="-142"/>
        <w:rPr>
          <w:rFonts w:ascii="Helvetica Neue" w:hAnsi="Helvetica Neue"/>
          <w:b/>
          <w:color w:val="000000"/>
          <w:sz w:val="20"/>
        </w:rPr>
      </w:pPr>
      <w:r w:rsidRPr="00EE489B">
        <w:rPr>
          <w:rFonts w:ascii="Helvetica Neue" w:hAnsi="Helvetica Neue"/>
          <w:b/>
          <w:color w:val="000000"/>
          <w:sz w:val="20"/>
        </w:rPr>
        <w:t>Schnell in der Bereitstellung, intelligent in der Funktion und komfortabel in der Bedienung – so kennzeichnet s</w:t>
      </w:r>
      <w:r w:rsidR="000469C7">
        <w:rPr>
          <w:rFonts w:ascii="Helvetica Neue" w:hAnsi="Helvetica Neue"/>
          <w:b/>
          <w:color w:val="000000"/>
          <w:sz w:val="20"/>
        </w:rPr>
        <w:t xml:space="preserve">ich die Zukunft der </w:t>
      </w:r>
      <w:proofErr w:type="spellStart"/>
      <w:r w:rsidR="000469C7">
        <w:rPr>
          <w:rFonts w:ascii="Helvetica Neue" w:hAnsi="Helvetica Neue"/>
          <w:b/>
          <w:color w:val="000000"/>
          <w:sz w:val="20"/>
        </w:rPr>
        <w:t>Shopfloor</w:t>
      </w:r>
      <w:proofErr w:type="spellEnd"/>
      <w:r w:rsidR="00570F86">
        <w:rPr>
          <w:rFonts w:ascii="Helvetica Neue" w:hAnsi="Helvetica Neue"/>
          <w:b/>
          <w:color w:val="000000"/>
          <w:sz w:val="20"/>
        </w:rPr>
        <w:t>-IT. Vor diesem</w:t>
      </w:r>
      <w:r w:rsidRPr="00EE489B">
        <w:rPr>
          <w:rFonts w:ascii="Helvetica Neue" w:hAnsi="Helvetica Neue"/>
          <w:b/>
          <w:color w:val="000000"/>
          <w:sz w:val="20"/>
        </w:rPr>
        <w:t xml:space="preserve"> Hintergrund stellt der Ulmer MES-Hersteller GUARDUS Solutions AG </w:t>
      </w:r>
      <w:r w:rsidR="00EE489B" w:rsidRPr="00EE489B">
        <w:rPr>
          <w:rFonts w:ascii="Helvetica Neue" w:hAnsi="Helvetica Neue"/>
          <w:b/>
          <w:color w:val="000000"/>
          <w:sz w:val="20"/>
        </w:rPr>
        <w:t xml:space="preserve">auf der Control 2017 ein neues Set an „Smart </w:t>
      </w:r>
      <w:proofErr w:type="spellStart"/>
      <w:r w:rsidR="00EE489B" w:rsidRPr="00EE489B">
        <w:rPr>
          <w:rFonts w:ascii="Helvetica Neue" w:hAnsi="Helvetica Neue"/>
          <w:b/>
          <w:color w:val="000000"/>
          <w:sz w:val="20"/>
        </w:rPr>
        <w:t>Functions</w:t>
      </w:r>
      <w:proofErr w:type="spellEnd"/>
      <w:r w:rsidR="00EE489B" w:rsidRPr="00EE489B">
        <w:rPr>
          <w:rFonts w:ascii="Helvetica Neue" w:hAnsi="Helvetica Neue"/>
          <w:b/>
          <w:color w:val="000000"/>
          <w:sz w:val="20"/>
        </w:rPr>
        <w:t>“</w:t>
      </w:r>
      <w:r w:rsidR="000469C7">
        <w:rPr>
          <w:rFonts w:ascii="Helvetica Neue" w:hAnsi="Helvetica Neue"/>
          <w:b/>
          <w:color w:val="000000"/>
          <w:sz w:val="20"/>
        </w:rPr>
        <w:t xml:space="preserve"> </w:t>
      </w:r>
      <w:r w:rsidRPr="00EE489B">
        <w:rPr>
          <w:rFonts w:ascii="Helvetica Neue" w:hAnsi="Helvetica Neue"/>
          <w:b/>
          <w:color w:val="000000"/>
          <w:sz w:val="20"/>
        </w:rPr>
        <w:t xml:space="preserve">vor. Im Vordergrund stehen </w:t>
      </w:r>
      <w:r w:rsidR="00993F4B" w:rsidRPr="00EE489B">
        <w:rPr>
          <w:rFonts w:ascii="Helvetica Neue" w:hAnsi="Helvetica Neue"/>
          <w:b/>
          <w:color w:val="000000"/>
          <w:sz w:val="20"/>
        </w:rPr>
        <w:t>intuitiv bedienbare Applikationen</w:t>
      </w:r>
      <w:r w:rsidR="00723E1A">
        <w:rPr>
          <w:rFonts w:ascii="Helvetica Neue" w:hAnsi="Helvetica Neue"/>
          <w:b/>
          <w:color w:val="000000"/>
          <w:sz w:val="20"/>
        </w:rPr>
        <w:t xml:space="preserve"> für das mobile Maßnahmen </w:t>
      </w:r>
      <w:r w:rsidR="00993F4B" w:rsidRPr="00EE489B">
        <w:rPr>
          <w:rFonts w:ascii="Helvetica Neue" w:hAnsi="Helvetica Neue"/>
          <w:b/>
          <w:color w:val="000000"/>
          <w:sz w:val="20"/>
        </w:rPr>
        <w:t>Management, das grafische Prüf-/Fehlerdatenhandling und die Checklistenerfassung.</w:t>
      </w:r>
      <w:r w:rsidR="00EE489B" w:rsidRPr="00EE489B">
        <w:rPr>
          <w:rFonts w:ascii="Helvetica Neue" w:hAnsi="Helvetica Neue"/>
          <w:b/>
          <w:color w:val="000000"/>
          <w:sz w:val="20"/>
        </w:rPr>
        <w:t xml:space="preserve"> „Alle drei Bausteine </w:t>
      </w:r>
      <w:r w:rsidR="000469C7">
        <w:rPr>
          <w:rFonts w:ascii="Helvetica Neue" w:hAnsi="Helvetica Neue"/>
          <w:b/>
          <w:color w:val="000000"/>
          <w:sz w:val="20"/>
        </w:rPr>
        <w:t xml:space="preserve">sind Teil unserer </w:t>
      </w:r>
      <w:r w:rsidR="000469C7" w:rsidRPr="00EE489B">
        <w:rPr>
          <w:rFonts w:ascii="Helvetica Neue" w:hAnsi="Helvetica Neue"/>
          <w:b/>
          <w:color w:val="000000"/>
          <w:sz w:val="20"/>
        </w:rPr>
        <w:t xml:space="preserve">Human </w:t>
      </w:r>
      <w:proofErr w:type="spellStart"/>
      <w:r w:rsidR="000469C7" w:rsidRPr="00EE489B">
        <w:rPr>
          <w:rFonts w:ascii="Helvetica Neue" w:hAnsi="Helvetica Neue"/>
          <w:b/>
          <w:color w:val="000000"/>
          <w:sz w:val="20"/>
        </w:rPr>
        <w:t>Centered</w:t>
      </w:r>
      <w:proofErr w:type="spellEnd"/>
      <w:r w:rsidR="000469C7" w:rsidRPr="00EE489B">
        <w:rPr>
          <w:rFonts w:ascii="Helvetica Neue" w:hAnsi="Helvetica Neue"/>
          <w:b/>
          <w:color w:val="000000"/>
          <w:sz w:val="20"/>
        </w:rPr>
        <w:t xml:space="preserve"> Design-Strategie </w:t>
      </w:r>
      <w:r w:rsidR="000469C7">
        <w:rPr>
          <w:rFonts w:ascii="Helvetica Neue" w:hAnsi="Helvetica Neue"/>
          <w:b/>
          <w:color w:val="000000"/>
          <w:sz w:val="20"/>
        </w:rPr>
        <w:t xml:space="preserve">und </w:t>
      </w:r>
      <w:r w:rsidR="00EE489B" w:rsidRPr="00EE489B">
        <w:rPr>
          <w:rFonts w:ascii="Helvetica Neue" w:hAnsi="Helvetica Neue"/>
          <w:b/>
          <w:color w:val="000000"/>
          <w:sz w:val="20"/>
        </w:rPr>
        <w:t xml:space="preserve">verfolgen dasselbe Ziel: Wir wollen unseren Kunden einen Werkzeugkoffer an die Hand geben, mit dessen Hilfe sie ihre MES-Aufgaben rund um die </w:t>
      </w:r>
      <w:r w:rsidR="00EE489B" w:rsidRPr="00EE489B">
        <w:rPr>
          <w:rFonts w:ascii="Helvetica Neue" w:hAnsi="Helvetica Neue"/>
          <w:b/>
          <w:sz w:val="20"/>
        </w:rPr>
        <w:t>multiple Qualitäts- und Produktionsdatenerfassung</w:t>
      </w:r>
      <w:r w:rsidR="00EE489B">
        <w:rPr>
          <w:rFonts w:ascii="Helvetica Neue" w:hAnsi="Helvetica Neue"/>
          <w:b/>
          <w:sz w:val="20"/>
        </w:rPr>
        <w:t xml:space="preserve"> und -überwachung</w:t>
      </w:r>
      <w:r w:rsidR="00EE489B" w:rsidRPr="00EE489B">
        <w:rPr>
          <w:rFonts w:ascii="Helvetica Neue" w:hAnsi="Helvetica Neue"/>
          <w:b/>
          <w:sz w:val="20"/>
        </w:rPr>
        <w:t xml:space="preserve"> </w:t>
      </w:r>
      <w:r w:rsidR="00EE489B" w:rsidRPr="00EE489B">
        <w:rPr>
          <w:rFonts w:ascii="Helvetica Neue" w:hAnsi="Helvetica Neue"/>
          <w:b/>
          <w:color w:val="000000"/>
          <w:sz w:val="20"/>
        </w:rPr>
        <w:t xml:space="preserve">noch effizienter als bislang erledigen können. </w:t>
      </w:r>
      <w:r w:rsidR="00E906ED">
        <w:rPr>
          <w:rFonts w:ascii="Helvetica Neue" w:hAnsi="Helvetica Neue"/>
          <w:b/>
          <w:color w:val="000000"/>
          <w:sz w:val="20"/>
        </w:rPr>
        <w:t xml:space="preserve">Mobilität, </w:t>
      </w:r>
      <w:r w:rsidR="00EE489B" w:rsidRPr="00EE489B">
        <w:rPr>
          <w:rFonts w:ascii="Helvetica Neue" w:hAnsi="Helvetica Neue"/>
          <w:b/>
          <w:color w:val="000000"/>
          <w:sz w:val="20"/>
        </w:rPr>
        <w:t>Ergonomie</w:t>
      </w:r>
      <w:r w:rsidR="00E906ED">
        <w:rPr>
          <w:rFonts w:ascii="Helvetica Neue" w:hAnsi="Helvetica Neue"/>
          <w:b/>
          <w:color w:val="000000"/>
          <w:sz w:val="20"/>
        </w:rPr>
        <w:t xml:space="preserve"> und Speed</w:t>
      </w:r>
      <w:r w:rsidR="00EE489B" w:rsidRPr="00EE489B">
        <w:rPr>
          <w:rFonts w:ascii="Helvetica Neue" w:hAnsi="Helvetica Neue"/>
          <w:b/>
          <w:color w:val="000000"/>
          <w:sz w:val="20"/>
        </w:rPr>
        <w:t xml:space="preserve"> stehen dabei an erster Stelle“, so Simone </w:t>
      </w:r>
      <w:proofErr w:type="spellStart"/>
      <w:r w:rsidR="00EE489B" w:rsidRPr="00EE489B">
        <w:rPr>
          <w:rFonts w:ascii="Helvetica Neue" w:hAnsi="Helvetica Neue"/>
          <w:b/>
          <w:color w:val="000000"/>
          <w:sz w:val="20"/>
        </w:rPr>
        <w:t>Cronjäger</w:t>
      </w:r>
      <w:proofErr w:type="spellEnd"/>
      <w:r w:rsidR="00EE489B" w:rsidRPr="00EE489B">
        <w:rPr>
          <w:rFonts w:ascii="Helvetica Neue" w:hAnsi="Helvetica Neue"/>
          <w:b/>
          <w:color w:val="000000"/>
          <w:sz w:val="20"/>
        </w:rPr>
        <w:t>, Vorstand der GUARDUS S</w:t>
      </w:r>
      <w:r w:rsidR="00EE489B">
        <w:rPr>
          <w:rFonts w:ascii="Helvetica Neue" w:hAnsi="Helvetica Neue"/>
          <w:b/>
          <w:color w:val="000000"/>
          <w:sz w:val="20"/>
        </w:rPr>
        <w:t>o</w:t>
      </w:r>
      <w:r w:rsidR="00EE489B" w:rsidRPr="00EE489B">
        <w:rPr>
          <w:rFonts w:ascii="Helvetica Neue" w:hAnsi="Helvetica Neue"/>
          <w:b/>
          <w:color w:val="000000"/>
          <w:sz w:val="20"/>
        </w:rPr>
        <w:t>l</w:t>
      </w:r>
      <w:r w:rsidR="00EE489B">
        <w:rPr>
          <w:rFonts w:ascii="Helvetica Neue" w:hAnsi="Helvetica Neue"/>
          <w:b/>
          <w:color w:val="000000"/>
          <w:sz w:val="20"/>
        </w:rPr>
        <w:t>u</w:t>
      </w:r>
      <w:r w:rsidR="00EE489B" w:rsidRPr="00EE489B">
        <w:rPr>
          <w:rFonts w:ascii="Helvetica Neue" w:hAnsi="Helvetica Neue"/>
          <w:b/>
          <w:color w:val="000000"/>
          <w:sz w:val="20"/>
        </w:rPr>
        <w:t xml:space="preserve">tions AG. </w:t>
      </w:r>
    </w:p>
    <w:p w14:paraId="42796EDA" w14:textId="77777777" w:rsidR="00A06453" w:rsidRDefault="00A06453" w:rsidP="00B72674">
      <w:pPr>
        <w:spacing w:line="288" w:lineRule="auto"/>
        <w:ind w:right="-142"/>
        <w:rPr>
          <w:rFonts w:ascii="Helvetica Neue" w:hAnsi="Helvetica Neue"/>
          <w:sz w:val="20"/>
        </w:rPr>
      </w:pPr>
    </w:p>
    <w:p w14:paraId="55CB51DC" w14:textId="7775E401" w:rsidR="00EE489B" w:rsidRPr="00EE489B" w:rsidRDefault="003A1856" w:rsidP="00EE489B">
      <w:pPr>
        <w:spacing w:line="288" w:lineRule="auto"/>
        <w:ind w:right="-142"/>
        <w:rPr>
          <w:rFonts w:ascii="Helvetica Neue" w:hAnsi="Helvetica Neue"/>
          <w:b/>
          <w:sz w:val="20"/>
        </w:rPr>
      </w:pPr>
      <w:r>
        <w:rPr>
          <w:rFonts w:ascii="Helvetica Neue" w:hAnsi="Helvetica Neue"/>
          <w:b/>
          <w:sz w:val="20"/>
        </w:rPr>
        <w:t xml:space="preserve">CAPA </w:t>
      </w:r>
      <w:proofErr w:type="spellStart"/>
      <w:r>
        <w:rPr>
          <w:rFonts w:ascii="Helvetica Neue" w:hAnsi="Helvetica Neue"/>
          <w:b/>
          <w:sz w:val="20"/>
        </w:rPr>
        <w:t>goes</w:t>
      </w:r>
      <w:proofErr w:type="spellEnd"/>
      <w:r>
        <w:rPr>
          <w:rFonts w:ascii="Helvetica Neue" w:hAnsi="Helvetica Neue"/>
          <w:b/>
          <w:sz w:val="20"/>
        </w:rPr>
        <w:t xml:space="preserve"> mobile</w:t>
      </w:r>
    </w:p>
    <w:p w14:paraId="5EC61248" w14:textId="2C20E2C7" w:rsidR="00723E1A" w:rsidRDefault="003A1856" w:rsidP="00B72674">
      <w:pPr>
        <w:spacing w:line="288" w:lineRule="auto"/>
        <w:ind w:right="-142"/>
        <w:rPr>
          <w:rFonts w:ascii="Helvetica Neue" w:hAnsi="Helvetica Neue"/>
          <w:sz w:val="20"/>
        </w:rPr>
      </w:pPr>
      <w:r w:rsidRPr="003A1856">
        <w:rPr>
          <w:rFonts w:ascii="Helvetica Neue" w:hAnsi="Helvetica Neue"/>
          <w:color w:val="000000"/>
          <w:sz w:val="20"/>
        </w:rPr>
        <w:t xml:space="preserve">Mithilfe der neuen Business App für das </w:t>
      </w:r>
      <w:r w:rsidRPr="003A1856">
        <w:rPr>
          <w:rFonts w:ascii="Helvetica Neue" w:hAnsi="Helvetica Neue"/>
          <w:sz w:val="20"/>
        </w:rPr>
        <w:t xml:space="preserve">Maßnahmen Management </w:t>
      </w:r>
      <w:r>
        <w:rPr>
          <w:rFonts w:ascii="Helvetica Neue" w:hAnsi="Helvetica Neue"/>
          <w:sz w:val="20"/>
        </w:rPr>
        <w:t>erhalten die Quali</w:t>
      </w:r>
      <w:r w:rsidR="00D46604">
        <w:rPr>
          <w:rFonts w:ascii="Helvetica Neue" w:hAnsi="Helvetica Neue"/>
          <w:sz w:val="20"/>
        </w:rPr>
        <w:t>tätsregelkreise der GUARDUS MES-</w:t>
      </w:r>
      <w:r>
        <w:rPr>
          <w:rFonts w:ascii="Helvetica Neue" w:hAnsi="Helvetica Neue"/>
          <w:sz w:val="20"/>
        </w:rPr>
        <w:t xml:space="preserve">Anwender ein völlig neues Agilitätsniveau. Analog zum </w:t>
      </w:r>
      <w:r w:rsidR="00353A04">
        <w:rPr>
          <w:rFonts w:ascii="Helvetica Neue" w:hAnsi="Helvetica Neue"/>
          <w:sz w:val="20"/>
        </w:rPr>
        <w:t>klassischen Software-Modul</w:t>
      </w:r>
      <w:r w:rsidR="004F4C18">
        <w:rPr>
          <w:rFonts w:ascii="Helvetica Neue" w:hAnsi="Helvetica Neue"/>
          <w:sz w:val="20"/>
        </w:rPr>
        <w:t>,</w:t>
      </w:r>
      <w:r>
        <w:rPr>
          <w:rFonts w:ascii="Helvetica Neue" w:hAnsi="Helvetica Neue"/>
          <w:sz w:val="20"/>
        </w:rPr>
        <w:t xml:space="preserve"> bietet die </w:t>
      </w:r>
      <w:r w:rsidR="00124220">
        <w:rPr>
          <w:rFonts w:ascii="Helvetica Neue" w:hAnsi="Helvetica Neue"/>
          <w:sz w:val="20"/>
        </w:rPr>
        <w:t xml:space="preserve">GUARDUS </w:t>
      </w:r>
      <w:r>
        <w:rPr>
          <w:rFonts w:ascii="Helvetica Neue" w:hAnsi="Helvetica Neue"/>
          <w:sz w:val="20"/>
        </w:rPr>
        <w:t>App grundsätzlich alle Möglichkeiten,</w:t>
      </w:r>
      <w:r w:rsidRPr="007E1D28">
        <w:rPr>
          <w:rFonts w:ascii="Helvetica Neue" w:hAnsi="Helvetica Neue"/>
          <w:color w:val="000000"/>
          <w:sz w:val="20"/>
        </w:rPr>
        <w:t xml:space="preserve"> Korrektur- und Vorbeugemaßnahmen</w:t>
      </w:r>
      <w:r>
        <w:rPr>
          <w:rFonts w:ascii="Helvetica Neue" w:hAnsi="Helvetica Neue"/>
          <w:color w:val="000000"/>
          <w:sz w:val="20"/>
        </w:rPr>
        <w:t xml:space="preserve"> (</w:t>
      </w:r>
      <w:r>
        <w:rPr>
          <w:rFonts w:ascii="Helvetica Neue" w:hAnsi="Helvetica Neue"/>
          <w:sz w:val="20"/>
        </w:rPr>
        <w:t>CAPA) im Rahmen des Kontinuierlichen Verbesserungspr</w:t>
      </w:r>
      <w:r w:rsidR="00273F8D">
        <w:rPr>
          <w:rFonts w:ascii="Helvetica Neue" w:hAnsi="Helvetica Neue"/>
          <w:sz w:val="20"/>
        </w:rPr>
        <w:t xml:space="preserve">ozesses gezielt zu erfassen, </w:t>
      </w:r>
      <w:r w:rsidR="002F04ED">
        <w:rPr>
          <w:rFonts w:ascii="Helvetica Neue" w:hAnsi="Helvetica Neue"/>
          <w:sz w:val="20"/>
        </w:rPr>
        <w:t xml:space="preserve">zu </w:t>
      </w:r>
      <w:r w:rsidR="00273F8D">
        <w:rPr>
          <w:rFonts w:ascii="Helvetica Neue" w:hAnsi="Helvetica Neue"/>
          <w:sz w:val="20"/>
        </w:rPr>
        <w:t>katalogisieren,</w:t>
      </w:r>
      <w:r w:rsidR="00345850">
        <w:rPr>
          <w:rFonts w:ascii="Helvetica Neue" w:hAnsi="Helvetica Neue"/>
          <w:sz w:val="20"/>
        </w:rPr>
        <w:t xml:space="preserve"> zu</w:t>
      </w:r>
      <w:r w:rsidR="00273F8D">
        <w:rPr>
          <w:rFonts w:ascii="Helvetica Neue" w:hAnsi="Helvetica Neue"/>
          <w:sz w:val="20"/>
        </w:rPr>
        <w:t xml:space="preserve"> </w:t>
      </w:r>
      <w:r>
        <w:rPr>
          <w:rFonts w:ascii="Helvetica Neue" w:hAnsi="Helvetica Neue"/>
          <w:sz w:val="20"/>
        </w:rPr>
        <w:t xml:space="preserve">bearbeiten und </w:t>
      </w:r>
      <w:r w:rsidR="00345850">
        <w:rPr>
          <w:rFonts w:ascii="Helvetica Neue" w:hAnsi="Helvetica Neue"/>
          <w:sz w:val="20"/>
        </w:rPr>
        <w:t xml:space="preserve">zu </w:t>
      </w:r>
      <w:r>
        <w:rPr>
          <w:rFonts w:ascii="Helvetica Neue" w:hAnsi="Helvetica Neue"/>
          <w:sz w:val="20"/>
        </w:rPr>
        <w:t>überwach</w:t>
      </w:r>
      <w:r w:rsidR="00353A04">
        <w:rPr>
          <w:rFonts w:ascii="Helvetica Neue" w:hAnsi="Helvetica Neue"/>
          <w:sz w:val="20"/>
        </w:rPr>
        <w:t>en. N</w:t>
      </w:r>
      <w:r w:rsidR="00124220">
        <w:rPr>
          <w:rFonts w:ascii="Helvetica Neue" w:hAnsi="Helvetica Neue"/>
          <w:sz w:val="20"/>
        </w:rPr>
        <w:t>eu hingegen sind</w:t>
      </w:r>
      <w:r>
        <w:rPr>
          <w:rFonts w:ascii="Helvetica Neue" w:hAnsi="Helvetica Neue"/>
          <w:sz w:val="20"/>
        </w:rPr>
        <w:t xml:space="preserve"> die Arbeitsweise </w:t>
      </w:r>
      <w:r w:rsidR="00431887">
        <w:rPr>
          <w:rFonts w:ascii="Helvetica Neue" w:hAnsi="Helvetica Neue"/>
          <w:sz w:val="20"/>
        </w:rPr>
        <w:t xml:space="preserve">und das Anwenderverhalten </w:t>
      </w:r>
      <w:r w:rsidR="004F4C18">
        <w:rPr>
          <w:rFonts w:ascii="Helvetica Neue" w:hAnsi="Helvetica Neue"/>
          <w:sz w:val="20"/>
        </w:rPr>
        <w:t>im „mobilen Raum“. Unabhängig davon, welche Situation das Anlegen einer Maßnahme auslöst</w:t>
      </w:r>
      <w:r w:rsidR="003862B3">
        <w:rPr>
          <w:rFonts w:ascii="Helvetica Neue" w:hAnsi="Helvetica Neue"/>
          <w:sz w:val="20"/>
        </w:rPr>
        <w:t>,</w:t>
      </w:r>
      <w:r w:rsidR="004F4C18">
        <w:rPr>
          <w:rFonts w:ascii="Helvetica Neue" w:hAnsi="Helvetica Neue"/>
          <w:sz w:val="20"/>
        </w:rPr>
        <w:t xml:space="preserve"> erlaubt der neue Software-Mini eine hocheffiziente Reaktionskultur. </w:t>
      </w:r>
      <w:r w:rsidR="003862B3">
        <w:rPr>
          <w:rFonts w:ascii="Helvetica Neue" w:hAnsi="Helvetica Neue"/>
          <w:sz w:val="20"/>
        </w:rPr>
        <w:t>Nach erfolgreichem Log-in liefert die browserbasierte Business App</w:t>
      </w:r>
      <w:r w:rsidR="004F4C18">
        <w:rPr>
          <w:rFonts w:ascii="Helvetica Neue" w:hAnsi="Helvetica Neue"/>
          <w:sz w:val="20"/>
        </w:rPr>
        <w:t xml:space="preserve"> </w:t>
      </w:r>
      <w:r w:rsidR="003862B3">
        <w:rPr>
          <w:rFonts w:ascii="Helvetica Neue" w:hAnsi="Helvetica Neue"/>
          <w:sz w:val="20"/>
        </w:rPr>
        <w:t>zunächst alle Informationen auf einen Blick. Je nach Interessensbereich filtert der Anwender die Daten nach Status, Benutzer, Maßnahmenty</w:t>
      </w:r>
      <w:r w:rsidR="003F4EA6">
        <w:rPr>
          <w:rFonts w:ascii="Helvetica Neue" w:hAnsi="Helvetica Neue"/>
          <w:sz w:val="20"/>
        </w:rPr>
        <w:t xml:space="preserve">p oder auch Anlegedatum, wobei ein hinterlegter Farb-Code (grün oder rot) die Termindringlichkeit </w:t>
      </w:r>
      <w:r w:rsidR="00345850">
        <w:rPr>
          <w:rFonts w:ascii="Helvetica Neue" w:hAnsi="Helvetica Neue"/>
          <w:sz w:val="20"/>
        </w:rPr>
        <w:t>visualisiert</w:t>
      </w:r>
      <w:r w:rsidR="003F4EA6">
        <w:rPr>
          <w:rFonts w:ascii="Helvetica Neue" w:hAnsi="Helvetica Neue"/>
          <w:sz w:val="20"/>
        </w:rPr>
        <w:t xml:space="preserve">. </w:t>
      </w:r>
      <w:r w:rsidR="003862B3">
        <w:rPr>
          <w:rFonts w:ascii="Helvetica Neue" w:hAnsi="Helvetica Neue"/>
          <w:sz w:val="20"/>
        </w:rPr>
        <w:t>Mit einem Klick auf den gewünschten Datensatz stehen in der Folge alle Details zu dem ausgewählten Vorgang zu</w:t>
      </w:r>
      <w:r w:rsidR="005E37EB">
        <w:rPr>
          <w:rFonts w:ascii="Helvetica Neue" w:hAnsi="Helvetica Neue"/>
          <w:sz w:val="20"/>
        </w:rPr>
        <w:t>r</w:t>
      </w:r>
      <w:r w:rsidR="003862B3">
        <w:rPr>
          <w:rFonts w:ascii="Helvetica Neue" w:hAnsi="Helvetica Neue"/>
          <w:sz w:val="20"/>
        </w:rPr>
        <w:t xml:space="preserve"> Verfügung.</w:t>
      </w:r>
      <w:r w:rsidR="009B2359">
        <w:rPr>
          <w:rFonts w:ascii="Helvetica Neue" w:hAnsi="Helvetica Neue"/>
          <w:sz w:val="20"/>
        </w:rPr>
        <w:t xml:space="preserve"> Dazu gehören </w:t>
      </w:r>
      <w:r w:rsidR="00CE5747" w:rsidRPr="00CE5747">
        <w:rPr>
          <w:rFonts w:ascii="Helvetica Neue" w:hAnsi="Helvetica Neue"/>
          <w:sz w:val="20"/>
        </w:rPr>
        <w:t>(Bau)teil, Lieferant,</w:t>
      </w:r>
      <w:r w:rsidR="00CE5747">
        <w:rPr>
          <w:rFonts w:ascii="Helvetica Neue" w:hAnsi="Helvetica Neue"/>
          <w:sz w:val="20"/>
        </w:rPr>
        <w:t xml:space="preserve"> </w:t>
      </w:r>
      <w:r w:rsidR="00CE5747" w:rsidRPr="00CE5747">
        <w:rPr>
          <w:rFonts w:ascii="Helvetica Neue" w:hAnsi="Helvetica Neue"/>
          <w:sz w:val="20"/>
        </w:rPr>
        <w:t>Kunde,</w:t>
      </w:r>
      <w:r w:rsidR="00CE5747">
        <w:rPr>
          <w:rFonts w:ascii="Helvetica Neue" w:hAnsi="Helvetica Neue"/>
          <w:sz w:val="20"/>
        </w:rPr>
        <w:t xml:space="preserve"> </w:t>
      </w:r>
      <w:r w:rsidR="009B2359" w:rsidRPr="00CE5747">
        <w:rPr>
          <w:rFonts w:ascii="Helvetica Neue" w:hAnsi="Helvetica Neue"/>
          <w:sz w:val="20"/>
        </w:rPr>
        <w:t>Maßnahmentyp und Status</w:t>
      </w:r>
      <w:r w:rsidR="00CE5747">
        <w:rPr>
          <w:rFonts w:ascii="Helvetica Neue" w:hAnsi="Helvetica Neue"/>
          <w:sz w:val="20"/>
        </w:rPr>
        <w:t xml:space="preserve">, </w:t>
      </w:r>
      <w:r w:rsidR="009B2359" w:rsidRPr="00CE5747">
        <w:rPr>
          <w:rFonts w:ascii="Helvetica Neue" w:hAnsi="Helvetica Neue"/>
          <w:sz w:val="20"/>
        </w:rPr>
        <w:t>Beschreibung</w:t>
      </w:r>
      <w:r w:rsidR="00CE5747" w:rsidRPr="00CE5747">
        <w:rPr>
          <w:rFonts w:ascii="Helvetica Neue" w:hAnsi="Helvetica Neue"/>
          <w:sz w:val="20"/>
        </w:rPr>
        <w:t>,</w:t>
      </w:r>
      <w:r w:rsidR="009B2359" w:rsidRPr="00CE5747">
        <w:rPr>
          <w:rFonts w:ascii="Helvetica Neue" w:hAnsi="Helvetica Neue"/>
          <w:sz w:val="20"/>
        </w:rPr>
        <w:t xml:space="preserve"> Anlegedatum</w:t>
      </w:r>
      <w:r w:rsidR="00353A04">
        <w:rPr>
          <w:rFonts w:ascii="Helvetica Neue" w:hAnsi="Helvetica Neue"/>
          <w:sz w:val="20"/>
        </w:rPr>
        <w:t xml:space="preserve">, Fertigstellungstermin </w:t>
      </w:r>
      <w:r w:rsidR="00CE5747">
        <w:rPr>
          <w:rFonts w:ascii="Helvetica Neue" w:hAnsi="Helvetica Neue"/>
          <w:sz w:val="20"/>
        </w:rPr>
        <w:t xml:space="preserve">sowie </w:t>
      </w:r>
      <w:r w:rsidR="009B2359" w:rsidRPr="00CE5747">
        <w:rPr>
          <w:rFonts w:ascii="Helvetica Neue" w:hAnsi="Helvetica Neue"/>
          <w:sz w:val="20"/>
        </w:rPr>
        <w:t xml:space="preserve">Verantwortlicher </w:t>
      </w:r>
      <w:r w:rsidR="00CE5747" w:rsidRPr="00CE5747">
        <w:rPr>
          <w:rFonts w:ascii="Helvetica Neue" w:hAnsi="Helvetica Neue"/>
          <w:sz w:val="20"/>
        </w:rPr>
        <w:t>und</w:t>
      </w:r>
      <w:r w:rsidR="00CE5747">
        <w:rPr>
          <w:rFonts w:ascii="Helvetica Neue" w:hAnsi="Helvetica Neue"/>
          <w:sz w:val="20"/>
        </w:rPr>
        <w:t xml:space="preserve"> </w:t>
      </w:r>
      <w:r w:rsidR="009B2359" w:rsidRPr="00CE5747">
        <w:rPr>
          <w:rFonts w:ascii="Helvetica Neue" w:hAnsi="Helvetica Neue"/>
          <w:sz w:val="20"/>
        </w:rPr>
        <w:t>Verteilergruppe</w:t>
      </w:r>
      <w:r w:rsidR="00CE5747">
        <w:rPr>
          <w:rFonts w:ascii="Helvetica Neue" w:hAnsi="Helvetica Neue"/>
          <w:sz w:val="20"/>
        </w:rPr>
        <w:t>.</w:t>
      </w:r>
      <w:r w:rsidR="00723E1A">
        <w:rPr>
          <w:rFonts w:ascii="Helvetica Neue" w:hAnsi="Helvetica Neue"/>
          <w:sz w:val="20"/>
        </w:rPr>
        <w:t xml:space="preserve"> </w:t>
      </w:r>
      <w:r w:rsidR="00CE5747">
        <w:rPr>
          <w:rFonts w:ascii="Helvetica Neue" w:hAnsi="Helvetica Neue"/>
          <w:sz w:val="20"/>
        </w:rPr>
        <w:t xml:space="preserve">Der Benutzer kann nun die Aktion bearbeiten oder an einen </w:t>
      </w:r>
      <w:r w:rsidR="00353A04">
        <w:rPr>
          <w:rFonts w:ascii="Helvetica Neue" w:hAnsi="Helvetica Neue"/>
          <w:sz w:val="20"/>
        </w:rPr>
        <w:t xml:space="preserve">definierten </w:t>
      </w:r>
      <w:r w:rsidR="00CE5747">
        <w:rPr>
          <w:rFonts w:ascii="Helvetica Neue" w:hAnsi="Helvetica Neue"/>
          <w:sz w:val="20"/>
        </w:rPr>
        <w:t>Ansprechpartner weiterleiten. Für das mobile Anlegen einer neuen Maßnahme hat</w:t>
      </w:r>
      <w:r w:rsidR="000857D5">
        <w:rPr>
          <w:rFonts w:ascii="Helvetica Neue" w:hAnsi="Helvetica Neue"/>
          <w:sz w:val="20"/>
        </w:rPr>
        <w:t xml:space="preserve"> die App ein besonders</w:t>
      </w:r>
      <w:r w:rsidR="00CE5747">
        <w:rPr>
          <w:rFonts w:ascii="Helvetica Neue" w:hAnsi="Helvetica Neue"/>
          <w:sz w:val="20"/>
        </w:rPr>
        <w:t xml:space="preserve"> ergonomisches Vorgehen im Gepäck. Neben der textlichen Beschreibung ist es zudem möglich, ein oder mehrere Fotos </w:t>
      </w:r>
      <w:r w:rsidR="00A41437">
        <w:rPr>
          <w:rFonts w:ascii="Helvetica Neue" w:hAnsi="Helvetica Neue"/>
          <w:sz w:val="20"/>
        </w:rPr>
        <w:t xml:space="preserve">mithilfe des verwendeten Endgeräts </w:t>
      </w:r>
      <w:r w:rsidR="00CE5747">
        <w:rPr>
          <w:rFonts w:ascii="Helvetica Neue" w:hAnsi="Helvetica Neue"/>
          <w:sz w:val="20"/>
        </w:rPr>
        <w:t xml:space="preserve">zu erstellen und diese direkt in der App </w:t>
      </w:r>
      <w:r w:rsidR="00CE5747">
        <w:rPr>
          <w:rFonts w:ascii="Helvetica Neue" w:hAnsi="Helvetica Neue"/>
          <w:sz w:val="20"/>
        </w:rPr>
        <w:lastRenderedPageBreak/>
        <w:t>anzuzeigen</w:t>
      </w:r>
      <w:r w:rsidR="00A41437">
        <w:rPr>
          <w:rFonts w:ascii="Helvetica Neue" w:hAnsi="Helvetica Neue"/>
          <w:sz w:val="20"/>
        </w:rPr>
        <w:t>. Sind alle Bilder kommentiert</w:t>
      </w:r>
      <w:r w:rsidR="00B26D25">
        <w:rPr>
          <w:rFonts w:ascii="Helvetica Neue" w:hAnsi="Helvetica Neue"/>
          <w:sz w:val="20"/>
        </w:rPr>
        <w:t>,</w:t>
      </w:r>
      <w:r w:rsidR="00A41437">
        <w:rPr>
          <w:rFonts w:ascii="Helvetica Neue" w:hAnsi="Helvetica Neue"/>
          <w:sz w:val="20"/>
        </w:rPr>
        <w:t xml:space="preserve"> genügt ein Fingerdruck und die Daten werden </w:t>
      </w:r>
      <w:r w:rsidR="00345850">
        <w:rPr>
          <w:rFonts w:ascii="Helvetica Neue" w:hAnsi="Helvetica Neue"/>
          <w:sz w:val="20"/>
        </w:rPr>
        <w:t>über eine sichere</w:t>
      </w:r>
      <w:r w:rsidR="00A41437">
        <w:rPr>
          <w:rFonts w:ascii="Helvetica Neue" w:hAnsi="Helvetica Neue"/>
          <w:sz w:val="20"/>
        </w:rPr>
        <w:t xml:space="preserve"> Internetverbindung im</w:t>
      </w:r>
      <w:r w:rsidR="00CE5747">
        <w:rPr>
          <w:rFonts w:ascii="Helvetica Neue" w:hAnsi="Helvetica Neue"/>
          <w:sz w:val="20"/>
        </w:rPr>
        <w:t xml:space="preserve"> Dokumenten Mana</w:t>
      </w:r>
      <w:r w:rsidR="00A41437">
        <w:rPr>
          <w:rFonts w:ascii="Helvetica Neue" w:hAnsi="Helvetica Neue"/>
          <w:sz w:val="20"/>
        </w:rPr>
        <w:t>gement Modul von GUARDUS MES gespeichert</w:t>
      </w:r>
      <w:r w:rsidR="00CE5747">
        <w:rPr>
          <w:rFonts w:ascii="Helvetica Neue" w:hAnsi="Helvetica Neue"/>
          <w:sz w:val="20"/>
        </w:rPr>
        <w:t xml:space="preserve">. </w:t>
      </w:r>
      <w:r w:rsidR="000B5F90">
        <w:rPr>
          <w:rFonts w:ascii="Helvetica Neue" w:hAnsi="Helvetica Neue"/>
          <w:sz w:val="20"/>
        </w:rPr>
        <w:t xml:space="preserve">Gleichen Bedienkomfort beweist die neue Smart </w:t>
      </w:r>
      <w:proofErr w:type="spellStart"/>
      <w:r w:rsidR="000B5F90">
        <w:rPr>
          <w:rFonts w:ascii="Helvetica Neue" w:hAnsi="Helvetica Neue"/>
          <w:sz w:val="20"/>
        </w:rPr>
        <w:t>Function</w:t>
      </w:r>
      <w:proofErr w:type="spellEnd"/>
      <w:r w:rsidR="000B5F90">
        <w:rPr>
          <w:rFonts w:ascii="Helvetica Neue" w:hAnsi="Helvetica Neue"/>
          <w:sz w:val="20"/>
        </w:rPr>
        <w:t xml:space="preserve"> beim Einbetten, Kommentieren und Speichern von Videos. </w:t>
      </w:r>
    </w:p>
    <w:p w14:paraId="0C6C8BE7" w14:textId="77777777" w:rsidR="00723E1A" w:rsidRDefault="00723E1A" w:rsidP="00B72674">
      <w:pPr>
        <w:spacing w:line="288" w:lineRule="auto"/>
        <w:ind w:right="-142"/>
        <w:rPr>
          <w:rFonts w:ascii="Helvetica Neue" w:hAnsi="Helvetica Neue"/>
          <w:sz w:val="20"/>
        </w:rPr>
      </w:pPr>
    </w:p>
    <w:p w14:paraId="30ABB2DD" w14:textId="282B3ADB" w:rsidR="00E57F62" w:rsidRPr="000B5F90" w:rsidRDefault="00E57F62" w:rsidP="00B72674">
      <w:pPr>
        <w:spacing w:line="288" w:lineRule="auto"/>
        <w:ind w:right="-142"/>
        <w:rPr>
          <w:rFonts w:ascii="Helvetica Neue" w:hAnsi="Helvetica Neue"/>
          <w:sz w:val="20"/>
        </w:rPr>
      </w:pPr>
      <w:r>
        <w:rPr>
          <w:rFonts w:ascii="Helvetica Neue" w:hAnsi="Helvetica Neue"/>
          <w:color w:val="000000"/>
          <w:sz w:val="20"/>
        </w:rPr>
        <w:t>T</w:t>
      </w:r>
      <w:r w:rsidRPr="0063509A">
        <w:rPr>
          <w:rFonts w:ascii="Helvetica Neue" w:hAnsi="Helvetica Neue"/>
          <w:color w:val="000000"/>
          <w:sz w:val="20"/>
        </w:rPr>
        <w:t>echnologische</w:t>
      </w:r>
      <w:r>
        <w:rPr>
          <w:rFonts w:ascii="Helvetica Neue" w:hAnsi="Helvetica Neue"/>
          <w:color w:val="000000"/>
          <w:sz w:val="20"/>
        </w:rPr>
        <w:t>s Fundament</w:t>
      </w:r>
      <w:r w:rsidRPr="0063509A">
        <w:rPr>
          <w:rFonts w:ascii="Helvetica Neue" w:hAnsi="Helvetica Neue"/>
          <w:color w:val="000000"/>
          <w:sz w:val="20"/>
        </w:rPr>
        <w:t xml:space="preserve"> bildet der so genannte </w:t>
      </w:r>
      <w:proofErr w:type="spellStart"/>
      <w:r w:rsidRPr="0063509A">
        <w:rPr>
          <w:rFonts w:ascii="Helvetica Neue" w:hAnsi="Helvetica Neue"/>
          <w:color w:val="000000"/>
          <w:sz w:val="20"/>
        </w:rPr>
        <w:t>MobilePlace</w:t>
      </w:r>
      <w:proofErr w:type="spellEnd"/>
      <w:r w:rsidRPr="0063509A">
        <w:rPr>
          <w:rFonts w:ascii="Helvetica Neue" w:hAnsi="Helvetica Neue"/>
          <w:color w:val="000000"/>
          <w:sz w:val="20"/>
        </w:rPr>
        <w:t>. Hier werden alle von GUARDUS entwickelten Apps zentral gespeichert, verwaltet und aktualisiert. Dank dieser applikationsinternen Infrastruktur entfällt das Einbinden externer App Store</w:t>
      </w:r>
      <w:r>
        <w:rPr>
          <w:rFonts w:ascii="Helvetica Neue" w:hAnsi="Helvetica Neue"/>
          <w:color w:val="000000"/>
          <w:sz w:val="20"/>
        </w:rPr>
        <w:t>s</w:t>
      </w:r>
      <w:r w:rsidRPr="0063509A">
        <w:rPr>
          <w:rFonts w:ascii="Helvetica Neue" w:hAnsi="Helvetica Neue"/>
          <w:color w:val="000000"/>
          <w:sz w:val="20"/>
        </w:rPr>
        <w:t xml:space="preserve"> und Cloud-Anbieter vollständig. Der GUARDUS-Anwender bewegt sich zu jeder Zeit in einem vollständig geschützten Datenrau</w:t>
      </w:r>
      <w:r w:rsidR="00B26D25">
        <w:rPr>
          <w:rFonts w:ascii="Helvetica Neue" w:hAnsi="Helvetica Neue"/>
          <w:color w:val="000000"/>
          <w:sz w:val="20"/>
        </w:rPr>
        <w:t>m und kann sicherheitsrelevante</w:t>
      </w:r>
      <w:r w:rsidRPr="0063509A">
        <w:rPr>
          <w:rFonts w:ascii="Helvetica Neue" w:hAnsi="Helvetica Neue"/>
          <w:color w:val="000000"/>
          <w:sz w:val="20"/>
        </w:rPr>
        <w:t xml:space="preserve"> Qualitäts- und Produktionsdaten ‚ohne Bauchweh’ in mobilen Umgebungen nutzen. </w:t>
      </w:r>
    </w:p>
    <w:p w14:paraId="6105A584" w14:textId="77777777" w:rsidR="00E57F62" w:rsidRDefault="00E57F62" w:rsidP="00B72674">
      <w:pPr>
        <w:spacing w:line="288" w:lineRule="auto"/>
        <w:ind w:right="-142"/>
        <w:rPr>
          <w:rFonts w:ascii="Helvetica Neue" w:hAnsi="Helvetica Neue"/>
          <w:sz w:val="20"/>
        </w:rPr>
      </w:pPr>
    </w:p>
    <w:p w14:paraId="47F1CAE5" w14:textId="1F08E9F7" w:rsidR="00E57F62" w:rsidRPr="00B72674" w:rsidRDefault="00E57F62" w:rsidP="00B72674">
      <w:pPr>
        <w:spacing w:line="288" w:lineRule="auto"/>
        <w:ind w:right="-142"/>
        <w:rPr>
          <w:rFonts w:ascii="Helvetica Neue" w:hAnsi="Helvetica Neue"/>
          <w:b/>
          <w:sz w:val="20"/>
        </w:rPr>
      </w:pPr>
      <w:r w:rsidRPr="00B72674">
        <w:rPr>
          <w:rFonts w:ascii="Helvetica Neue" w:hAnsi="Helvetica Neue"/>
          <w:b/>
          <w:sz w:val="20"/>
        </w:rPr>
        <w:t>Grafische Prüfdaten- und Fehlererfassung</w:t>
      </w:r>
    </w:p>
    <w:p w14:paraId="7164F06E" w14:textId="7691BFCD" w:rsidR="00E067C8" w:rsidRDefault="000B5F90" w:rsidP="00B72674">
      <w:pPr>
        <w:spacing w:line="288" w:lineRule="auto"/>
        <w:ind w:right="-142"/>
        <w:rPr>
          <w:rFonts w:ascii="Helvetica Neue" w:hAnsi="Helvetica Neue"/>
          <w:sz w:val="20"/>
        </w:rPr>
      </w:pPr>
      <w:r>
        <w:rPr>
          <w:rFonts w:ascii="Helvetica Neue" w:hAnsi="Helvetica Neue"/>
          <w:sz w:val="20"/>
        </w:rPr>
        <w:t>Ebenfalls neu entwickelt ist die intelligente Funktion zur</w:t>
      </w:r>
      <w:r w:rsidRPr="000B5F90">
        <w:rPr>
          <w:rFonts w:ascii="Helvetica Neue" w:hAnsi="Helvetica Neue"/>
          <w:sz w:val="20"/>
        </w:rPr>
        <w:t xml:space="preserve"> </w:t>
      </w:r>
      <w:r w:rsidR="000A5A81">
        <w:rPr>
          <w:rFonts w:ascii="Helvetica Neue" w:hAnsi="Helvetica Neue"/>
          <w:sz w:val="20"/>
        </w:rPr>
        <w:t xml:space="preserve">mobilen, </w:t>
      </w:r>
      <w:r w:rsidRPr="000B5F90">
        <w:rPr>
          <w:rFonts w:ascii="Helvetica Neue" w:hAnsi="Helvetica Neue"/>
          <w:sz w:val="20"/>
        </w:rPr>
        <w:t>grafischen Prüfdaten- und</w:t>
      </w:r>
      <w:r w:rsidRPr="00B72674">
        <w:rPr>
          <w:rFonts w:ascii="Helvetica Neue" w:hAnsi="Helvetica Neue"/>
          <w:b/>
          <w:sz w:val="20"/>
        </w:rPr>
        <w:t xml:space="preserve"> </w:t>
      </w:r>
      <w:r w:rsidRPr="000B5F90">
        <w:rPr>
          <w:rFonts w:ascii="Helvetica Neue" w:hAnsi="Helvetica Neue"/>
          <w:sz w:val="20"/>
        </w:rPr>
        <w:t>Fehlererfassung.</w:t>
      </w:r>
      <w:r w:rsidR="00FA1FFC">
        <w:rPr>
          <w:rFonts w:ascii="Helvetica Neue" w:hAnsi="Helvetica Neue"/>
          <w:sz w:val="20"/>
        </w:rPr>
        <w:t xml:space="preserve"> Entdeckt der </w:t>
      </w:r>
      <w:proofErr w:type="spellStart"/>
      <w:r w:rsidR="00FA1FFC">
        <w:rPr>
          <w:rFonts w:ascii="Helvetica Neue" w:hAnsi="Helvetica Neue"/>
          <w:sz w:val="20"/>
        </w:rPr>
        <w:t>Shopf</w:t>
      </w:r>
      <w:r w:rsidR="00413E8E">
        <w:rPr>
          <w:rFonts w:ascii="Helvetica Neue" w:hAnsi="Helvetica Neue"/>
          <w:sz w:val="20"/>
        </w:rPr>
        <w:t>loor</w:t>
      </w:r>
      <w:proofErr w:type="spellEnd"/>
      <w:r w:rsidR="00413E8E">
        <w:rPr>
          <w:rFonts w:ascii="Helvetica Neue" w:hAnsi="Helvetica Neue"/>
          <w:sz w:val="20"/>
        </w:rPr>
        <w:t>-Mitarbeiter im Rahmen einer fertigungs</w:t>
      </w:r>
      <w:r w:rsidR="000A5A81">
        <w:rPr>
          <w:rFonts w:ascii="Helvetica Neue" w:hAnsi="Helvetica Neue"/>
          <w:sz w:val="20"/>
        </w:rPr>
        <w:t xml:space="preserve">begleitenden Prüfung eine Abweichung, ruft er </w:t>
      </w:r>
      <w:r w:rsidR="00070F3C">
        <w:rPr>
          <w:rFonts w:ascii="Helvetica Neue" w:hAnsi="Helvetica Neue"/>
          <w:sz w:val="20"/>
        </w:rPr>
        <w:t xml:space="preserve">das zugehörige Bild </w:t>
      </w:r>
      <w:r w:rsidR="000A5A81">
        <w:rPr>
          <w:rFonts w:ascii="Helvetica Neue" w:hAnsi="Helvetica Neue"/>
          <w:sz w:val="20"/>
        </w:rPr>
        <w:t xml:space="preserve">aus dem Prüfauftrag heraus auf und markiert die betroffene Position. In der Folge setzt GUARDUS MES automatisch eine grafische Visualisierung, während der </w:t>
      </w:r>
      <w:r w:rsidR="00B72674" w:rsidRPr="00B72674">
        <w:rPr>
          <w:rFonts w:ascii="Helvetica Neue" w:hAnsi="Helvetica Neue"/>
          <w:sz w:val="20"/>
        </w:rPr>
        <w:t xml:space="preserve">Anwender </w:t>
      </w:r>
      <w:r w:rsidR="000A5A81">
        <w:rPr>
          <w:rFonts w:ascii="Helvetica Neue" w:hAnsi="Helvetica Neue"/>
          <w:sz w:val="20"/>
        </w:rPr>
        <w:t>über einen vordefinierten Fehlerkatalog die textliche Beschreibung</w:t>
      </w:r>
      <w:r w:rsidR="00B72674" w:rsidRPr="00B72674">
        <w:rPr>
          <w:rFonts w:ascii="Helvetica Neue" w:hAnsi="Helvetica Neue"/>
          <w:sz w:val="20"/>
        </w:rPr>
        <w:t xml:space="preserve"> </w:t>
      </w:r>
      <w:r w:rsidR="000A5A81">
        <w:rPr>
          <w:rFonts w:ascii="Helvetica Neue" w:hAnsi="Helvetica Neue"/>
          <w:sz w:val="20"/>
        </w:rPr>
        <w:t xml:space="preserve">zuordnen kann. „Diese Form der mobilen Fehlererfassung spielt ihren Komfort vor allem bei </w:t>
      </w:r>
      <w:r w:rsidR="00B72674" w:rsidRPr="00B72674">
        <w:rPr>
          <w:rFonts w:ascii="Helvetica Neue" w:hAnsi="Helvetica Neue"/>
          <w:sz w:val="20"/>
        </w:rPr>
        <w:t>visuellen Kontrollen</w:t>
      </w:r>
      <w:r w:rsidR="000A5A81">
        <w:rPr>
          <w:rFonts w:ascii="Helvetica Neue" w:hAnsi="Helvetica Neue"/>
          <w:sz w:val="20"/>
        </w:rPr>
        <w:t xml:space="preserve"> aus</w:t>
      </w:r>
      <w:r w:rsidR="00B72674" w:rsidRPr="00B72674">
        <w:rPr>
          <w:rFonts w:ascii="Helvetica Neue" w:hAnsi="Helvetica Neue"/>
          <w:sz w:val="20"/>
        </w:rPr>
        <w:t xml:space="preserve"> und kann sowohl bei Einzelteilprüfungen (mit Serien-Nummernbezug) als auch bei losbezoge</w:t>
      </w:r>
      <w:r w:rsidR="000A5A81">
        <w:rPr>
          <w:rFonts w:ascii="Helvetica Neue" w:hAnsi="Helvetica Neue"/>
          <w:sz w:val="20"/>
        </w:rPr>
        <w:t xml:space="preserve">nen Prüfungen angewendet werden“, so </w:t>
      </w:r>
      <w:proofErr w:type="spellStart"/>
      <w:r w:rsidR="000A5A81">
        <w:rPr>
          <w:rFonts w:ascii="Helvetica Neue" w:hAnsi="Helvetica Neue"/>
          <w:sz w:val="20"/>
        </w:rPr>
        <w:t>Cronjäger</w:t>
      </w:r>
      <w:proofErr w:type="spellEnd"/>
      <w:r w:rsidR="000A5A81">
        <w:rPr>
          <w:rFonts w:ascii="Helvetica Neue" w:hAnsi="Helvetica Neue"/>
          <w:sz w:val="20"/>
        </w:rPr>
        <w:t>.</w:t>
      </w:r>
      <w:r w:rsidR="00E067C8">
        <w:rPr>
          <w:rFonts w:ascii="Helvetica Neue" w:hAnsi="Helvetica Neue"/>
          <w:sz w:val="20"/>
        </w:rPr>
        <w:t xml:space="preserve"> </w:t>
      </w:r>
      <w:r w:rsidR="00B72674" w:rsidRPr="00B72674">
        <w:rPr>
          <w:rFonts w:ascii="Helvetica Neue" w:hAnsi="Helvetica Neue"/>
          <w:sz w:val="20"/>
        </w:rPr>
        <w:t>Neben der effizienten</w:t>
      </w:r>
      <w:r w:rsidR="00E067C8">
        <w:rPr>
          <w:rFonts w:ascii="Helvetica Neue" w:hAnsi="Helvetica Neue"/>
          <w:sz w:val="20"/>
        </w:rPr>
        <w:t xml:space="preserve"> grafischen Ersterfassung</w:t>
      </w:r>
      <w:r w:rsidR="00B72674" w:rsidRPr="00B72674">
        <w:rPr>
          <w:rFonts w:ascii="Helvetica Neue" w:hAnsi="Helvetica Neue"/>
          <w:sz w:val="20"/>
        </w:rPr>
        <w:t xml:space="preserve"> ergeben sich auch für nachfolgende </w:t>
      </w:r>
      <w:r w:rsidR="00E067C8">
        <w:rPr>
          <w:rFonts w:ascii="Helvetica Neue" w:hAnsi="Helvetica Neue"/>
          <w:sz w:val="20"/>
        </w:rPr>
        <w:t>Prozess</w:t>
      </w:r>
      <w:r w:rsidR="00B72674" w:rsidRPr="00B72674">
        <w:rPr>
          <w:rFonts w:ascii="Helvetica Neue" w:hAnsi="Helvetica Neue"/>
          <w:sz w:val="20"/>
        </w:rPr>
        <w:t xml:space="preserve">schritte </w:t>
      </w:r>
      <w:r w:rsidR="00E067C8">
        <w:rPr>
          <w:rFonts w:ascii="Helvetica Neue" w:hAnsi="Helvetica Neue"/>
          <w:sz w:val="20"/>
        </w:rPr>
        <w:t xml:space="preserve">– etwa bei der </w:t>
      </w:r>
      <w:r w:rsidR="00B72674" w:rsidRPr="00B72674">
        <w:rPr>
          <w:rFonts w:ascii="Helvetica Neue" w:hAnsi="Helvetica Neue"/>
          <w:sz w:val="20"/>
        </w:rPr>
        <w:t xml:space="preserve">Nacharbeit bzw. Reparatur </w:t>
      </w:r>
      <w:r w:rsidR="00E067C8">
        <w:rPr>
          <w:rFonts w:ascii="Helvetica Neue" w:hAnsi="Helvetica Neue"/>
          <w:sz w:val="20"/>
        </w:rPr>
        <w:t>– spürbare Arbeitserleichterungen. Dabei wird durch den Scan der Seriennummer eines</w:t>
      </w:r>
      <w:r w:rsidR="00601A84">
        <w:rPr>
          <w:rFonts w:ascii="Helvetica Neue" w:hAnsi="Helvetica Neue"/>
          <w:sz w:val="20"/>
        </w:rPr>
        <w:t xml:space="preserve"> </w:t>
      </w:r>
      <w:proofErr w:type="gramStart"/>
      <w:r w:rsidR="00601A84">
        <w:rPr>
          <w:rFonts w:ascii="Helvetica Neue" w:hAnsi="Helvetica Neue"/>
          <w:sz w:val="20"/>
        </w:rPr>
        <w:t xml:space="preserve">Bauteils </w:t>
      </w:r>
      <w:r w:rsidR="00E067C8">
        <w:rPr>
          <w:rFonts w:ascii="Helvetica Neue" w:hAnsi="Helvetica Neue"/>
          <w:sz w:val="20"/>
        </w:rPr>
        <w:t xml:space="preserve"> die</w:t>
      </w:r>
      <w:proofErr w:type="gramEnd"/>
      <w:r w:rsidR="00E067C8">
        <w:rPr>
          <w:rFonts w:ascii="Helvetica Neue" w:hAnsi="Helvetica Neue"/>
          <w:sz w:val="20"/>
        </w:rPr>
        <w:t xml:space="preserve"> markierte Fehlerposition direkt visualisiert</w:t>
      </w:r>
      <w:r w:rsidR="00B72674" w:rsidRPr="00B72674">
        <w:rPr>
          <w:rFonts w:ascii="Helvetica Neue" w:hAnsi="Helvetica Neue"/>
          <w:sz w:val="20"/>
        </w:rPr>
        <w:t xml:space="preserve">, </w:t>
      </w:r>
      <w:r w:rsidR="00E067C8">
        <w:rPr>
          <w:rFonts w:ascii="Helvetica Neue" w:hAnsi="Helvetica Neue"/>
          <w:sz w:val="20"/>
        </w:rPr>
        <w:t xml:space="preserve">wodurch aufwändiges Suchen nach dem Fehlermerkmal vollständig entfällt. </w:t>
      </w:r>
    </w:p>
    <w:p w14:paraId="5E806545" w14:textId="77777777" w:rsidR="00E57F62" w:rsidRDefault="00E57F62" w:rsidP="00B72674">
      <w:pPr>
        <w:spacing w:line="288" w:lineRule="auto"/>
        <w:ind w:right="-142"/>
        <w:rPr>
          <w:rFonts w:ascii="Helvetica Neue" w:hAnsi="Helvetica Neue"/>
          <w:sz w:val="20"/>
        </w:rPr>
      </w:pPr>
    </w:p>
    <w:p w14:paraId="45F99011" w14:textId="30992CCE" w:rsidR="00E57F62" w:rsidRDefault="00E57F62" w:rsidP="00B72674">
      <w:pPr>
        <w:spacing w:line="288" w:lineRule="auto"/>
        <w:ind w:right="-142"/>
        <w:rPr>
          <w:rFonts w:ascii="Helvetica Neue" w:hAnsi="Helvetica Neue"/>
          <w:b/>
          <w:sz w:val="20"/>
        </w:rPr>
      </w:pPr>
      <w:r w:rsidRPr="00E57F62">
        <w:rPr>
          <w:rFonts w:ascii="Helvetica Neue" w:hAnsi="Helvetica Neue"/>
          <w:b/>
          <w:sz w:val="20"/>
        </w:rPr>
        <w:t>Checkliste</w:t>
      </w:r>
      <w:r w:rsidR="00B72674">
        <w:rPr>
          <w:rFonts w:ascii="Helvetica Neue" w:hAnsi="Helvetica Neue"/>
          <w:b/>
          <w:sz w:val="20"/>
        </w:rPr>
        <w:t>nerfassung</w:t>
      </w:r>
    </w:p>
    <w:p w14:paraId="1F338896" w14:textId="0EF6DDBF" w:rsidR="00D95AAD" w:rsidRPr="00E61C06" w:rsidRDefault="000B5F90" w:rsidP="00E61C06">
      <w:pPr>
        <w:spacing w:line="288" w:lineRule="auto"/>
        <w:ind w:right="-142"/>
        <w:rPr>
          <w:rFonts w:ascii="Helvetica Neue" w:hAnsi="Helvetica Neue"/>
          <w:color w:val="000000"/>
          <w:sz w:val="20"/>
        </w:rPr>
      </w:pPr>
      <w:r w:rsidRPr="000B5F90">
        <w:rPr>
          <w:rFonts w:ascii="Helvetica Neue" w:hAnsi="Helvetica Neue"/>
          <w:color w:val="000000"/>
          <w:sz w:val="20"/>
        </w:rPr>
        <w:t xml:space="preserve">Die Smart </w:t>
      </w:r>
      <w:proofErr w:type="spellStart"/>
      <w:r w:rsidRPr="000B5F90">
        <w:rPr>
          <w:rFonts w:ascii="Helvetica Neue" w:hAnsi="Helvetica Neue"/>
          <w:color w:val="000000"/>
          <w:sz w:val="20"/>
        </w:rPr>
        <w:t>Function</w:t>
      </w:r>
      <w:proofErr w:type="spellEnd"/>
      <w:r w:rsidRPr="000B5F90">
        <w:rPr>
          <w:rFonts w:ascii="Helvetica Neue" w:hAnsi="Helvetica Neue"/>
          <w:color w:val="000000"/>
          <w:sz w:val="20"/>
        </w:rPr>
        <w:t xml:space="preserve"> zur </w:t>
      </w:r>
      <w:r w:rsidR="00EE489B" w:rsidRPr="000B5F90">
        <w:rPr>
          <w:rFonts w:ascii="Helvetica Neue" w:hAnsi="Helvetica Neue"/>
          <w:color w:val="000000"/>
          <w:sz w:val="20"/>
        </w:rPr>
        <w:t>Checklistenerfassung ergänzt die umfassenden Möglichkeiten von GUARDUS MES zur multiplen Qualitäts- und Produktionsdatenerfassung um eine weitere Variante. Das Konzept: Anstatt vordefinierten Arbeitsgängen zu</w:t>
      </w:r>
      <w:r w:rsidR="00D160B9">
        <w:rPr>
          <w:rFonts w:ascii="Helvetica Neue" w:hAnsi="Helvetica Neue"/>
          <w:color w:val="000000"/>
          <w:sz w:val="20"/>
        </w:rPr>
        <w:t xml:space="preserve"> folgen, ist der Anwender </w:t>
      </w:r>
      <w:r w:rsidR="00EE489B" w:rsidRPr="000B5F90">
        <w:rPr>
          <w:rFonts w:ascii="Helvetica Neue" w:hAnsi="Helvetica Neue"/>
          <w:color w:val="000000"/>
          <w:sz w:val="20"/>
        </w:rPr>
        <w:t xml:space="preserve">in der Lage, Prüfschritte </w:t>
      </w:r>
      <w:r w:rsidR="00D160B9">
        <w:rPr>
          <w:rFonts w:ascii="Helvetica Neue" w:hAnsi="Helvetica Neue"/>
          <w:color w:val="000000"/>
          <w:sz w:val="20"/>
        </w:rPr>
        <w:t xml:space="preserve">auch </w:t>
      </w:r>
      <w:r w:rsidR="00EE489B" w:rsidRPr="000B5F90">
        <w:rPr>
          <w:rFonts w:ascii="Helvetica Neue" w:hAnsi="Helvetica Neue"/>
          <w:color w:val="000000"/>
          <w:sz w:val="20"/>
        </w:rPr>
        <w:t xml:space="preserve">individuell und vor allem mobil abzuarbeiten und deren Ergebnisse innerhalb einer Checkliste „abzuhaken“. </w:t>
      </w:r>
      <w:r w:rsidR="00D95AAD" w:rsidRPr="00D4368E">
        <w:rPr>
          <w:rFonts w:ascii="Helvetica Neue" w:hAnsi="Helvetica Neue"/>
          <w:sz w:val="20"/>
        </w:rPr>
        <w:t xml:space="preserve">Analog zu </w:t>
      </w:r>
      <w:r w:rsidR="004B2803" w:rsidRPr="00D4368E">
        <w:rPr>
          <w:rFonts w:ascii="Helvetica Neue" w:hAnsi="Helvetica Neue"/>
          <w:sz w:val="20"/>
        </w:rPr>
        <w:t xml:space="preserve">einem Klemmbrett </w:t>
      </w:r>
      <w:r w:rsidR="00D95AAD" w:rsidRPr="00D4368E">
        <w:rPr>
          <w:rFonts w:ascii="Helvetica Neue" w:hAnsi="Helvetica Neue"/>
          <w:sz w:val="20"/>
        </w:rPr>
        <w:t>werden die einzelnen Punkte in einer intuitiven Arbeits</w:t>
      </w:r>
      <w:r w:rsidR="00D95AAD" w:rsidRPr="008F0350">
        <w:rPr>
          <w:rFonts w:ascii="Helvetica Neue" w:hAnsi="Helvetica Neue"/>
          <w:sz w:val="20"/>
        </w:rPr>
        <w:t xml:space="preserve">maske auf einem mobilen Endgerät dargestellt und via </w:t>
      </w:r>
      <w:proofErr w:type="spellStart"/>
      <w:r w:rsidR="00D95AAD" w:rsidRPr="008F0350">
        <w:rPr>
          <w:rFonts w:ascii="Helvetica Neue" w:hAnsi="Helvetica Neue"/>
          <w:sz w:val="20"/>
        </w:rPr>
        <w:t>Touchfunktion</w:t>
      </w:r>
      <w:proofErr w:type="spellEnd"/>
      <w:r w:rsidR="00D95AAD" w:rsidRPr="008F0350">
        <w:rPr>
          <w:rFonts w:ascii="Helvetica Neue" w:hAnsi="Helvetica Neue"/>
          <w:sz w:val="20"/>
        </w:rPr>
        <w:t xml:space="preserve"> abgearbeitet. </w:t>
      </w:r>
      <w:r w:rsidR="002402E7" w:rsidRPr="008F0350">
        <w:rPr>
          <w:rFonts w:ascii="Helvetica Neue" w:hAnsi="Helvetica Neue"/>
          <w:sz w:val="20"/>
        </w:rPr>
        <w:t xml:space="preserve">Zusätzlich hinterlegte </w:t>
      </w:r>
      <w:r w:rsidR="007E5C75" w:rsidRPr="008F0350">
        <w:rPr>
          <w:rFonts w:ascii="Helvetica Neue" w:hAnsi="Helvetica Neue"/>
          <w:sz w:val="20"/>
        </w:rPr>
        <w:t>Online-</w:t>
      </w:r>
      <w:r w:rsidR="002402E7" w:rsidRPr="008F0350">
        <w:rPr>
          <w:rFonts w:ascii="Helvetica Neue" w:hAnsi="Helvetica Neue"/>
          <w:sz w:val="20"/>
        </w:rPr>
        <w:t xml:space="preserve">Dokumente </w:t>
      </w:r>
      <w:r w:rsidR="00D95AAD" w:rsidRPr="008F0350">
        <w:rPr>
          <w:rFonts w:ascii="Helvetica Neue" w:hAnsi="Helvetica Neue"/>
          <w:sz w:val="20"/>
        </w:rPr>
        <w:t xml:space="preserve">und Zeichnungen </w:t>
      </w:r>
      <w:r w:rsidR="002402E7" w:rsidRPr="008F0350">
        <w:rPr>
          <w:rFonts w:ascii="Helvetica Neue" w:hAnsi="Helvetica Neue"/>
          <w:sz w:val="20"/>
        </w:rPr>
        <w:t>informieren über spezielle Handlungsanw</w:t>
      </w:r>
      <w:r w:rsidR="00D95AAD" w:rsidRPr="008F0350">
        <w:rPr>
          <w:rFonts w:ascii="Helvetica Neue" w:hAnsi="Helvetica Neue"/>
          <w:sz w:val="20"/>
        </w:rPr>
        <w:t>eisungen</w:t>
      </w:r>
      <w:r w:rsidR="00D160B9">
        <w:rPr>
          <w:rFonts w:ascii="Helvetica Neue" w:hAnsi="Helvetica Neue"/>
          <w:sz w:val="20"/>
        </w:rPr>
        <w:t>,</w:t>
      </w:r>
      <w:r w:rsidR="00D95AAD" w:rsidRPr="008F0350">
        <w:rPr>
          <w:rFonts w:ascii="Helvetica Neue" w:hAnsi="Helvetica Neue"/>
          <w:sz w:val="20"/>
        </w:rPr>
        <w:t xml:space="preserve"> und Scan-Opt</w:t>
      </w:r>
      <w:r w:rsidR="00CF74E8" w:rsidRPr="008F0350">
        <w:rPr>
          <w:rFonts w:ascii="Helvetica Neue" w:hAnsi="Helvetica Neue"/>
          <w:sz w:val="20"/>
        </w:rPr>
        <w:t>ionen erleichtern das Erfassen der Produkt-ID.</w:t>
      </w:r>
      <w:r w:rsidR="007E5C75" w:rsidRPr="008F0350">
        <w:rPr>
          <w:rFonts w:ascii="Helvetica Neue" w:hAnsi="Helvetica Neue"/>
          <w:sz w:val="20"/>
        </w:rPr>
        <w:t xml:space="preserve"> </w:t>
      </w:r>
      <w:r w:rsidR="00D95AAD" w:rsidRPr="008F0350">
        <w:rPr>
          <w:rFonts w:ascii="Helvetica Neue" w:hAnsi="Helvetica Neue"/>
          <w:sz w:val="20"/>
        </w:rPr>
        <w:t xml:space="preserve">Im Anschluss </w:t>
      </w:r>
      <w:r w:rsidR="00EC54F8" w:rsidRPr="008F0350">
        <w:rPr>
          <w:rFonts w:ascii="Helvetica Neue" w:hAnsi="Helvetica Neue"/>
          <w:sz w:val="20"/>
        </w:rPr>
        <w:t>klickt</w:t>
      </w:r>
      <w:r w:rsidR="00D95AAD" w:rsidRPr="008F0350">
        <w:rPr>
          <w:rFonts w:ascii="Helvetica Neue" w:hAnsi="Helvetica Neue"/>
          <w:sz w:val="20"/>
        </w:rPr>
        <w:t xml:space="preserve"> der Anwender </w:t>
      </w:r>
      <w:r w:rsidR="00601A84">
        <w:rPr>
          <w:rFonts w:ascii="Helvetica Neue" w:hAnsi="Helvetica Neue"/>
          <w:sz w:val="20"/>
        </w:rPr>
        <w:t>den</w:t>
      </w:r>
      <w:r w:rsidR="001B685E" w:rsidRPr="008F0350">
        <w:rPr>
          <w:rFonts w:ascii="Helvetica Neue" w:hAnsi="Helvetica Neue"/>
          <w:sz w:val="20"/>
        </w:rPr>
        <w:t xml:space="preserve"> S</w:t>
      </w:r>
      <w:r w:rsidR="00D95AAD" w:rsidRPr="008F0350">
        <w:rPr>
          <w:rFonts w:ascii="Helvetica Neue" w:hAnsi="Helvetica Neue"/>
          <w:sz w:val="20"/>
        </w:rPr>
        <w:t>tatus in Checkboxen</w:t>
      </w:r>
      <w:r w:rsidR="00EC54F8" w:rsidRPr="008F0350">
        <w:rPr>
          <w:rFonts w:ascii="Helvetica Neue" w:hAnsi="Helvetica Neue"/>
          <w:sz w:val="20"/>
        </w:rPr>
        <w:t xml:space="preserve"> an</w:t>
      </w:r>
      <w:r w:rsidR="00D95AAD" w:rsidRPr="008F0350">
        <w:rPr>
          <w:rFonts w:ascii="Helvetica Neue" w:hAnsi="Helvetica Neue"/>
          <w:sz w:val="20"/>
        </w:rPr>
        <w:t>, schließt bzw. bricht den Prüfvorgang ab</w:t>
      </w:r>
      <w:r w:rsidR="00EC54F8" w:rsidRPr="008F0350">
        <w:rPr>
          <w:rFonts w:ascii="Helvetica Neue" w:hAnsi="Helvetica Neue"/>
          <w:sz w:val="20"/>
        </w:rPr>
        <w:t xml:space="preserve"> und meldet das Ergebnis</w:t>
      </w:r>
      <w:r w:rsidR="007E5C75" w:rsidRPr="008F0350">
        <w:rPr>
          <w:rFonts w:ascii="Helvetica Neue" w:hAnsi="Helvetica Neue"/>
          <w:sz w:val="20"/>
        </w:rPr>
        <w:t xml:space="preserve"> </w:t>
      </w:r>
      <w:r w:rsidR="00D95AAD" w:rsidRPr="008F0350">
        <w:rPr>
          <w:rFonts w:ascii="Helvetica Neue" w:hAnsi="Helvetica Neue"/>
          <w:sz w:val="20"/>
        </w:rPr>
        <w:t>an die umgebende IT.</w:t>
      </w:r>
      <w:r w:rsidR="00D95AAD" w:rsidRPr="00D4368E">
        <w:rPr>
          <w:rFonts w:ascii="Helvetica Neue" w:hAnsi="Helvetica Neue"/>
          <w:sz w:val="20"/>
        </w:rPr>
        <w:t xml:space="preserve"> </w:t>
      </w:r>
    </w:p>
    <w:p w14:paraId="400D9699" w14:textId="77777777" w:rsidR="00E61C06" w:rsidRDefault="00E61C06" w:rsidP="00B72674">
      <w:pPr>
        <w:spacing w:line="288" w:lineRule="auto"/>
        <w:ind w:right="-142"/>
        <w:outlineLvl w:val="0"/>
        <w:rPr>
          <w:rFonts w:ascii="Helvetica Neue" w:hAnsi="Helvetica Neue"/>
          <w:color w:val="000000"/>
          <w:sz w:val="20"/>
        </w:rPr>
      </w:pPr>
    </w:p>
    <w:p w14:paraId="664D1AD2" w14:textId="77777777" w:rsidR="00D47A00" w:rsidRDefault="00D47A00" w:rsidP="00B72674">
      <w:pPr>
        <w:spacing w:line="288" w:lineRule="auto"/>
        <w:ind w:right="-142"/>
        <w:outlineLvl w:val="0"/>
        <w:rPr>
          <w:rFonts w:ascii="Helvetica Neue" w:hAnsi="Helvetica Neue"/>
          <w:b/>
          <w:sz w:val="20"/>
        </w:rPr>
      </w:pPr>
    </w:p>
    <w:p w14:paraId="370AD1EA" w14:textId="77777777" w:rsidR="00D47A00" w:rsidRDefault="00D47A00" w:rsidP="00B72674">
      <w:pPr>
        <w:spacing w:line="288" w:lineRule="auto"/>
        <w:ind w:right="-142"/>
        <w:outlineLvl w:val="0"/>
        <w:rPr>
          <w:rFonts w:ascii="Helvetica Neue" w:hAnsi="Helvetica Neue"/>
          <w:b/>
          <w:sz w:val="20"/>
        </w:rPr>
      </w:pPr>
    </w:p>
    <w:p w14:paraId="3523DFDD" w14:textId="77777777" w:rsidR="00D47A00" w:rsidRDefault="00D47A00" w:rsidP="00B72674">
      <w:pPr>
        <w:spacing w:line="288" w:lineRule="auto"/>
        <w:ind w:right="-142"/>
        <w:outlineLvl w:val="0"/>
        <w:rPr>
          <w:rFonts w:ascii="Helvetica Neue" w:hAnsi="Helvetica Neue"/>
          <w:b/>
          <w:sz w:val="20"/>
        </w:rPr>
      </w:pPr>
    </w:p>
    <w:p w14:paraId="3C5003AB" w14:textId="77777777" w:rsidR="00D47A00" w:rsidRDefault="00D47A00" w:rsidP="00B72674">
      <w:pPr>
        <w:spacing w:line="288" w:lineRule="auto"/>
        <w:ind w:right="-142"/>
        <w:outlineLvl w:val="0"/>
        <w:rPr>
          <w:rFonts w:ascii="Helvetica Neue" w:hAnsi="Helvetica Neue"/>
          <w:b/>
          <w:sz w:val="20"/>
        </w:rPr>
      </w:pPr>
    </w:p>
    <w:p w14:paraId="64A97D8D" w14:textId="77777777" w:rsidR="00D47A00" w:rsidRDefault="00D47A00" w:rsidP="00B72674">
      <w:pPr>
        <w:spacing w:line="288" w:lineRule="auto"/>
        <w:ind w:right="-142"/>
        <w:outlineLvl w:val="0"/>
        <w:rPr>
          <w:rFonts w:ascii="Helvetica Neue" w:hAnsi="Helvetica Neue"/>
          <w:b/>
          <w:sz w:val="20"/>
        </w:rPr>
      </w:pPr>
    </w:p>
    <w:p w14:paraId="55428089" w14:textId="77777777" w:rsidR="00D47A00" w:rsidRDefault="00D47A00" w:rsidP="00B72674">
      <w:pPr>
        <w:spacing w:line="288" w:lineRule="auto"/>
        <w:ind w:right="-142"/>
        <w:outlineLvl w:val="0"/>
        <w:rPr>
          <w:rFonts w:ascii="Helvetica Neue" w:hAnsi="Helvetica Neue"/>
          <w:b/>
          <w:sz w:val="20"/>
        </w:rPr>
      </w:pPr>
    </w:p>
    <w:p w14:paraId="7349DA56" w14:textId="77777777" w:rsidR="00D47A00" w:rsidRDefault="00D47A00" w:rsidP="00B72674">
      <w:pPr>
        <w:spacing w:line="288" w:lineRule="auto"/>
        <w:ind w:right="-142"/>
        <w:outlineLvl w:val="0"/>
        <w:rPr>
          <w:rFonts w:ascii="Helvetica Neue" w:hAnsi="Helvetica Neue"/>
          <w:b/>
          <w:sz w:val="20"/>
        </w:rPr>
      </w:pPr>
    </w:p>
    <w:p w14:paraId="718A711B" w14:textId="77777777" w:rsidR="00890035" w:rsidRPr="00D4368E" w:rsidRDefault="00890035" w:rsidP="00B72674">
      <w:pPr>
        <w:spacing w:line="288" w:lineRule="auto"/>
        <w:ind w:right="-142"/>
        <w:outlineLvl w:val="0"/>
        <w:rPr>
          <w:rFonts w:ascii="Helvetica Neue" w:hAnsi="Helvetica Neue"/>
          <w:b/>
          <w:sz w:val="20"/>
        </w:rPr>
      </w:pPr>
      <w:r w:rsidRPr="00D4368E">
        <w:rPr>
          <w:rFonts w:ascii="Helvetica Neue" w:hAnsi="Helvetica Neue"/>
          <w:b/>
          <w:sz w:val="20"/>
        </w:rPr>
        <w:t>Bildanforderung</w:t>
      </w:r>
    </w:p>
    <w:p w14:paraId="3F88A706" w14:textId="2A1033B2" w:rsidR="00981F3C" w:rsidRDefault="00890035" w:rsidP="00B72674">
      <w:pPr>
        <w:spacing w:line="288" w:lineRule="auto"/>
        <w:ind w:right="-142"/>
        <w:rPr>
          <w:rFonts w:ascii="Helvetica Neue" w:hAnsi="Helvetica Neue" w:cs="Times"/>
          <w:sz w:val="20"/>
        </w:rPr>
      </w:pPr>
      <w:r w:rsidRPr="00D4368E">
        <w:rPr>
          <w:rFonts w:ascii="Helvetica Neue" w:hAnsi="Helvetica Neue" w:cs="Times"/>
          <w:sz w:val="20"/>
        </w:rPr>
        <w:t xml:space="preserve">Bildmaterial finden Sie in unserem Medienportal </w:t>
      </w:r>
      <w:hyperlink r:id="rId7" w:history="1">
        <w:r w:rsidRPr="00D4368E">
          <w:rPr>
            <w:rFonts w:ascii="Helvetica Neue" w:hAnsi="Helvetica Neue" w:cs="Times"/>
            <w:sz w:val="20"/>
          </w:rPr>
          <w:t>http://press-n-relations.amid-pr.com</w:t>
        </w:r>
      </w:hyperlink>
      <w:r w:rsidRPr="00D4368E">
        <w:rPr>
          <w:rFonts w:ascii="Helvetica Neue" w:hAnsi="Helvetica Neue" w:cs="Times"/>
          <w:sz w:val="20"/>
        </w:rPr>
        <w:t xml:space="preserve"> zum Download (Suchbegriff „</w:t>
      </w:r>
      <w:r w:rsidR="00E067C8">
        <w:rPr>
          <w:rFonts w:ascii="Helvetica Neue" w:hAnsi="Helvetica Neue" w:cs="Times"/>
          <w:sz w:val="20"/>
        </w:rPr>
        <w:t>GUARDUS-Control-2017</w:t>
      </w:r>
      <w:r w:rsidRPr="00D4368E">
        <w:rPr>
          <w:rFonts w:ascii="Helvetica Neue" w:hAnsi="Helvetica Neue" w:cs="Times"/>
          <w:sz w:val="20"/>
        </w:rPr>
        <w:t xml:space="preserve">”). </w:t>
      </w:r>
    </w:p>
    <w:p w14:paraId="56E229A5" w14:textId="0C24C84A" w:rsidR="009F0959" w:rsidRDefault="009F0959" w:rsidP="00B72674">
      <w:pPr>
        <w:spacing w:line="288" w:lineRule="auto"/>
        <w:ind w:right="-142"/>
        <w:rPr>
          <w:rFonts w:ascii="Helvetica Neue" w:hAnsi="Helvetica Neue" w:cs="Times"/>
          <w:sz w:val="20"/>
        </w:rPr>
      </w:pPr>
    </w:p>
    <w:p w14:paraId="54391D1A" w14:textId="7A248756" w:rsidR="001870F6" w:rsidRDefault="00912764" w:rsidP="00B72674">
      <w:pPr>
        <w:spacing w:line="288" w:lineRule="auto"/>
        <w:ind w:right="-142"/>
        <w:rPr>
          <w:rFonts w:ascii="Helvetica Neue" w:hAnsi="Helvetica Neue" w:cs="Times"/>
          <w:sz w:val="20"/>
        </w:rPr>
      </w:pPr>
      <w:r>
        <w:rPr>
          <w:rFonts w:ascii="Helvetica Neue" w:hAnsi="Helvetica Neue" w:cs="Helvetica"/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0E4FD5F7" wp14:editId="1C0CCD38">
            <wp:simplePos x="0" y="0"/>
            <wp:positionH relativeFrom="column">
              <wp:posOffset>2235200</wp:posOffset>
            </wp:positionH>
            <wp:positionV relativeFrom="paragraph">
              <wp:posOffset>30480</wp:posOffset>
            </wp:positionV>
            <wp:extent cx="1903095" cy="994313"/>
            <wp:effectExtent l="0" t="0" r="1905" b="0"/>
            <wp:wrapNone/>
            <wp:docPr id="3" name="Bild 3" descr="GUA-Smartphone-klei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A-Smartphone-klein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99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elvetica Neue" w:hAnsi="Helvetica Neue" w:cs="Times"/>
          <w:noProof/>
          <w:sz w:val="20"/>
        </w:rPr>
        <w:drawing>
          <wp:anchor distT="0" distB="0" distL="114300" distR="114300" simplePos="0" relativeHeight="251659264" behindDoc="0" locked="0" layoutInCell="1" allowOverlap="1" wp14:anchorId="7A554F06" wp14:editId="25744A3B">
            <wp:simplePos x="0" y="0"/>
            <wp:positionH relativeFrom="column">
              <wp:posOffset>29210</wp:posOffset>
            </wp:positionH>
            <wp:positionV relativeFrom="paragraph">
              <wp:posOffset>27940</wp:posOffset>
            </wp:positionV>
            <wp:extent cx="1494000" cy="997200"/>
            <wp:effectExtent l="0" t="0" r="5080" b="0"/>
            <wp:wrapNone/>
            <wp:docPr id="4" name="Bild 4" descr="GUA-Checkliste-Tablet-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A-Checkliste-Tablet-kle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000" cy="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E5A7E" w14:textId="69EA347B" w:rsidR="001870F6" w:rsidRDefault="001870F6" w:rsidP="00B72674">
      <w:pPr>
        <w:spacing w:line="288" w:lineRule="auto"/>
        <w:ind w:right="-142"/>
        <w:rPr>
          <w:rFonts w:ascii="Helvetica Neue" w:hAnsi="Helvetica Neue" w:cs="Times"/>
          <w:sz w:val="20"/>
        </w:rPr>
      </w:pPr>
      <w:bookmarkStart w:id="0" w:name="_GoBack"/>
    </w:p>
    <w:bookmarkEnd w:id="0"/>
    <w:p w14:paraId="26641A17" w14:textId="2FA9DA36" w:rsidR="001870F6" w:rsidRDefault="001870F6" w:rsidP="00B72674">
      <w:pPr>
        <w:spacing w:line="288" w:lineRule="auto"/>
        <w:ind w:right="-142"/>
        <w:rPr>
          <w:rFonts w:ascii="Helvetica Neue" w:hAnsi="Helvetica Neue" w:cs="Times"/>
          <w:sz w:val="20"/>
        </w:rPr>
      </w:pPr>
    </w:p>
    <w:p w14:paraId="6949B307" w14:textId="7C11ABD1" w:rsidR="001870F6" w:rsidRDefault="001870F6" w:rsidP="00B72674">
      <w:pPr>
        <w:spacing w:line="288" w:lineRule="auto"/>
        <w:ind w:right="-142"/>
        <w:rPr>
          <w:rFonts w:ascii="Helvetica Neue" w:hAnsi="Helvetica Neue" w:cs="Times"/>
          <w:sz w:val="20"/>
        </w:rPr>
      </w:pPr>
    </w:p>
    <w:p w14:paraId="4B66091B" w14:textId="38F58986" w:rsidR="001870F6" w:rsidRDefault="001870F6" w:rsidP="00B72674">
      <w:pPr>
        <w:spacing w:line="288" w:lineRule="auto"/>
        <w:ind w:right="-142"/>
        <w:rPr>
          <w:rFonts w:ascii="Helvetica Neue" w:hAnsi="Helvetica Neue" w:cs="Times"/>
          <w:sz w:val="20"/>
        </w:rPr>
      </w:pPr>
    </w:p>
    <w:p w14:paraId="7784D97D" w14:textId="78123074" w:rsidR="0039671D" w:rsidRDefault="0039671D" w:rsidP="00B72674">
      <w:pPr>
        <w:spacing w:line="288" w:lineRule="auto"/>
        <w:ind w:right="-142"/>
        <w:rPr>
          <w:rFonts w:ascii="Helvetica Neue" w:hAnsi="Helvetica Neue" w:cs="Times"/>
          <w:sz w:val="20"/>
        </w:rPr>
      </w:pPr>
    </w:p>
    <w:p w14:paraId="2B7C9CC6" w14:textId="4EAF5968" w:rsidR="00981F3C" w:rsidRPr="00981F3C" w:rsidRDefault="00981F3C" w:rsidP="00B72674">
      <w:pPr>
        <w:spacing w:line="288" w:lineRule="auto"/>
        <w:ind w:right="-142"/>
        <w:rPr>
          <w:rFonts w:ascii="Helvetica Neue" w:hAnsi="Helvetica Neue" w:cs="Times"/>
          <w:sz w:val="16"/>
          <w:szCs w:val="16"/>
        </w:rPr>
      </w:pPr>
      <w:r w:rsidRPr="00981F3C">
        <w:rPr>
          <w:rFonts w:ascii="Helvetica Neue" w:hAnsi="Helvetica Neue" w:cs="Times"/>
          <w:sz w:val="16"/>
          <w:szCs w:val="16"/>
        </w:rPr>
        <w:t>GUARDUS MES Checkliste</w:t>
      </w:r>
      <w:r w:rsidR="00912764">
        <w:rPr>
          <w:rFonts w:ascii="Helvetica Neue" w:hAnsi="Helvetica Neue" w:cs="Times"/>
          <w:sz w:val="16"/>
          <w:szCs w:val="16"/>
        </w:rPr>
        <w:t>nerfassung</w:t>
      </w:r>
      <w:r w:rsidRPr="00981F3C">
        <w:rPr>
          <w:rFonts w:ascii="Helvetica Neue" w:hAnsi="Helvetica Neue" w:cs="Times"/>
          <w:sz w:val="16"/>
          <w:szCs w:val="16"/>
        </w:rPr>
        <w:tab/>
      </w:r>
      <w:r>
        <w:rPr>
          <w:rFonts w:ascii="Helvetica Neue" w:hAnsi="Helvetica Neue" w:cs="Times"/>
          <w:sz w:val="16"/>
          <w:szCs w:val="16"/>
        </w:rPr>
        <w:tab/>
      </w:r>
      <w:r w:rsidRPr="00981F3C">
        <w:rPr>
          <w:rFonts w:ascii="Helvetica Neue" w:hAnsi="Helvetica Neue" w:cs="Times"/>
          <w:sz w:val="16"/>
          <w:szCs w:val="16"/>
        </w:rPr>
        <w:t>GUARD</w:t>
      </w:r>
      <w:r w:rsidR="009A2A42">
        <w:rPr>
          <w:rFonts w:ascii="Helvetica Neue" w:hAnsi="Helvetica Neue" w:cs="Times"/>
          <w:sz w:val="16"/>
          <w:szCs w:val="16"/>
        </w:rPr>
        <w:t xml:space="preserve">US App für das mobile Maßnahmen </w:t>
      </w:r>
      <w:r w:rsidRPr="00981F3C">
        <w:rPr>
          <w:rFonts w:ascii="Helvetica Neue" w:hAnsi="Helvetica Neue" w:cs="Times"/>
          <w:sz w:val="16"/>
          <w:szCs w:val="16"/>
        </w:rPr>
        <w:t>Management</w:t>
      </w:r>
    </w:p>
    <w:p w14:paraId="6CF29043" w14:textId="77777777" w:rsidR="00981F3C" w:rsidRPr="00D4368E" w:rsidRDefault="00981F3C" w:rsidP="00B72674">
      <w:pPr>
        <w:spacing w:line="288" w:lineRule="auto"/>
        <w:ind w:right="-142"/>
        <w:rPr>
          <w:rFonts w:ascii="Helvetica Neue" w:hAnsi="Helvetica Neue" w:cs="Times"/>
          <w:sz w:val="20"/>
        </w:rPr>
      </w:pPr>
    </w:p>
    <w:tbl>
      <w:tblPr>
        <w:tblW w:w="9426" w:type="dxa"/>
        <w:tblInd w:w="-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3756"/>
        <w:gridCol w:w="70"/>
        <w:gridCol w:w="5460"/>
        <w:gridCol w:w="70"/>
      </w:tblGrid>
      <w:tr w:rsidR="00890035" w:rsidRPr="004335ED" w14:paraId="076C916B" w14:textId="77777777" w:rsidTr="00656864">
        <w:trPr>
          <w:gridBefore w:val="1"/>
          <w:wBefore w:w="70" w:type="dxa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BD2D5" w14:textId="6AAE34FD" w:rsidR="00890035" w:rsidRPr="00D4368E" w:rsidRDefault="00890035" w:rsidP="00B72674">
            <w:pPr>
              <w:spacing w:line="288" w:lineRule="auto"/>
              <w:ind w:right="-142"/>
              <w:rPr>
                <w:rFonts w:ascii="Helvetica Neue" w:hAnsi="Helvetica Neue" w:cs="Helvetica"/>
                <w:b/>
                <w:sz w:val="18"/>
                <w:szCs w:val="18"/>
              </w:rPr>
            </w:pPr>
            <w:bookmarkStart w:id="1" w:name="OLE_LINK1"/>
            <w:bookmarkStart w:id="2" w:name="OLE_LINK2"/>
            <w:r w:rsidRPr="00D4368E">
              <w:rPr>
                <w:rFonts w:ascii="Helvetica Neue" w:hAnsi="Helvetica Neue" w:cs="Helvetica"/>
                <w:b/>
                <w:sz w:val="18"/>
                <w:szCs w:val="18"/>
              </w:rPr>
              <w:t>Weitere Informationen:</w:t>
            </w:r>
          </w:p>
          <w:p w14:paraId="05E42972" w14:textId="58DFA60F" w:rsidR="00890035" w:rsidRPr="00D4368E" w:rsidRDefault="00F31EAC" w:rsidP="00B72674">
            <w:pPr>
              <w:spacing w:line="288" w:lineRule="auto"/>
              <w:ind w:right="-142"/>
              <w:rPr>
                <w:rFonts w:ascii="Helvetica Neue" w:hAnsi="Helvetica Neue"/>
                <w:sz w:val="18"/>
                <w:szCs w:val="18"/>
              </w:rPr>
            </w:pPr>
            <w:r w:rsidRPr="00D4368E">
              <w:rPr>
                <w:rFonts w:ascii="Helvetica Neue" w:hAnsi="Helvetica Neue"/>
                <w:sz w:val="18"/>
                <w:szCs w:val="18"/>
              </w:rPr>
              <w:t>GUARDUS Solutions AG</w:t>
            </w:r>
            <w:r w:rsidR="00890035" w:rsidRPr="00D4368E">
              <w:rPr>
                <w:rFonts w:ascii="Helvetica Neue" w:hAnsi="Helvetica Neue"/>
                <w:sz w:val="18"/>
                <w:szCs w:val="18"/>
              </w:rPr>
              <w:t xml:space="preserve"> </w:t>
            </w:r>
            <w:r w:rsidRPr="00D4368E">
              <w:rPr>
                <w:rFonts w:ascii="Helvetica Neue" w:hAnsi="Helvetica Neue"/>
                <w:sz w:val="18"/>
                <w:szCs w:val="18"/>
              </w:rPr>
              <w:br/>
            </w:r>
            <w:r w:rsidR="00890035" w:rsidRPr="00D4368E">
              <w:rPr>
                <w:rFonts w:ascii="Helvetica Neue" w:hAnsi="Helvetica Neue"/>
                <w:sz w:val="18"/>
                <w:szCs w:val="18"/>
              </w:rPr>
              <w:t xml:space="preserve">Simone </w:t>
            </w:r>
            <w:proofErr w:type="spellStart"/>
            <w:r w:rsidR="00890035" w:rsidRPr="00D4368E">
              <w:rPr>
                <w:rFonts w:ascii="Helvetica Neue" w:hAnsi="Helvetica Neue"/>
                <w:sz w:val="18"/>
                <w:szCs w:val="18"/>
              </w:rPr>
              <w:t>Cronjäger</w:t>
            </w:r>
            <w:proofErr w:type="spellEnd"/>
          </w:p>
          <w:p w14:paraId="1D16BBC1" w14:textId="77777777" w:rsidR="00890035" w:rsidRPr="00D4368E" w:rsidRDefault="00890035" w:rsidP="00B72674">
            <w:pPr>
              <w:spacing w:line="288" w:lineRule="auto"/>
              <w:ind w:right="-142"/>
              <w:rPr>
                <w:rFonts w:ascii="Helvetica Neue" w:hAnsi="Helvetica Neue"/>
                <w:sz w:val="18"/>
                <w:szCs w:val="18"/>
                <w:lang w:val="nb-NO"/>
              </w:rPr>
            </w:pPr>
            <w:proofErr w:type="spellStart"/>
            <w:r w:rsidRPr="00D4368E">
              <w:rPr>
                <w:rFonts w:ascii="Helvetica Neue" w:hAnsi="Helvetica Neue"/>
                <w:sz w:val="18"/>
                <w:szCs w:val="18"/>
                <w:lang w:val="nb-NO"/>
              </w:rPr>
              <w:t>Postgasse</w:t>
            </w:r>
            <w:proofErr w:type="spellEnd"/>
            <w:r w:rsidRPr="00D4368E">
              <w:rPr>
                <w:rFonts w:ascii="Helvetica Neue" w:hAnsi="Helvetica Neue"/>
                <w:sz w:val="18"/>
                <w:szCs w:val="18"/>
                <w:lang w:val="nb-NO"/>
              </w:rPr>
              <w:t xml:space="preserve"> 1, D-89073 Ulm</w:t>
            </w:r>
          </w:p>
          <w:p w14:paraId="0C2D9D94" w14:textId="77777777" w:rsidR="00890035" w:rsidRPr="00D4368E" w:rsidRDefault="00890035" w:rsidP="00B72674">
            <w:pPr>
              <w:spacing w:line="288" w:lineRule="auto"/>
              <w:ind w:right="-142"/>
              <w:rPr>
                <w:rFonts w:ascii="Helvetica Neue" w:hAnsi="Helvetica Neue"/>
                <w:sz w:val="18"/>
                <w:szCs w:val="18"/>
                <w:lang w:val="nb-NO"/>
              </w:rPr>
            </w:pPr>
            <w:r w:rsidRPr="00D4368E">
              <w:rPr>
                <w:rFonts w:ascii="Helvetica Neue" w:hAnsi="Helvetica Neue"/>
                <w:sz w:val="18"/>
                <w:szCs w:val="18"/>
                <w:lang w:val="nb-NO"/>
              </w:rPr>
              <w:t xml:space="preserve">Tel.: +49 731 88 01 77-22 </w:t>
            </w:r>
            <w:r w:rsidRPr="00D4368E">
              <w:rPr>
                <w:rFonts w:ascii="Helvetica Neue" w:hAnsi="Helvetica Neue"/>
                <w:sz w:val="18"/>
                <w:szCs w:val="18"/>
                <w:lang w:val="nb-NO"/>
              </w:rPr>
              <w:br/>
              <w:t xml:space="preserve">Fax: +49 731 88 01 77-29 </w:t>
            </w:r>
          </w:p>
          <w:p w14:paraId="4D02EEA9" w14:textId="77777777" w:rsidR="00890035" w:rsidRPr="00D4368E" w:rsidRDefault="00890035" w:rsidP="00B72674">
            <w:pPr>
              <w:spacing w:line="288" w:lineRule="auto"/>
              <w:ind w:right="-142"/>
              <w:rPr>
                <w:rFonts w:ascii="Helvetica Neue" w:hAnsi="Helvetica Neue"/>
                <w:sz w:val="18"/>
                <w:szCs w:val="18"/>
                <w:lang w:val="nb-NO"/>
              </w:rPr>
            </w:pPr>
            <w:r w:rsidRPr="00D4368E">
              <w:rPr>
                <w:rFonts w:ascii="Helvetica Neue" w:hAnsi="Helvetica Neue"/>
                <w:sz w:val="18"/>
                <w:szCs w:val="18"/>
                <w:lang w:val="nb-NO"/>
              </w:rPr>
              <w:t xml:space="preserve">info@guardus.de - </w:t>
            </w:r>
            <w:hyperlink r:id="rId10" w:history="1">
              <w:r w:rsidRPr="00D4368E">
                <w:rPr>
                  <w:rStyle w:val="Link"/>
                  <w:rFonts w:ascii="Helvetica Neue" w:hAnsi="Helvetica Neue"/>
                  <w:color w:val="auto"/>
                  <w:sz w:val="18"/>
                  <w:szCs w:val="18"/>
                  <w:u w:val="none"/>
                  <w:lang w:val="nb-NO"/>
                </w:rPr>
                <w:t>www.guardus.de</w:t>
              </w:r>
            </w:hyperlink>
          </w:p>
        </w:tc>
        <w:tc>
          <w:tcPr>
            <w:tcW w:w="5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AB692" w14:textId="77777777" w:rsidR="00890035" w:rsidRPr="00D4368E" w:rsidRDefault="00890035" w:rsidP="00B72674">
            <w:pPr>
              <w:spacing w:line="288" w:lineRule="auto"/>
              <w:ind w:right="-142"/>
              <w:rPr>
                <w:rFonts w:ascii="Helvetica Neue" w:hAnsi="Helvetica Neue"/>
                <w:b/>
                <w:sz w:val="18"/>
                <w:szCs w:val="18"/>
              </w:rPr>
            </w:pPr>
            <w:r w:rsidRPr="00D4368E">
              <w:rPr>
                <w:rFonts w:ascii="Helvetica Neue" w:hAnsi="Helvetica Neue"/>
                <w:b/>
                <w:sz w:val="18"/>
                <w:szCs w:val="18"/>
              </w:rPr>
              <w:t>Presse- und Öffentlichkeitsarbeit:</w:t>
            </w:r>
          </w:p>
          <w:p w14:paraId="588AA51A" w14:textId="213D7494" w:rsidR="00890035" w:rsidRPr="00D4368E" w:rsidRDefault="00890035" w:rsidP="00B72674">
            <w:pPr>
              <w:spacing w:line="288" w:lineRule="auto"/>
              <w:ind w:right="-142"/>
              <w:rPr>
                <w:rFonts w:ascii="Helvetica Neue" w:hAnsi="Helvetica Neue"/>
                <w:sz w:val="18"/>
                <w:szCs w:val="18"/>
              </w:rPr>
            </w:pPr>
            <w:r w:rsidRPr="00D4368E">
              <w:rPr>
                <w:rFonts w:ascii="Helvetica Neue" w:hAnsi="Helvetica Neue"/>
                <w:sz w:val="18"/>
                <w:szCs w:val="18"/>
              </w:rPr>
              <w:t>Press’n’Relations GmbH</w:t>
            </w:r>
            <w:r w:rsidR="00DC72CF" w:rsidRPr="00D4368E">
              <w:rPr>
                <w:rFonts w:ascii="Helvetica Neue" w:hAnsi="Helvetica Neue"/>
                <w:sz w:val="18"/>
                <w:szCs w:val="18"/>
              </w:rPr>
              <w:br/>
            </w:r>
            <w:r w:rsidRPr="00D4368E">
              <w:rPr>
                <w:rFonts w:ascii="Helvetica Neue" w:hAnsi="Helvetica Neue"/>
                <w:sz w:val="18"/>
                <w:szCs w:val="18"/>
              </w:rPr>
              <w:t xml:space="preserve">Monika Nyendick </w:t>
            </w:r>
          </w:p>
          <w:p w14:paraId="59ECBAC6" w14:textId="77777777" w:rsidR="00890035" w:rsidRPr="00D4368E" w:rsidRDefault="00890035" w:rsidP="00B72674">
            <w:pPr>
              <w:spacing w:line="288" w:lineRule="auto"/>
              <w:ind w:right="-142"/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D4368E">
              <w:rPr>
                <w:rFonts w:ascii="Helvetica Neue" w:hAnsi="Helvetica Neue"/>
                <w:sz w:val="18"/>
                <w:szCs w:val="18"/>
                <w:lang w:val="it-IT"/>
              </w:rPr>
              <w:t>Magirusstraße 33, D-89077 Ulm</w:t>
            </w:r>
          </w:p>
          <w:p w14:paraId="69C62015" w14:textId="4DAE1008" w:rsidR="00890035" w:rsidRPr="00D4368E" w:rsidRDefault="00890035" w:rsidP="00B72674">
            <w:pPr>
              <w:spacing w:line="288" w:lineRule="auto"/>
              <w:ind w:right="-142"/>
              <w:rPr>
                <w:rFonts w:ascii="Helvetica Neue" w:hAnsi="Helvetica Neue" w:cs="Tahoma"/>
                <w:sz w:val="18"/>
                <w:szCs w:val="18"/>
                <w:lang w:val="it-IT"/>
              </w:rPr>
            </w:pPr>
            <w:r w:rsidRPr="00D4368E">
              <w:rPr>
                <w:rFonts w:ascii="Helvetica Neue" w:hAnsi="Helvetica Neue" w:cs="Tahoma"/>
                <w:sz w:val="18"/>
                <w:szCs w:val="18"/>
                <w:lang w:val="it-IT"/>
              </w:rPr>
              <w:t>Tel.: +49 731 96 287-30</w:t>
            </w:r>
            <w:r w:rsidR="00FF73EB" w:rsidRPr="00D4368E">
              <w:rPr>
                <w:rFonts w:ascii="Helvetica Neue" w:hAnsi="Helvetica Neue" w:cs="Tahoma"/>
                <w:sz w:val="18"/>
                <w:szCs w:val="18"/>
                <w:lang w:val="it-IT"/>
              </w:rPr>
              <w:br/>
            </w:r>
            <w:r w:rsidRPr="00D4368E">
              <w:rPr>
                <w:rFonts w:ascii="Helvetica Neue" w:hAnsi="Helvetica Neue" w:cs="Tahoma"/>
                <w:sz w:val="18"/>
                <w:szCs w:val="18"/>
                <w:lang w:val="it-IT"/>
              </w:rPr>
              <w:t>Fax: +49 731 96 287-97</w:t>
            </w:r>
          </w:p>
          <w:p w14:paraId="70C9C3E1" w14:textId="083B7915" w:rsidR="00890035" w:rsidRPr="00D4368E" w:rsidRDefault="00353A04" w:rsidP="00B72674">
            <w:pPr>
              <w:spacing w:line="288" w:lineRule="auto"/>
              <w:ind w:right="-142"/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353A04">
              <w:rPr>
                <w:rFonts w:ascii="Helvetica Neue" w:hAnsi="Helvetica Neue"/>
                <w:sz w:val="18"/>
                <w:szCs w:val="18"/>
                <w:lang w:val="it-IT"/>
              </w:rPr>
              <w:t>mny@press-n-relations.de</w:t>
            </w:r>
            <w:r>
              <w:rPr>
                <w:rFonts w:ascii="Helvetica Neue" w:hAnsi="Helvetica Neue"/>
                <w:sz w:val="18"/>
                <w:szCs w:val="18"/>
                <w:lang w:val="it-IT"/>
              </w:rPr>
              <w:t xml:space="preserve"> - </w:t>
            </w:r>
            <w:r w:rsidR="00890035" w:rsidRPr="00D4368E">
              <w:rPr>
                <w:rFonts w:ascii="Helvetica Neue" w:hAnsi="Helvetica Neue"/>
                <w:sz w:val="18"/>
                <w:szCs w:val="18"/>
                <w:lang w:val="it-IT"/>
              </w:rPr>
              <w:t>www.press-n-relations.de</w:t>
            </w:r>
          </w:p>
        </w:tc>
      </w:tr>
      <w:tr w:rsidR="00981F3C" w:rsidRPr="004335ED" w14:paraId="6862A5B9" w14:textId="77777777" w:rsidTr="00656864">
        <w:trPr>
          <w:gridAfter w:val="1"/>
          <w:wAfter w:w="70" w:type="dxa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6CB92" w14:textId="77777777" w:rsidR="00981F3C" w:rsidRPr="0039671D" w:rsidRDefault="00981F3C" w:rsidP="00B72674">
            <w:pPr>
              <w:spacing w:line="288" w:lineRule="auto"/>
              <w:ind w:right="-142"/>
              <w:rPr>
                <w:rFonts w:ascii="Helvetica Neue" w:hAnsi="Helvetica Neue" w:cs="Helvetica"/>
                <w:b/>
                <w:noProof/>
                <w:sz w:val="18"/>
                <w:szCs w:val="18"/>
                <w:lang w:val="it-IT"/>
              </w:rPr>
            </w:pPr>
          </w:p>
        </w:tc>
        <w:tc>
          <w:tcPr>
            <w:tcW w:w="5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C6319" w14:textId="77777777" w:rsidR="00981F3C" w:rsidRPr="0039671D" w:rsidRDefault="00981F3C" w:rsidP="00B72674">
            <w:pPr>
              <w:spacing w:line="288" w:lineRule="auto"/>
              <w:ind w:right="-142"/>
              <w:rPr>
                <w:rFonts w:ascii="Helvetica Neue" w:hAnsi="Helvetica Neue"/>
                <w:b/>
                <w:sz w:val="18"/>
                <w:szCs w:val="18"/>
                <w:lang w:val="it-IT"/>
              </w:rPr>
            </w:pPr>
          </w:p>
        </w:tc>
      </w:tr>
    </w:tbl>
    <w:bookmarkEnd w:id="1"/>
    <w:bookmarkEnd w:id="2"/>
    <w:p w14:paraId="65B8904C" w14:textId="69F9BEB1" w:rsidR="00ED450A" w:rsidRPr="003337F0" w:rsidRDefault="000B5F90" w:rsidP="00B72674">
      <w:pPr>
        <w:spacing w:line="288" w:lineRule="auto"/>
        <w:ind w:right="-142"/>
        <w:rPr>
          <w:rFonts w:ascii="Helvetica Neue" w:hAnsi="Helvetica Neue"/>
          <w:sz w:val="20"/>
        </w:rPr>
      </w:pPr>
      <w:r>
        <w:rPr>
          <w:rFonts w:ascii="Helvetica Neue" w:hAnsi="Helvetica Neue"/>
          <w:sz w:val="20"/>
        </w:rPr>
        <w:t>Seit 31</w:t>
      </w:r>
      <w:r w:rsidR="00ED450A" w:rsidRPr="00D4368E">
        <w:rPr>
          <w:rFonts w:ascii="Helvetica Neue" w:hAnsi="Helvetica Neue"/>
          <w:sz w:val="20"/>
        </w:rPr>
        <w:t xml:space="preserve"> Jahren steht der Name GUARDUS für umfassende Qualitäts- und Produktions-Management-Expertise im industriellen Fertigungsumfeld. Mit der Gründung der GUARDUS Solutions AG im Jahr 2002 verfolgt das System- und Softwarehaus mit Sitz in Ulm und </w:t>
      </w:r>
      <w:proofErr w:type="spellStart"/>
      <w:r w:rsidR="00ED450A" w:rsidRPr="00D4368E">
        <w:rPr>
          <w:rFonts w:ascii="Helvetica Neue" w:hAnsi="Helvetica Neue"/>
          <w:sz w:val="20"/>
        </w:rPr>
        <w:t>Timisoara</w:t>
      </w:r>
      <w:proofErr w:type="spellEnd"/>
      <w:r w:rsidR="00ED450A" w:rsidRPr="00D4368E">
        <w:rPr>
          <w:rFonts w:ascii="Helvetica Neue" w:hAnsi="Helvetica Neue"/>
          <w:sz w:val="20"/>
        </w:rPr>
        <w:t xml:space="preserve"> (Rumänien) zudem den Auftrag, </w:t>
      </w:r>
      <w:proofErr w:type="spellStart"/>
      <w:r w:rsidR="00ED450A" w:rsidRPr="00D4368E">
        <w:rPr>
          <w:rFonts w:ascii="Helvetica Neue" w:hAnsi="Helvetica Neue"/>
          <w:sz w:val="20"/>
        </w:rPr>
        <w:t>Shopfloor</w:t>
      </w:r>
      <w:proofErr w:type="spellEnd"/>
      <w:r w:rsidR="00ED450A" w:rsidRPr="00D4368E">
        <w:rPr>
          <w:rFonts w:ascii="Helvetica Neue" w:hAnsi="Helvetica Neue"/>
          <w:sz w:val="20"/>
        </w:rPr>
        <w:t>-IT als ‚</w:t>
      </w:r>
      <w:proofErr w:type="spellStart"/>
      <w:r w:rsidR="00ED450A" w:rsidRPr="00D4368E">
        <w:rPr>
          <w:rFonts w:ascii="Helvetica Neue" w:hAnsi="Helvetica Neue"/>
          <w:sz w:val="20"/>
        </w:rPr>
        <w:t>enabler</w:t>
      </w:r>
      <w:proofErr w:type="spellEnd"/>
      <w:r w:rsidR="00ED450A" w:rsidRPr="00D4368E">
        <w:rPr>
          <w:rFonts w:ascii="Helvetica Neue" w:hAnsi="Helvetica Neue"/>
          <w:sz w:val="20"/>
        </w:rPr>
        <w:t>‘ für Fertigungsorganisationen von morgen zu entwickeln. Grundlage dafür ist das Manufacturing Execution System GUARDUS MES. Über 150 weltweit agierende Unternehmen nutzen mittlerweile die Standard-Softwarelösung als zentrales IT-Fundament einer nachhaltigen Industrie 4.0-Strategie.</w:t>
      </w:r>
    </w:p>
    <w:p w14:paraId="783A2A10" w14:textId="77777777" w:rsidR="00ED450A" w:rsidRPr="003337F0" w:rsidRDefault="00ED450A" w:rsidP="00B72674">
      <w:pPr>
        <w:spacing w:line="288" w:lineRule="auto"/>
        <w:ind w:right="-142"/>
        <w:rPr>
          <w:rFonts w:ascii="Helvetica Neue" w:hAnsi="Helvetica Neue"/>
          <w:sz w:val="20"/>
        </w:rPr>
      </w:pPr>
    </w:p>
    <w:p w14:paraId="6A6CA9BC" w14:textId="77777777" w:rsidR="00ED450A" w:rsidRPr="003337F0" w:rsidRDefault="00ED450A" w:rsidP="00B72674">
      <w:pPr>
        <w:spacing w:line="288" w:lineRule="auto"/>
        <w:ind w:right="-142"/>
        <w:rPr>
          <w:rFonts w:ascii="Helvetica Neue" w:hAnsi="Helvetica Neue"/>
          <w:sz w:val="20"/>
        </w:rPr>
      </w:pPr>
    </w:p>
    <w:sectPr w:rsidR="00ED450A" w:rsidRPr="003337F0" w:rsidSect="0061222A">
      <w:headerReference w:type="default" r:id="rId11"/>
      <w:pgSz w:w="11900" w:h="16840"/>
      <w:pgMar w:top="2126" w:right="2835" w:bottom="1134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E60BD" w14:textId="77777777" w:rsidR="002733A6" w:rsidRDefault="002733A6">
      <w:r>
        <w:separator/>
      </w:r>
    </w:p>
  </w:endnote>
  <w:endnote w:type="continuationSeparator" w:id="0">
    <w:p w14:paraId="17C84970" w14:textId="77777777" w:rsidR="002733A6" w:rsidRDefault="0027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Gothi">
    <w:altName w:val="~??eg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ngs">
    <w:altName w:val="w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ordia New">
    <w:panose1 w:val="020B0304020202020204"/>
    <w:charset w:val="00"/>
    <w:family w:val="auto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97ECA" w14:textId="77777777" w:rsidR="002733A6" w:rsidRDefault="002733A6">
      <w:r>
        <w:separator/>
      </w:r>
    </w:p>
  </w:footnote>
  <w:footnote w:type="continuationSeparator" w:id="0">
    <w:p w14:paraId="4B321E65" w14:textId="77777777" w:rsidR="002733A6" w:rsidRDefault="002733A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52D0E" w14:textId="2A7C42ED" w:rsidR="00D662EC" w:rsidRDefault="00D662EC">
    <w:pPr>
      <w:pStyle w:val="Kopfzeile"/>
      <w:tabs>
        <w:tab w:val="clear" w:pos="9072"/>
        <w:tab w:val="right" w:pos="9540"/>
      </w:tabs>
    </w:pP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noProof/>
        <w:sz w:val="24"/>
        <w:lang w:eastAsia="de-DE"/>
      </w:rPr>
      <w:drawing>
        <wp:inline distT="0" distB="0" distL="0" distR="0" wp14:anchorId="17CF6A0D" wp14:editId="2CB4ADCC">
          <wp:extent cx="1462405" cy="742950"/>
          <wp:effectExtent l="0" t="0" r="4445" b="0"/>
          <wp:docPr id="1" name="Bild 1" descr="gu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gu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240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hybridMultilevel"/>
    <w:tmpl w:val="FFFFFFFF"/>
    <w:lvl w:ilvl="0" w:tplc="DDB06E1E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0A5E09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2023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08E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EF1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F2C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1451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00CB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523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0D6E0F"/>
    <w:multiLevelType w:val="hybridMultilevel"/>
    <w:tmpl w:val="02AAA644"/>
    <w:lvl w:ilvl="0" w:tplc="108058EE">
      <w:numFmt w:val="bullet"/>
      <w:lvlText w:val="–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32A02"/>
    <w:multiLevelType w:val="hybridMultilevel"/>
    <w:tmpl w:val="D2660CA2"/>
    <w:lvl w:ilvl="0" w:tplc="698A5C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7C16B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1860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D887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01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3218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3080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9294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88DE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5A3163"/>
    <w:multiLevelType w:val="multilevel"/>
    <w:tmpl w:val="9FAAA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044E0F"/>
    <w:multiLevelType w:val="hybridMultilevel"/>
    <w:tmpl w:val="48C66A60"/>
    <w:lvl w:ilvl="0" w:tplc="6CA6B482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960CC50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C8DC2E2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706D63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B2E06D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8998153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2DEA29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8462F1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EE6E746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8F"/>
    <w:rsid w:val="00001CE0"/>
    <w:rsid w:val="000135FD"/>
    <w:rsid w:val="0001512E"/>
    <w:rsid w:val="0002094D"/>
    <w:rsid w:val="00021110"/>
    <w:rsid w:val="000219B6"/>
    <w:rsid w:val="00031AA1"/>
    <w:rsid w:val="0003496A"/>
    <w:rsid w:val="0003595F"/>
    <w:rsid w:val="00036978"/>
    <w:rsid w:val="000469C7"/>
    <w:rsid w:val="000506EC"/>
    <w:rsid w:val="00051678"/>
    <w:rsid w:val="00051B7E"/>
    <w:rsid w:val="000545C7"/>
    <w:rsid w:val="00060C45"/>
    <w:rsid w:val="000654AF"/>
    <w:rsid w:val="0006727F"/>
    <w:rsid w:val="00070F3C"/>
    <w:rsid w:val="0007388D"/>
    <w:rsid w:val="00074902"/>
    <w:rsid w:val="0008405C"/>
    <w:rsid w:val="000857D5"/>
    <w:rsid w:val="000940A4"/>
    <w:rsid w:val="000A1D4D"/>
    <w:rsid w:val="000A5A81"/>
    <w:rsid w:val="000B5F90"/>
    <w:rsid w:val="000D2A65"/>
    <w:rsid w:val="000D499F"/>
    <w:rsid w:val="000E005B"/>
    <w:rsid w:val="000E7A43"/>
    <w:rsid w:val="000F13BC"/>
    <w:rsid w:val="001012F1"/>
    <w:rsid w:val="00102C41"/>
    <w:rsid w:val="00122F2E"/>
    <w:rsid w:val="00124220"/>
    <w:rsid w:val="00124ACB"/>
    <w:rsid w:val="00136F57"/>
    <w:rsid w:val="00137629"/>
    <w:rsid w:val="00141EF3"/>
    <w:rsid w:val="00157363"/>
    <w:rsid w:val="0015759F"/>
    <w:rsid w:val="00162C48"/>
    <w:rsid w:val="00167304"/>
    <w:rsid w:val="00171DAF"/>
    <w:rsid w:val="00171E67"/>
    <w:rsid w:val="001870F6"/>
    <w:rsid w:val="00191D43"/>
    <w:rsid w:val="00193476"/>
    <w:rsid w:val="001A2412"/>
    <w:rsid w:val="001A475A"/>
    <w:rsid w:val="001B5DA5"/>
    <w:rsid w:val="001B685E"/>
    <w:rsid w:val="001C2940"/>
    <w:rsid w:val="001C4011"/>
    <w:rsid w:val="001D2725"/>
    <w:rsid w:val="001D393D"/>
    <w:rsid w:val="001E484D"/>
    <w:rsid w:val="001F36F9"/>
    <w:rsid w:val="001F388C"/>
    <w:rsid w:val="001F712D"/>
    <w:rsid w:val="00203938"/>
    <w:rsid w:val="00207AA3"/>
    <w:rsid w:val="0021145F"/>
    <w:rsid w:val="002123C1"/>
    <w:rsid w:val="00212F47"/>
    <w:rsid w:val="00215130"/>
    <w:rsid w:val="002159B7"/>
    <w:rsid w:val="002215AD"/>
    <w:rsid w:val="00222F9F"/>
    <w:rsid w:val="0023030E"/>
    <w:rsid w:val="0023116C"/>
    <w:rsid w:val="002336B4"/>
    <w:rsid w:val="002402E7"/>
    <w:rsid w:val="00241C72"/>
    <w:rsid w:val="0025299C"/>
    <w:rsid w:val="00254564"/>
    <w:rsid w:val="00254C8C"/>
    <w:rsid w:val="00265E90"/>
    <w:rsid w:val="002733A6"/>
    <w:rsid w:val="00273F8D"/>
    <w:rsid w:val="00275EAD"/>
    <w:rsid w:val="002844DB"/>
    <w:rsid w:val="00286044"/>
    <w:rsid w:val="002902C3"/>
    <w:rsid w:val="00291173"/>
    <w:rsid w:val="002928F4"/>
    <w:rsid w:val="002A7D5D"/>
    <w:rsid w:val="002B418E"/>
    <w:rsid w:val="002C2F77"/>
    <w:rsid w:val="002D5B08"/>
    <w:rsid w:val="002D78AD"/>
    <w:rsid w:val="002E220D"/>
    <w:rsid w:val="002E28B1"/>
    <w:rsid w:val="002E75C4"/>
    <w:rsid w:val="002F04ED"/>
    <w:rsid w:val="002F3357"/>
    <w:rsid w:val="003024ED"/>
    <w:rsid w:val="003060A0"/>
    <w:rsid w:val="00311202"/>
    <w:rsid w:val="00313A88"/>
    <w:rsid w:val="003145E2"/>
    <w:rsid w:val="003308BA"/>
    <w:rsid w:val="0033207B"/>
    <w:rsid w:val="003337F0"/>
    <w:rsid w:val="00345850"/>
    <w:rsid w:val="0034598B"/>
    <w:rsid w:val="00353A04"/>
    <w:rsid w:val="00354657"/>
    <w:rsid w:val="00357E82"/>
    <w:rsid w:val="00360197"/>
    <w:rsid w:val="00367077"/>
    <w:rsid w:val="0036749F"/>
    <w:rsid w:val="00371B25"/>
    <w:rsid w:val="00383FB5"/>
    <w:rsid w:val="003862B3"/>
    <w:rsid w:val="0039671D"/>
    <w:rsid w:val="003A021F"/>
    <w:rsid w:val="003A1856"/>
    <w:rsid w:val="003B0CBD"/>
    <w:rsid w:val="003B3ECB"/>
    <w:rsid w:val="003C20CA"/>
    <w:rsid w:val="003D3C57"/>
    <w:rsid w:val="003E1A6C"/>
    <w:rsid w:val="003F4EA6"/>
    <w:rsid w:val="003F605F"/>
    <w:rsid w:val="003F6706"/>
    <w:rsid w:val="004030AC"/>
    <w:rsid w:val="00403D44"/>
    <w:rsid w:val="00405CFF"/>
    <w:rsid w:val="00411C0B"/>
    <w:rsid w:val="004128F4"/>
    <w:rsid w:val="00413E8E"/>
    <w:rsid w:val="00431887"/>
    <w:rsid w:val="004325EA"/>
    <w:rsid w:val="004335ED"/>
    <w:rsid w:val="004404ED"/>
    <w:rsid w:val="004406D5"/>
    <w:rsid w:val="00444A49"/>
    <w:rsid w:val="004456A7"/>
    <w:rsid w:val="00446142"/>
    <w:rsid w:val="00451ADA"/>
    <w:rsid w:val="0045426F"/>
    <w:rsid w:val="00474902"/>
    <w:rsid w:val="00477387"/>
    <w:rsid w:val="00477E25"/>
    <w:rsid w:val="00485B61"/>
    <w:rsid w:val="00485F87"/>
    <w:rsid w:val="00494757"/>
    <w:rsid w:val="004B08E6"/>
    <w:rsid w:val="004B19D4"/>
    <w:rsid w:val="004B20C6"/>
    <w:rsid w:val="004B2803"/>
    <w:rsid w:val="004B4FA9"/>
    <w:rsid w:val="004B7E75"/>
    <w:rsid w:val="004C53F6"/>
    <w:rsid w:val="004C7469"/>
    <w:rsid w:val="004C77FB"/>
    <w:rsid w:val="004D0707"/>
    <w:rsid w:val="004D2DEB"/>
    <w:rsid w:val="004D5868"/>
    <w:rsid w:val="004E24E4"/>
    <w:rsid w:val="004F1474"/>
    <w:rsid w:val="004F1ADF"/>
    <w:rsid w:val="004F2C8D"/>
    <w:rsid w:val="004F394C"/>
    <w:rsid w:val="004F4C18"/>
    <w:rsid w:val="004F591E"/>
    <w:rsid w:val="005078C4"/>
    <w:rsid w:val="005132EA"/>
    <w:rsid w:val="00520604"/>
    <w:rsid w:val="005224EE"/>
    <w:rsid w:val="00525869"/>
    <w:rsid w:val="005258DE"/>
    <w:rsid w:val="00525C80"/>
    <w:rsid w:val="00525CFD"/>
    <w:rsid w:val="0052689E"/>
    <w:rsid w:val="00530426"/>
    <w:rsid w:val="00533FBE"/>
    <w:rsid w:val="00556AAE"/>
    <w:rsid w:val="0056329E"/>
    <w:rsid w:val="0056400C"/>
    <w:rsid w:val="0056465E"/>
    <w:rsid w:val="005667D4"/>
    <w:rsid w:val="005668F1"/>
    <w:rsid w:val="00570720"/>
    <w:rsid w:val="00570F86"/>
    <w:rsid w:val="00573D8A"/>
    <w:rsid w:val="0057480D"/>
    <w:rsid w:val="0057724E"/>
    <w:rsid w:val="0058075F"/>
    <w:rsid w:val="0058201D"/>
    <w:rsid w:val="005977B6"/>
    <w:rsid w:val="005A7F58"/>
    <w:rsid w:val="005B0AE3"/>
    <w:rsid w:val="005B11B9"/>
    <w:rsid w:val="005C4C89"/>
    <w:rsid w:val="005C68DD"/>
    <w:rsid w:val="005D0C9F"/>
    <w:rsid w:val="005D7019"/>
    <w:rsid w:val="005D7723"/>
    <w:rsid w:val="005E37EB"/>
    <w:rsid w:val="005E3924"/>
    <w:rsid w:val="005F2D28"/>
    <w:rsid w:val="005F794C"/>
    <w:rsid w:val="00601A84"/>
    <w:rsid w:val="00604E72"/>
    <w:rsid w:val="00606AC9"/>
    <w:rsid w:val="00611EE0"/>
    <w:rsid w:val="0061222A"/>
    <w:rsid w:val="006177D6"/>
    <w:rsid w:val="00630FCD"/>
    <w:rsid w:val="00631ABD"/>
    <w:rsid w:val="00637401"/>
    <w:rsid w:val="006411A9"/>
    <w:rsid w:val="00647932"/>
    <w:rsid w:val="0065059C"/>
    <w:rsid w:val="00650F10"/>
    <w:rsid w:val="00656864"/>
    <w:rsid w:val="00667DB6"/>
    <w:rsid w:val="00671E18"/>
    <w:rsid w:val="00673ABB"/>
    <w:rsid w:val="00674F98"/>
    <w:rsid w:val="00683F9A"/>
    <w:rsid w:val="00684026"/>
    <w:rsid w:val="00684369"/>
    <w:rsid w:val="00686A8C"/>
    <w:rsid w:val="006901D1"/>
    <w:rsid w:val="00691456"/>
    <w:rsid w:val="00697356"/>
    <w:rsid w:val="00697740"/>
    <w:rsid w:val="00697CDE"/>
    <w:rsid w:val="00697F61"/>
    <w:rsid w:val="006A052D"/>
    <w:rsid w:val="006C2809"/>
    <w:rsid w:val="006C4900"/>
    <w:rsid w:val="006C5452"/>
    <w:rsid w:val="006D1D43"/>
    <w:rsid w:val="006D7DB0"/>
    <w:rsid w:val="006F01B2"/>
    <w:rsid w:val="00700803"/>
    <w:rsid w:val="007027C3"/>
    <w:rsid w:val="00703F6E"/>
    <w:rsid w:val="00720A47"/>
    <w:rsid w:val="00723901"/>
    <w:rsid w:val="00723E1A"/>
    <w:rsid w:val="00730222"/>
    <w:rsid w:val="007308FD"/>
    <w:rsid w:val="007314F2"/>
    <w:rsid w:val="007323B9"/>
    <w:rsid w:val="00733078"/>
    <w:rsid w:val="00746FC2"/>
    <w:rsid w:val="00747345"/>
    <w:rsid w:val="00747406"/>
    <w:rsid w:val="00756987"/>
    <w:rsid w:val="0078173D"/>
    <w:rsid w:val="00782218"/>
    <w:rsid w:val="007914FD"/>
    <w:rsid w:val="00793102"/>
    <w:rsid w:val="007A2613"/>
    <w:rsid w:val="007A4C0F"/>
    <w:rsid w:val="007A5CC3"/>
    <w:rsid w:val="007B13A4"/>
    <w:rsid w:val="007B796E"/>
    <w:rsid w:val="007C53D2"/>
    <w:rsid w:val="007C7F20"/>
    <w:rsid w:val="007D62D4"/>
    <w:rsid w:val="007E1C72"/>
    <w:rsid w:val="007E1D28"/>
    <w:rsid w:val="007E5C75"/>
    <w:rsid w:val="007E7739"/>
    <w:rsid w:val="007E7A30"/>
    <w:rsid w:val="007F6287"/>
    <w:rsid w:val="00823D1F"/>
    <w:rsid w:val="008316B5"/>
    <w:rsid w:val="008367BD"/>
    <w:rsid w:val="0084541E"/>
    <w:rsid w:val="00852BB3"/>
    <w:rsid w:val="00853ACB"/>
    <w:rsid w:val="008540D0"/>
    <w:rsid w:val="008571D5"/>
    <w:rsid w:val="00866425"/>
    <w:rsid w:val="00870A20"/>
    <w:rsid w:val="008738F4"/>
    <w:rsid w:val="00884D42"/>
    <w:rsid w:val="00890035"/>
    <w:rsid w:val="0089369E"/>
    <w:rsid w:val="008B3180"/>
    <w:rsid w:val="008B5212"/>
    <w:rsid w:val="008B523E"/>
    <w:rsid w:val="008C4F04"/>
    <w:rsid w:val="008C5468"/>
    <w:rsid w:val="008C7C2C"/>
    <w:rsid w:val="008F0078"/>
    <w:rsid w:val="008F0350"/>
    <w:rsid w:val="008F474D"/>
    <w:rsid w:val="008F6B90"/>
    <w:rsid w:val="00905787"/>
    <w:rsid w:val="00912764"/>
    <w:rsid w:val="00912AA5"/>
    <w:rsid w:val="0091356D"/>
    <w:rsid w:val="009217E3"/>
    <w:rsid w:val="009255F0"/>
    <w:rsid w:val="00931B6A"/>
    <w:rsid w:val="00934A54"/>
    <w:rsid w:val="0094035E"/>
    <w:rsid w:val="0094191C"/>
    <w:rsid w:val="00943B1E"/>
    <w:rsid w:val="00955809"/>
    <w:rsid w:val="009721C1"/>
    <w:rsid w:val="00975BE3"/>
    <w:rsid w:val="00981928"/>
    <w:rsid w:val="00981F3C"/>
    <w:rsid w:val="00985852"/>
    <w:rsid w:val="00985F7B"/>
    <w:rsid w:val="00987022"/>
    <w:rsid w:val="00987707"/>
    <w:rsid w:val="0099096D"/>
    <w:rsid w:val="00992A68"/>
    <w:rsid w:val="00993F4B"/>
    <w:rsid w:val="00996385"/>
    <w:rsid w:val="00997E8C"/>
    <w:rsid w:val="009A2A42"/>
    <w:rsid w:val="009A2DA6"/>
    <w:rsid w:val="009A43D4"/>
    <w:rsid w:val="009A7137"/>
    <w:rsid w:val="009B2359"/>
    <w:rsid w:val="009B4756"/>
    <w:rsid w:val="009C0774"/>
    <w:rsid w:val="009C383E"/>
    <w:rsid w:val="009C549B"/>
    <w:rsid w:val="009D1CDD"/>
    <w:rsid w:val="009D3AF9"/>
    <w:rsid w:val="009D3D97"/>
    <w:rsid w:val="009E0CAD"/>
    <w:rsid w:val="009E2A93"/>
    <w:rsid w:val="009F0959"/>
    <w:rsid w:val="009F28E0"/>
    <w:rsid w:val="00A01CCE"/>
    <w:rsid w:val="00A06453"/>
    <w:rsid w:val="00A06A12"/>
    <w:rsid w:val="00A1315D"/>
    <w:rsid w:val="00A1787E"/>
    <w:rsid w:val="00A20908"/>
    <w:rsid w:val="00A2185E"/>
    <w:rsid w:val="00A26950"/>
    <w:rsid w:val="00A41437"/>
    <w:rsid w:val="00A45C12"/>
    <w:rsid w:val="00A4770C"/>
    <w:rsid w:val="00A508DF"/>
    <w:rsid w:val="00A51E9B"/>
    <w:rsid w:val="00A51EE1"/>
    <w:rsid w:val="00A609FC"/>
    <w:rsid w:val="00A62F69"/>
    <w:rsid w:val="00A64AC3"/>
    <w:rsid w:val="00A702A5"/>
    <w:rsid w:val="00A71143"/>
    <w:rsid w:val="00A862B2"/>
    <w:rsid w:val="00A94344"/>
    <w:rsid w:val="00A95C43"/>
    <w:rsid w:val="00AA0B54"/>
    <w:rsid w:val="00AA2849"/>
    <w:rsid w:val="00AA3223"/>
    <w:rsid w:val="00AA761F"/>
    <w:rsid w:val="00AA7CC0"/>
    <w:rsid w:val="00AB643E"/>
    <w:rsid w:val="00AB79A0"/>
    <w:rsid w:val="00AC56D1"/>
    <w:rsid w:val="00AC6536"/>
    <w:rsid w:val="00AC713F"/>
    <w:rsid w:val="00AD5CC1"/>
    <w:rsid w:val="00AE5641"/>
    <w:rsid w:val="00B20EF6"/>
    <w:rsid w:val="00B22881"/>
    <w:rsid w:val="00B2531A"/>
    <w:rsid w:val="00B26D25"/>
    <w:rsid w:val="00B27DA2"/>
    <w:rsid w:val="00B3275A"/>
    <w:rsid w:val="00B35177"/>
    <w:rsid w:val="00B402CE"/>
    <w:rsid w:val="00B50F0D"/>
    <w:rsid w:val="00B521CB"/>
    <w:rsid w:val="00B53844"/>
    <w:rsid w:val="00B63777"/>
    <w:rsid w:val="00B71FC5"/>
    <w:rsid w:val="00B72674"/>
    <w:rsid w:val="00B75E00"/>
    <w:rsid w:val="00B77FF1"/>
    <w:rsid w:val="00B80197"/>
    <w:rsid w:val="00BA0E65"/>
    <w:rsid w:val="00BB014C"/>
    <w:rsid w:val="00BB17DD"/>
    <w:rsid w:val="00BB3BC9"/>
    <w:rsid w:val="00BB7887"/>
    <w:rsid w:val="00BC0AD6"/>
    <w:rsid w:val="00BE07BF"/>
    <w:rsid w:val="00BE3D56"/>
    <w:rsid w:val="00BE4A8F"/>
    <w:rsid w:val="00BE7F78"/>
    <w:rsid w:val="00BF21EB"/>
    <w:rsid w:val="00BF6525"/>
    <w:rsid w:val="00C017AB"/>
    <w:rsid w:val="00C0648C"/>
    <w:rsid w:val="00C133F2"/>
    <w:rsid w:val="00C1500A"/>
    <w:rsid w:val="00C151BA"/>
    <w:rsid w:val="00C1776A"/>
    <w:rsid w:val="00C22B6C"/>
    <w:rsid w:val="00C30A1A"/>
    <w:rsid w:val="00C33516"/>
    <w:rsid w:val="00C33CF9"/>
    <w:rsid w:val="00C37DD7"/>
    <w:rsid w:val="00C42119"/>
    <w:rsid w:val="00C43BC9"/>
    <w:rsid w:val="00C51012"/>
    <w:rsid w:val="00C51E13"/>
    <w:rsid w:val="00C62FCA"/>
    <w:rsid w:val="00C674A6"/>
    <w:rsid w:val="00C70597"/>
    <w:rsid w:val="00C70E88"/>
    <w:rsid w:val="00C8275A"/>
    <w:rsid w:val="00C82C84"/>
    <w:rsid w:val="00C84D43"/>
    <w:rsid w:val="00C92469"/>
    <w:rsid w:val="00CA06B0"/>
    <w:rsid w:val="00CB369B"/>
    <w:rsid w:val="00CC0246"/>
    <w:rsid w:val="00CD18E6"/>
    <w:rsid w:val="00CD4C8A"/>
    <w:rsid w:val="00CD5867"/>
    <w:rsid w:val="00CE003E"/>
    <w:rsid w:val="00CE0FC2"/>
    <w:rsid w:val="00CE1FE8"/>
    <w:rsid w:val="00CE5747"/>
    <w:rsid w:val="00CF0421"/>
    <w:rsid w:val="00CF21AB"/>
    <w:rsid w:val="00CF74E8"/>
    <w:rsid w:val="00D06C7C"/>
    <w:rsid w:val="00D11B66"/>
    <w:rsid w:val="00D145DA"/>
    <w:rsid w:val="00D160B9"/>
    <w:rsid w:val="00D21AC2"/>
    <w:rsid w:val="00D276D9"/>
    <w:rsid w:val="00D3055F"/>
    <w:rsid w:val="00D33D96"/>
    <w:rsid w:val="00D35189"/>
    <w:rsid w:val="00D40E67"/>
    <w:rsid w:val="00D4368E"/>
    <w:rsid w:val="00D4522E"/>
    <w:rsid w:val="00D46604"/>
    <w:rsid w:val="00D47520"/>
    <w:rsid w:val="00D47A00"/>
    <w:rsid w:val="00D506BA"/>
    <w:rsid w:val="00D5102D"/>
    <w:rsid w:val="00D60A64"/>
    <w:rsid w:val="00D60E84"/>
    <w:rsid w:val="00D64D2E"/>
    <w:rsid w:val="00D64FA7"/>
    <w:rsid w:val="00D662EC"/>
    <w:rsid w:val="00D66E0C"/>
    <w:rsid w:val="00D71FC0"/>
    <w:rsid w:val="00D768F0"/>
    <w:rsid w:val="00D83C72"/>
    <w:rsid w:val="00D84F36"/>
    <w:rsid w:val="00D91215"/>
    <w:rsid w:val="00D95AAD"/>
    <w:rsid w:val="00DA120A"/>
    <w:rsid w:val="00DA68B2"/>
    <w:rsid w:val="00DB7EDD"/>
    <w:rsid w:val="00DC386A"/>
    <w:rsid w:val="00DC72CF"/>
    <w:rsid w:val="00DC75F5"/>
    <w:rsid w:val="00DC7F89"/>
    <w:rsid w:val="00DD32C1"/>
    <w:rsid w:val="00DD6824"/>
    <w:rsid w:val="00DD713E"/>
    <w:rsid w:val="00DE1347"/>
    <w:rsid w:val="00DE631F"/>
    <w:rsid w:val="00DF7419"/>
    <w:rsid w:val="00DF7E91"/>
    <w:rsid w:val="00E00A7E"/>
    <w:rsid w:val="00E00DD6"/>
    <w:rsid w:val="00E03FB7"/>
    <w:rsid w:val="00E067C8"/>
    <w:rsid w:val="00E11545"/>
    <w:rsid w:val="00E13406"/>
    <w:rsid w:val="00E2749B"/>
    <w:rsid w:val="00E34D03"/>
    <w:rsid w:val="00E35CC5"/>
    <w:rsid w:val="00E41457"/>
    <w:rsid w:val="00E42E8F"/>
    <w:rsid w:val="00E443AF"/>
    <w:rsid w:val="00E50A9A"/>
    <w:rsid w:val="00E57F62"/>
    <w:rsid w:val="00E61C06"/>
    <w:rsid w:val="00E65594"/>
    <w:rsid w:val="00E77EB1"/>
    <w:rsid w:val="00E80BDE"/>
    <w:rsid w:val="00E873C3"/>
    <w:rsid w:val="00E906ED"/>
    <w:rsid w:val="00E94C19"/>
    <w:rsid w:val="00EA0E9E"/>
    <w:rsid w:val="00EA14EB"/>
    <w:rsid w:val="00EA1813"/>
    <w:rsid w:val="00EA2404"/>
    <w:rsid w:val="00EC0524"/>
    <w:rsid w:val="00EC54F8"/>
    <w:rsid w:val="00ED0704"/>
    <w:rsid w:val="00ED450A"/>
    <w:rsid w:val="00EE04DE"/>
    <w:rsid w:val="00EE0CFE"/>
    <w:rsid w:val="00EE489B"/>
    <w:rsid w:val="00EF0F9D"/>
    <w:rsid w:val="00EF348E"/>
    <w:rsid w:val="00EF511E"/>
    <w:rsid w:val="00F06855"/>
    <w:rsid w:val="00F27201"/>
    <w:rsid w:val="00F31EAC"/>
    <w:rsid w:val="00F37D61"/>
    <w:rsid w:val="00F5233D"/>
    <w:rsid w:val="00F529BD"/>
    <w:rsid w:val="00F80C6F"/>
    <w:rsid w:val="00F83F0E"/>
    <w:rsid w:val="00F84A43"/>
    <w:rsid w:val="00F87226"/>
    <w:rsid w:val="00F902F5"/>
    <w:rsid w:val="00F9149B"/>
    <w:rsid w:val="00F92DCD"/>
    <w:rsid w:val="00F93286"/>
    <w:rsid w:val="00FA1FFC"/>
    <w:rsid w:val="00FA35EC"/>
    <w:rsid w:val="00FA3EDC"/>
    <w:rsid w:val="00FA61B7"/>
    <w:rsid w:val="00FA740D"/>
    <w:rsid w:val="00FB01BD"/>
    <w:rsid w:val="00FB0CB0"/>
    <w:rsid w:val="00FC052F"/>
    <w:rsid w:val="00FC1EAD"/>
    <w:rsid w:val="00FC3920"/>
    <w:rsid w:val="00FC7C4C"/>
    <w:rsid w:val="00FC7F17"/>
    <w:rsid w:val="00FE1F9B"/>
    <w:rsid w:val="00FE602D"/>
    <w:rsid w:val="00FF2EC0"/>
    <w:rsid w:val="00FF414D"/>
    <w:rsid w:val="00FF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F2E9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323B9"/>
    <w:rPr>
      <w:rFonts w:ascii="Times" w:hAnsi="Times"/>
      <w:sz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3B9"/>
    <w:pPr>
      <w:keepNext/>
      <w:autoSpaceDE w:val="0"/>
      <w:autoSpaceDN w:val="0"/>
      <w:spacing w:line="288" w:lineRule="auto"/>
      <w:ind w:right="-1659"/>
      <w:outlineLvl w:val="0"/>
    </w:pPr>
    <w:rPr>
      <w:rFonts w:ascii="Cambria" w:eastAsia="MS Gothi" w:hAnsi="Cambria"/>
      <w:b/>
      <w:bCs/>
      <w:kern w:val="32"/>
      <w:sz w:val="32"/>
      <w:szCs w:val="32"/>
      <w:lang w:eastAsia="ja-JP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3B9"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sz w:val="22"/>
      <w:lang w:eastAsia="ja-JP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3B9"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Cambria" w:eastAsia="MS Gothi" w:hAnsi="Cambria"/>
      <w:b/>
      <w:bCs/>
      <w:sz w:val="26"/>
      <w:szCs w:val="26"/>
      <w:lang w:eastAsia="ja-JP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323B9"/>
    <w:pPr>
      <w:keepNext/>
      <w:autoSpaceDE w:val="0"/>
      <w:autoSpaceDN w:val="0"/>
      <w:spacing w:line="288" w:lineRule="auto"/>
      <w:outlineLvl w:val="3"/>
    </w:pPr>
    <w:rPr>
      <w:rFonts w:ascii="Calibri" w:eastAsia="MS Minngs" w:hAnsi="Calibri"/>
      <w:b/>
      <w:bCs/>
      <w:sz w:val="28"/>
      <w:szCs w:val="28"/>
      <w:lang w:eastAsia="ja-JP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323B9"/>
    <w:pPr>
      <w:keepNext/>
      <w:autoSpaceDE w:val="0"/>
      <w:autoSpaceDN w:val="0"/>
      <w:spacing w:line="288" w:lineRule="auto"/>
      <w:outlineLvl w:val="8"/>
    </w:pPr>
    <w:rPr>
      <w:rFonts w:ascii="Cambria" w:eastAsia="MS Gothi" w:hAnsi="Cambria"/>
      <w:sz w:val="20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7B796E"/>
    <w:rPr>
      <w:rFonts w:ascii="Cambria" w:eastAsia="MS Gothi" w:hAnsi="Cambria" w:cs="Times New Roman"/>
      <w:b/>
      <w:kern w:val="32"/>
      <w:sz w:val="32"/>
    </w:rPr>
  </w:style>
  <w:style w:type="character" w:customStyle="1" w:styleId="berschrift2Zchn">
    <w:name w:val="Überschrift 2 Zchn"/>
    <w:link w:val="berschrift2"/>
    <w:uiPriority w:val="99"/>
    <w:locked/>
    <w:rsid w:val="00E50A9A"/>
    <w:rPr>
      <w:rFonts w:ascii="Helvetica" w:hAnsi="Helvetica" w:cs="Times New Roman"/>
      <w:b/>
      <w:sz w:val="22"/>
    </w:rPr>
  </w:style>
  <w:style w:type="character" w:customStyle="1" w:styleId="berschrift3Zchn">
    <w:name w:val="Überschrift 3 Zchn"/>
    <w:link w:val="berschrift3"/>
    <w:uiPriority w:val="99"/>
    <w:semiHidden/>
    <w:locked/>
    <w:rsid w:val="007B796E"/>
    <w:rPr>
      <w:rFonts w:ascii="Cambria" w:eastAsia="MS Gothi" w:hAnsi="Cambria" w:cs="Times New Roman"/>
      <w:b/>
      <w:sz w:val="26"/>
    </w:rPr>
  </w:style>
  <w:style w:type="character" w:customStyle="1" w:styleId="berschrift4Zchn">
    <w:name w:val="Überschrift 4 Zchn"/>
    <w:link w:val="berschrift4"/>
    <w:uiPriority w:val="99"/>
    <w:semiHidden/>
    <w:locked/>
    <w:rsid w:val="007B796E"/>
    <w:rPr>
      <w:rFonts w:ascii="Calibri" w:eastAsia="MS Minngs" w:hAnsi="Calibri" w:cs="Times New Roman"/>
      <w:b/>
      <w:sz w:val="28"/>
    </w:rPr>
  </w:style>
  <w:style w:type="character" w:customStyle="1" w:styleId="berschrift9Zchn">
    <w:name w:val="Überschrift 9 Zchn"/>
    <w:link w:val="berschrift9"/>
    <w:uiPriority w:val="99"/>
    <w:semiHidden/>
    <w:locked/>
    <w:rsid w:val="007B796E"/>
    <w:rPr>
      <w:rFonts w:ascii="Cambria" w:eastAsia="MS Gothi" w:hAnsi="Cambria" w:cs="Times New Roman"/>
    </w:rPr>
  </w:style>
  <w:style w:type="paragraph" w:styleId="Kopfzeile">
    <w:name w:val="header"/>
    <w:basedOn w:val="Standard"/>
    <w:link w:val="KopfzeileZchn"/>
    <w:rsid w:val="007323B9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lang w:eastAsia="ja-JP"/>
    </w:rPr>
  </w:style>
  <w:style w:type="character" w:customStyle="1" w:styleId="KopfzeileZchn">
    <w:name w:val="Kopfzeile Zchn"/>
    <w:link w:val="Kopfzeile"/>
    <w:locked/>
    <w:rsid w:val="00E50A9A"/>
    <w:rPr>
      <w:rFonts w:ascii="Helvetica" w:hAnsi="Helvetica" w:cs="Times New Roman"/>
      <w:sz w:val="22"/>
    </w:rPr>
  </w:style>
  <w:style w:type="paragraph" w:styleId="Textkrper2">
    <w:name w:val="Body Text 2"/>
    <w:basedOn w:val="Standard"/>
    <w:link w:val="Textkrper2Zchn"/>
    <w:uiPriority w:val="99"/>
    <w:rsid w:val="007323B9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sz w:val="20"/>
      <w:lang w:eastAsia="ja-JP"/>
    </w:rPr>
  </w:style>
  <w:style w:type="character" w:customStyle="1" w:styleId="Textkrper2Zchn">
    <w:name w:val="Textkörper 2 Zchn"/>
    <w:link w:val="Textkrper2"/>
    <w:uiPriority w:val="99"/>
    <w:locked/>
    <w:rsid w:val="00E50A9A"/>
    <w:rPr>
      <w:rFonts w:ascii="Helvetica" w:hAnsi="Helvetica" w:cs="Times New Roman"/>
      <w:b/>
    </w:rPr>
  </w:style>
  <w:style w:type="paragraph" w:styleId="Textkrper">
    <w:name w:val="Body Text"/>
    <w:basedOn w:val="Standard"/>
    <w:link w:val="TextkrperZchn"/>
    <w:uiPriority w:val="99"/>
    <w:rsid w:val="007323B9"/>
    <w:pPr>
      <w:autoSpaceDE w:val="0"/>
      <w:autoSpaceDN w:val="0"/>
    </w:pPr>
    <w:rPr>
      <w:sz w:val="20"/>
      <w:lang w:eastAsia="ja-JP"/>
    </w:rPr>
  </w:style>
  <w:style w:type="character" w:customStyle="1" w:styleId="TextkrperZchn">
    <w:name w:val="Textkörper Zchn"/>
    <w:link w:val="Textkrper"/>
    <w:uiPriority w:val="99"/>
    <w:semiHidden/>
    <w:locked/>
    <w:rsid w:val="007B796E"/>
    <w:rPr>
      <w:rFonts w:ascii="Times" w:hAnsi="Times" w:cs="Times New Roman"/>
      <w:sz w:val="20"/>
    </w:rPr>
  </w:style>
  <w:style w:type="paragraph" w:styleId="Fuzeile">
    <w:name w:val="footer"/>
    <w:basedOn w:val="Standard"/>
    <w:link w:val="FuzeileZchn"/>
    <w:uiPriority w:val="99"/>
    <w:rsid w:val="007323B9"/>
    <w:pPr>
      <w:tabs>
        <w:tab w:val="center" w:pos="4536"/>
        <w:tab w:val="right" w:pos="9072"/>
      </w:tabs>
    </w:pPr>
    <w:rPr>
      <w:sz w:val="20"/>
      <w:lang w:eastAsia="ja-JP"/>
    </w:rPr>
  </w:style>
  <w:style w:type="character" w:customStyle="1" w:styleId="FuzeileZchn">
    <w:name w:val="Fußzeile Zchn"/>
    <w:link w:val="Fuzeile"/>
    <w:uiPriority w:val="99"/>
    <w:semiHidden/>
    <w:locked/>
    <w:rsid w:val="007B796E"/>
    <w:rPr>
      <w:rFonts w:ascii="Times" w:hAnsi="Times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rsid w:val="007323B9"/>
    <w:pPr>
      <w:autoSpaceDE w:val="0"/>
      <w:autoSpaceDN w:val="0"/>
    </w:pPr>
    <w:rPr>
      <w:rFonts w:ascii="Tahoma" w:hAnsi="Tahoma"/>
      <w:sz w:val="16"/>
      <w:lang w:eastAsia="ja-JP"/>
    </w:rPr>
  </w:style>
  <w:style w:type="character" w:customStyle="1" w:styleId="SprechblasentextZchn">
    <w:name w:val="Sprechblasentext Zchn"/>
    <w:link w:val="Sprechblasentext"/>
    <w:uiPriority w:val="99"/>
    <w:locked/>
    <w:rsid w:val="00E50A9A"/>
    <w:rPr>
      <w:rFonts w:ascii="Tahoma" w:hAnsi="Tahoma" w:cs="Times New Roman"/>
      <w:sz w:val="16"/>
    </w:rPr>
  </w:style>
  <w:style w:type="paragraph" w:styleId="Textkrper3">
    <w:name w:val="Body Text 3"/>
    <w:basedOn w:val="Standard"/>
    <w:link w:val="Textkrper3Zchn"/>
    <w:uiPriority w:val="99"/>
    <w:rsid w:val="007323B9"/>
    <w:rPr>
      <w:sz w:val="16"/>
      <w:szCs w:val="16"/>
      <w:lang w:eastAsia="ja-JP"/>
    </w:rPr>
  </w:style>
  <w:style w:type="character" w:customStyle="1" w:styleId="Textkrper3Zchn">
    <w:name w:val="Textkörper 3 Zchn"/>
    <w:link w:val="Textkrper3"/>
    <w:uiPriority w:val="99"/>
    <w:semiHidden/>
    <w:locked/>
    <w:rsid w:val="007B796E"/>
    <w:rPr>
      <w:rFonts w:ascii="Times" w:hAnsi="Times" w:cs="Times New Roman"/>
      <w:sz w:val="16"/>
    </w:rPr>
  </w:style>
  <w:style w:type="paragraph" w:styleId="Textkrper-Zeileneinzug">
    <w:name w:val="Body Text Indent"/>
    <w:basedOn w:val="Standard"/>
    <w:link w:val="Textkrper-ZeileneinzugZchn"/>
    <w:uiPriority w:val="99"/>
    <w:rsid w:val="007323B9"/>
    <w:pPr>
      <w:ind w:left="567"/>
    </w:pPr>
    <w:rPr>
      <w:sz w:val="20"/>
      <w:lang w:eastAsia="ja-JP"/>
    </w:rPr>
  </w:style>
  <w:style w:type="character" w:customStyle="1" w:styleId="Textkrper-ZeileneinzugZchn">
    <w:name w:val="Textkörper-Zeileneinzug Zchn"/>
    <w:link w:val="Textkrper-Zeileneinzug"/>
    <w:uiPriority w:val="99"/>
    <w:semiHidden/>
    <w:locked/>
    <w:rsid w:val="007B796E"/>
    <w:rPr>
      <w:rFonts w:ascii="Times" w:hAnsi="Times" w:cs="Times New Roman"/>
      <w:sz w:val="20"/>
    </w:rPr>
  </w:style>
  <w:style w:type="character" w:styleId="Link">
    <w:name w:val="Hyperlink"/>
    <w:uiPriority w:val="99"/>
    <w:rsid w:val="007323B9"/>
    <w:rPr>
      <w:rFonts w:cs="Times New Roman"/>
      <w:color w:val="0000FF"/>
      <w:u w:val="single"/>
    </w:rPr>
  </w:style>
  <w:style w:type="paragraph" w:customStyle="1" w:styleId="BalloonText1">
    <w:name w:val="Balloon Text1"/>
    <w:basedOn w:val="Standard"/>
    <w:uiPriority w:val="99"/>
    <w:semiHidden/>
    <w:rsid w:val="007323B9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E50A9A"/>
    <w:pPr>
      <w:spacing w:beforeLines="1" w:afterLines="1"/>
    </w:pPr>
    <w:rPr>
      <w:sz w:val="20"/>
    </w:rPr>
  </w:style>
  <w:style w:type="paragraph" w:styleId="Listenabsatz">
    <w:name w:val="List Paragraph"/>
    <w:basedOn w:val="Standard"/>
    <w:uiPriority w:val="99"/>
    <w:qFormat/>
    <w:rsid w:val="000219B6"/>
    <w:pPr>
      <w:ind w:left="720"/>
      <w:contextualSpacing/>
    </w:pPr>
  </w:style>
  <w:style w:type="paragraph" w:customStyle="1" w:styleId="AntwortText">
    <w:name w:val="Antwort Text"/>
    <w:basedOn w:val="Standard"/>
    <w:autoRedefine/>
    <w:rsid w:val="00254C8C"/>
    <w:pPr>
      <w:spacing w:line="288" w:lineRule="auto"/>
    </w:pPr>
    <w:rPr>
      <w:rFonts w:ascii="Arial" w:hAnsi="Arial"/>
      <w:noProof/>
      <w:color w:val="00000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667DB6"/>
    <w:rPr>
      <w:rFonts w:ascii="Times New Roman" w:hAnsi="Times New Roman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667DB6"/>
    <w:rPr>
      <w:sz w:val="24"/>
      <w:szCs w:val="24"/>
    </w:rPr>
  </w:style>
  <w:style w:type="paragraph" w:styleId="berarbeitung">
    <w:name w:val="Revision"/>
    <w:hidden/>
    <w:uiPriority w:val="99"/>
    <w:semiHidden/>
    <w:rsid w:val="00667DB6"/>
    <w:rPr>
      <w:rFonts w:ascii="Times" w:hAnsi="Times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62EC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62EC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62EC"/>
    <w:rPr>
      <w:rFonts w:ascii="Times" w:hAnsi="Times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62EC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62EC"/>
    <w:rPr>
      <w:rFonts w:ascii="Times" w:hAnsi="Time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press-n-relations.amid-pr.com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hyperlink" Target="http://www.guardu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954</Words>
  <Characters>6012</Characters>
  <Application>Microsoft Macintosh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AKTIF Technology GmbH</Company>
  <LinksUpToDate>false</LinksUpToDate>
  <CharactersWithSpaces>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Silke Söldner</dc:creator>
  <cp:lastModifiedBy>Monika Nyendick</cp:lastModifiedBy>
  <cp:revision>8</cp:revision>
  <cp:lastPrinted>2017-02-27T08:01:00Z</cp:lastPrinted>
  <dcterms:created xsi:type="dcterms:W3CDTF">2017-02-22T15:43:00Z</dcterms:created>
  <dcterms:modified xsi:type="dcterms:W3CDTF">2017-02-27T08:20:00Z</dcterms:modified>
</cp:coreProperties>
</file>