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B07D1" w14:textId="77777777" w:rsidR="00D115D3" w:rsidRPr="00B905D0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B905D0">
        <w:rPr>
          <w:rFonts w:ascii="Helvetica" w:hAnsi="Helvetica" w:cs="Helvetica"/>
        </w:rPr>
        <w:t>PRESSEINFORMATION</w:t>
      </w:r>
    </w:p>
    <w:p w14:paraId="6AA7B93C" w14:textId="37D5A960" w:rsidR="00D115D3" w:rsidRPr="00B905D0" w:rsidRDefault="00051B34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C702C9">
        <w:rPr>
          <w:rFonts w:ascii="Helvetica" w:hAnsi="Helvetica" w:cs="Helvetica"/>
          <w:sz w:val="22"/>
        </w:rPr>
        <w:t xml:space="preserve">Ulm, </w:t>
      </w:r>
      <w:r w:rsidR="00C702C9" w:rsidRPr="00C702C9">
        <w:rPr>
          <w:rFonts w:ascii="Helvetica" w:hAnsi="Helvetica" w:cs="Helvetica"/>
          <w:sz w:val="22"/>
        </w:rPr>
        <w:t>22</w:t>
      </w:r>
      <w:r w:rsidRPr="00C702C9">
        <w:rPr>
          <w:rFonts w:ascii="Helvetica" w:hAnsi="Helvetica" w:cs="Helvetica"/>
          <w:sz w:val="22"/>
        </w:rPr>
        <w:t xml:space="preserve">. </w:t>
      </w:r>
      <w:r w:rsidR="005B6FDB" w:rsidRPr="00C702C9">
        <w:rPr>
          <w:rFonts w:ascii="Helvetica" w:hAnsi="Helvetica" w:cs="Helvetica"/>
          <w:sz w:val="22"/>
        </w:rPr>
        <w:t>Mai</w:t>
      </w:r>
      <w:r w:rsidR="002C3258" w:rsidRPr="00C702C9">
        <w:rPr>
          <w:rFonts w:ascii="Helvetica" w:hAnsi="Helvetica" w:cs="Helvetica"/>
          <w:sz w:val="22"/>
        </w:rPr>
        <w:t xml:space="preserve"> </w:t>
      </w:r>
      <w:r w:rsidR="00D115D3" w:rsidRPr="00C702C9">
        <w:rPr>
          <w:rFonts w:ascii="Helvetica" w:hAnsi="Helvetica" w:cs="Helvetica"/>
          <w:sz w:val="22"/>
        </w:rPr>
        <w:t>20</w:t>
      </w:r>
      <w:r w:rsidR="00214124" w:rsidRPr="00C702C9">
        <w:rPr>
          <w:rFonts w:ascii="Helvetica" w:hAnsi="Helvetica" w:cs="Helvetica"/>
          <w:sz w:val="22"/>
        </w:rPr>
        <w:t>2</w:t>
      </w:r>
      <w:r w:rsidR="00B95100" w:rsidRPr="00C702C9">
        <w:rPr>
          <w:rFonts w:ascii="Helvetica" w:hAnsi="Helvetica" w:cs="Helvetica"/>
          <w:sz w:val="22"/>
        </w:rPr>
        <w:t>5</w:t>
      </w:r>
      <w:r w:rsidR="00D115D3">
        <w:rPr>
          <w:rFonts w:ascii="Helvetica" w:hAnsi="Helvetica" w:cs="Helvetica"/>
          <w:sz w:val="22"/>
        </w:rPr>
        <w:tab/>
      </w:r>
    </w:p>
    <w:p w14:paraId="3F7A2A9C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bookmarkEnd w:id="0"/>
    <w:p w14:paraId="18695A63" w14:textId="25DF6627" w:rsidR="00B95100" w:rsidRDefault="00B95100" w:rsidP="00B95100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  <w:r>
        <w:rPr>
          <w:rFonts w:ascii="Helvetica" w:hAnsi="Helvetica"/>
          <w:b/>
          <w:bCs/>
          <w:sz w:val="28"/>
          <w:szCs w:val="28"/>
        </w:rPr>
        <w:t>Ulmer Traditionsbrauerei startet mit zwei neuen Produkten in den Sommer</w:t>
      </w:r>
    </w:p>
    <w:p w14:paraId="71696BEC" w14:textId="1592DCAC" w:rsidR="009C4DC0" w:rsidRPr="009C4DC0" w:rsidRDefault="00B95100" w:rsidP="009C4DC0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„Gold Ochsen Ulmer Hell alkoholfrei“ und „Gold Ochsen </w:t>
      </w:r>
      <w:proofErr w:type="spellStart"/>
      <w:r>
        <w:rPr>
          <w:rFonts w:ascii="Helvetica" w:hAnsi="Helvetica" w:cs="Helvetica"/>
          <w:sz w:val="20"/>
          <w:szCs w:val="20"/>
        </w:rPr>
        <w:t>colamix</w:t>
      </w:r>
      <w:proofErr w:type="spellEnd"/>
      <w:r>
        <w:rPr>
          <w:rFonts w:ascii="Helvetica" w:hAnsi="Helvetica" w:cs="Helvetica"/>
          <w:sz w:val="20"/>
          <w:szCs w:val="20"/>
        </w:rPr>
        <w:t>“ ergänzen in Kürze das Portfolio</w:t>
      </w:r>
    </w:p>
    <w:p w14:paraId="230523E4" w14:textId="77777777" w:rsidR="0051057B" w:rsidRDefault="0051057B" w:rsidP="004F1DE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204F719C" w14:textId="3247D778" w:rsidR="00057F06" w:rsidRDefault="00057F06" w:rsidP="00F40345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 xml:space="preserve">„Alles neu macht der Mai“ – Diese Devise gilt für die Brauerei Gold Ochsen </w:t>
      </w:r>
      <w:r w:rsidR="004D5046">
        <w:rPr>
          <w:rFonts w:ascii="Helvetica" w:hAnsi="Helvetica" w:cs="Helvetica"/>
          <w:b/>
          <w:bCs/>
          <w:sz w:val="20"/>
        </w:rPr>
        <w:t>202</w:t>
      </w:r>
      <w:r>
        <w:rPr>
          <w:rFonts w:ascii="Helvetica" w:hAnsi="Helvetica" w:cs="Helvetica"/>
          <w:b/>
          <w:bCs/>
          <w:sz w:val="20"/>
        </w:rPr>
        <w:t xml:space="preserve">5 gleich doppelt. </w:t>
      </w:r>
      <w:r w:rsidR="009F4699">
        <w:rPr>
          <w:rFonts w:ascii="Helvetica" w:hAnsi="Helvetica" w:cs="Helvetica"/>
          <w:b/>
          <w:bCs/>
          <w:sz w:val="20"/>
        </w:rPr>
        <w:t xml:space="preserve">Mit dem „Gold Ochsen </w:t>
      </w:r>
      <w:proofErr w:type="spellStart"/>
      <w:r w:rsidR="009F4699">
        <w:rPr>
          <w:rFonts w:ascii="Helvetica" w:hAnsi="Helvetica" w:cs="Helvetica"/>
          <w:b/>
          <w:bCs/>
          <w:sz w:val="20"/>
        </w:rPr>
        <w:t>colamix</w:t>
      </w:r>
      <w:proofErr w:type="spellEnd"/>
      <w:r w:rsidR="009F4699">
        <w:rPr>
          <w:rFonts w:ascii="Helvetica" w:hAnsi="Helvetica" w:cs="Helvetica"/>
          <w:b/>
          <w:bCs/>
          <w:sz w:val="20"/>
        </w:rPr>
        <w:t>“ bringt das Ulmer Unternehmen,</w:t>
      </w:r>
      <w:r w:rsidR="00B95089">
        <w:rPr>
          <w:rFonts w:ascii="Helvetica" w:hAnsi="Helvetica" w:cs="Helvetica"/>
          <w:b/>
          <w:bCs/>
          <w:sz w:val="20"/>
        </w:rPr>
        <w:t xml:space="preserve"> </w:t>
      </w:r>
      <w:r w:rsidR="009F4699">
        <w:rPr>
          <w:rFonts w:ascii="Helvetica" w:hAnsi="Helvetica" w:cs="Helvetica"/>
          <w:b/>
          <w:bCs/>
          <w:sz w:val="20"/>
        </w:rPr>
        <w:t xml:space="preserve">das bereits </w:t>
      </w:r>
      <w:r w:rsidR="008D4629">
        <w:rPr>
          <w:rFonts w:ascii="Helvetica" w:hAnsi="Helvetica" w:cs="Helvetica"/>
          <w:b/>
          <w:bCs/>
          <w:sz w:val="20"/>
        </w:rPr>
        <w:t xml:space="preserve">seit vielen Jahrzehnten </w:t>
      </w:r>
      <w:r w:rsidR="009F4699">
        <w:rPr>
          <w:rFonts w:ascii="Helvetica" w:hAnsi="Helvetica" w:cs="Helvetica"/>
          <w:b/>
          <w:bCs/>
          <w:sz w:val="20"/>
        </w:rPr>
        <w:t>alkoholfreie Erfri</w:t>
      </w:r>
      <w:r w:rsidR="00A25418">
        <w:rPr>
          <w:rFonts w:ascii="Helvetica" w:hAnsi="Helvetica" w:cs="Helvetica"/>
          <w:b/>
          <w:bCs/>
          <w:sz w:val="20"/>
        </w:rPr>
        <w:t>s</w:t>
      </w:r>
      <w:r w:rsidR="009F4699">
        <w:rPr>
          <w:rFonts w:ascii="Helvetica" w:hAnsi="Helvetica" w:cs="Helvetica"/>
          <w:b/>
          <w:bCs/>
          <w:sz w:val="20"/>
        </w:rPr>
        <w:t xml:space="preserve">chungsgetränke nach den Vorgaben der jeweiligen Lizenzgeber herstellt, nun erstmals eine Eigenkreation </w:t>
      </w:r>
      <w:r w:rsidR="00E61305">
        <w:rPr>
          <w:rFonts w:ascii="Helvetica" w:hAnsi="Helvetica" w:cs="Helvetica"/>
          <w:b/>
          <w:bCs/>
          <w:sz w:val="20"/>
        </w:rPr>
        <w:t xml:space="preserve">in diesem Segment </w:t>
      </w:r>
      <w:r w:rsidR="009F4699">
        <w:rPr>
          <w:rFonts w:ascii="Helvetica" w:hAnsi="Helvetica" w:cs="Helvetica"/>
          <w:b/>
          <w:bCs/>
          <w:sz w:val="20"/>
        </w:rPr>
        <w:t xml:space="preserve">auf den Markt. </w:t>
      </w:r>
      <w:r w:rsidR="00E61305">
        <w:rPr>
          <w:rFonts w:ascii="Helvetica" w:hAnsi="Helvetica" w:cs="Helvetica"/>
          <w:b/>
          <w:bCs/>
          <w:sz w:val="20"/>
        </w:rPr>
        <w:t xml:space="preserve">Doch nicht nur für die neue koffeinhaltige Limonade mit der besonderen Handschrift der Braumeister </w:t>
      </w:r>
      <w:r w:rsidR="00F82726">
        <w:rPr>
          <w:rFonts w:ascii="Helvetica" w:hAnsi="Helvetica" w:cs="Helvetica"/>
          <w:b/>
          <w:bCs/>
          <w:sz w:val="20"/>
        </w:rPr>
        <w:t>fiel</w:t>
      </w:r>
      <w:r w:rsidR="00E61305">
        <w:rPr>
          <w:rFonts w:ascii="Helvetica" w:hAnsi="Helvetica" w:cs="Helvetica"/>
          <w:b/>
          <w:bCs/>
          <w:sz w:val="20"/>
        </w:rPr>
        <w:t xml:space="preserve"> im Mai der Startschuss </w:t>
      </w:r>
      <w:r w:rsidR="00DD394B">
        <w:rPr>
          <w:rFonts w:ascii="Helvetica" w:hAnsi="Helvetica" w:cs="Helvetica"/>
          <w:b/>
          <w:bCs/>
          <w:sz w:val="20"/>
        </w:rPr>
        <w:t>in der</w:t>
      </w:r>
      <w:r w:rsidR="00A349FF">
        <w:rPr>
          <w:rFonts w:ascii="Helvetica" w:hAnsi="Helvetica" w:cs="Helvetica"/>
          <w:b/>
          <w:bCs/>
          <w:sz w:val="20"/>
        </w:rPr>
        <w:t xml:space="preserve"> Produktion</w:t>
      </w:r>
      <w:r w:rsidR="00E61305">
        <w:rPr>
          <w:rFonts w:ascii="Helvetica" w:hAnsi="Helvetica" w:cs="Helvetica"/>
          <w:b/>
          <w:bCs/>
          <w:sz w:val="20"/>
        </w:rPr>
        <w:t xml:space="preserve">. </w:t>
      </w:r>
      <w:r w:rsidR="00E51468">
        <w:rPr>
          <w:rFonts w:ascii="Helvetica" w:hAnsi="Helvetica" w:cs="Helvetica"/>
          <w:b/>
          <w:bCs/>
          <w:sz w:val="20"/>
        </w:rPr>
        <w:t xml:space="preserve">Parallel dazu </w:t>
      </w:r>
      <w:r w:rsidR="00A349FF">
        <w:rPr>
          <w:rFonts w:ascii="Helvetica" w:hAnsi="Helvetica" w:cs="Helvetica"/>
          <w:b/>
          <w:bCs/>
          <w:sz w:val="20"/>
        </w:rPr>
        <w:t>laufen auch die Vorbereitungen</w:t>
      </w:r>
      <w:r w:rsidR="008A6A5A">
        <w:rPr>
          <w:rFonts w:ascii="Helvetica" w:hAnsi="Helvetica" w:cs="Helvetica"/>
          <w:b/>
          <w:bCs/>
          <w:sz w:val="20"/>
        </w:rPr>
        <w:t xml:space="preserve"> </w:t>
      </w:r>
      <w:r w:rsidR="00A349FF">
        <w:rPr>
          <w:rFonts w:ascii="Helvetica" w:hAnsi="Helvetica" w:cs="Helvetica"/>
          <w:b/>
          <w:bCs/>
          <w:sz w:val="20"/>
        </w:rPr>
        <w:t>für eine</w:t>
      </w:r>
      <w:r w:rsidR="008A6A5A">
        <w:rPr>
          <w:rFonts w:ascii="Helvetica" w:hAnsi="Helvetica" w:cs="Helvetica"/>
          <w:b/>
          <w:bCs/>
          <w:sz w:val="20"/>
        </w:rPr>
        <w:t xml:space="preserve"> neue alkoholfreie Variante des beliebten </w:t>
      </w:r>
      <w:r w:rsidR="006845FE">
        <w:rPr>
          <w:rFonts w:ascii="Helvetica" w:hAnsi="Helvetica" w:cs="Helvetica"/>
          <w:b/>
          <w:bCs/>
          <w:sz w:val="20"/>
        </w:rPr>
        <w:t>„</w:t>
      </w:r>
      <w:r w:rsidR="008A6A5A">
        <w:rPr>
          <w:rFonts w:ascii="Helvetica" w:hAnsi="Helvetica" w:cs="Helvetica"/>
          <w:b/>
          <w:bCs/>
          <w:sz w:val="20"/>
        </w:rPr>
        <w:t>Gold Ochsen Ulmer Hell</w:t>
      </w:r>
      <w:r w:rsidR="006845FE">
        <w:rPr>
          <w:rFonts w:ascii="Helvetica" w:hAnsi="Helvetica" w:cs="Helvetica"/>
          <w:b/>
          <w:bCs/>
          <w:sz w:val="20"/>
        </w:rPr>
        <w:t>“</w:t>
      </w:r>
      <w:r w:rsidR="008A6A5A">
        <w:rPr>
          <w:rFonts w:ascii="Helvetica" w:hAnsi="Helvetica" w:cs="Helvetica"/>
          <w:b/>
          <w:bCs/>
          <w:sz w:val="20"/>
        </w:rPr>
        <w:t xml:space="preserve"> auf Hochtouren. </w:t>
      </w:r>
      <w:r w:rsidR="00A349FF">
        <w:rPr>
          <w:rFonts w:ascii="Helvetica" w:hAnsi="Helvetica" w:cs="Helvetica"/>
          <w:b/>
          <w:bCs/>
          <w:sz w:val="20"/>
        </w:rPr>
        <w:t xml:space="preserve">Beide Neuerscheinungen sind </w:t>
      </w:r>
      <w:r w:rsidR="00374F5A">
        <w:rPr>
          <w:rFonts w:ascii="Helvetica" w:hAnsi="Helvetica" w:cs="Helvetica"/>
          <w:b/>
          <w:bCs/>
          <w:sz w:val="20"/>
        </w:rPr>
        <w:t>in Kürze</w:t>
      </w:r>
      <w:r w:rsidR="00A349FF">
        <w:rPr>
          <w:rFonts w:ascii="Helvetica" w:hAnsi="Helvetica" w:cs="Helvetica"/>
          <w:b/>
          <w:bCs/>
          <w:sz w:val="20"/>
        </w:rPr>
        <w:t xml:space="preserve"> erhältlich</w:t>
      </w:r>
      <w:r w:rsidR="00A57F5F">
        <w:rPr>
          <w:rFonts w:ascii="Helvetica" w:hAnsi="Helvetica" w:cs="Helvetica"/>
          <w:b/>
          <w:bCs/>
          <w:sz w:val="20"/>
        </w:rPr>
        <w:t>.</w:t>
      </w:r>
    </w:p>
    <w:p w14:paraId="1828004E" w14:textId="77777777" w:rsidR="00A57F5F" w:rsidRDefault="00A57F5F" w:rsidP="00F40345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12A322E8" w14:textId="030447E8" w:rsidR="00A57F5F" w:rsidRPr="00954A28" w:rsidRDefault="00F6769B" w:rsidP="00F40345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F6769B">
        <w:rPr>
          <w:rFonts w:ascii="Helvetica" w:hAnsi="Helvetica" w:cs="Helvetica"/>
          <w:sz w:val="20"/>
        </w:rPr>
        <w:t xml:space="preserve">„Der Markt </w:t>
      </w:r>
      <w:r w:rsidR="006A1D04">
        <w:rPr>
          <w:rFonts w:ascii="Helvetica" w:hAnsi="Helvetica" w:cs="Helvetica"/>
          <w:sz w:val="20"/>
        </w:rPr>
        <w:t>ist in Bewegung, in jederlei Hinsicht</w:t>
      </w:r>
      <w:r w:rsidR="0050284C">
        <w:rPr>
          <w:rFonts w:ascii="Helvetica" w:hAnsi="Helvetica" w:cs="Helvetica"/>
          <w:sz w:val="20"/>
        </w:rPr>
        <w:t xml:space="preserve">. </w:t>
      </w:r>
      <w:r w:rsidR="00FD0705">
        <w:rPr>
          <w:rFonts w:ascii="Helvetica" w:hAnsi="Helvetica" w:cs="Helvetica"/>
          <w:sz w:val="20"/>
        </w:rPr>
        <w:t>W</w:t>
      </w:r>
      <w:r w:rsidR="00380E8C">
        <w:rPr>
          <w:rFonts w:ascii="Helvetica" w:hAnsi="Helvetica" w:cs="Helvetica"/>
          <w:sz w:val="20"/>
        </w:rPr>
        <w:t>iederholt</w:t>
      </w:r>
      <w:r w:rsidR="00FD0705">
        <w:rPr>
          <w:rFonts w:ascii="Helvetica" w:hAnsi="Helvetica" w:cs="Helvetica"/>
          <w:sz w:val="20"/>
        </w:rPr>
        <w:t>e Anfragen</w:t>
      </w:r>
      <w:r w:rsidR="00380E8C">
        <w:rPr>
          <w:rFonts w:ascii="Helvetica" w:hAnsi="Helvetica" w:cs="Helvetica"/>
          <w:sz w:val="20"/>
        </w:rPr>
        <w:t xml:space="preserve"> </w:t>
      </w:r>
      <w:r w:rsidR="00D36795">
        <w:rPr>
          <w:rFonts w:ascii="Helvetica" w:hAnsi="Helvetica" w:cs="Helvetica"/>
          <w:sz w:val="20"/>
        </w:rPr>
        <w:t xml:space="preserve">aus Handel und Gastronomie </w:t>
      </w:r>
      <w:r w:rsidR="00FD0705">
        <w:rPr>
          <w:rFonts w:ascii="Helvetica" w:hAnsi="Helvetica" w:cs="Helvetica"/>
          <w:sz w:val="20"/>
        </w:rPr>
        <w:t xml:space="preserve">spiegeln neue Kundenbedürfnisse </w:t>
      </w:r>
      <w:r w:rsidR="00E51468">
        <w:rPr>
          <w:rFonts w:ascii="Helvetica" w:hAnsi="Helvetica" w:cs="Helvetica"/>
          <w:sz w:val="20"/>
        </w:rPr>
        <w:t xml:space="preserve">wider </w:t>
      </w:r>
      <w:r w:rsidR="00FD0705">
        <w:rPr>
          <w:rFonts w:ascii="Helvetica" w:hAnsi="Helvetica" w:cs="Helvetica"/>
          <w:sz w:val="20"/>
        </w:rPr>
        <w:t>und auch die</w:t>
      </w:r>
      <w:r w:rsidR="00AD71AF">
        <w:rPr>
          <w:rFonts w:ascii="Helvetica" w:hAnsi="Helvetica" w:cs="Helvetica"/>
          <w:sz w:val="20"/>
        </w:rPr>
        <w:t xml:space="preserve"> Statistik</w:t>
      </w:r>
      <w:r w:rsidR="00E51468">
        <w:rPr>
          <w:rFonts w:ascii="Helvetica" w:hAnsi="Helvetica" w:cs="Helvetica"/>
          <w:sz w:val="20"/>
        </w:rPr>
        <w:t>en</w:t>
      </w:r>
      <w:r w:rsidR="00AD71AF">
        <w:rPr>
          <w:rFonts w:ascii="Helvetica" w:hAnsi="Helvetica" w:cs="Helvetica"/>
          <w:sz w:val="20"/>
        </w:rPr>
        <w:t xml:space="preserve"> sp</w:t>
      </w:r>
      <w:r w:rsidR="007103F1">
        <w:rPr>
          <w:rFonts w:ascii="Helvetica" w:hAnsi="Helvetica" w:cs="Helvetica"/>
          <w:sz w:val="20"/>
        </w:rPr>
        <w:t>r</w:t>
      </w:r>
      <w:r w:rsidR="00E51468">
        <w:rPr>
          <w:rFonts w:ascii="Helvetica" w:hAnsi="Helvetica" w:cs="Helvetica"/>
          <w:sz w:val="20"/>
        </w:rPr>
        <w:t>echen</w:t>
      </w:r>
      <w:r w:rsidR="00AD71AF">
        <w:rPr>
          <w:rFonts w:ascii="Helvetica" w:hAnsi="Helvetica" w:cs="Helvetica"/>
          <w:sz w:val="20"/>
        </w:rPr>
        <w:t xml:space="preserve"> eine klare Sprache</w:t>
      </w:r>
      <w:r w:rsidR="00D52E50">
        <w:rPr>
          <w:rFonts w:ascii="Helvetica" w:hAnsi="Helvetica" w:cs="Helvetica"/>
          <w:sz w:val="20"/>
        </w:rPr>
        <w:t>“</w:t>
      </w:r>
      <w:r w:rsidR="00380E8C">
        <w:rPr>
          <w:rFonts w:ascii="Helvetica" w:hAnsi="Helvetica" w:cs="Helvetica"/>
          <w:sz w:val="20"/>
        </w:rPr>
        <w:t>,</w:t>
      </w:r>
      <w:r w:rsidR="00D52E50">
        <w:rPr>
          <w:rFonts w:ascii="Helvetica" w:hAnsi="Helvetica" w:cs="Helvetica"/>
          <w:sz w:val="20"/>
        </w:rPr>
        <w:t xml:space="preserve"> </w:t>
      </w:r>
      <w:r w:rsidR="00E51468">
        <w:rPr>
          <w:rFonts w:ascii="Helvetica" w:hAnsi="Helvetica" w:cs="Helvetica"/>
          <w:sz w:val="20"/>
        </w:rPr>
        <w:t xml:space="preserve">betont </w:t>
      </w:r>
      <w:r w:rsidR="00D52E50">
        <w:rPr>
          <w:rFonts w:ascii="Helvetica" w:hAnsi="Helvetica" w:cs="Helvetica"/>
          <w:sz w:val="20"/>
        </w:rPr>
        <w:t xml:space="preserve">Ulrike Freund, Geschäftsführerin der Brauerei </w:t>
      </w:r>
      <w:r w:rsidR="00D36795">
        <w:rPr>
          <w:rFonts w:ascii="Helvetica" w:hAnsi="Helvetica" w:cs="Helvetica"/>
          <w:sz w:val="20"/>
        </w:rPr>
        <w:t>Gold Ochsen sowie der Ulmer Getränke Vertrieb GmbH. „</w:t>
      </w:r>
      <w:r w:rsidR="006A2861">
        <w:rPr>
          <w:rFonts w:ascii="Helvetica" w:hAnsi="Helvetica" w:cs="Helvetica"/>
          <w:sz w:val="20"/>
        </w:rPr>
        <w:t xml:space="preserve">Gerade der </w:t>
      </w:r>
      <w:r w:rsidR="00D36795">
        <w:rPr>
          <w:rFonts w:ascii="Helvetica" w:hAnsi="Helvetica" w:cs="Helvetica"/>
          <w:sz w:val="20"/>
        </w:rPr>
        <w:t xml:space="preserve">Trend zu alkoholfreiem Bier </w:t>
      </w:r>
      <w:r w:rsidR="00064A3C">
        <w:rPr>
          <w:rFonts w:ascii="Helvetica" w:hAnsi="Helvetica" w:cs="Helvetica"/>
          <w:sz w:val="20"/>
        </w:rPr>
        <w:t xml:space="preserve">ist </w:t>
      </w:r>
      <w:r w:rsidR="00B83D0F">
        <w:rPr>
          <w:rFonts w:ascii="Helvetica" w:hAnsi="Helvetica" w:cs="Helvetica"/>
          <w:sz w:val="20"/>
        </w:rPr>
        <w:t>allgegenwärtig</w:t>
      </w:r>
      <w:r w:rsidR="00FD5ABF">
        <w:rPr>
          <w:rFonts w:ascii="Helvetica" w:hAnsi="Helvetica" w:cs="Helvetica"/>
          <w:sz w:val="20"/>
        </w:rPr>
        <w:t>.</w:t>
      </w:r>
      <w:r w:rsidR="00380E8C">
        <w:rPr>
          <w:rFonts w:ascii="Helvetica" w:hAnsi="Helvetica" w:cs="Helvetica"/>
          <w:sz w:val="20"/>
        </w:rPr>
        <w:t xml:space="preserve"> </w:t>
      </w:r>
      <w:r w:rsidR="00FD5ABF">
        <w:rPr>
          <w:rFonts w:ascii="Helvetica" w:hAnsi="Helvetica" w:cs="Helvetica"/>
          <w:sz w:val="20"/>
        </w:rPr>
        <w:t>I</w:t>
      </w:r>
      <w:r w:rsidR="00380E8C">
        <w:rPr>
          <w:rFonts w:ascii="Helvetica" w:hAnsi="Helvetica" w:cs="Helvetica"/>
          <w:sz w:val="20"/>
        </w:rPr>
        <w:t xml:space="preserve">m Gegensatz zu </w:t>
      </w:r>
      <w:r w:rsidR="00E51468">
        <w:rPr>
          <w:rFonts w:ascii="Helvetica" w:hAnsi="Helvetica" w:cs="Helvetica"/>
          <w:sz w:val="20"/>
        </w:rPr>
        <w:t xml:space="preserve">allen </w:t>
      </w:r>
      <w:r w:rsidR="00A04C52">
        <w:rPr>
          <w:rFonts w:ascii="Helvetica" w:hAnsi="Helvetica" w:cs="Helvetica"/>
          <w:sz w:val="20"/>
        </w:rPr>
        <w:t>anderen</w:t>
      </w:r>
      <w:r w:rsidR="00380E8C">
        <w:rPr>
          <w:rFonts w:ascii="Helvetica" w:hAnsi="Helvetica" w:cs="Helvetica"/>
          <w:sz w:val="20"/>
        </w:rPr>
        <w:t xml:space="preserve"> Biersorte</w:t>
      </w:r>
      <w:r w:rsidR="00E51468">
        <w:rPr>
          <w:rFonts w:ascii="Helvetica" w:hAnsi="Helvetica" w:cs="Helvetica"/>
          <w:sz w:val="20"/>
        </w:rPr>
        <w:t>n</w:t>
      </w:r>
      <w:r w:rsidR="00380E8C">
        <w:rPr>
          <w:rFonts w:ascii="Helvetica" w:hAnsi="Helvetica" w:cs="Helvetica"/>
          <w:sz w:val="20"/>
        </w:rPr>
        <w:t xml:space="preserve"> gibt es hier</w:t>
      </w:r>
      <w:r w:rsidR="00FD5ABF">
        <w:rPr>
          <w:rFonts w:ascii="Helvetica" w:hAnsi="Helvetica" w:cs="Helvetica"/>
          <w:sz w:val="20"/>
        </w:rPr>
        <w:t xml:space="preserve"> nach wie vor</w:t>
      </w:r>
      <w:r w:rsidR="00380E8C">
        <w:rPr>
          <w:rFonts w:ascii="Helvetica" w:hAnsi="Helvetica" w:cs="Helvetica"/>
          <w:sz w:val="20"/>
        </w:rPr>
        <w:t xml:space="preserve"> eine positive Entwicklung</w:t>
      </w:r>
      <w:r w:rsidR="00DD394B">
        <w:rPr>
          <w:rFonts w:ascii="Helvetica" w:hAnsi="Helvetica" w:cs="Helvetica"/>
          <w:sz w:val="20"/>
        </w:rPr>
        <w:t>.“ Sie verweist in d</w:t>
      </w:r>
      <w:r w:rsidR="00E51468">
        <w:rPr>
          <w:rFonts w:ascii="Helvetica" w:hAnsi="Helvetica" w:cs="Helvetica"/>
          <w:sz w:val="20"/>
        </w:rPr>
        <w:t>ies</w:t>
      </w:r>
      <w:r w:rsidR="00DD394B">
        <w:rPr>
          <w:rFonts w:ascii="Helvetica" w:hAnsi="Helvetica" w:cs="Helvetica"/>
          <w:sz w:val="20"/>
        </w:rPr>
        <w:t xml:space="preserve">em Zusammenhang </w:t>
      </w:r>
      <w:r w:rsidR="00CD5EB4">
        <w:rPr>
          <w:rFonts w:ascii="Helvetica" w:hAnsi="Helvetica" w:cs="Helvetica"/>
          <w:sz w:val="20"/>
        </w:rPr>
        <w:t xml:space="preserve">auf </w:t>
      </w:r>
      <w:r w:rsidR="000E40E0">
        <w:rPr>
          <w:rFonts w:ascii="Helvetica" w:hAnsi="Helvetica" w:cs="Helvetica"/>
          <w:sz w:val="20"/>
        </w:rPr>
        <w:t>die jüngsten Marktforschungsergebnisse von Nielsen</w:t>
      </w:r>
      <w:r w:rsidR="001B529C">
        <w:rPr>
          <w:rFonts w:ascii="Helvetica" w:hAnsi="Helvetica" w:cs="Helvetica"/>
          <w:sz w:val="20"/>
        </w:rPr>
        <w:t>. D</w:t>
      </w:r>
      <w:r w:rsidR="00E51468">
        <w:rPr>
          <w:rFonts w:ascii="Helvetica" w:hAnsi="Helvetica" w:cs="Helvetica"/>
          <w:sz w:val="20"/>
        </w:rPr>
        <w:t>emnach</w:t>
      </w:r>
      <w:r w:rsidR="001B529C">
        <w:rPr>
          <w:rFonts w:ascii="Helvetica" w:hAnsi="Helvetica" w:cs="Helvetica"/>
          <w:sz w:val="20"/>
        </w:rPr>
        <w:t xml:space="preserve"> lag der Marktanteil von alkoholfreien Bieren </w:t>
      </w:r>
      <w:r w:rsidR="00064A3C">
        <w:rPr>
          <w:rFonts w:ascii="Helvetica" w:hAnsi="Helvetica" w:cs="Helvetica"/>
          <w:sz w:val="20"/>
        </w:rPr>
        <w:t>im Handel</w:t>
      </w:r>
      <w:r w:rsidR="006A2861">
        <w:rPr>
          <w:rFonts w:ascii="Helvetica" w:hAnsi="Helvetica" w:cs="Helvetica"/>
          <w:sz w:val="20"/>
        </w:rPr>
        <w:t xml:space="preserve"> </w:t>
      </w:r>
      <w:r w:rsidR="007103F1">
        <w:rPr>
          <w:rFonts w:ascii="Helvetica" w:hAnsi="Helvetica" w:cs="Helvetica"/>
          <w:sz w:val="20"/>
        </w:rPr>
        <w:t xml:space="preserve">im </w:t>
      </w:r>
      <w:r w:rsidR="006A2861">
        <w:rPr>
          <w:rFonts w:ascii="Helvetica" w:hAnsi="Helvetica" w:cs="Helvetica"/>
          <w:sz w:val="20"/>
        </w:rPr>
        <w:t xml:space="preserve">Herbst 2024 </w:t>
      </w:r>
      <w:r w:rsidR="001B529C">
        <w:rPr>
          <w:rFonts w:ascii="Helvetica" w:hAnsi="Helvetica" w:cs="Helvetica"/>
          <w:sz w:val="20"/>
        </w:rPr>
        <w:t>bei 8,9 Prozent</w:t>
      </w:r>
      <w:r w:rsidR="00064A3C">
        <w:rPr>
          <w:rFonts w:ascii="Helvetica" w:hAnsi="Helvetica" w:cs="Helvetica"/>
          <w:sz w:val="20"/>
        </w:rPr>
        <w:t>. Im Beliebtheitsranking bedeutet dies Platz 3, direkt nach de</w:t>
      </w:r>
      <w:r w:rsidR="0091223C">
        <w:rPr>
          <w:rFonts w:ascii="Helvetica" w:hAnsi="Helvetica" w:cs="Helvetica"/>
          <w:sz w:val="20"/>
        </w:rPr>
        <w:t>m</w:t>
      </w:r>
      <w:r w:rsidR="00064A3C">
        <w:rPr>
          <w:rFonts w:ascii="Helvetica" w:hAnsi="Helvetica" w:cs="Helvetica"/>
          <w:sz w:val="20"/>
        </w:rPr>
        <w:t xml:space="preserve"> </w:t>
      </w:r>
      <w:proofErr w:type="spellStart"/>
      <w:r w:rsidR="00064A3C">
        <w:rPr>
          <w:rFonts w:ascii="Helvetica" w:hAnsi="Helvetica" w:cs="Helvetica"/>
          <w:sz w:val="20"/>
        </w:rPr>
        <w:t>Hellbier</w:t>
      </w:r>
      <w:proofErr w:type="spellEnd"/>
      <w:r w:rsidR="00064A3C">
        <w:rPr>
          <w:rFonts w:ascii="Helvetica" w:hAnsi="Helvetica" w:cs="Helvetica"/>
          <w:sz w:val="20"/>
        </w:rPr>
        <w:t xml:space="preserve">. </w:t>
      </w:r>
      <w:r w:rsidR="00072A5B">
        <w:rPr>
          <w:rFonts w:ascii="Helvetica" w:hAnsi="Helvetica" w:cs="Helvetica"/>
          <w:sz w:val="20"/>
        </w:rPr>
        <w:t>Insofern</w:t>
      </w:r>
      <w:r w:rsidR="00251F99">
        <w:rPr>
          <w:rFonts w:ascii="Helvetica" w:hAnsi="Helvetica" w:cs="Helvetica"/>
          <w:sz w:val="20"/>
        </w:rPr>
        <w:t xml:space="preserve"> könnten die Voraussetzung</w:t>
      </w:r>
      <w:r w:rsidR="00E51468">
        <w:rPr>
          <w:rFonts w:ascii="Helvetica" w:hAnsi="Helvetica" w:cs="Helvetica"/>
          <w:sz w:val="20"/>
        </w:rPr>
        <w:t>en</w:t>
      </w:r>
      <w:r w:rsidR="00251F99">
        <w:rPr>
          <w:rFonts w:ascii="Helvetica" w:hAnsi="Helvetica" w:cs="Helvetica"/>
          <w:sz w:val="20"/>
        </w:rPr>
        <w:t xml:space="preserve"> für die</w:t>
      </w:r>
      <w:r w:rsidR="006A1D04">
        <w:rPr>
          <w:rFonts w:ascii="Helvetica" w:hAnsi="Helvetica" w:cs="Helvetica"/>
          <w:sz w:val="20"/>
        </w:rPr>
        <w:t xml:space="preserve"> neue Sorte </w:t>
      </w:r>
      <w:r w:rsidR="006A2861">
        <w:rPr>
          <w:rFonts w:ascii="Helvetica" w:hAnsi="Helvetica" w:cs="Helvetica"/>
          <w:sz w:val="20"/>
        </w:rPr>
        <w:t>„Gold Ochsen Ulmer Hell</w:t>
      </w:r>
      <w:r w:rsidR="006A0230">
        <w:rPr>
          <w:rFonts w:ascii="Helvetica" w:hAnsi="Helvetica" w:cs="Helvetica"/>
          <w:sz w:val="20"/>
        </w:rPr>
        <w:t xml:space="preserve"> </w:t>
      </w:r>
      <w:r w:rsidR="006A0230" w:rsidRPr="00954A28">
        <w:rPr>
          <w:rFonts w:ascii="Helvetica" w:hAnsi="Helvetica" w:cs="Helvetica"/>
          <w:sz w:val="20"/>
        </w:rPr>
        <w:t>alkoholfrei</w:t>
      </w:r>
      <w:r w:rsidR="006A2861" w:rsidRPr="00954A28">
        <w:rPr>
          <w:rFonts w:ascii="Helvetica" w:hAnsi="Helvetica" w:cs="Helvetica"/>
          <w:sz w:val="20"/>
        </w:rPr>
        <w:t xml:space="preserve">“ </w:t>
      </w:r>
      <w:r w:rsidR="00251F99" w:rsidRPr="00954A28">
        <w:rPr>
          <w:rFonts w:ascii="Helvetica" w:hAnsi="Helvetica" w:cs="Helvetica"/>
          <w:sz w:val="20"/>
        </w:rPr>
        <w:t>kaum besser sein.</w:t>
      </w:r>
    </w:p>
    <w:p w14:paraId="019CEBAB" w14:textId="77777777" w:rsidR="00251F99" w:rsidRPr="00954A28" w:rsidRDefault="00251F99" w:rsidP="00F40345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189745F8" w14:textId="09FF31A7" w:rsidR="00251F99" w:rsidRPr="00954A28" w:rsidRDefault="00D16CA8" w:rsidP="00F40345">
      <w:pPr>
        <w:spacing w:line="288" w:lineRule="auto"/>
        <w:ind w:right="142"/>
        <w:rPr>
          <w:rFonts w:ascii="Helvetica" w:hAnsi="Helvetica" w:cs="Helvetica"/>
          <w:b/>
          <w:bCs/>
          <w:sz w:val="20"/>
          <w:szCs w:val="20"/>
        </w:rPr>
      </w:pPr>
      <w:r w:rsidRPr="00954A28">
        <w:rPr>
          <w:rFonts w:ascii="Helvetica" w:hAnsi="Helvetica" w:cs="Helvetica"/>
          <w:b/>
          <w:bCs/>
          <w:sz w:val="20"/>
          <w:szCs w:val="20"/>
        </w:rPr>
        <w:t xml:space="preserve">Über 35 </w:t>
      </w:r>
      <w:r w:rsidR="00AC518E" w:rsidRPr="00954A28">
        <w:rPr>
          <w:rFonts w:ascii="Helvetica" w:hAnsi="Helvetica" w:cs="Helvetica"/>
          <w:b/>
          <w:bCs/>
          <w:sz w:val="20"/>
          <w:szCs w:val="20"/>
        </w:rPr>
        <w:t xml:space="preserve">Jahre </w:t>
      </w:r>
      <w:r w:rsidRPr="00954A28">
        <w:rPr>
          <w:rFonts w:ascii="Helvetica" w:hAnsi="Helvetica" w:cs="Helvetica"/>
          <w:b/>
          <w:bCs/>
          <w:sz w:val="20"/>
          <w:szCs w:val="20"/>
        </w:rPr>
        <w:t>„Alkoholfrei“-Erfahrung treffen auf modernen Publikumsliebling</w:t>
      </w:r>
    </w:p>
    <w:p w14:paraId="168BCEE0" w14:textId="4AA4AF59" w:rsidR="006F6A3D" w:rsidRDefault="00AC518E" w:rsidP="005E0249">
      <w:pPr>
        <w:spacing w:line="288" w:lineRule="auto"/>
        <w:ind w:right="142"/>
        <w:rPr>
          <w:rFonts w:ascii="Helvetica" w:eastAsia="Calibri" w:hAnsi="Helvetica" w:cs="Arial"/>
          <w:sz w:val="20"/>
          <w:szCs w:val="20"/>
          <w:lang w:eastAsia="en-US"/>
        </w:rPr>
      </w:pPr>
      <w:r w:rsidRPr="00954A28">
        <w:rPr>
          <w:rFonts w:ascii="Helvetica" w:eastAsia="Calibri" w:hAnsi="Helvetica" w:cs="Arial"/>
          <w:sz w:val="20"/>
          <w:szCs w:val="20"/>
          <w:lang w:eastAsia="en-US"/>
        </w:rPr>
        <w:t>Die neue trendige Bierspezialität</w:t>
      </w:r>
      <w:r w:rsidR="008F7EB7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ED2531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„Gold Ochsen Ulmer Hell alkoholfrei“ </w:t>
      </w:r>
      <w:r w:rsidR="00E51468" w:rsidRPr="00954A28">
        <w:rPr>
          <w:rFonts w:ascii="Helvetica" w:eastAsia="Calibri" w:hAnsi="Helvetica" w:cs="Arial"/>
          <w:sz w:val="20"/>
          <w:szCs w:val="20"/>
          <w:lang w:eastAsia="en-US"/>
        </w:rPr>
        <w:t>ver</w:t>
      </w:r>
      <w:r w:rsidR="00E51468">
        <w:rPr>
          <w:rFonts w:ascii="Helvetica" w:eastAsia="Calibri" w:hAnsi="Helvetica" w:cs="Arial"/>
          <w:sz w:val="20"/>
          <w:szCs w:val="20"/>
          <w:lang w:eastAsia="en-US"/>
        </w:rPr>
        <w:t>eint</w:t>
      </w:r>
      <w:r w:rsidR="00E51468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ED2531" w:rsidRPr="00954A28">
        <w:rPr>
          <w:rFonts w:ascii="Helvetica" w:eastAsia="Calibri" w:hAnsi="Helvetica" w:cs="Arial"/>
          <w:sz w:val="20"/>
          <w:szCs w:val="20"/>
          <w:lang w:eastAsia="en-US"/>
        </w:rPr>
        <w:t>die beiden Welten „Helles“ und „Alkoholfrei“ par excellence.</w:t>
      </w:r>
      <w:r w:rsidR="008F7EB7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B83D0F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Die zwei entscheidenden Erfolgszutaten sind schnell auf den Punkt gebracht: ein 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t>hervorragend geeignetes</w:t>
      </w:r>
      <w:r w:rsidR="00B83D0F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Mutterbier sowie jahrzehntelange Erfahrung der Braumeister von Gold Ochsen in der Herstellung alkoholfreie</w:t>
      </w:r>
      <w:r w:rsidR="00B77AFA">
        <w:rPr>
          <w:rFonts w:ascii="Helvetica" w:eastAsia="Calibri" w:hAnsi="Helvetica" w:cs="Arial"/>
          <w:sz w:val="20"/>
          <w:szCs w:val="20"/>
          <w:lang w:eastAsia="en-US"/>
        </w:rPr>
        <w:t>r</w:t>
      </w:r>
      <w:r w:rsidR="00B83D0F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Bier</w:t>
      </w:r>
      <w:r w:rsidR="00B77AFA">
        <w:rPr>
          <w:rFonts w:ascii="Helvetica" w:eastAsia="Calibri" w:hAnsi="Helvetica" w:cs="Arial"/>
          <w:sz w:val="20"/>
          <w:szCs w:val="20"/>
          <w:lang w:eastAsia="en-US"/>
        </w:rPr>
        <w:t>e</w:t>
      </w:r>
      <w:r w:rsidR="00B83D0F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. </w:t>
      </w:r>
      <w:r w:rsidR="00BB285A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An der Rezeptur des zugrundeliegenden </w:t>
      </w:r>
      <w:r w:rsidR="006845FE">
        <w:rPr>
          <w:rFonts w:ascii="Helvetica" w:eastAsia="Calibri" w:hAnsi="Helvetica" w:cs="Arial"/>
          <w:sz w:val="20"/>
          <w:szCs w:val="20"/>
          <w:lang w:eastAsia="en-US"/>
        </w:rPr>
        <w:t>„</w:t>
      </w:r>
      <w:r w:rsidR="00BB285A" w:rsidRPr="00954A28">
        <w:rPr>
          <w:rFonts w:ascii="Helvetica" w:eastAsia="Calibri" w:hAnsi="Helvetica" w:cs="Arial"/>
          <w:sz w:val="20"/>
          <w:szCs w:val="20"/>
          <w:lang w:eastAsia="en-US"/>
        </w:rPr>
        <w:t>Ulmer Hell</w:t>
      </w:r>
      <w:r w:rsidR="006845FE">
        <w:rPr>
          <w:rFonts w:ascii="Helvetica" w:eastAsia="Calibri" w:hAnsi="Helvetica" w:cs="Arial"/>
          <w:sz w:val="20"/>
          <w:szCs w:val="20"/>
          <w:lang w:eastAsia="en-US"/>
        </w:rPr>
        <w:t>“</w:t>
      </w:r>
      <w:r w:rsidR="00BB285A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wurde nichts verändert</w:t>
      </w:r>
      <w:r w:rsidR="007C55D0" w:rsidRPr="00954A28">
        <w:rPr>
          <w:rFonts w:ascii="Helvetica" w:eastAsia="Calibri" w:hAnsi="Helvetica" w:cs="Arial"/>
          <w:sz w:val="20"/>
          <w:szCs w:val="20"/>
          <w:lang w:eastAsia="en-US"/>
        </w:rPr>
        <w:t>, jedoch im Zuge der nachträglichen Entalkoholisierung</w:t>
      </w:r>
      <w:r w:rsidR="00BB285A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7C55D0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in </w:t>
      </w:r>
      <w:r w:rsidR="00966F58">
        <w:rPr>
          <w:rFonts w:ascii="Helvetica" w:eastAsia="Calibri" w:hAnsi="Helvetica" w:cs="Arial"/>
          <w:sz w:val="20"/>
          <w:szCs w:val="20"/>
          <w:lang w:eastAsia="en-US"/>
        </w:rPr>
        <w:t>essenziellen</w:t>
      </w:r>
      <w:r w:rsidR="007C55D0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Nuancen noch </w:t>
      </w:r>
      <w:r w:rsidR="00E51468">
        <w:rPr>
          <w:rFonts w:ascii="Helvetica" w:eastAsia="Calibri" w:hAnsi="Helvetica" w:cs="Arial"/>
          <w:sz w:val="20"/>
          <w:szCs w:val="20"/>
          <w:lang w:eastAsia="en-US"/>
        </w:rPr>
        <w:t>verfeinert</w:t>
      </w:r>
      <w:r w:rsidR="007C55D0" w:rsidRPr="00954A28">
        <w:rPr>
          <w:rFonts w:ascii="Helvetica" w:eastAsia="Calibri" w:hAnsi="Helvetica" w:cs="Arial"/>
          <w:sz w:val="20"/>
          <w:szCs w:val="20"/>
          <w:lang w:eastAsia="en-US"/>
        </w:rPr>
        <w:t>. So sorgt vor allem die</w:t>
      </w:r>
      <w:r w:rsidR="004F47DB">
        <w:rPr>
          <w:rFonts w:ascii="Helvetica" w:eastAsia="Calibri" w:hAnsi="Helvetica" w:cs="Arial"/>
          <w:sz w:val="20"/>
          <w:szCs w:val="20"/>
          <w:lang w:eastAsia="en-US"/>
        </w:rPr>
        <w:t xml:space="preserve"> moderate Anpassung des Kohlensäuregehalts </w:t>
      </w:r>
      <w:r w:rsidR="007C55D0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für ein </w:t>
      </w:r>
      <w:r w:rsidR="002E6468">
        <w:rPr>
          <w:rFonts w:ascii="Helvetica" w:eastAsia="Calibri" w:hAnsi="Helvetica" w:cs="Arial"/>
          <w:sz w:val="20"/>
          <w:szCs w:val="20"/>
          <w:lang w:eastAsia="en-US"/>
        </w:rPr>
        <w:t xml:space="preserve">besonders </w:t>
      </w:r>
      <w:r w:rsidR="007C55D0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süffiges Ergebnis. 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„Mit dem </w:t>
      </w:r>
      <w:r w:rsidR="006845FE">
        <w:rPr>
          <w:rFonts w:ascii="Helvetica" w:eastAsia="Calibri" w:hAnsi="Helvetica" w:cs="Arial"/>
          <w:sz w:val="20"/>
          <w:szCs w:val="20"/>
          <w:lang w:eastAsia="en-US"/>
        </w:rPr>
        <w:t>‚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t>Ulmer Hell</w:t>
      </w:r>
      <w:r w:rsidR="006845FE">
        <w:rPr>
          <w:rFonts w:ascii="Helvetica" w:eastAsia="Calibri" w:hAnsi="Helvetica" w:cs="Arial"/>
          <w:sz w:val="20"/>
          <w:szCs w:val="20"/>
          <w:lang w:eastAsia="en-US"/>
        </w:rPr>
        <w:t>‘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als Basis haben wir von Anfang an die richtigen Weichen gestellt“, erklärt Bernhard Frey, 1. Braumeister und technischer Betriebsleiter bei Gold Ochsen.</w:t>
      </w:r>
      <w:r w:rsidR="009E5F8A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8F7EB7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Seit der Markteinführung 2019 liegt das </w:t>
      </w:r>
      <w:r w:rsidR="006845FE">
        <w:rPr>
          <w:rFonts w:ascii="Helvetica" w:eastAsia="Calibri" w:hAnsi="Helvetica" w:cs="Arial"/>
          <w:sz w:val="20"/>
          <w:szCs w:val="20"/>
          <w:lang w:eastAsia="en-US"/>
        </w:rPr>
        <w:t>„</w:t>
      </w:r>
      <w:r w:rsidR="008F7EB7" w:rsidRPr="00954A28">
        <w:rPr>
          <w:rFonts w:ascii="Helvetica" w:eastAsia="Calibri" w:hAnsi="Helvetica" w:cs="Arial"/>
          <w:sz w:val="20"/>
          <w:szCs w:val="20"/>
          <w:lang w:eastAsia="en-US"/>
        </w:rPr>
        <w:t>Ulmer Hell</w:t>
      </w:r>
      <w:r w:rsidR="006845FE">
        <w:rPr>
          <w:rFonts w:ascii="Helvetica" w:eastAsia="Calibri" w:hAnsi="Helvetica" w:cs="Arial"/>
          <w:sz w:val="20"/>
          <w:szCs w:val="20"/>
          <w:lang w:eastAsia="en-US"/>
        </w:rPr>
        <w:t>“</w:t>
      </w:r>
      <w:r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8F7EB7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– gebraut nach einem hauseigenen Rezept aus den </w:t>
      </w:r>
      <w:r w:rsidR="00E51468">
        <w:rPr>
          <w:rFonts w:ascii="Helvetica" w:eastAsia="Calibri" w:hAnsi="Helvetica" w:cs="Arial"/>
          <w:sz w:val="20"/>
          <w:szCs w:val="20"/>
          <w:lang w:eastAsia="en-US"/>
        </w:rPr>
        <w:t>19</w:t>
      </w:r>
      <w:r w:rsidR="008F7EB7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60er Jahren – in der Gunst der Kunden weit vorn. 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t>Es überzeugt durch</w:t>
      </w:r>
      <w:r w:rsidR="008F7EB7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ausgewogenen Geschmack, hellgoldene Farbe und </w:t>
      </w:r>
      <w:r w:rsidR="00966F58">
        <w:rPr>
          <w:rFonts w:ascii="Helvetica" w:eastAsia="Calibri" w:hAnsi="Helvetica" w:cs="Arial"/>
          <w:sz w:val="20"/>
          <w:szCs w:val="20"/>
          <w:lang w:eastAsia="en-US"/>
        </w:rPr>
        <w:t xml:space="preserve">eine </w:t>
      </w:r>
      <w:r w:rsidR="008F7EB7" w:rsidRPr="00954A28">
        <w:rPr>
          <w:rFonts w:ascii="Helvetica" w:eastAsia="Calibri" w:hAnsi="Helvetica" w:cs="Arial"/>
          <w:sz w:val="20"/>
          <w:szCs w:val="20"/>
          <w:lang w:eastAsia="en-US"/>
        </w:rPr>
        <w:t>feinporige, stabile Schaumkrone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. Mit seiner 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lastRenderedPageBreak/>
        <w:t xml:space="preserve">Charakteristik </w:t>
      </w:r>
      <w:r w:rsidR="005C53F9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gilt das Bier als 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t>ideale</w:t>
      </w:r>
      <w:r w:rsidR="005C53F9" w:rsidRPr="00954A28">
        <w:rPr>
          <w:rFonts w:ascii="Helvetica" w:eastAsia="Calibri" w:hAnsi="Helvetica" w:cs="Arial"/>
          <w:sz w:val="20"/>
          <w:szCs w:val="20"/>
          <w:lang w:eastAsia="en-US"/>
        </w:rPr>
        <w:t>r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Begleiter für die unterschiedlichsten Anlässe</w:t>
      </w:r>
      <w:r w:rsidR="00954A28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–</w:t>
      </w:r>
      <w:r w:rsidR="005B6FDB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vom traditionellen Frühschoppen und Biergartenbesuch bis zum Feierabendbier zu Hause oder in der Szenegastronomie</w:t>
      </w:r>
      <w:r w:rsidR="006F6A3D">
        <w:rPr>
          <w:rFonts w:ascii="Helvetica" w:eastAsia="Calibri" w:hAnsi="Helvetica" w:cs="Arial"/>
          <w:sz w:val="20"/>
          <w:szCs w:val="20"/>
          <w:lang w:eastAsia="en-US"/>
        </w:rPr>
        <w:t>.</w:t>
      </w:r>
    </w:p>
    <w:p w14:paraId="799AF9A6" w14:textId="77777777" w:rsidR="000C064C" w:rsidRDefault="000C064C" w:rsidP="005E0249">
      <w:pPr>
        <w:spacing w:line="288" w:lineRule="auto"/>
        <w:ind w:right="142"/>
        <w:rPr>
          <w:rFonts w:ascii="Helvetica" w:eastAsia="Calibri" w:hAnsi="Helvetica" w:cs="Arial"/>
          <w:sz w:val="20"/>
          <w:szCs w:val="20"/>
          <w:lang w:eastAsia="en-US"/>
        </w:rPr>
      </w:pPr>
    </w:p>
    <w:p w14:paraId="407A66DC" w14:textId="6B3E6319" w:rsidR="000C064C" w:rsidRPr="000C064C" w:rsidRDefault="006845FE" w:rsidP="005E0249">
      <w:pPr>
        <w:spacing w:line="288" w:lineRule="auto"/>
        <w:ind w:right="142"/>
        <w:rPr>
          <w:rFonts w:ascii="Helvetica" w:eastAsia="Calibri" w:hAnsi="Helvetica" w:cs="Arial"/>
          <w:b/>
          <w:bCs/>
          <w:sz w:val="20"/>
          <w:szCs w:val="20"/>
          <w:lang w:eastAsia="en-US"/>
        </w:rPr>
      </w:pPr>
      <w:r>
        <w:rPr>
          <w:rFonts w:ascii="Helvetica" w:eastAsia="Calibri" w:hAnsi="Helvetica" w:cs="Arial"/>
          <w:b/>
          <w:bCs/>
          <w:sz w:val="20"/>
          <w:szCs w:val="20"/>
          <w:lang w:eastAsia="en-US"/>
        </w:rPr>
        <w:t>„</w:t>
      </w:r>
      <w:r w:rsidR="00564644">
        <w:rPr>
          <w:rFonts w:ascii="Helvetica" w:eastAsia="Calibri" w:hAnsi="Helvetica" w:cs="Arial"/>
          <w:b/>
          <w:bCs/>
          <w:sz w:val="20"/>
          <w:szCs w:val="20"/>
          <w:lang w:eastAsia="en-US"/>
        </w:rPr>
        <w:t>Ulmer Hell alkoholfrei</w:t>
      </w:r>
      <w:r>
        <w:rPr>
          <w:rFonts w:ascii="Helvetica" w:eastAsia="Calibri" w:hAnsi="Helvetica" w:cs="Arial"/>
          <w:b/>
          <w:bCs/>
          <w:sz w:val="20"/>
          <w:szCs w:val="20"/>
          <w:lang w:eastAsia="en-US"/>
        </w:rPr>
        <w:t>“</w:t>
      </w:r>
      <w:r w:rsidR="00564644">
        <w:rPr>
          <w:rFonts w:ascii="Helvetica" w:eastAsia="Calibri" w:hAnsi="Helvetica" w:cs="Arial"/>
          <w:b/>
          <w:bCs/>
          <w:sz w:val="20"/>
          <w:szCs w:val="20"/>
          <w:lang w:eastAsia="en-US"/>
        </w:rPr>
        <w:t>: W</w:t>
      </w:r>
      <w:r w:rsidR="000C064C">
        <w:rPr>
          <w:rFonts w:ascii="Helvetica" w:eastAsia="Calibri" w:hAnsi="Helvetica" w:cs="Arial"/>
          <w:b/>
          <w:bCs/>
          <w:sz w:val="20"/>
          <w:szCs w:val="20"/>
          <w:lang w:eastAsia="en-US"/>
        </w:rPr>
        <w:t xml:space="preserve">eniger Energieeinsatz </w:t>
      </w:r>
      <w:r w:rsidR="00564644">
        <w:rPr>
          <w:rFonts w:ascii="Helvetica" w:eastAsia="Calibri" w:hAnsi="Helvetica" w:cs="Arial"/>
          <w:b/>
          <w:bCs/>
          <w:sz w:val="20"/>
          <w:szCs w:val="20"/>
          <w:lang w:eastAsia="en-US"/>
        </w:rPr>
        <w:t xml:space="preserve">für ein </w:t>
      </w:r>
      <w:r w:rsidR="000C064C">
        <w:rPr>
          <w:rFonts w:ascii="Helvetica" w:eastAsia="Calibri" w:hAnsi="Helvetica" w:cs="Arial"/>
          <w:b/>
          <w:bCs/>
          <w:sz w:val="20"/>
          <w:szCs w:val="20"/>
          <w:lang w:eastAsia="en-US"/>
        </w:rPr>
        <w:t>überzeugende</w:t>
      </w:r>
      <w:r w:rsidR="00564644">
        <w:rPr>
          <w:rFonts w:ascii="Helvetica" w:eastAsia="Calibri" w:hAnsi="Helvetica" w:cs="Arial"/>
          <w:b/>
          <w:bCs/>
          <w:sz w:val="20"/>
          <w:szCs w:val="20"/>
          <w:lang w:eastAsia="en-US"/>
        </w:rPr>
        <w:t>s</w:t>
      </w:r>
      <w:r w:rsidR="000C064C">
        <w:rPr>
          <w:rFonts w:ascii="Helvetica" w:eastAsia="Calibri" w:hAnsi="Helvetica" w:cs="Arial"/>
          <w:b/>
          <w:bCs/>
          <w:sz w:val="20"/>
          <w:szCs w:val="20"/>
          <w:lang w:eastAsia="en-US"/>
        </w:rPr>
        <w:t xml:space="preserve"> Ergebnis</w:t>
      </w:r>
    </w:p>
    <w:p w14:paraId="49E6F7EC" w14:textId="240A8869" w:rsidR="000C064C" w:rsidRDefault="00954A28" w:rsidP="00EE1865">
      <w:pPr>
        <w:spacing w:line="288" w:lineRule="auto"/>
        <w:ind w:right="142"/>
        <w:rPr>
          <w:rFonts w:ascii="Helvetica" w:eastAsia="Calibri" w:hAnsi="Helvetica" w:cs="Arial"/>
          <w:sz w:val="20"/>
          <w:szCs w:val="20"/>
          <w:lang w:eastAsia="en-US"/>
        </w:rPr>
      </w:pPr>
      <w:r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Die neue alkoholfreie Variante </w:t>
      </w:r>
      <w:r w:rsidR="007D03AF">
        <w:rPr>
          <w:rFonts w:ascii="Helvetica" w:eastAsia="Calibri" w:hAnsi="Helvetica" w:cs="Arial"/>
          <w:sz w:val="20"/>
          <w:szCs w:val="20"/>
          <w:lang w:eastAsia="en-US"/>
        </w:rPr>
        <w:t xml:space="preserve">mit feinem Malzaroma </w:t>
      </w:r>
      <w:r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soll </w:t>
      </w:r>
      <w:r w:rsidR="000C064C">
        <w:rPr>
          <w:rFonts w:ascii="Helvetica" w:eastAsia="Calibri" w:hAnsi="Helvetica" w:cs="Arial"/>
          <w:sz w:val="20"/>
          <w:szCs w:val="20"/>
          <w:lang w:eastAsia="en-US"/>
        </w:rPr>
        <w:t xml:space="preserve">an die Erfolgsgeschichte des </w:t>
      </w:r>
      <w:r w:rsidR="006845FE">
        <w:rPr>
          <w:rFonts w:ascii="Helvetica" w:eastAsia="Calibri" w:hAnsi="Helvetica" w:cs="Arial"/>
          <w:sz w:val="20"/>
          <w:szCs w:val="20"/>
          <w:lang w:eastAsia="en-US"/>
        </w:rPr>
        <w:t>„</w:t>
      </w:r>
      <w:r w:rsidR="000C064C">
        <w:rPr>
          <w:rFonts w:ascii="Helvetica" w:eastAsia="Calibri" w:hAnsi="Helvetica" w:cs="Arial"/>
          <w:sz w:val="20"/>
          <w:szCs w:val="20"/>
          <w:lang w:eastAsia="en-US"/>
        </w:rPr>
        <w:t>Ulmer Hell</w:t>
      </w:r>
      <w:r w:rsidR="006845FE">
        <w:rPr>
          <w:rFonts w:ascii="Helvetica" w:eastAsia="Calibri" w:hAnsi="Helvetica" w:cs="Arial"/>
          <w:sz w:val="20"/>
          <w:szCs w:val="20"/>
          <w:lang w:eastAsia="en-US"/>
        </w:rPr>
        <w:t>“</w:t>
      </w:r>
      <w:r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nahtlos </w:t>
      </w:r>
      <w:r w:rsidR="00214CCF" w:rsidRPr="00954A28">
        <w:rPr>
          <w:rFonts w:ascii="Helvetica" w:eastAsia="Calibri" w:hAnsi="Helvetica" w:cs="Arial"/>
          <w:sz w:val="20"/>
          <w:szCs w:val="20"/>
          <w:lang w:eastAsia="en-US"/>
        </w:rPr>
        <w:t>an</w:t>
      </w:r>
      <w:r w:rsidR="00214CCF">
        <w:rPr>
          <w:rFonts w:ascii="Helvetica" w:eastAsia="Calibri" w:hAnsi="Helvetica" w:cs="Arial"/>
          <w:sz w:val="20"/>
          <w:szCs w:val="20"/>
          <w:lang w:eastAsia="en-US"/>
        </w:rPr>
        <w:t>knüpfen</w:t>
      </w:r>
      <w:r w:rsidR="00214CCF"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Pr="00954A28">
        <w:rPr>
          <w:rFonts w:ascii="Helvetica" w:eastAsia="Calibri" w:hAnsi="Helvetica" w:cs="Arial"/>
          <w:sz w:val="20"/>
          <w:szCs w:val="20"/>
          <w:lang w:eastAsia="en-US"/>
        </w:rPr>
        <w:t xml:space="preserve">und zudem weitere Zielgruppen erschließen. </w:t>
      </w:r>
      <w:r w:rsidR="00966F58">
        <w:rPr>
          <w:rFonts w:ascii="Helvetica" w:eastAsia="Calibri" w:hAnsi="Helvetica" w:cs="Arial"/>
          <w:sz w:val="20"/>
          <w:szCs w:val="20"/>
          <w:lang w:eastAsia="en-US"/>
        </w:rPr>
        <w:t xml:space="preserve">Dabei verweist Frey insbesondere auf den </w:t>
      </w:r>
      <w:r w:rsidR="00DB3803">
        <w:rPr>
          <w:rFonts w:ascii="Helvetica" w:eastAsia="Calibri" w:hAnsi="Helvetica" w:cs="Arial"/>
          <w:sz w:val="20"/>
          <w:szCs w:val="20"/>
          <w:lang w:eastAsia="en-US"/>
        </w:rPr>
        <w:t xml:space="preserve">deutlich reduzierten </w:t>
      </w:r>
      <w:r w:rsidR="00966F58">
        <w:rPr>
          <w:rFonts w:ascii="Helvetica" w:eastAsia="Calibri" w:hAnsi="Helvetica" w:cs="Arial"/>
          <w:sz w:val="20"/>
          <w:szCs w:val="20"/>
          <w:lang w:eastAsia="en-US"/>
        </w:rPr>
        <w:t>Brennwert</w:t>
      </w:r>
      <w:r w:rsidR="00DB3803">
        <w:rPr>
          <w:rFonts w:ascii="Helvetica" w:eastAsia="Calibri" w:hAnsi="Helvetica" w:cs="Arial"/>
          <w:sz w:val="20"/>
          <w:szCs w:val="20"/>
          <w:lang w:eastAsia="en-US"/>
        </w:rPr>
        <w:t xml:space="preserve">: „Das </w:t>
      </w:r>
      <w:r w:rsidR="00F76899">
        <w:rPr>
          <w:rFonts w:ascii="Helvetica" w:eastAsia="Calibri" w:hAnsi="Helvetica" w:cs="Arial"/>
          <w:sz w:val="20"/>
          <w:szCs w:val="20"/>
          <w:lang w:eastAsia="en-US"/>
        </w:rPr>
        <w:t>‚</w:t>
      </w:r>
      <w:r w:rsidR="00DB3803">
        <w:rPr>
          <w:rFonts w:ascii="Helvetica" w:eastAsia="Calibri" w:hAnsi="Helvetica" w:cs="Arial"/>
          <w:sz w:val="20"/>
          <w:szCs w:val="20"/>
          <w:lang w:eastAsia="en-US"/>
        </w:rPr>
        <w:t>Ulmer Hell alkoholfrei</w:t>
      </w:r>
      <w:r w:rsidR="00F76899">
        <w:rPr>
          <w:rFonts w:ascii="Helvetica" w:eastAsia="Calibri" w:hAnsi="Helvetica" w:cs="Arial"/>
          <w:sz w:val="20"/>
          <w:szCs w:val="20"/>
          <w:lang w:eastAsia="en-US"/>
        </w:rPr>
        <w:t>‘</w:t>
      </w:r>
      <w:r w:rsidR="00DB3803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C57B18">
        <w:rPr>
          <w:rFonts w:ascii="Helvetica" w:eastAsia="Calibri" w:hAnsi="Helvetica" w:cs="Arial"/>
          <w:sz w:val="20"/>
          <w:szCs w:val="20"/>
          <w:lang w:eastAsia="en-US"/>
        </w:rPr>
        <w:t>hat</w:t>
      </w:r>
      <w:r w:rsidR="002E6468">
        <w:rPr>
          <w:rFonts w:ascii="Helvetica" w:eastAsia="Calibri" w:hAnsi="Helvetica" w:cs="Arial"/>
          <w:sz w:val="20"/>
          <w:szCs w:val="20"/>
          <w:lang w:eastAsia="en-US"/>
        </w:rPr>
        <w:t xml:space="preserve"> 40 Prozent weniger Kalorien und trifft daher nicht zuletzt den Nerv vieler ernährungsbewusster Konsumenten, die Wert auf kalorienarme Lebensmittel legen und gleichzeitig die isotonische Wirkung und reichhaltigen Inhaltsstoffe – </w:t>
      </w:r>
      <w:r w:rsidR="002E6468" w:rsidRPr="005E0249">
        <w:rPr>
          <w:rFonts w:ascii="Helvetica" w:eastAsia="Calibri" w:hAnsi="Helvetica" w:cs="Arial"/>
          <w:sz w:val="20"/>
          <w:szCs w:val="20"/>
          <w:lang w:eastAsia="en-US"/>
        </w:rPr>
        <w:t>wie B-Vitamine, Kalium, Magnesium</w:t>
      </w:r>
      <w:r w:rsidR="005E0249">
        <w:rPr>
          <w:rFonts w:ascii="Helvetica" w:eastAsia="Calibri" w:hAnsi="Helvetica" w:cs="Arial"/>
          <w:sz w:val="20"/>
          <w:szCs w:val="20"/>
          <w:lang w:eastAsia="en-US"/>
        </w:rPr>
        <w:t xml:space="preserve"> oder </w:t>
      </w:r>
      <w:r w:rsidR="002E6468" w:rsidRPr="005E0249">
        <w:rPr>
          <w:rFonts w:ascii="Helvetica" w:eastAsia="Calibri" w:hAnsi="Helvetica" w:cs="Arial"/>
          <w:sz w:val="20"/>
          <w:szCs w:val="20"/>
          <w:lang w:eastAsia="en-US"/>
        </w:rPr>
        <w:t xml:space="preserve">Folsäure </w:t>
      </w:r>
      <w:r w:rsidR="005E0249">
        <w:rPr>
          <w:rFonts w:ascii="Helvetica" w:eastAsia="Calibri" w:hAnsi="Helvetica" w:cs="Arial"/>
          <w:sz w:val="20"/>
          <w:szCs w:val="20"/>
          <w:lang w:eastAsia="en-US"/>
        </w:rPr>
        <w:t xml:space="preserve">– </w:t>
      </w:r>
      <w:r w:rsidR="007D03AF">
        <w:rPr>
          <w:rFonts w:ascii="Helvetica" w:eastAsia="Calibri" w:hAnsi="Helvetica" w:cs="Arial"/>
          <w:sz w:val="20"/>
          <w:szCs w:val="20"/>
          <w:lang w:eastAsia="en-US"/>
        </w:rPr>
        <w:t xml:space="preserve">von alkoholfreiem Bier </w:t>
      </w:r>
      <w:r w:rsidR="005E0249">
        <w:rPr>
          <w:rFonts w:ascii="Helvetica" w:eastAsia="Calibri" w:hAnsi="Helvetica" w:cs="Arial"/>
          <w:sz w:val="20"/>
          <w:szCs w:val="20"/>
          <w:lang w:eastAsia="en-US"/>
        </w:rPr>
        <w:t>zu schätzen wissen.“</w:t>
      </w:r>
      <w:r w:rsidR="007D03AF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2B3752">
        <w:rPr>
          <w:rFonts w:ascii="Helvetica" w:eastAsia="Calibri" w:hAnsi="Helvetica" w:cs="Arial"/>
          <w:sz w:val="20"/>
          <w:szCs w:val="20"/>
          <w:lang w:eastAsia="en-US"/>
        </w:rPr>
        <w:t>Im Zuge dessen kommt auch beim</w:t>
      </w:r>
      <w:r w:rsidR="006F6A3D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8F5B2E">
        <w:rPr>
          <w:rFonts w:ascii="Helvetica" w:eastAsia="Calibri" w:hAnsi="Helvetica" w:cs="Arial"/>
          <w:sz w:val="20"/>
          <w:szCs w:val="20"/>
          <w:lang w:eastAsia="en-US"/>
        </w:rPr>
        <w:t>„</w:t>
      </w:r>
      <w:r w:rsidR="006F6A3D">
        <w:rPr>
          <w:rFonts w:ascii="Helvetica" w:eastAsia="Calibri" w:hAnsi="Helvetica" w:cs="Arial"/>
          <w:sz w:val="20"/>
          <w:szCs w:val="20"/>
          <w:lang w:eastAsia="en-US"/>
        </w:rPr>
        <w:t>Ulmer Hell alkoholfrei</w:t>
      </w:r>
      <w:r w:rsidR="008F5B2E">
        <w:rPr>
          <w:rFonts w:ascii="Helvetica" w:eastAsia="Calibri" w:hAnsi="Helvetica" w:cs="Arial"/>
          <w:sz w:val="20"/>
          <w:szCs w:val="20"/>
          <w:lang w:eastAsia="en-US"/>
        </w:rPr>
        <w:t>“</w:t>
      </w:r>
      <w:r w:rsidR="006F6A3D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2B3752">
        <w:rPr>
          <w:rFonts w:ascii="Helvetica" w:eastAsia="Calibri" w:hAnsi="Helvetica" w:cs="Arial"/>
          <w:sz w:val="20"/>
          <w:szCs w:val="20"/>
          <w:lang w:eastAsia="en-US"/>
        </w:rPr>
        <w:t xml:space="preserve">die bewährte Methode der nachträglichen Entalkoholisierung zum Tragen, mit der die Ulmer Brauerei bereits 1988 Pionierarbeit </w:t>
      </w:r>
      <w:r w:rsidR="00E1035B">
        <w:rPr>
          <w:rFonts w:ascii="Helvetica" w:eastAsia="Calibri" w:hAnsi="Helvetica" w:cs="Arial"/>
          <w:sz w:val="20"/>
          <w:szCs w:val="20"/>
          <w:lang w:eastAsia="en-US"/>
        </w:rPr>
        <w:t>geleistet hat</w:t>
      </w:r>
      <w:r w:rsidR="002B3752">
        <w:rPr>
          <w:rFonts w:ascii="Helvetica" w:eastAsia="Calibri" w:hAnsi="Helvetica" w:cs="Arial"/>
          <w:sz w:val="20"/>
          <w:szCs w:val="20"/>
          <w:lang w:eastAsia="en-US"/>
        </w:rPr>
        <w:t xml:space="preserve">. „Dank des </w:t>
      </w:r>
      <w:r w:rsidR="000C064C">
        <w:rPr>
          <w:rFonts w:ascii="Helvetica" w:eastAsia="Calibri" w:hAnsi="Helvetica" w:cs="Arial"/>
          <w:sz w:val="20"/>
          <w:szCs w:val="20"/>
          <w:lang w:eastAsia="en-US"/>
        </w:rPr>
        <w:t xml:space="preserve">Vakuum-Prinzips des </w:t>
      </w:r>
      <w:r w:rsidR="002B3752">
        <w:rPr>
          <w:rFonts w:ascii="Helvetica" w:eastAsia="Calibri" w:hAnsi="Helvetica" w:cs="Arial"/>
          <w:sz w:val="20"/>
          <w:szCs w:val="20"/>
          <w:lang w:eastAsia="en-US"/>
        </w:rPr>
        <w:t>eingesetzten Fallstromverdampfers</w:t>
      </w:r>
      <w:r w:rsidR="000C064C">
        <w:rPr>
          <w:rFonts w:ascii="Helvetica" w:eastAsia="Calibri" w:hAnsi="Helvetica" w:cs="Arial"/>
          <w:sz w:val="20"/>
          <w:szCs w:val="20"/>
          <w:lang w:eastAsia="en-US"/>
        </w:rPr>
        <w:t xml:space="preserve"> kann das Mutterbier</w:t>
      </w:r>
      <w:r w:rsidR="00EE1865">
        <w:rPr>
          <w:rFonts w:ascii="Helvetica" w:eastAsia="Calibri" w:hAnsi="Helvetica" w:cs="Arial"/>
          <w:sz w:val="20"/>
          <w:szCs w:val="20"/>
          <w:lang w:eastAsia="en-US"/>
        </w:rPr>
        <w:t xml:space="preserve"> schonend</w:t>
      </w:r>
      <w:r w:rsidR="008F5B2E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0C064C">
        <w:rPr>
          <w:rFonts w:ascii="Helvetica" w:eastAsia="Calibri" w:hAnsi="Helvetica" w:cs="Arial"/>
          <w:sz w:val="20"/>
          <w:szCs w:val="20"/>
          <w:lang w:eastAsia="en-US"/>
        </w:rPr>
        <w:t xml:space="preserve">bei </w:t>
      </w:r>
      <w:r w:rsidR="00EE1865">
        <w:rPr>
          <w:rFonts w:ascii="Helvetica" w:eastAsia="Calibri" w:hAnsi="Helvetica" w:cs="Arial"/>
          <w:sz w:val="20"/>
          <w:szCs w:val="20"/>
          <w:lang w:eastAsia="en-US"/>
        </w:rPr>
        <w:t>39</w:t>
      </w:r>
      <w:r w:rsidR="000C064C">
        <w:rPr>
          <w:rFonts w:ascii="Helvetica" w:eastAsia="Calibri" w:hAnsi="Helvetica" w:cs="Arial"/>
          <w:sz w:val="20"/>
          <w:szCs w:val="20"/>
          <w:lang w:eastAsia="en-US"/>
        </w:rPr>
        <w:t xml:space="preserve"> Grad Celsius </w:t>
      </w:r>
      <w:proofErr w:type="spellStart"/>
      <w:r w:rsidR="000C064C">
        <w:rPr>
          <w:rFonts w:ascii="Helvetica" w:eastAsia="Calibri" w:hAnsi="Helvetica" w:cs="Arial"/>
          <w:sz w:val="20"/>
          <w:szCs w:val="20"/>
          <w:lang w:eastAsia="en-US"/>
        </w:rPr>
        <w:t>entalkoholisiert</w:t>
      </w:r>
      <w:proofErr w:type="spellEnd"/>
      <w:r w:rsidR="000C064C">
        <w:rPr>
          <w:rFonts w:ascii="Helvetica" w:eastAsia="Calibri" w:hAnsi="Helvetica" w:cs="Arial"/>
          <w:sz w:val="20"/>
          <w:szCs w:val="20"/>
          <w:lang w:eastAsia="en-US"/>
        </w:rPr>
        <w:t xml:space="preserve"> werden – anstatt der 70 Grad</w:t>
      </w:r>
      <w:r w:rsidR="00EE1865">
        <w:rPr>
          <w:rFonts w:ascii="Helvetica" w:eastAsia="Calibri" w:hAnsi="Helvetica" w:cs="Arial"/>
          <w:sz w:val="20"/>
          <w:szCs w:val="20"/>
          <w:lang w:eastAsia="en-US"/>
        </w:rPr>
        <w:t xml:space="preserve"> Celsius</w:t>
      </w:r>
      <w:r w:rsidR="000C064C">
        <w:rPr>
          <w:rFonts w:ascii="Helvetica" w:eastAsia="Calibri" w:hAnsi="Helvetica" w:cs="Arial"/>
          <w:sz w:val="20"/>
          <w:szCs w:val="20"/>
          <w:lang w:eastAsia="en-US"/>
        </w:rPr>
        <w:t xml:space="preserve">, die üblicherweise bei der Alkoholverdampfung </w:t>
      </w:r>
      <w:r w:rsidR="000C064C" w:rsidRPr="000C064C">
        <w:rPr>
          <w:rFonts w:ascii="Helvetica" w:eastAsia="Calibri" w:hAnsi="Helvetica" w:cs="Arial"/>
          <w:sz w:val="20"/>
          <w:szCs w:val="20"/>
          <w:lang w:eastAsia="en-US"/>
        </w:rPr>
        <w:t xml:space="preserve">zu Buche schlagen und </w:t>
      </w:r>
      <w:proofErr w:type="spellStart"/>
      <w:r w:rsidR="000C064C" w:rsidRPr="000C064C">
        <w:rPr>
          <w:rFonts w:ascii="Helvetica" w:eastAsia="Calibri" w:hAnsi="Helvetica" w:cs="Arial"/>
          <w:sz w:val="20"/>
          <w:szCs w:val="20"/>
          <w:lang w:eastAsia="en-US"/>
        </w:rPr>
        <w:t>spürbaren</w:t>
      </w:r>
      <w:proofErr w:type="spellEnd"/>
      <w:r w:rsidR="000C064C" w:rsidRPr="000C064C">
        <w:rPr>
          <w:rFonts w:ascii="Helvetica" w:eastAsia="Calibri" w:hAnsi="Helvetica" w:cs="Arial"/>
          <w:sz w:val="20"/>
          <w:szCs w:val="20"/>
          <w:lang w:eastAsia="en-US"/>
        </w:rPr>
        <w:t xml:space="preserve"> Einfluss</w:t>
      </w:r>
      <w:r w:rsidR="000C064C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0C064C" w:rsidRPr="000C064C">
        <w:rPr>
          <w:rFonts w:ascii="Helvetica" w:eastAsia="Calibri" w:hAnsi="Helvetica" w:cs="Arial"/>
          <w:sz w:val="20"/>
          <w:szCs w:val="20"/>
          <w:lang w:eastAsia="en-US"/>
        </w:rPr>
        <w:t xml:space="preserve">auf das Ergebnis hätten. Durch unser </w:t>
      </w:r>
      <w:r w:rsidR="00EE1865">
        <w:rPr>
          <w:rFonts w:ascii="Helvetica" w:eastAsia="Calibri" w:hAnsi="Helvetica" w:cs="Arial"/>
          <w:sz w:val="20"/>
          <w:szCs w:val="20"/>
          <w:lang w:eastAsia="en-US"/>
        </w:rPr>
        <w:t xml:space="preserve">sanftes </w:t>
      </w:r>
      <w:r w:rsidR="000C064C" w:rsidRPr="000C064C">
        <w:rPr>
          <w:rFonts w:ascii="Helvetica" w:eastAsia="Calibri" w:hAnsi="Helvetica" w:cs="Arial"/>
          <w:sz w:val="20"/>
          <w:szCs w:val="20"/>
          <w:lang w:eastAsia="en-US"/>
        </w:rPr>
        <w:t>Verfahren</w:t>
      </w:r>
      <w:r w:rsidR="00041887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0C064C" w:rsidRPr="000C064C">
        <w:rPr>
          <w:rFonts w:ascii="Helvetica" w:eastAsia="Calibri" w:hAnsi="Helvetica" w:cs="Arial"/>
          <w:sz w:val="20"/>
          <w:szCs w:val="20"/>
          <w:lang w:eastAsia="en-US"/>
        </w:rPr>
        <w:t xml:space="preserve">bleibt der </w:t>
      </w:r>
      <w:proofErr w:type="spellStart"/>
      <w:r w:rsidR="000C064C" w:rsidRPr="000C064C">
        <w:rPr>
          <w:rFonts w:ascii="Helvetica" w:eastAsia="Calibri" w:hAnsi="Helvetica" w:cs="Arial"/>
          <w:sz w:val="20"/>
          <w:szCs w:val="20"/>
          <w:lang w:eastAsia="en-US"/>
        </w:rPr>
        <w:t>ursprüngliche</w:t>
      </w:r>
      <w:proofErr w:type="spellEnd"/>
      <w:r w:rsidR="000C064C" w:rsidRPr="000C064C">
        <w:rPr>
          <w:rFonts w:ascii="Helvetica" w:eastAsia="Calibri" w:hAnsi="Helvetica" w:cs="Arial"/>
          <w:sz w:val="20"/>
          <w:szCs w:val="20"/>
          <w:lang w:eastAsia="en-US"/>
        </w:rPr>
        <w:t xml:space="preserve"> Biergeschmack</w:t>
      </w:r>
      <w:r w:rsidR="00EE1865">
        <w:rPr>
          <w:rFonts w:ascii="Helvetica" w:eastAsia="Calibri" w:hAnsi="Helvetica" w:cs="Arial"/>
          <w:sz w:val="20"/>
          <w:szCs w:val="20"/>
          <w:lang w:eastAsia="en-US"/>
        </w:rPr>
        <w:t xml:space="preserve"> nahezu</w:t>
      </w:r>
      <w:r w:rsidR="000C064C" w:rsidRPr="000C064C">
        <w:rPr>
          <w:rFonts w:ascii="Helvetica" w:eastAsia="Calibri" w:hAnsi="Helvetica" w:cs="Arial"/>
          <w:sz w:val="20"/>
          <w:szCs w:val="20"/>
          <w:lang w:eastAsia="en-US"/>
        </w:rPr>
        <w:t xml:space="preserve"> erhalten</w:t>
      </w:r>
      <w:r w:rsidR="000C064C">
        <w:rPr>
          <w:rFonts w:ascii="Helvetica" w:eastAsia="Calibri" w:hAnsi="Helvetica" w:cs="Arial"/>
          <w:sz w:val="20"/>
          <w:szCs w:val="20"/>
          <w:lang w:eastAsia="en-US"/>
        </w:rPr>
        <w:t>, was unser alkoholfreies Bier deutlich von anderen unterscheidet“, so Frey.</w:t>
      </w:r>
    </w:p>
    <w:p w14:paraId="483CD1BF" w14:textId="77777777" w:rsidR="000C064C" w:rsidRPr="000C064C" w:rsidRDefault="000C064C" w:rsidP="000C064C">
      <w:pPr>
        <w:autoSpaceDE w:val="0"/>
        <w:autoSpaceDN w:val="0"/>
        <w:adjustRightInd w:val="0"/>
        <w:spacing w:line="288" w:lineRule="auto"/>
        <w:rPr>
          <w:rFonts w:ascii="Helvetica" w:eastAsia="Calibri" w:hAnsi="Helvetica" w:cs="Arial"/>
          <w:sz w:val="20"/>
          <w:szCs w:val="20"/>
          <w:lang w:eastAsia="en-US"/>
        </w:rPr>
      </w:pPr>
    </w:p>
    <w:p w14:paraId="6274426E" w14:textId="6FCF326B" w:rsidR="000C064C" w:rsidRPr="005637B1" w:rsidRDefault="00F5067B" w:rsidP="000C064C">
      <w:pPr>
        <w:spacing w:line="288" w:lineRule="auto"/>
        <w:ind w:right="142"/>
        <w:rPr>
          <w:rFonts w:ascii="Helvetica" w:eastAsia="Calibri" w:hAnsi="Helvetica" w:cs="Arial"/>
          <w:b/>
          <w:bCs/>
          <w:sz w:val="20"/>
          <w:szCs w:val="20"/>
          <w:lang w:eastAsia="en-US"/>
        </w:rPr>
      </w:pPr>
      <w:r>
        <w:rPr>
          <w:rFonts w:ascii="Helvetica" w:eastAsia="Calibri" w:hAnsi="Helvetica" w:cs="Arial"/>
          <w:b/>
          <w:bCs/>
          <w:sz w:val="20"/>
          <w:szCs w:val="20"/>
          <w:lang w:eastAsia="en-US"/>
        </w:rPr>
        <w:t>„</w:t>
      </w:r>
      <w:r w:rsidR="00D678D9" w:rsidRPr="005637B1">
        <w:rPr>
          <w:rFonts w:ascii="Helvetica" w:eastAsia="Calibri" w:hAnsi="Helvetica" w:cs="Arial"/>
          <w:b/>
          <w:bCs/>
          <w:sz w:val="20"/>
          <w:szCs w:val="20"/>
          <w:lang w:eastAsia="en-US"/>
        </w:rPr>
        <w:t xml:space="preserve">Gold Ochsen </w:t>
      </w:r>
      <w:proofErr w:type="spellStart"/>
      <w:r w:rsidR="00D678D9" w:rsidRPr="005637B1">
        <w:rPr>
          <w:rFonts w:ascii="Helvetica" w:eastAsia="Calibri" w:hAnsi="Helvetica" w:cs="Arial"/>
          <w:b/>
          <w:bCs/>
          <w:sz w:val="20"/>
          <w:szCs w:val="20"/>
          <w:lang w:eastAsia="en-US"/>
        </w:rPr>
        <w:t>colami</w:t>
      </w:r>
      <w:r w:rsidR="009A2F2B" w:rsidRPr="005637B1">
        <w:rPr>
          <w:rFonts w:ascii="Helvetica" w:eastAsia="Calibri" w:hAnsi="Helvetica" w:cs="Arial"/>
          <w:b/>
          <w:bCs/>
          <w:sz w:val="20"/>
          <w:szCs w:val="20"/>
          <w:lang w:eastAsia="en-US"/>
        </w:rPr>
        <w:t>x</w:t>
      </w:r>
      <w:proofErr w:type="spellEnd"/>
      <w:r>
        <w:rPr>
          <w:rFonts w:ascii="Helvetica" w:eastAsia="Calibri" w:hAnsi="Helvetica" w:cs="Arial"/>
          <w:b/>
          <w:bCs/>
          <w:sz w:val="20"/>
          <w:szCs w:val="20"/>
          <w:lang w:eastAsia="en-US"/>
        </w:rPr>
        <w:t>“</w:t>
      </w:r>
      <w:r w:rsidR="009A2F2B" w:rsidRPr="005637B1">
        <w:rPr>
          <w:rFonts w:ascii="Helvetica" w:eastAsia="Calibri" w:hAnsi="Helvetica" w:cs="Arial"/>
          <w:b/>
          <w:bCs/>
          <w:sz w:val="20"/>
          <w:szCs w:val="20"/>
          <w:lang w:eastAsia="en-US"/>
        </w:rPr>
        <w:t xml:space="preserve">: </w:t>
      </w:r>
      <w:r w:rsidR="005637B1" w:rsidRPr="005637B1">
        <w:rPr>
          <w:rFonts w:ascii="Helvetica" w:eastAsia="Calibri" w:hAnsi="Helvetica" w:cs="Arial"/>
          <w:b/>
          <w:bCs/>
          <w:sz w:val="20"/>
          <w:szCs w:val="20"/>
          <w:lang w:eastAsia="en-US"/>
        </w:rPr>
        <w:t>Abgerundet durch hochwertiges Ge</w:t>
      </w:r>
      <w:r w:rsidR="00BD1EA0">
        <w:rPr>
          <w:rFonts w:ascii="Helvetica" w:eastAsia="Calibri" w:hAnsi="Helvetica" w:cs="Arial"/>
          <w:b/>
          <w:bCs/>
          <w:sz w:val="20"/>
          <w:szCs w:val="20"/>
          <w:lang w:eastAsia="en-US"/>
        </w:rPr>
        <w:t>r</w:t>
      </w:r>
      <w:r w:rsidR="005637B1" w:rsidRPr="005637B1">
        <w:rPr>
          <w:rFonts w:ascii="Helvetica" w:eastAsia="Calibri" w:hAnsi="Helvetica" w:cs="Arial"/>
          <w:b/>
          <w:bCs/>
          <w:sz w:val="20"/>
          <w:szCs w:val="20"/>
          <w:lang w:eastAsia="en-US"/>
        </w:rPr>
        <w:t>stenmalz</w:t>
      </w:r>
    </w:p>
    <w:p w14:paraId="4A2FE4E6" w14:textId="4EEE4654" w:rsidR="00FD08E7" w:rsidRDefault="005637B1" w:rsidP="00F40345">
      <w:pPr>
        <w:spacing w:line="288" w:lineRule="auto"/>
        <w:ind w:right="142"/>
        <w:rPr>
          <w:rFonts w:ascii="Helvetica" w:eastAsia="Calibri" w:hAnsi="Helvetica" w:cs="Arial"/>
          <w:sz w:val="20"/>
          <w:szCs w:val="20"/>
          <w:lang w:eastAsia="en-US"/>
        </w:rPr>
      </w:pPr>
      <w:r>
        <w:rPr>
          <w:rFonts w:ascii="Helvetica" w:eastAsia="Calibri" w:hAnsi="Helvetica" w:cs="Arial"/>
          <w:sz w:val="20"/>
          <w:szCs w:val="20"/>
          <w:lang w:eastAsia="en-US"/>
        </w:rPr>
        <w:t xml:space="preserve">Differenzierung ist auch das entscheidende Stichwort beim neuen </w:t>
      </w:r>
      <w:r w:rsidR="00B11126">
        <w:rPr>
          <w:rFonts w:ascii="Helvetica" w:eastAsia="Calibri" w:hAnsi="Helvetica" w:cs="Arial"/>
          <w:sz w:val="20"/>
          <w:szCs w:val="20"/>
          <w:lang w:eastAsia="en-US"/>
        </w:rPr>
        <w:t>Cola-Mix-Getränk von Gold Ochsen.</w:t>
      </w:r>
      <w:r w:rsidR="00AA059A">
        <w:rPr>
          <w:rFonts w:ascii="Helvetica" w:eastAsia="Calibri" w:hAnsi="Helvetica" w:cs="Arial"/>
          <w:sz w:val="20"/>
          <w:szCs w:val="20"/>
          <w:lang w:eastAsia="en-US"/>
        </w:rPr>
        <w:t xml:space="preserve"> Die besonders feine Erfrischung aus fruchtiger Orangenlimonade und spritziger Cola wird natürlich wie alle Produkte der Brauerei Gold Ochsen von den Braumeistern handwerklich hergestellt. </w:t>
      </w:r>
      <w:r w:rsidR="00D6735F">
        <w:rPr>
          <w:rFonts w:ascii="Helvetica" w:eastAsia="Calibri" w:hAnsi="Helvetica" w:cs="Arial"/>
          <w:sz w:val="20"/>
          <w:szCs w:val="20"/>
          <w:lang w:eastAsia="en-US"/>
        </w:rPr>
        <w:t>Einzigartigkeit bringt dabei die Zugabe von hochwertigem Ge</w:t>
      </w:r>
      <w:r w:rsidR="00BD1EA0">
        <w:rPr>
          <w:rFonts w:ascii="Helvetica" w:eastAsia="Calibri" w:hAnsi="Helvetica" w:cs="Arial"/>
          <w:sz w:val="20"/>
          <w:szCs w:val="20"/>
          <w:lang w:eastAsia="en-US"/>
        </w:rPr>
        <w:t>r</w:t>
      </w:r>
      <w:r w:rsidR="00D6735F">
        <w:rPr>
          <w:rFonts w:ascii="Helvetica" w:eastAsia="Calibri" w:hAnsi="Helvetica" w:cs="Arial"/>
          <w:sz w:val="20"/>
          <w:szCs w:val="20"/>
          <w:lang w:eastAsia="en-US"/>
        </w:rPr>
        <w:t>stenmalz</w:t>
      </w:r>
      <w:r w:rsidR="00EE1865">
        <w:rPr>
          <w:rFonts w:ascii="Helvetica" w:eastAsia="Calibri" w:hAnsi="Helvetica" w:cs="Arial"/>
          <w:sz w:val="20"/>
          <w:szCs w:val="20"/>
          <w:lang w:eastAsia="en-US"/>
        </w:rPr>
        <w:t xml:space="preserve"> als ein Teil der Süße</w:t>
      </w:r>
      <w:r w:rsidR="00D6735F">
        <w:rPr>
          <w:rFonts w:ascii="Helvetica" w:eastAsia="Calibri" w:hAnsi="Helvetica" w:cs="Arial"/>
          <w:sz w:val="20"/>
          <w:szCs w:val="20"/>
          <w:lang w:eastAsia="en-US"/>
        </w:rPr>
        <w:t xml:space="preserve">, das den Geschmack </w:t>
      </w:r>
      <w:r w:rsidR="00224071">
        <w:rPr>
          <w:rFonts w:ascii="Helvetica" w:eastAsia="Calibri" w:hAnsi="Helvetica" w:cs="Arial"/>
          <w:sz w:val="20"/>
          <w:szCs w:val="20"/>
          <w:lang w:eastAsia="en-US"/>
        </w:rPr>
        <w:t xml:space="preserve">optimal </w:t>
      </w:r>
      <w:r w:rsidR="00D6735F">
        <w:rPr>
          <w:rFonts w:ascii="Helvetica" w:eastAsia="Calibri" w:hAnsi="Helvetica" w:cs="Arial"/>
          <w:sz w:val="20"/>
          <w:szCs w:val="20"/>
          <w:lang w:eastAsia="en-US"/>
        </w:rPr>
        <w:t xml:space="preserve">unterstützt und abrundet. </w:t>
      </w:r>
      <w:r w:rsidR="0084050D">
        <w:rPr>
          <w:rFonts w:ascii="Helvetica" w:eastAsia="Calibri" w:hAnsi="Helvetica" w:cs="Arial"/>
          <w:sz w:val="20"/>
          <w:szCs w:val="20"/>
          <w:lang w:eastAsia="en-US"/>
        </w:rPr>
        <w:t xml:space="preserve">Die Süße ist weniger dominant und dezente Cola-Noten stehen im perfekten Einklang mit der Fruchtigkeit der Orange. </w:t>
      </w:r>
      <w:r w:rsidR="00FD08E7">
        <w:rPr>
          <w:rFonts w:ascii="Helvetica" w:eastAsia="Calibri" w:hAnsi="Helvetica" w:cs="Arial"/>
          <w:sz w:val="20"/>
          <w:szCs w:val="20"/>
          <w:lang w:eastAsia="en-US"/>
        </w:rPr>
        <w:t>Bei der Umsetzung konnte das</w:t>
      </w:r>
      <w:r w:rsidR="00E1035B">
        <w:rPr>
          <w:rFonts w:ascii="Helvetica" w:eastAsia="Calibri" w:hAnsi="Helvetica" w:cs="Arial"/>
          <w:sz w:val="20"/>
          <w:szCs w:val="20"/>
          <w:lang w:eastAsia="en-US"/>
        </w:rPr>
        <w:t xml:space="preserve"> langjährige Know-how</w:t>
      </w:r>
      <w:r w:rsidR="00FD08E7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E1035B">
        <w:rPr>
          <w:rFonts w:ascii="Helvetica" w:eastAsia="Calibri" w:hAnsi="Helvetica" w:cs="Arial"/>
          <w:sz w:val="20"/>
          <w:szCs w:val="20"/>
          <w:lang w:eastAsia="en-US"/>
        </w:rPr>
        <w:t xml:space="preserve">aus </w:t>
      </w:r>
      <w:r w:rsidR="00EA62AB">
        <w:rPr>
          <w:rFonts w:ascii="Helvetica" w:eastAsia="Calibri" w:hAnsi="Helvetica" w:cs="Arial"/>
          <w:sz w:val="20"/>
          <w:szCs w:val="20"/>
          <w:lang w:eastAsia="en-US"/>
        </w:rPr>
        <w:t xml:space="preserve">der Produktion alkoholfreier Erfrischungsgetränke – </w:t>
      </w:r>
      <w:r w:rsidR="00E1035B">
        <w:rPr>
          <w:rFonts w:ascii="Helvetica" w:eastAsia="Calibri" w:hAnsi="Helvetica" w:cs="Arial"/>
          <w:sz w:val="20"/>
          <w:szCs w:val="20"/>
          <w:lang w:eastAsia="en-US"/>
        </w:rPr>
        <w:t xml:space="preserve">unter anderem </w:t>
      </w:r>
      <w:r w:rsidR="008B73C7">
        <w:rPr>
          <w:rFonts w:ascii="Helvetica" w:eastAsia="Calibri" w:hAnsi="Helvetica" w:cs="Arial"/>
          <w:sz w:val="20"/>
          <w:szCs w:val="20"/>
          <w:lang w:eastAsia="en-US"/>
        </w:rPr>
        <w:t xml:space="preserve">für </w:t>
      </w:r>
      <w:r w:rsidR="00EA62AB">
        <w:rPr>
          <w:rFonts w:ascii="Helvetica" w:eastAsia="Calibri" w:hAnsi="Helvetica" w:cs="Arial"/>
          <w:sz w:val="20"/>
          <w:szCs w:val="20"/>
          <w:lang w:eastAsia="en-US"/>
        </w:rPr>
        <w:t xml:space="preserve">renommierte Marken wie </w:t>
      </w:r>
      <w:proofErr w:type="spellStart"/>
      <w:r w:rsidR="00EA62AB">
        <w:rPr>
          <w:rFonts w:ascii="Helvetica" w:eastAsia="Calibri" w:hAnsi="Helvetica" w:cs="Arial"/>
          <w:sz w:val="20"/>
          <w:szCs w:val="20"/>
          <w:lang w:eastAsia="en-US"/>
        </w:rPr>
        <w:t>afri</w:t>
      </w:r>
      <w:proofErr w:type="spellEnd"/>
      <w:r w:rsidR="0095265F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proofErr w:type="spellStart"/>
      <w:r w:rsidR="00EA62AB">
        <w:rPr>
          <w:rFonts w:ascii="Helvetica" w:eastAsia="Calibri" w:hAnsi="Helvetica" w:cs="Arial"/>
          <w:sz w:val="20"/>
          <w:szCs w:val="20"/>
          <w:lang w:eastAsia="en-US"/>
        </w:rPr>
        <w:t>cola</w:t>
      </w:r>
      <w:proofErr w:type="spellEnd"/>
      <w:r w:rsidR="00EA62AB">
        <w:rPr>
          <w:rFonts w:ascii="Helvetica" w:eastAsia="Calibri" w:hAnsi="Helvetica" w:cs="Arial"/>
          <w:sz w:val="20"/>
          <w:szCs w:val="20"/>
          <w:lang w:eastAsia="en-US"/>
        </w:rPr>
        <w:t xml:space="preserve">, Bluna oder </w:t>
      </w:r>
      <w:proofErr w:type="spellStart"/>
      <w:r w:rsidR="00EA62AB">
        <w:rPr>
          <w:rFonts w:ascii="Helvetica" w:eastAsia="Calibri" w:hAnsi="Helvetica" w:cs="Arial"/>
          <w:sz w:val="20"/>
          <w:szCs w:val="20"/>
          <w:lang w:eastAsia="en-US"/>
        </w:rPr>
        <w:t>Libella</w:t>
      </w:r>
      <w:proofErr w:type="spellEnd"/>
      <w:r w:rsidR="00EA62AB">
        <w:rPr>
          <w:rFonts w:ascii="Helvetica" w:eastAsia="Calibri" w:hAnsi="Helvetica" w:cs="Arial"/>
          <w:sz w:val="20"/>
          <w:szCs w:val="20"/>
          <w:lang w:eastAsia="en-US"/>
        </w:rPr>
        <w:t xml:space="preserve"> –</w:t>
      </w:r>
      <w:r w:rsidR="00E1035B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  <w:r w:rsidR="00FD08E7">
        <w:rPr>
          <w:rFonts w:ascii="Helvetica" w:eastAsia="Calibri" w:hAnsi="Helvetica" w:cs="Arial"/>
          <w:sz w:val="20"/>
          <w:szCs w:val="20"/>
          <w:lang w:eastAsia="en-US"/>
        </w:rPr>
        <w:t xml:space="preserve">voll ausgespielt </w:t>
      </w:r>
      <w:r w:rsidR="00910762">
        <w:rPr>
          <w:rFonts w:ascii="Helvetica" w:eastAsia="Calibri" w:hAnsi="Helvetica" w:cs="Arial"/>
          <w:sz w:val="20"/>
          <w:szCs w:val="20"/>
          <w:lang w:eastAsia="en-US"/>
        </w:rPr>
        <w:t xml:space="preserve">und </w:t>
      </w:r>
      <w:r w:rsidR="00F03252">
        <w:rPr>
          <w:rFonts w:ascii="Helvetica" w:eastAsia="Calibri" w:hAnsi="Helvetica" w:cs="Arial"/>
          <w:sz w:val="20"/>
          <w:szCs w:val="20"/>
          <w:lang w:eastAsia="en-US"/>
        </w:rPr>
        <w:t>durch das Ge</w:t>
      </w:r>
      <w:r w:rsidR="00BD1EA0">
        <w:rPr>
          <w:rFonts w:ascii="Helvetica" w:eastAsia="Calibri" w:hAnsi="Helvetica" w:cs="Arial"/>
          <w:sz w:val="20"/>
          <w:szCs w:val="20"/>
          <w:lang w:eastAsia="en-US"/>
        </w:rPr>
        <w:t>r</w:t>
      </w:r>
      <w:r w:rsidR="00F03252">
        <w:rPr>
          <w:rFonts w:ascii="Helvetica" w:eastAsia="Calibri" w:hAnsi="Helvetica" w:cs="Arial"/>
          <w:sz w:val="20"/>
          <w:szCs w:val="20"/>
          <w:lang w:eastAsia="en-US"/>
        </w:rPr>
        <w:t xml:space="preserve">stenmalz </w:t>
      </w:r>
      <w:r w:rsidR="00910762">
        <w:rPr>
          <w:rFonts w:ascii="Helvetica" w:eastAsia="Calibri" w:hAnsi="Helvetica" w:cs="Arial"/>
          <w:sz w:val="20"/>
          <w:szCs w:val="20"/>
          <w:lang w:eastAsia="en-US"/>
        </w:rPr>
        <w:t xml:space="preserve">mit </w:t>
      </w:r>
      <w:r w:rsidR="00F03252">
        <w:rPr>
          <w:rFonts w:ascii="Helvetica" w:eastAsia="Calibri" w:hAnsi="Helvetica" w:cs="Arial"/>
          <w:sz w:val="20"/>
          <w:szCs w:val="20"/>
          <w:lang w:eastAsia="en-US"/>
        </w:rPr>
        <w:t xml:space="preserve">einer </w:t>
      </w:r>
      <w:r w:rsidR="00910762">
        <w:rPr>
          <w:rFonts w:ascii="Helvetica" w:eastAsia="Calibri" w:hAnsi="Helvetica" w:cs="Arial"/>
          <w:sz w:val="20"/>
          <w:szCs w:val="20"/>
          <w:lang w:eastAsia="en-US"/>
        </w:rPr>
        <w:t>brauereispezifischen</w:t>
      </w:r>
      <w:r w:rsidR="00F03252">
        <w:rPr>
          <w:rFonts w:ascii="Helvetica" w:eastAsia="Calibri" w:hAnsi="Helvetica" w:cs="Arial"/>
          <w:sz w:val="20"/>
          <w:szCs w:val="20"/>
          <w:lang w:eastAsia="en-US"/>
        </w:rPr>
        <w:t xml:space="preserve"> Note gekrönt werden. </w:t>
      </w:r>
      <w:r w:rsidR="00897C86">
        <w:rPr>
          <w:rFonts w:ascii="Helvetica" w:eastAsia="Calibri" w:hAnsi="Helvetica" w:cs="Arial"/>
          <w:sz w:val="20"/>
          <w:szCs w:val="20"/>
          <w:lang w:eastAsia="en-US"/>
        </w:rPr>
        <w:t>„</w:t>
      </w:r>
      <w:r w:rsidR="00E1035B">
        <w:rPr>
          <w:rFonts w:ascii="Helvetica" w:eastAsia="Calibri" w:hAnsi="Helvetica" w:cs="Arial"/>
          <w:sz w:val="20"/>
          <w:szCs w:val="20"/>
          <w:lang w:eastAsia="en-US"/>
        </w:rPr>
        <w:t>Damit</w:t>
      </w:r>
      <w:r w:rsidR="00B50ED3">
        <w:rPr>
          <w:rFonts w:ascii="Helvetica" w:eastAsia="Calibri" w:hAnsi="Helvetica" w:cs="Arial"/>
          <w:sz w:val="20"/>
          <w:szCs w:val="20"/>
          <w:lang w:eastAsia="en-US"/>
        </w:rPr>
        <w:t xml:space="preserve"> besetzt </w:t>
      </w:r>
      <w:r w:rsidR="00897C86">
        <w:rPr>
          <w:rFonts w:ascii="Helvetica" w:eastAsia="Calibri" w:hAnsi="Helvetica" w:cs="Arial"/>
          <w:sz w:val="20"/>
          <w:szCs w:val="20"/>
          <w:lang w:eastAsia="en-US"/>
        </w:rPr>
        <w:t>‚</w:t>
      </w:r>
      <w:r w:rsidR="00B50ED3">
        <w:rPr>
          <w:rFonts w:ascii="Helvetica" w:eastAsia="Calibri" w:hAnsi="Helvetica" w:cs="Arial"/>
          <w:sz w:val="20"/>
          <w:szCs w:val="20"/>
          <w:lang w:eastAsia="en-US"/>
        </w:rPr>
        <w:t xml:space="preserve">Gold Ochsen </w:t>
      </w:r>
      <w:proofErr w:type="spellStart"/>
      <w:r w:rsidR="00B50ED3">
        <w:rPr>
          <w:rFonts w:ascii="Helvetica" w:eastAsia="Calibri" w:hAnsi="Helvetica" w:cs="Arial"/>
          <w:sz w:val="20"/>
          <w:szCs w:val="20"/>
          <w:lang w:eastAsia="en-US"/>
        </w:rPr>
        <w:t>colamix</w:t>
      </w:r>
      <w:proofErr w:type="spellEnd"/>
      <w:r w:rsidR="00897C86">
        <w:rPr>
          <w:rFonts w:ascii="Helvetica" w:eastAsia="Calibri" w:hAnsi="Helvetica" w:cs="Arial"/>
          <w:sz w:val="20"/>
          <w:szCs w:val="20"/>
          <w:lang w:eastAsia="en-US"/>
        </w:rPr>
        <w:t>‘</w:t>
      </w:r>
      <w:r w:rsidR="00B50ED3">
        <w:rPr>
          <w:rFonts w:ascii="Helvetica" w:eastAsia="Calibri" w:hAnsi="Helvetica" w:cs="Arial"/>
          <w:sz w:val="20"/>
          <w:szCs w:val="20"/>
          <w:lang w:eastAsia="en-US"/>
        </w:rPr>
        <w:t xml:space="preserve"> eine ganz neue Nische und wertet das umfangreiche Sortiment zusätzlich auf</w:t>
      </w:r>
      <w:r w:rsidR="00FA43FE">
        <w:rPr>
          <w:rFonts w:ascii="Helvetica" w:eastAsia="Calibri" w:hAnsi="Helvetica" w:cs="Arial"/>
          <w:sz w:val="20"/>
          <w:szCs w:val="20"/>
          <w:lang w:eastAsia="en-US"/>
        </w:rPr>
        <w:t>“</w:t>
      </w:r>
      <w:r w:rsidR="00897C86">
        <w:rPr>
          <w:rFonts w:ascii="Helvetica" w:eastAsia="Calibri" w:hAnsi="Helvetica" w:cs="Arial"/>
          <w:sz w:val="20"/>
          <w:szCs w:val="20"/>
          <w:lang w:eastAsia="en-US"/>
        </w:rPr>
        <w:t xml:space="preserve">, </w:t>
      </w:r>
      <w:r w:rsidR="00897C86" w:rsidRPr="00897C86">
        <w:rPr>
          <w:rFonts w:ascii="Helvetica" w:eastAsia="Calibri" w:hAnsi="Helvetica" w:cs="Arial"/>
          <w:sz w:val="20"/>
          <w:szCs w:val="20"/>
          <w:lang w:eastAsia="en-US"/>
        </w:rPr>
        <w:t>berichtet Vertriebs- und Marketing</w:t>
      </w:r>
      <w:r w:rsidR="00FA43FE">
        <w:rPr>
          <w:rFonts w:ascii="Helvetica" w:eastAsia="Calibri" w:hAnsi="Helvetica" w:cs="Arial"/>
          <w:sz w:val="20"/>
          <w:szCs w:val="20"/>
          <w:lang w:eastAsia="en-US"/>
        </w:rPr>
        <w:t>l</w:t>
      </w:r>
      <w:r w:rsidR="00897C86" w:rsidRPr="00897C86">
        <w:rPr>
          <w:rFonts w:ascii="Helvetica" w:eastAsia="Calibri" w:hAnsi="Helvetica" w:cs="Arial"/>
          <w:sz w:val="20"/>
          <w:szCs w:val="20"/>
          <w:lang w:eastAsia="en-US"/>
        </w:rPr>
        <w:t xml:space="preserve">eiter Frank </w:t>
      </w:r>
      <w:r w:rsidR="0034525A">
        <w:rPr>
          <w:rFonts w:ascii="Helvetica" w:eastAsia="Calibri" w:hAnsi="Helvetica" w:cs="Arial"/>
          <w:sz w:val="20"/>
          <w:szCs w:val="20"/>
          <w:lang w:eastAsia="en-US"/>
        </w:rPr>
        <w:t xml:space="preserve">U. </w:t>
      </w:r>
      <w:r w:rsidR="00897C86" w:rsidRPr="00897C86">
        <w:rPr>
          <w:rFonts w:ascii="Helvetica" w:eastAsia="Calibri" w:hAnsi="Helvetica" w:cs="Arial"/>
          <w:sz w:val="20"/>
          <w:szCs w:val="20"/>
          <w:lang w:eastAsia="en-US"/>
        </w:rPr>
        <w:t>Schlagenhauf.</w:t>
      </w:r>
      <w:r w:rsidR="00B50ED3">
        <w:rPr>
          <w:rFonts w:ascii="Helvetica" w:eastAsia="Calibri" w:hAnsi="Helvetica" w:cs="Arial"/>
          <w:sz w:val="20"/>
          <w:szCs w:val="20"/>
          <w:lang w:eastAsia="en-US"/>
        </w:rPr>
        <w:t xml:space="preserve"> </w:t>
      </w:r>
    </w:p>
    <w:p w14:paraId="22288A36" w14:textId="77777777" w:rsidR="00E61305" w:rsidRDefault="00E61305" w:rsidP="00F40345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457EB464" w14:textId="700BE5E5" w:rsidR="00AE6DCF" w:rsidRPr="005A7B12" w:rsidRDefault="00AE6DCF" w:rsidP="00F40345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5A7B12">
        <w:rPr>
          <w:rFonts w:ascii="Helvetica" w:hAnsi="Helvetica" w:cs="Helvetica"/>
          <w:b/>
          <w:bCs/>
          <w:sz w:val="20"/>
        </w:rPr>
        <w:t>Verfügbar ab Juni</w:t>
      </w:r>
    </w:p>
    <w:p w14:paraId="0824A352" w14:textId="25B696D1" w:rsidR="005A7B12" w:rsidRPr="0095265F" w:rsidRDefault="005A7B12" w:rsidP="00F40345">
      <w:pPr>
        <w:spacing w:line="288" w:lineRule="auto"/>
        <w:ind w:right="142"/>
        <w:rPr>
          <w:rFonts w:ascii="Helvetica" w:hAnsi="Helvetica" w:cs="Helvetica"/>
          <w:sz w:val="20"/>
          <w:highlight w:val="yellow"/>
        </w:rPr>
      </w:pPr>
      <w:r w:rsidRPr="005A7B12">
        <w:rPr>
          <w:rFonts w:ascii="Helvetica" w:hAnsi="Helvetica" w:cs="Helvetica"/>
          <w:sz w:val="20"/>
        </w:rPr>
        <w:t xml:space="preserve">Der Verkauf </w:t>
      </w:r>
      <w:r w:rsidR="00731C85">
        <w:rPr>
          <w:rFonts w:ascii="Helvetica" w:hAnsi="Helvetica" w:cs="Helvetica"/>
          <w:sz w:val="20"/>
        </w:rPr>
        <w:t>von</w:t>
      </w:r>
      <w:r>
        <w:rPr>
          <w:rFonts w:ascii="Helvetica" w:hAnsi="Helvetica" w:cs="Helvetica"/>
          <w:sz w:val="20"/>
        </w:rPr>
        <w:t xml:space="preserve"> </w:t>
      </w:r>
      <w:r w:rsidR="0097335A">
        <w:rPr>
          <w:rFonts w:ascii="Helvetica" w:hAnsi="Helvetica" w:cs="Helvetica"/>
          <w:sz w:val="20"/>
        </w:rPr>
        <w:t>„</w:t>
      </w:r>
      <w:r>
        <w:rPr>
          <w:rFonts w:ascii="Helvetica" w:hAnsi="Helvetica" w:cs="Helvetica"/>
          <w:sz w:val="20"/>
        </w:rPr>
        <w:t xml:space="preserve">Gold Ochsen </w:t>
      </w:r>
      <w:proofErr w:type="spellStart"/>
      <w:r>
        <w:rPr>
          <w:rFonts w:ascii="Helvetica" w:hAnsi="Helvetica" w:cs="Helvetica"/>
          <w:sz w:val="20"/>
        </w:rPr>
        <w:t>colamix</w:t>
      </w:r>
      <w:proofErr w:type="spellEnd"/>
      <w:r w:rsidR="0097335A">
        <w:rPr>
          <w:rFonts w:ascii="Helvetica" w:hAnsi="Helvetica" w:cs="Helvetica"/>
          <w:sz w:val="20"/>
        </w:rPr>
        <w:t>“</w:t>
      </w:r>
      <w:r>
        <w:rPr>
          <w:rFonts w:ascii="Helvetica" w:hAnsi="Helvetica" w:cs="Helvetica"/>
          <w:sz w:val="20"/>
        </w:rPr>
        <w:t xml:space="preserve"> </w:t>
      </w:r>
      <w:r w:rsidR="00731C85">
        <w:rPr>
          <w:rFonts w:ascii="Helvetica" w:hAnsi="Helvetica" w:cs="Helvetica"/>
          <w:sz w:val="20"/>
        </w:rPr>
        <w:t xml:space="preserve">startet Ende Mai, ab Mitte Juni ist dann auch das </w:t>
      </w:r>
      <w:r w:rsidR="0097335A" w:rsidRPr="0095265F">
        <w:rPr>
          <w:rFonts w:ascii="Helvetica" w:hAnsi="Helvetica" w:cs="Helvetica"/>
          <w:sz w:val="20"/>
        </w:rPr>
        <w:t>„</w:t>
      </w:r>
      <w:r w:rsidR="00731C85" w:rsidRPr="0095265F">
        <w:rPr>
          <w:rFonts w:ascii="Helvetica" w:hAnsi="Helvetica" w:cs="Helvetica"/>
          <w:sz w:val="20"/>
        </w:rPr>
        <w:t>Ulmer Hell alkoholfrei</w:t>
      </w:r>
      <w:r w:rsidR="0097335A" w:rsidRPr="0095265F">
        <w:rPr>
          <w:rFonts w:ascii="Helvetica" w:hAnsi="Helvetica" w:cs="Helvetica"/>
          <w:sz w:val="20"/>
        </w:rPr>
        <w:t>“</w:t>
      </w:r>
      <w:r w:rsidR="00731C85" w:rsidRPr="0095265F">
        <w:rPr>
          <w:rFonts w:ascii="Helvetica" w:hAnsi="Helvetica" w:cs="Helvetica"/>
          <w:sz w:val="20"/>
        </w:rPr>
        <w:t xml:space="preserve"> offiziell erhältlich. Beide Neuheiten werden in der 0,5-Liter-Euroflasche angeboten, das alkoholfreie Bier </w:t>
      </w:r>
      <w:r w:rsidR="0095265F" w:rsidRPr="0095265F">
        <w:rPr>
          <w:rFonts w:ascii="Helvetica" w:hAnsi="Helvetica" w:cs="Helvetica"/>
          <w:sz w:val="20"/>
        </w:rPr>
        <w:t xml:space="preserve">auch </w:t>
      </w:r>
      <w:r w:rsidR="00E74878" w:rsidRPr="0095265F">
        <w:rPr>
          <w:rFonts w:ascii="Helvetica" w:hAnsi="Helvetica" w:cs="Helvetica"/>
          <w:sz w:val="20"/>
        </w:rPr>
        <w:t xml:space="preserve">für den nationalen Vertrieb </w:t>
      </w:r>
      <w:r w:rsidR="00E1035B" w:rsidRPr="0095265F">
        <w:rPr>
          <w:rFonts w:ascii="Helvetica" w:hAnsi="Helvetica" w:cs="Helvetica"/>
          <w:sz w:val="20"/>
        </w:rPr>
        <w:t>zusätzlich</w:t>
      </w:r>
      <w:r w:rsidR="00731C85" w:rsidRPr="0095265F">
        <w:rPr>
          <w:rFonts w:ascii="Helvetica" w:hAnsi="Helvetica" w:cs="Helvetica"/>
          <w:sz w:val="20"/>
        </w:rPr>
        <w:t xml:space="preserve"> in der 0,5-Liter-Dose. Der </w:t>
      </w:r>
      <w:r w:rsidR="00E1035B" w:rsidRPr="0095265F">
        <w:rPr>
          <w:rFonts w:ascii="Helvetica" w:hAnsi="Helvetica" w:cs="Helvetica"/>
          <w:sz w:val="20"/>
        </w:rPr>
        <w:t>Vertriebss</w:t>
      </w:r>
      <w:r w:rsidR="00731C85" w:rsidRPr="0095265F">
        <w:rPr>
          <w:rFonts w:ascii="Helvetica" w:hAnsi="Helvetica" w:cs="Helvetica"/>
          <w:sz w:val="20"/>
        </w:rPr>
        <w:t>chwerpunkt liegt auf dem Getränkefach- und Lebensmitteleinzelhandel, wobei die beiden jüngsten</w:t>
      </w:r>
      <w:r w:rsidR="00731C85">
        <w:rPr>
          <w:rFonts w:ascii="Helvetica" w:hAnsi="Helvetica" w:cs="Helvetica"/>
          <w:sz w:val="20"/>
        </w:rPr>
        <w:t xml:space="preserve"> Produkte von Gold Ochsen künftig mit Gewissheit auch Gastronomie-Partner</w:t>
      </w:r>
      <w:r w:rsidR="00BC653A">
        <w:rPr>
          <w:rFonts w:ascii="Helvetica" w:hAnsi="Helvetica" w:cs="Helvetica"/>
          <w:sz w:val="20"/>
        </w:rPr>
        <w:t xml:space="preserve"> von Gold Ochsen und deren Gäste zu überzeugen wissen.</w:t>
      </w:r>
    </w:p>
    <w:p w14:paraId="0F5C5833" w14:textId="77777777" w:rsidR="003E2F4C" w:rsidRPr="002B0CC8" w:rsidRDefault="003E2F4C" w:rsidP="00735CAF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0E6F1651" w14:textId="77777777" w:rsidR="00F36DE4" w:rsidRDefault="00F36DE4" w:rsidP="00735CAF">
      <w:pPr>
        <w:spacing w:line="288" w:lineRule="auto"/>
        <w:ind w:right="142"/>
        <w:rPr>
          <w:rFonts w:ascii="Helvetica" w:hAnsi="Helvetica"/>
        </w:rPr>
      </w:pPr>
    </w:p>
    <w:p w14:paraId="1E54DD93" w14:textId="77777777" w:rsidR="00A45686" w:rsidRPr="00B905D0" w:rsidRDefault="00A45686" w:rsidP="00735CAF">
      <w:pPr>
        <w:spacing w:line="288" w:lineRule="auto"/>
        <w:ind w:right="142"/>
        <w:rPr>
          <w:rFonts w:ascii="Helvetica" w:hAnsi="Helvetica"/>
          <w:vanish/>
        </w:rPr>
      </w:pPr>
    </w:p>
    <w:p w14:paraId="4C7126F3" w14:textId="77777777" w:rsidR="006F053A" w:rsidRPr="00B905D0" w:rsidRDefault="006F053A" w:rsidP="00735CAF">
      <w:pPr>
        <w:spacing w:line="288" w:lineRule="auto"/>
        <w:ind w:right="142"/>
        <w:rPr>
          <w:rFonts w:ascii="Helvetica" w:hAnsi="Helvetica"/>
        </w:rPr>
      </w:pPr>
      <w:r w:rsidRPr="00B905D0">
        <w:rPr>
          <w:rFonts w:ascii="Helvetica" w:hAnsi="Helvetica" w:cs="Helvetica"/>
          <w:b/>
          <w:bCs/>
          <w:sz w:val="20"/>
        </w:rPr>
        <w:t>Bildmaterial</w:t>
      </w:r>
    </w:p>
    <w:p w14:paraId="08412A1C" w14:textId="1B6D98C3" w:rsidR="005333A8" w:rsidRDefault="006F053A" w:rsidP="006615A2">
      <w:pPr>
        <w:tabs>
          <w:tab w:val="left" w:pos="7797"/>
        </w:tabs>
        <w:spacing w:line="288" w:lineRule="auto"/>
        <w:ind w:right="142"/>
      </w:pPr>
      <w:r w:rsidRPr="00990FC0">
        <w:rPr>
          <w:rFonts w:ascii="Helvetica" w:hAnsi="Helvetica" w:cs="Helvetica"/>
          <w:bCs/>
          <w:sz w:val="20"/>
        </w:rPr>
        <w:t>Bildmaterial finden Sie in unserem Medienportal press-n-relations.amid-pr.com zum Download (Suchbegriff „</w:t>
      </w:r>
      <w:r w:rsidR="00715051">
        <w:rPr>
          <w:rFonts w:ascii="Helvetica" w:hAnsi="Helvetica" w:cs="Helvetica"/>
          <w:bCs/>
          <w:sz w:val="20"/>
        </w:rPr>
        <w:t>Gold Ochsen Neuheiten Mai 2025</w:t>
      </w:r>
      <w:r>
        <w:rPr>
          <w:rFonts w:ascii="Helvetica" w:hAnsi="Helvetica" w:cs="Helvetica"/>
          <w:bCs/>
          <w:sz w:val="20"/>
        </w:rPr>
        <w:t>“).</w:t>
      </w:r>
      <w:r w:rsidRPr="00990FC0">
        <w:rPr>
          <w:rFonts w:ascii="Helvetica" w:hAnsi="Helvetica" w:cs="Helvetica"/>
          <w:bCs/>
          <w:sz w:val="20"/>
        </w:rPr>
        <w:t xml:space="preserve"> Selbstverständlich schicke ich Ihnen die Datei</w:t>
      </w:r>
      <w:r w:rsidR="009F3422">
        <w:rPr>
          <w:rFonts w:ascii="Helvetica" w:hAnsi="Helvetica" w:cs="Helvetica"/>
          <w:bCs/>
          <w:sz w:val="20"/>
        </w:rPr>
        <w:t>en</w:t>
      </w:r>
      <w:r w:rsidRPr="00990FC0">
        <w:rPr>
          <w:rFonts w:ascii="Helvetica" w:hAnsi="Helvetica" w:cs="Helvetica"/>
          <w:bCs/>
          <w:sz w:val="20"/>
        </w:rPr>
        <w:t xml:space="preserve"> auch gerne per E-Mail zu. Kontakt: </w:t>
      </w:r>
      <w:hyperlink r:id="rId7" w:history="1">
        <w:r w:rsidRPr="006B4DF7">
          <w:rPr>
            <w:rFonts w:ascii="Helvetica" w:hAnsi="Helvetica" w:cs="Helvetica"/>
            <w:bCs/>
            <w:sz w:val="20"/>
          </w:rPr>
          <w:t>rh@press-n-relations.de</w:t>
        </w:r>
      </w:hyperlink>
    </w:p>
    <w:p w14:paraId="0F1514FE" w14:textId="77777777" w:rsidR="006870AC" w:rsidRDefault="006870AC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X="70" w:tblpY="1"/>
        <w:tblOverlap w:val="never"/>
        <w:tblW w:w="7938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969"/>
        <w:gridCol w:w="3969"/>
      </w:tblGrid>
      <w:tr w:rsidR="00047328" w14:paraId="72F89BE6" w14:textId="05C3AF07" w:rsidTr="00EB138A">
        <w:trPr>
          <w:trHeight w:val="1551"/>
        </w:trPr>
        <w:tc>
          <w:tcPr>
            <w:tcW w:w="3969" w:type="dxa"/>
            <w:shd w:val="clear" w:color="auto" w:fill="auto"/>
          </w:tcPr>
          <w:p w14:paraId="2DE21986" w14:textId="7B52FF7A" w:rsidR="00047328" w:rsidRPr="00BE2FD0" w:rsidRDefault="00871263" w:rsidP="00CF0CAB">
            <w:pPr>
              <w:pStyle w:val="Kopfzeile"/>
              <w:spacing w:line="240" w:lineRule="auto"/>
              <w:ind w:right="351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23EF3023" wp14:editId="6CC13182">
                  <wp:simplePos x="0" y="0"/>
                  <wp:positionH relativeFrom="column">
                    <wp:posOffset>851535</wp:posOffset>
                  </wp:positionH>
                  <wp:positionV relativeFrom="paragraph">
                    <wp:posOffset>316865</wp:posOffset>
                  </wp:positionV>
                  <wp:extent cx="317500" cy="673735"/>
                  <wp:effectExtent l="0" t="0" r="0" b="0"/>
                  <wp:wrapSquare wrapText="bothSides"/>
                  <wp:docPr id="1403387820" name="Grafik 2" descr="Ein Bild, das Flasche, Dose, Text, Blechdose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3387820" name="Grafik 2" descr="Ein Bild, das Flasche, Dose, Text, Blechdose enthält.&#10;&#10;KI-generierte Inhalte können fehlerhaft sein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0" cy="6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8240" behindDoc="0" locked="0" layoutInCell="1" allowOverlap="1" wp14:anchorId="7B7E88EC" wp14:editId="7A2C0C42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3810</wp:posOffset>
                  </wp:positionV>
                  <wp:extent cx="990000" cy="1152000"/>
                  <wp:effectExtent l="0" t="0" r="0" b="0"/>
                  <wp:wrapSquare wrapText="bothSides"/>
                  <wp:docPr id="1295248649" name="Grafik 1" descr="Ein Bild, das Drink, Glasflasche, Bier, Bierflasche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5248649" name="Grafik 1" descr="Ein Bild, das Drink, Glasflasche, Bier, Bierflasche enthält.&#10;&#10;KI-generierte Inhalte können fehlerhaft sein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000" cy="115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69" w:type="dxa"/>
          </w:tcPr>
          <w:p w14:paraId="0397446C" w14:textId="21559B94" w:rsidR="00047328" w:rsidRDefault="00047328" w:rsidP="00CF0CAB">
            <w:pPr>
              <w:pStyle w:val="Kopfzeile"/>
              <w:spacing w:line="240" w:lineRule="auto"/>
              <w:ind w:right="351"/>
              <w:rPr>
                <w:sz w:val="16"/>
                <w:szCs w:val="16"/>
              </w:rPr>
            </w:pPr>
          </w:p>
          <w:p w14:paraId="3F1E5B1D" w14:textId="6C3E3AA7" w:rsidR="00047328" w:rsidRDefault="00EB0F3E" w:rsidP="00CF0CAB">
            <w:pPr>
              <w:pStyle w:val="Kopfzeile"/>
              <w:spacing w:line="240" w:lineRule="auto"/>
              <w:ind w:right="351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08877716" wp14:editId="378A1603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100473</wp:posOffset>
                  </wp:positionV>
                  <wp:extent cx="288000" cy="770400"/>
                  <wp:effectExtent l="0" t="0" r="4445" b="4445"/>
                  <wp:wrapSquare wrapText="bothSides"/>
                  <wp:docPr id="1663972752" name="Grafik 1" descr="Ein Bild, das Getränk, Essen, Drink, Flasche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3972752" name="Grafik 1" descr="Ein Bild, das Getränk, Essen, Drink, Flasche enthält.&#10;&#10;KI-generierte Inhalte können fehlerhaft sein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" cy="7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47328" w:rsidRPr="001D1050" w14:paraId="68E55E94" w14:textId="0A9A2A86" w:rsidTr="00EB138A">
        <w:trPr>
          <w:trHeight w:val="321"/>
        </w:trPr>
        <w:tc>
          <w:tcPr>
            <w:tcW w:w="3969" w:type="dxa"/>
            <w:shd w:val="clear" w:color="auto" w:fill="auto"/>
          </w:tcPr>
          <w:p w14:paraId="4681C974" w14:textId="6B7706D7" w:rsidR="00047328" w:rsidRPr="000A6173" w:rsidRDefault="00EE1865" w:rsidP="000A6173">
            <w:pPr>
              <w:pStyle w:val="Kopfzeile"/>
              <w:spacing w:line="288" w:lineRule="auto"/>
              <w:ind w:right="352"/>
              <w:rPr>
                <w:sz w:val="18"/>
                <w:szCs w:val="18"/>
                <w:lang w:val="de-DE" w:eastAsia="de-DE"/>
              </w:rPr>
            </w:pPr>
            <w:r>
              <w:rPr>
                <w:sz w:val="18"/>
                <w:szCs w:val="18"/>
                <w:lang w:val="de-DE" w:eastAsia="de-DE"/>
              </w:rPr>
              <w:t xml:space="preserve">Gold Ochsen </w:t>
            </w:r>
            <w:r w:rsidR="00047328">
              <w:rPr>
                <w:sz w:val="18"/>
                <w:szCs w:val="18"/>
                <w:lang w:val="de-DE" w:eastAsia="de-DE"/>
              </w:rPr>
              <w:t>Ulmer Hell alkoholfrei</w:t>
            </w:r>
          </w:p>
        </w:tc>
        <w:tc>
          <w:tcPr>
            <w:tcW w:w="3969" w:type="dxa"/>
          </w:tcPr>
          <w:p w14:paraId="575E18FD" w14:textId="6AF1D145" w:rsidR="00047328" w:rsidRDefault="00047328" w:rsidP="000A6173">
            <w:pPr>
              <w:pStyle w:val="Kopfzeile"/>
              <w:spacing w:line="288" w:lineRule="auto"/>
              <w:ind w:right="352"/>
              <w:rPr>
                <w:sz w:val="18"/>
                <w:szCs w:val="18"/>
                <w:lang w:val="de-DE" w:eastAsia="de-DE"/>
              </w:rPr>
            </w:pPr>
            <w:r>
              <w:rPr>
                <w:sz w:val="18"/>
                <w:szCs w:val="18"/>
                <w:lang w:val="de-DE" w:eastAsia="de-DE"/>
              </w:rPr>
              <w:t xml:space="preserve">Gold Ochsen </w:t>
            </w:r>
            <w:proofErr w:type="spellStart"/>
            <w:r>
              <w:rPr>
                <w:sz w:val="18"/>
                <w:szCs w:val="18"/>
                <w:lang w:val="de-DE" w:eastAsia="de-DE"/>
              </w:rPr>
              <w:t>colamix</w:t>
            </w:r>
            <w:proofErr w:type="spellEnd"/>
          </w:p>
        </w:tc>
      </w:tr>
    </w:tbl>
    <w:p w14:paraId="66D15BD3" w14:textId="77777777" w:rsidR="00732B4D" w:rsidRPr="00C72FE2" w:rsidRDefault="00732B4D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10"/>
          <w:szCs w:val="10"/>
        </w:rPr>
      </w:pPr>
    </w:p>
    <w:tbl>
      <w:tblPr>
        <w:tblpPr w:leftFromText="141" w:rightFromText="141" w:vertAnchor="text" w:horzAnchor="margin" w:tblpY="334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B37CBF" w:rsidRPr="00931546" w14:paraId="512FE9DF" w14:textId="77777777" w:rsidTr="000A6173">
        <w:trPr>
          <w:trHeight w:val="81"/>
        </w:trPr>
        <w:tc>
          <w:tcPr>
            <w:tcW w:w="4104" w:type="dxa"/>
            <w:shd w:val="clear" w:color="auto" w:fill="auto"/>
          </w:tcPr>
          <w:p w14:paraId="5FFD9866" w14:textId="77777777" w:rsidR="00B37CBF" w:rsidRPr="00183BF3" w:rsidRDefault="00B37CBF" w:rsidP="00871263">
            <w:pPr>
              <w:spacing w:line="288" w:lineRule="auto"/>
              <w:ind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Weitere Informationen:</w:t>
            </w:r>
          </w:p>
          <w:p w14:paraId="1ECC62D7" w14:textId="77777777" w:rsidR="00B37CBF" w:rsidRPr="00183BF3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21F88728" w14:textId="2E86A9F6" w:rsidR="00B37CBF" w:rsidRPr="00183BF3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Frank Schlagenhauf</w:t>
            </w:r>
          </w:p>
          <w:p w14:paraId="5665D415" w14:textId="77777777" w:rsidR="00B37CBF" w:rsidRPr="00183BF3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1B861F92" w14:textId="77777777" w:rsidR="00B37CBF" w:rsidRPr="00E51468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E51468">
              <w:rPr>
                <w:rFonts w:ascii="Helvetica" w:hAnsi="Helvetica"/>
                <w:color w:val="000000"/>
                <w:sz w:val="18"/>
              </w:rPr>
              <w:t xml:space="preserve">Tel.: +49 731 164-117 </w:t>
            </w:r>
          </w:p>
          <w:p w14:paraId="0375D3C6" w14:textId="77777777" w:rsidR="00B37CBF" w:rsidRPr="009434E0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5A49FB17" w14:textId="77777777" w:rsidR="00B37CBF" w:rsidRPr="009434E0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633288FB" w14:textId="77777777" w:rsidR="00B37CBF" w:rsidRPr="00521C7F" w:rsidRDefault="00B37CBF" w:rsidP="005333A8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24BDE70B" w14:textId="77777777" w:rsidR="00B37CBF" w:rsidRPr="00183BF3" w:rsidRDefault="00B37CBF" w:rsidP="005333A8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Presse- und Öffentlichkeitsarbeit:</w:t>
            </w:r>
          </w:p>
          <w:p w14:paraId="24554D04" w14:textId="77777777" w:rsidR="00B37CBF" w:rsidRPr="00183BF3" w:rsidRDefault="00B37CBF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183BF3"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 w:rsidRPr="00183BF3">
              <w:rPr>
                <w:rFonts w:ascii="Helvetica" w:hAnsi="Helvetica"/>
                <w:color w:val="000000"/>
                <w:sz w:val="18"/>
              </w:rPr>
              <w:t xml:space="preserve"> GmbH </w:t>
            </w:r>
          </w:p>
          <w:p w14:paraId="777858E2" w14:textId="77777777" w:rsidR="00B37CBF" w:rsidRPr="00183BF3" w:rsidRDefault="00B37CBF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Rebecca Horn</w:t>
            </w:r>
          </w:p>
          <w:p w14:paraId="5EF6CC69" w14:textId="05FBFADD" w:rsidR="00B37CBF" w:rsidRPr="00183BF3" w:rsidRDefault="00E31A81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Magirus-Deutz-Straße 14</w:t>
            </w:r>
            <w:r w:rsidR="00B37CBF" w:rsidRPr="00183BF3">
              <w:rPr>
                <w:rFonts w:ascii="Helvetica" w:hAnsi="Helvetica"/>
                <w:color w:val="000000"/>
                <w:sz w:val="18"/>
              </w:rPr>
              <w:t>, D-89077 Ulm</w:t>
            </w:r>
          </w:p>
          <w:p w14:paraId="3D0CD127" w14:textId="6E54233A" w:rsidR="00B37CBF" w:rsidRPr="00183BF3" w:rsidRDefault="00B37CBF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Tel.: +49 73</w:t>
            </w:r>
            <w:r w:rsidR="00CE5B36">
              <w:rPr>
                <w:rFonts w:ascii="Helvetica" w:hAnsi="Helvetica"/>
                <w:color w:val="000000"/>
                <w:sz w:val="18"/>
              </w:rPr>
              <w:t>1 146 156-75</w:t>
            </w:r>
            <w:r w:rsidRPr="00183BF3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0DA36A41" w14:textId="77777777" w:rsidR="00B37CBF" w:rsidRPr="00E51468" w:rsidRDefault="00B37CBF" w:rsidP="005333A8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E51468">
              <w:rPr>
                <w:rFonts w:ascii="Helvetica" w:hAnsi="Helvetica"/>
                <w:color w:val="000000"/>
                <w:sz w:val="18"/>
              </w:rPr>
              <w:t xml:space="preserve">rh@press-n-relations.de </w:t>
            </w:r>
            <w:r w:rsidRPr="00E51468">
              <w:rPr>
                <w:rFonts w:ascii="Helvetica" w:hAnsi="Helvetica"/>
                <w:color w:val="000000"/>
                <w:sz w:val="18"/>
              </w:rPr>
              <w:br/>
              <w:t>https://press-n-relations.com</w:t>
            </w:r>
          </w:p>
        </w:tc>
      </w:tr>
    </w:tbl>
    <w:p w14:paraId="23FD2152" w14:textId="77777777" w:rsidR="00BE2FD0" w:rsidRPr="00E51468" w:rsidRDefault="00BE2FD0" w:rsidP="000B4AA4"/>
    <w:p w14:paraId="709BF15C" w14:textId="77777777" w:rsidR="005333A8" w:rsidRPr="00E51468" w:rsidRDefault="005333A8" w:rsidP="000B4AA4">
      <w:pPr>
        <w:rPr>
          <w:vanish/>
        </w:rPr>
      </w:pPr>
    </w:p>
    <w:p w14:paraId="2EE82BFC" w14:textId="77777777" w:rsidR="00D115D3" w:rsidRPr="00E51468" w:rsidRDefault="00D115D3" w:rsidP="00D115D3">
      <w:pPr>
        <w:spacing w:line="288" w:lineRule="auto"/>
        <w:ind w:right="1"/>
        <w:rPr>
          <w:rFonts w:ascii="Helvetica" w:hAnsi="Helvetica"/>
          <w:vanish/>
        </w:rPr>
      </w:pPr>
    </w:p>
    <w:p w14:paraId="18920F04" w14:textId="77777777" w:rsidR="00EC6773" w:rsidRDefault="00EC6773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6EFBF524" w14:textId="3656DCB4" w:rsidR="00CE679F" w:rsidRPr="00CE679F" w:rsidRDefault="00CE679F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52F864C8" w14:textId="77777777" w:rsidR="003E2574" w:rsidRPr="00372BF4" w:rsidRDefault="00D115D3" w:rsidP="000A6173">
      <w:pPr>
        <w:pStyle w:val="Textkrper3"/>
        <w:spacing w:line="288" w:lineRule="auto"/>
        <w:ind w:right="-567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="00E01CA9"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="00183BF3" w:rsidRPr="009722B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11" w:history="1">
        <w:r w:rsidR="00183BF3" w:rsidRPr="009722B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="009722BF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</w:p>
    <w:sectPr w:rsidR="003E2574" w:rsidRPr="00372BF4" w:rsidSect="003E3CE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632" w:right="2409" w:bottom="119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20EDD" w14:textId="77777777" w:rsidR="00100AE8" w:rsidRDefault="00100AE8">
      <w:r>
        <w:separator/>
      </w:r>
    </w:p>
  </w:endnote>
  <w:endnote w:type="continuationSeparator" w:id="0">
    <w:p w14:paraId="3E0BBBC3" w14:textId="77777777" w:rsidR="00100AE8" w:rsidRDefault="00100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 Tunnels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Plantin MT Std">
    <w:altName w:val="Plantin MT Std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F625E" w14:textId="77777777" w:rsidR="00A45686" w:rsidRDefault="00A4568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510AE" w14:textId="77777777" w:rsidR="00A45686" w:rsidRDefault="00A4568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2BCB8" w14:textId="77777777" w:rsidR="00A45686" w:rsidRDefault="00A4568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48E11" w14:textId="77777777" w:rsidR="00100AE8" w:rsidRDefault="00100AE8">
      <w:r>
        <w:separator/>
      </w:r>
    </w:p>
  </w:footnote>
  <w:footnote w:type="continuationSeparator" w:id="0">
    <w:p w14:paraId="5237EFC5" w14:textId="77777777" w:rsidR="00100AE8" w:rsidRDefault="00100A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6AEF3" w14:textId="77777777" w:rsidR="00A45686" w:rsidRDefault="00A4568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23507" w14:textId="77777777" w:rsidR="00710406" w:rsidRDefault="005C69DF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17F7300A" wp14:editId="00FAA489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1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01E7B" w14:textId="77777777" w:rsidR="00A45686" w:rsidRDefault="00A4568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0A8F"/>
    <w:rsid w:val="0000350A"/>
    <w:rsid w:val="0001112A"/>
    <w:rsid w:val="000113DB"/>
    <w:rsid w:val="00011B09"/>
    <w:rsid w:val="000150D9"/>
    <w:rsid w:val="0002125C"/>
    <w:rsid w:val="00021658"/>
    <w:rsid w:val="00021EBE"/>
    <w:rsid w:val="00021EED"/>
    <w:rsid w:val="0002359E"/>
    <w:rsid w:val="00023E46"/>
    <w:rsid w:val="000247A6"/>
    <w:rsid w:val="000278B3"/>
    <w:rsid w:val="000303B9"/>
    <w:rsid w:val="00031012"/>
    <w:rsid w:val="00031143"/>
    <w:rsid w:val="00031336"/>
    <w:rsid w:val="00033BA9"/>
    <w:rsid w:val="000349F6"/>
    <w:rsid w:val="00036257"/>
    <w:rsid w:val="00041235"/>
    <w:rsid w:val="00041887"/>
    <w:rsid w:val="00041FE2"/>
    <w:rsid w:val="000445C0"/>
    <w:rsid w:val="00046687"/>
    <w:rsid w:val="000471BD"/>
    <w:rsid w:val="00047328"/>
    <w:rsid w:val="00047A01"/>
    <w:rsid w:val="00051B34"/>
    <w:rsid w:val="000528A5"/>
    <w:rsid w:val="00052D0A"/>
    <w:rsid w:val="000548AE"/>
    <w:rsid w:val="0005706A"/>
    <w:rsid w:val="00057F06"/>
    <w:rsid w:val="00060F70"/>
    <w:rsid w:val="00062364"/>
    <w:rsid w:val="000631EE"/>
    <w:rsid w:val="00063518"/>
    <w:rsid w:val="00064A3C"/>
    <w:rsid w:val="00070E3C"/>
    <w:rsid w:val="000715B7"/>
    <w:rsid w:val="00072A5B"/>
    <w:rsid w:val="00072DEE"/>
    <w:rsid w:val="00080BC8"/>
    <w:rsid w:val="000823F7"/>
    <w:rsid w:val="00087160"/>
    <w:rsid w:val="00087271"/>
    <w:rsid w:val="000904CF"/>
    <w:rsid w:val="00097A93"/>
    <w:rsid w:val="000A0546"/>
    <w:rsid w:val="000A0648"/>
    <w:rsid w:val="000A1DCE"/>
    <w:rsid w:val="000A6173"/>
    <w:rsid w:val="000A6D4C"/>
    <w:rsid w:val="000A7BBE"/>
    <w:rsid w:val="000B302F"/>
    <w:rsid w:val="000B4AA4"/>
    <w:rsid w:val="000B6C96"/>
    <w:rsid w:val="000B7CDE"/>
    <w:rsid w:val="000C064C"/>
    <w:rsid w:val="000C0AA8"/>
    <w:rsid w:val="000C0B6A"/>
    <w:rsid w:val="000C3177"/>
    <w:rsid w:val="000C42A3"/>
    <w:rsid w:val="000C4949"/>
    <w:rsid w:val="000C612E"/>
    <w:rsid w:val="000C6328"/>
    <w:rsid w:val="000C7E61"/>
    <w:rsid w:val="000D0A35"/>
    <w:rsid w:val="000D2206"/>
    <w:rsid w:val="000D22D2"/>
    <w:rsid w:val="000D4936"/>
    <w:rsid w:val="000D4F44"/>
    <w:rsid w:val="000D60B7"/>
    <w:rsid w:val="000E1407"/>
    <w:rsid w:val="000E2631"/>
    <w:rsid w:val="000E40E0"/>
    <w:rsid w:val="000E5B78"/>
    <w:rsid w:val="000F151D"/>
    <w:rsid w:val="000F7EA2"/>
    <w:rsid w:val="00100AE8"/>
    <w:rsid w:val="00101CCE"/>
    <w:rsid w:val="00103925"/>
    <w:rsid w:val="001048F2"/>
    <w:rsid w:val="0010563A"/>
    <w:rsid w:val="001063B8"/>
    <w:rsid w:val="00106A9C"/>
    <w:rsid w:val="00111442"/>
    <w:rsid w:val="00111A78"/>
    <w:rsid w:val="001136B8"/>
    <w:rsid w:val="00116523"/>
    <w:rsid w:val="001203F9"/>
    <w:rsid w:val="001232EF"/>
    <w:rsid w:val="00125392"/>
    <w:rsid w:val="00125B70"/>
    <w:rsid w:val="0013270F"/>
    <w:rsid w:val="00133C87"/>
    <w:rsid w:val="00133F2C"/>
    <w:rsid w:val="001340F4"/>
    <w:rsid w:val="00142C18"/>
    <w:rsid w:val="00151221"/>
    <w:rsid w:val="001539BD"/>
    <w:rsid w:val="001543F4"/>
    <w:rsid w:val="00154C5E"/>
    <w:rsid w:val="00156D75"/>
    <w:rsid w:val="00157135"/>
    <w:rsid w:val="00157AF8"/>
    <w:rsid w:val="00161C6F"/>
    <w:rsid w:val="0016482C"/>
    <w:rsid w:val="00164989"/>
    <w:rsid w:val="00167843"/>
    <w:rsid w:val="0017134F"/>
    <w:rsid w:val="0017220C"/>
    <w:rsid w:val="001727A4"/>
    <w:rsid w:val="00172A34"/>
    <w:rsid w:val="001734CF"/>
    <w:rsid w:val="00177965"/>
    <w:rsid w:val="00183A81"/>
    <w:rsid w:val="00183BF3"/>
    <w:rsid w:val="00186AC4"/>
    <w:rsid w:val="00187A5E"/>
    <w:rsid w:val="00192C0A"/>
    <w:rsid w:val="00194559"/>
    <w:rsid w:val="00195DD9"/>
    <w:rsid w:val="00195E5B"/>
    <w:rsid w:val="001A0998"/>
    <w:rsid w:val="001A1690"/>
    <w:rsid w:val="001A25BC"/>
    <w:rsid w:val="001A527D"/>
    <w:rsid w:val="001A6EB6"/>
    <w:rsid w:val="001A7EA2"/>
    <w:rsid w:val="001B059D"/>
    <w:rsid w:val="001B1071"/>
    <w:rsid w:val="001B1F79"/>
    <w:rsid w:val="001B21FB"/>
    <w:rsid w:val="001B28D7"/>
    <w:rsid w:val="001B2928"/>
    <w:rsid w:val="001B37C0"/>
    <w:rsid w:val="001B4325"/>
    <w:rsid w:val="001B529C"/>
    <w:rsid w:val="001B6173"/>
    <w:rsid w:val="001B61BD"/>
    <w:rsid w:val="001B645F"/>
    <w:rsid w:val="001C1421"/>
    <w:rsid w:val="001C144D"/>
    <w:rsid w:val="001C210B"/>
    <w:rsid w:val="001C5248"/>
    <w:rsid w:val="001C54F9"/>
    <w:rsid w:val="001C761E"/>
    <w:rsid w:val="001D0E93"/>
    <w:rsid w:val="001D1050"/>
    <w:rsid w:val="001D448B"/>
    <w:rsid w:val="001E0847"/>
    <w:rsid w:val="001E0AE0"/>
    <w:rsid w:val="001E139F"/>
    <w:rsid w:val="001E177F"/>
    <w:rsid w:val="001E2E65"/>
    <w:rsid w:val="001E4AA5"/>
    <w:rsid w:val="001E7CC9"/>
    <w:rsid w:val="001F1FE2"/>
    <w:rsid w:val="001F39C4"/>
    <w:rsid w:val="00200489"/>
    <w:rsid w:val="00201511"/>
    <w:rsid w:val="0020407B"/>
    <w:rsid w:val="0020704D"/>
    <w:rsid w:val="00207733"/>
    <w:rsid w:val="00210746"/>
    <w:rsid w:val="00214124"/>
    <w:rsid w:val="002148B2"/>
    <w:rsid w:val="00214CCF"/>
    <w:rsid w:val="00220FE9"/>
    <w:rsid w:val="00221F21"/>
    <w:rsid w:val="0022236E"/>
    <w:rsid w:val="00224071"/>
    <w:rsid w:val="0022419E"/>
    <w:rsid w:val="00224CA5"/>
    <w:rsid w:val="0022595F"/>
    <w:rsid w:val="00225EAF"/>
    <w:rsid w:val="002326F4"/>
    <w:rsid w:val="00233AA1"/>
    <w:rsid w:val="00233F8D"/>
    <w:rsid w:val="002350A8"/>
    <w:rsid w:val="00237710"/>
    <w:rsid w:val="0024037A"/>
    <w:rsid w:val="00241F0F"/>
    <w:rsid w:val="00242D91"/>
    <w:rsid w:val="0024303A"/>
    <w:rsid w:val="00250AE9"/>
    <w:rsid w:val="00251105"/>
    <w:rsid w:val="00251F99"/>
    <w:rsid w:val="00252796"/>
    <w:rsid w:val="002532D6"/>
    <w:rsid w:val="002534DD"/>
    <w:rsid w:val="00255714"/>
    <w:rsid w:val="00257534"/>
    <w:rsid w:val="00260BCB"/>
    <w:rsid w:val="0027101F"/>
    <w:rsid w:val="00272200"/>
    <w:rsid w:val="002738AC"/>
    <w:rsid w:val="00273A36"/>
    <w:rsid w:val="002779EF"/>
    <w:rsid w:val="00277DFC"/>
    <w:rsid w:val="00277FEB"/>
    <w:rsid w:val="0028011E"/>
    <w:rsid w:val="00280A0A"/>
    <w:rsid w:val="002837B6"/>
    <w:rsid w:val="002841F4"/>
    <w:rsid w:val="002851EB"/>
    <w:rsid w:val="00285787"/>
    <w:rsid w:val="00285AE4"/>
    <w:rsid w:val="00285D17"/>
    <w:rsid w:val="00286387"/>
    <w:rsid w:val="00290988"/>
    <w:rsid w:val="002919C6"/>
    <w:rsid w:val="00292604"/>
    <w:rsid w:val="00292800"/>
    <w:rsid w:val="00295244"/>
    <w:rsid w:val="0029746A"/>
    <w:rsid w:val="002A07A9"/>
    <w:rsid w:val="002A0D43"/>
    <w:rsid w:val="002A3386"/>
    <w:rsid w:val="002A48C9"/>
    <w:rsid w:val="002A72EC"/>
    <w:rsid w:val="002A7DC6"/>
    <w:rsid w:val="002B0CC8"/>
    <w:rsid w:val="002B1F00"/>
    <w:rsid w:val="002B3752"/>
    <w:rsid w:val="002B3A4F"/>
    <w:rsid w:val="002B7D7A"/>
    <w:rsid w:val="002C06C8"/>
    <w:rsid w:val="002C191A"/>
    <w:rsid w:val="002C3258"/>
    <w:rsid w:val="002C599E"/>
    <w:rsid w:val="002C6354"/>
    <w:rsid w:val="002C7F6A"/>
    <w:rsid w:val="002D0080"/>
    <w:rsid w:val="002D19B1"/>
    <w:rsid w:val="002D1A41"/>
    <w:rsid w:val="002D505E"/>
    <w:rsid w:val="002D5F4B"/>
    <w:rsid w:val="002E1B93"/>
    <w:rsid w:val="002E2444"/>
    <w:rsid w:val="002E30C3"/>
    <w:rsid w:val="002E34F0"/>
    <w:rsid w:val="002E42E4"/>
    <w:rsid w:val="002E6468"/>
    <w:rsid w:val="002E7B0B"/>
    <w:rsid w:val="002F0E30"/>
    <w:rsid w:val="002F3877"/>
    <w:rsid w:val="002F3912"/>
    <w:rsid w:val="002F3A8A"/>
    <w:rsid w:val="002F41FF"/>
    <w:rsid w:val="002F61D9"/>
    <w:rsid w:val="00300562"/>
    <w:rsid w:val="00300874"/>
    <w:rsid w:val="0030203F"/>
    <w:rsid w:val="00302C7A"/>
    <w:rsid w:val="00305CAA"/>
    <w:rsid w:val="0030702D"/>
    <w:rsid w:val="00307872"/>
    <w:rsid w:val="00310C5C"/>
    <w:rsid w:val="003118EC"/>
    <w:rsid w:val="00313CBB"/>
    <w:rsid w:val="00316F7F"/>
    <w:rsid w:val="0032057D"/>
    <w:rsid w:val="00321FEF"/>
    <w:rsid w:val="00322247"/>
    <w:rsid w:val="00323709"/>
    <w:rsid w:val="00324980"/>
    <w:rsid w:val="00325A02"/>
    <w:rsid w:val="003274A8"/>
    <w:rsid w:val="00331CD8"/>
    <w:rsid w:val="0033312F"/>
    <w:rsid w:val="0033430F"/>
    <w:rsid w:val="00337891"/>
    <w:rsid w:val="00341BBB"/>
    <w:rsid w:val="003437B9"/>
    <w:rsid w:val="00343DD2"/>
    <w:rsid w:val="00344C7A"/>
    <w:rsid w:val="00344D0C"/>
    <w:rsid w:val="0034525A"/>
    <w:rsid w:val="00345457"/>
    <w:rsid w:val="00346DFC"/>
    <w:rsid w:val="0034767A"/>
    <w:rsid w:val="003476D1"/>
    <w:rsid w:val="0035035E"/>
    <w:rsid w:val="003504EC"/>
    <w:rsid w:val="003517EE"/>
    <w:rsid w:val="00355201"/>
    <w:rsid w:val="00355821"/>
    <w:rsid w:val="0035713E"/>
    <w:rsid w:val="00363F2C"/>
    <w:rsid w:val="003663EC"/>
    <w:rsid w:val="00371A0E"/>
    <w:rsid w:val="00372BF4"/>
    <w:rsid w:val="003731D2"/>
    <w:rsid w:val="0037429D"/>
    <w:rsid w:val="00374710"/>
    <w:rsid w:val="0037472C"/>
    <w:rsid w:val="00374AF3"/>
    <w:rsid w:val="00374F5A"/>
    <w:rsid w:val="0037603C"/>
    <w:rsid w:val="00377940"/>
    <w:rsid w:val="00380E8C"/>
    <w:rsid w:val="003832D4"/>
    <w:rsid w:val="003843FD"/>
    <w:rsid w:val="00384AC6"/>
    <w:rsid w:val="00384C6F"/>
    <w:rsid w:val="00384E94"/>
    <w:rsid w:val="00384F62"/>
    <w:rsid w:val="003857CE"/>
    <w:rsid w:val="003859C9"/>
    <w:rsid w:val="003904B9"/>
    <w:rsid w:val="0039286A"/>
    <w:rsid w:val="003929C6"/>
    <w:rsid w:val="00393298"/>
    <w:rsid w:val="003952FE"/>
    <w:rsid w:val="00397C5A"/>
    <w:rsid w:val="003A23C1"/>
    <w:rsid w:val="003A5459"/>
    <w:rsid w:val="003A5CC7"/>
    <w:rsid w:val="003A60EE"/>
    <w:rsid w:val="003B09DE"/>
    <w:rsid w:val="003B105E"/>
    <w:rsid w:val="003B1AAD"/>
    <w:rsid w:val="003B3DA2"/>
    <w:rsid w:val="003B6A68"/>
    <w:rsid w:val="003C0AEC"/>
    <w:rsid w:val="003C167A"/>
    <w:rsid w:val="003C290C"/>
    <w:rsid w:val="003C2EF5"/>
    <w:rsid w:val="003C7CA6"/>
    <w:rsid w:val="003C7D2D"/>
    <w:rsid w:val="003D0B09"/>
    <w:rsid w:val="003D1AC5"/>
    <w:rsid w:val="003D407D"/>
    <w:rsid w:val="003D49A0"/>
    <w:rsid w:val="003D7D7A"/>
    <w:rsid w:val="003E1DA7"/>
    <w:rsid w:val="003E2574"/>
    <w:rsid w:val="003E2F4C"/>
    <w:rsid w:val="003E3CED"/>
    <w:rsid w:val="003E4655"/>
    <w:rsid w:val="003E5DD9"/>
    <w:rsid w:val="003E7BAE"/>
    <w:rsid w:val="003F0561"/>
    <w:rsid w:val="003F0AF4"/>
    <w:rsid w:val="003F2DF4"/>
    <w:rsid w:val="003F2F72"/>
    <w:rsid w:val="003F3B9D"/>
    <w:rsid w:val="003F502A"/>
    <w:rsid w:val="003F5A26"/>
    <w:rsid w:val="003F639A"/>
    <w:rsid w:val="003F7BD2"/>
    <w:rsid w:val="00402768"/>
    <w:rsid w:val="00406A23"/>
    <w:rsid w:val="00410C02"/>
    <w:rsid w:val="004141DB"/>
    <w:rsid w:val="00414886"/>
    <w:rsid w:val="00415468"/>
    <w:rsid w:val="00415E32"/>
    <w:rsid w:val="004209FC"/>
    <w:rsid w:val="0042117A"/>
    <w:rsid w:val="00422887"/>
    <w:rsid w:val="00422F39"/>
    <w:rsid w:val="0042323F"/>
    <w:rsid w:val="004236E8"/>
    <w:rsid w:val="00423DEB"/>
    <w:rsid w:val="00427AA8"/>
    <w:rsid w:val="00427AED"/>
    <w:rsid w:val="0043015C"/>
    <w:rsid w:val="00433D1C"/>
    <w:rsid w:val="004355CF"/>
    <w:rsid w:val="004423F9"/>
    <w:rsid w:val="004431B1"/>
    <w:rsid w:val="004433E5"/>
    <w:rsid w:val="004441BB"/>
    <w:rsid w:val="004516E4"/>
    <w:rsid w:val="00451E31"/>
    <w:rsid w:val="00452D07"/>
    <w:rsid w:val="00453E01"/>
    <w:rsid w:val="00454074"/>
    <w:rsid w:val="00454CC7"/>
    <w:rsid w:val="00456BAF"/>
    <w:rsid w:val="0046040F"/>
    <w:rsid w:val="00460568"/>
    <w:rsid w:val="00463DAC"/>
    <w:rsid w:val="004646AE"/>
    <w:rsid w:val="004651E7"/>
    <w:rsid w:val="00467120"/>
    <w:rsid w:val="00467152"/>
    <w:rsid w:val="00473713"/>
    <w:rsid w:val="00475257"/>
    <w:rsid w:val="00476265"/>
    <w:rsid w:val="00481BC3"/>
    <w:rsid w:val="00481DDE"/>
    <w:rsid w:val="00483572"/>
    <w:rsid w:val="004863D1"/>
    <w:rsid w:val="0048744C"/>
    <w:rsid w:val="004915A7"/>
    <w:rsid w:val="00492C78"/>
    <w:rsid w:val="00493A91"/>
    <w:rsid w:val="004A19E3"/>
    <w:rsid w:val="004A4049"/>
    <w:rsid w:val="004A7015"/>
    <w:rsid w:val="004B1ABA"/>
    <w:rsid w:val="004B1B61"/>
    <w:rsid w:val="004B5B0E"/>
    <w:rsid w:val="004B5EE1"/>
    <w:rsid w:val="004B6E2F"/>
    <w:rsid w:val="004B6E3B"/>
    <w:rsid w:val="004C0004"/>
    <w:rsid w:val="004C0602"/>
    <w:rsid w:val="004C14CE"/>
    <w:rsid w:val="004C253D"/>
    <w:rsid w:val="004C5A2A"/>
    <w:rsid w:val="004C6663"/>
    <w:rsid w:val="004C681A"/>
    <w:rsid w:val="004C7CA8"/>
    <w:rsid w:val="004D0B62"/>
    <w:rsid w:val="004D2385"/>
    <w:rsid w:val="004D5046"/>
    <w:rsid w:val="004D535D"/>
    <w:rsid w:val="004D571C"/>
    <w:rsid w:val="004D5F8D"/>
    <w:rsid w:val="004D7B46"/>
    <w:rsid w:val="004E0749"/>
    <w:rsid w:val="004E12C4"/>
    <w:rsid w:val="004E2229"/>
    <w:rsid w:val="004E3311"/>
    <w:rsid w:val="004F0632"/>
    <w:rsid w:val="004F0C3B"/>
    <w:rsid w:val="004F1A3D"/>
    <w:rsid w:val="004F1DE0"/>
    <w:rsid w:val="004F3467"/>
    <w:rsid w:val="004F3C78"/>
    <w:rsid w:val="004F47DB"/>
    <w:rsid w:val="004F5B6E"/>
    <w:rsid w:val="00501B23"/>
    <w:rsid w:val="0050205D"/>
    <w:rsid w:val="00502332"/>
    <w:rsid w:val="0050284C"/>
    <w:rsid w:val="00504FE1"/>
    <w:rsid w:val="00507872"/>
    <w:rsid w:val="00507FD5"/>
    <w:rsid w:val="0051057B"/>
    <w:rsid w:val="005128D7"/>
    <w:rsid w:val="0051368B"/>
    <w:rsid w:val="00514CE8"/>
    <w:rsid w:val="00516117"/>
    <w:rsid w:val="00516755"/>
    <w:rsid w:val="00516CB7"/>
    <w:rsid w:val="00517FA7"/>
    <w:rsid w:val="00522288"/>
    <w:rsid w:val="005231F7"/>
    <w:rsid w:val="00523870"/>
    <w:rsid w:val="0052402A"/>
    <w:rsid w:val="005333A8"/>
    <w:rsid w:val="005363F1"/>
    <w:rsid w:val="00537BD6"/>
    <w:rsid w:val="00540DE0"/>
    <w:rsid w:val="00541852"/>
    <w:rsid w:val="005433E2"/>
    <w:rsid w:val="0054555C"/>
    <w:rsid w:val="00545E52"/>
    <w:rsid w:val="005515F6"/>
    <w:rsid w:val="00551CDB"/>
    <w:rsid w:val="00552C5C"/>
    <w:rsid w:val="00555784"/>
    <w:rsid w:val="00555E3C"/>
    <w:rsid w:val="005637B1"/>
    <w:rsid w:val="005643CD"/>
    <w:rsid w:val="00564644"/>
    <w:rsid w:val="00567EC9"/>
    <w:rsid w:val="005715A3"/>
    <w:rsid w:val="00575EA2"/>
    <w:rsid w:val="00577634"/>
    <w:rsid w:val="0057777F"/>
    <w:rsid w:val="00580860"/>
    <w:rsid w:val="005809DF"/>
    <w:rsid w:val="00580C0B"/>
    <w:rsid w:val="0058277A"/>
    <w:rsid w:val="005832C4"/>
    <w:rsid w:val="0058376A"/>
    <w:rsid w:val="00583BA1"/>
    <w:rsid w:val="00587407"/>
    <w:rsid w:val="00590639"/>
    <w:rsid w:val="00593099"/>
    <w:rsid w:val="005931AC"/>
    <w:rsid w:val="0059324C"/>
    <w:rsid w:val="00593540"/>
    <w:rsid w:val="005971B0"/>
    <w:rsid w:val="005A0A75"/>
    <w:rsid w:val="005A52AE"/>
    <w:rsid w:val="005A5378"/>
    <w:rsid w:val="005A5751"/>
    <w:rsid w:val="005A68EF"/>
    <w:rsid w:val="005A6D04"/>
    <w:rsid w:val="005A702D"/>
    <w:rsid w:val="005A7B12"/>
    <w:rsid w:val="005B20F2"/>
    <w:rsid w:val="005B224C"/>
    <w:rsid w:val="005B2CA3"/>
    <w:rsid w:val="005B3946"/>
    <w:rsid w:val="005B5C26"/>
    <w:rsid w:val="005B62B1"/>
    <w:rsid w:val="005B694F"/>
    <w:rsid w:val="005B6FDB"/>
    <w:rsid w:val="005C191A"/>
    <w:rsid w:val="005C21C7"/>
    <w:rsid w:val="005C3931"/>
    <w:rsid w:val="005C3F32"/>
    <w:rsid w:val="005C53F9"/>
    <w:rsid w:val="005C69DF"/>
    <w:rsid w:val="005D1861"/>
    <w:rsid w:val="005D4F43"/>
    <w:rsid w:val="005D5951"/>
    <w:rsid w:val="005D62BE"/>
    <w:rsid w:val="005E0249"/>
    <w:rsid w:val="005E2A55"/>
    <w:rsid w:val="005E36F2"/>
    <w:rsid w:val="005E6DBA"/>
    <w:rsid w:val="005F187F"/>
    <w:rsid w:val="005F23D9"/>
    <w:rsid w:val="005F422C"/>
    <w:rsid w:val="005F5765"/>
    <w:rsid w:val="005F6D48"/>
    <w:rsid w:val="006011FE"/>
    <w:rsid w:val="00601DDD"/>
    <w:rsid w:val="006032A4"/>
    <w:rsid w:val="00603863"/>
    <w:rsid w:val="00603F66"/>
    <w:rsid w:val="0060688B"/>
    <w:rsid w:val="00606AF2"/>
    <w:rsid w:val="00606AFD"/>
    <w:rsid w:val="00610EF3"/>
    <w:rsid w:val="00611C38"/>
    <w:rsid w:val="00617F93"/>
    <w:rsid w:val="00620A4B"/>
    <w:rsid w:val="00621682"/>
    <w:rsid w:val="00621E40"/>
    <w:rsid w:val="00621EB1"/>
    <w:rsid w:val="00622A53"/>
    <w:rsid w:val="00623554"/>
    <w:rsid w:val="006238ED"/>
    <w:rsid w:val="00624E7E"/>
    <w:rsid w:val="00626938"/>
    <w:rsid w:val="00627218"/>
    <w:rsid w:val="00636597"/>
    <w:rsid w:val="006369CF"/>
    <w:rsid w:val="0063731C"/>
    <w:rsid w:val="00642793"/>
    <w:rsid w:val="00644189"/>
    <w:rsid w:val="006457EA"/>
    <w:rsid w:val="00646E89"/>
    <w:rsid w:val="006475DB"/>
    <w:rsid w:val="0064769F"/>
    <w:rsid w:val="00647BAE"/>
    <w:rsid w:val="006502EC"/>
    <w:rsid w:val="00652159"/>
    <w:rsid w:val="00660F5A"/>
    <w:rsid w:val="006615A2"/>
    <w:rsid w:val="0066189D"/>
    <w:rsid w:val="006634D2"/>
    <w:rsid w:val="006726B3"/>
    <w:rsid w:val="0067441F"/>
    <w:rsid w:val="00675DCF"/>
    <w:rsid w:val="006772F5"/>
    <w:rsid w:val="00677702"/>
    <w:rsid w:val="00681CB3"/>
    <w:rsid w:val="00682D93"/>
    <w:rsid w:val="00683773"/>
    <w:rsid w:val="006839BB"/>
    <w:rsid w:val="006845FE"/>
    <w:rsid w:val="006870AC"/>
    <w:rsid w:val="00690867"/>
    <w:rsid w:val="00690A10"/>
    <w:rsid w:val="0069213E"/>
    <w:rsid w:val="0069247C"/>
    <w:rsid w:val="00693188"/>
    <w:rsid w:val="006935A1"/>
    <w:rsid w:val="00693C62"/>
    <w:rsid w:val="00694E1C"/>
    <w:rsid w:val="006955B4"/>
    <w:rsid w:val="00696D60"/>
    <w:rsid w:val="0069711A"/>
    <w:rsid w:val="006A0230"/>
    <w:rsid w:val="006A1D04"/>
    <w:rsid w:val="006A277D"/>
    <w:rsid w:val="006A2861"/>
    <w:rsid w:val="006A6BF2"/>
    <w:rsid w:val="006A6DE7"/>
    <w:rsid w:val="006A71EF"/>
    <w:rsid w:val="006B19BD"/>
    <w:rsid w:val="006B3061"/>
    <w:rsid w:val="006B438B"/>
    <w:rsid w:val="006B4A20"/>
    <w:rsid w:val="006B6EF8"/>
    <w:rsid w:val="006C312E"/>
    <w:rsid w:val="006C3809"/>
    <w:rsid w:val="006C5441"/>
    <w:rsid w:val="006C5C49"/>
    <w:rsid w:val="006C60E0"/>
    <w:rsid w:val="006D2838"/>
    <w:rsid w:val="006D5662"/>
    <w:rsid w:val="006D590C"/>
    <w:rsid w:val="006D7150"/>
    <w:rsid w:val="006E14C8"/>
    <w:rsid w:val="006E40A9"/>
    <w:rsid w:val="006E4F14"/>
    <w:rsid w:val="006E607E"/>
    <w:rsid w:val="006E7B80"/>
    <w:rsid w:val="006F053A"/>
    <w:rsid w:val="006F6A3D"/>
    <w:rsid w:val="007014D2"/>
    <w:rsid w:val="007030A6"/>
    <w:rsid w:val="00703BF6"/>
    <w:rsid w:val="00705397"/>
    <w:rsid w:val="007060CE"/>
    <w:rsid w:val="007065BB"/>
    <w:rsid w:val="007103F1"/>
    <w:rsid w:val="00710406"/>
    <w:rsid w:val="007139A5"/>
    <w:rsid w:val="00714E3B"/>
    <w:rsid w:val="00715051"/>
    <w:rsid w:val="0071516A"/>
    <w:rsid w:val="0071667E"/>
    <w:rsid w:val="0071671A"/>
    <w:rsid w:val="00717071"/>
    <w:rsid w:val="00717229"/>
    <w:rsid w:val="007176ED"/>
    <w:rsid w:val="00717FA1"/>
    <w:rsid w:val="00720187"/>
    <w:rsid w:val="007204EE"/>
    <w:rsid w:val="00722DD5"/>
    <w:rsid w:val="0072389C"/>
    <w:rsid w:val="00724EF3"/>
    <w:rsid w:val="00727F3C"/>
    <w:rsid w:val="00731C85"/>
    <w:rsid w:val="00732B4D"/>
    <w:rsid w:val="00733664"/>
    <w:rsid w:val="00733D72"/>
    <w:rsid w:val="007340FE"/>
    <w:rsid w:val="00735594"/>
    <w:rsid w:val="00735710"/>
    <w:rsid w:val="00735CAF"/>
    <w:rsid w:val="00736019"/>
    <w:rsid w:val="00736264"/>
    <w:rsid w:val="00737971"/>
    <w:rsid w:val="00742DDF"/>
    <w:rsid w:val="007466F5"/>
    <w:rsid w:val="0074688B"/>
    <w:rsid w:val="00746F90"/>
    <w:rsid w:val="00751221"/>
    <w:rsid w:val="00751F4D"/>
    <w:rsid w:val="007523B4"/>
    <w:rsid w:val="00753E03"/>
    <w:rsid w:val="0076012A"/>
    <w:rsid w:val="00762BF7"/>
    <w:rsid w:val="00763B8B"/>
    <w:rsid w:val="007647D5"/>
    <w:rsid w:val="00764A74"/>
    <w:rsid w:val="007663CE"/>
    <w:rsid w:val="00771639"/>
    <w:rsid w:val="00772851"/>
    <w:rsid w:val="00773971"/>
    <w:rsid w:val="00774FDD"/>
    <w:rsid w:val="007758A4"/>
    <w:rsid w:val="00777F5B"/>
    <w:rsid w:val="007849D8"/>
    <w:rsid w:val="00784ED3"/>
    <w:rsid w:val="00786AB0"/>
    <w:rsid w:val="0079046F"/>
    <w:rsid w:val="007927A3"/>
    <w:rsid w:val="007932E9"/>
    <w:rsid w:val="00793AA2"/>
    <w:rsid w:val="007953E5"/>
    <w:rsid w:val="00796C0E"/>
    <w:rsid w:val="007A047D"/>
    <w:rsid w:val="007A35CC"/>
    <w:rsid w:val="007A64F6"/>
    <w:rsid w:val="007A7712"/>
    <w:rsid w:val="007B2D17"/>
    <w:rsid w:val="007B4D03"/>
    <w:rsid w:val="007B55F0"/>
    <w:rsid w:val="007B684D"/>
    <w:rsid w:val="007B713D"/>
    <w:rsid w:val="007C0060"/>
    <w:rsid w:val="007C0BC2"/>
    <w:rsid w:val="007C20FC"/>
    <w:rsid w:val="007C4392"/>
    <w:rsid w:val="007C43E0"/>
    <w:rsid w:val="007C55D0"/>
    <w:rsid w:val="007C6C91"/>
    <w:rsid w:val="007D03AF"/>
    <w:rsid w:val="007D3102"/>
    <w:rsid w:val="007D38F7"/>
    <w:rsid w:val="007D44CD"/>
    <w:rsid w:val="007D5AD2"/>
    <w:rsid w:val="007D5B5F"/>
    <w:rsid w:val="007D604D"/>
    <w:rsid w:val="007D63B1"/>
    <w:rsid w:val="007E1945"/>
    <w:rsid w:val="007E1E70"/>
    <w:rsid w:val="007E2A5B"/>
    <w:rsid w:val="007E37AA"/>
    <w:rsid w:val="007E5243"/>
    <w:rsid w:val="007E6E06"/>
    <w:rsid w:val="007F0662"/>
    <w:rsid w:val="007F08D2"/>
    <w:rsid w:val="007F427A"/>
    <w:rsid w:val="007F53BC"/>
    <w:rsid w:val="007F667D"/>
    <w:rsid w:val="007F7AD4"/>
    <w:rsid w:val="007F7D8C"/>
    <w:rsid w:val="00801C09"/>
    <w:rsid w:val="008061B9"/>
    <w:rsid w:val="00806268"/>
    <w:rsid w:val="00807D8A"/>
    <w:rsid w:val="00812666"/>
    <w:rsid w:val="00816536"/>
    <w:rsid w:val="00817FEE"/>
    <w:rsid w:val="008222E7"/>
    <w:rsid w:val="00822B9D"/>
    <w:rsid w:val="00824E10"/>
    <w:rsid w:val="00825216"/>
    <w:rsid w:val="00831350"/>
    <w:rsid w:val="008316BF"/>
    <w:rsid w:val="0084050D"/>
    <w:rsid w:val="00850C63"/>
    <w:rsid w:val="0085158E"/>
    <w:rsid w:val="008607A2"/>
    <w:rsid w:val="00860F61"/>
    <w:rsid w:val="008643F4"/>
    <w:rsid w:val="00867613"/>
    <w:rsid w:val="0086773A"/>
    <w:rsid w:val="008679C4"/>
    <w:rsid w:val="00871263"/>
    <w:rsid w:val="0087479E"/>
    <w:rsid w:val="00875B92"/>
    <w:rsid w:val="00876D01"/>
    <w:rsid w:val="00876D74"/>
    <w:rsid w:val="00881413"/>
    <w:rsid w:val="0088163B"/>
    <w:rsid w:val="00881C7F"/>
    <w:rsid w:val="00882149"/>
    <w:rsid w:val="00882F46"/>
    <w:rsid w:val="0088450D"/>
    <w:rsid w:val="0088665F"/>
    <w:rsid w:val="00887BCF"/>
    <w:rsid w:val="0089207A"/>
    <w:rsid w:val="0089264F"/>
    <w:rsid w:val="00894BBE"/>
    <w:rsid w:val="00896B7F"/>
    <w:rsid w:val="0089710E"/>
    <w:rsid w:val="00897C86"/>
    <w:rsid w:val="008A0119"/>
    <w:rsid w:val="008A0835"/>
    <w:rsid w:val="008A2ADD"/>
    <w:rsid w:val="008A2FD4"/>
    <w:rsid w:val="008A4854"/>
    <w:rsid w:val="008A6A5A"/>
    <w:rsid w:val="008A7329"/>
    <w:rsid w:val="008A79BE"/>
    <w:rsid w:val="008B1262"/>
    <w:rsid w:val="008B2194"/>
    <w:rsid w:val="008B2611"/>
    <w:rsid w:val="008B39CF"/>
    <w:rsid w:val="008B3D5F"/>
    <w:rsid w:val="008B4010"/>
    <w:rsid w:val="008B4BAB"/>
    <w:rsid w:val="008B4FC9"/>
    <w:rsid w:val="008B5318"/>
    <w:rsid w:val="008B5D51"/>
    <w:rsid w:val="008B73C7"/>
    <w:rsid w:val="008B7808"/>
    <w:rsid w:val="008B7F16"/>
    <w:rsid w:val="008C4892"/>
    <w:rsid w:val="008C67A3"/>
    <w:rsid w:val="008C7AE1"/>
    <w:rsid w:val="008D42A6"/>
    <w:rsid w:val="008D4629"/>
    <w:rsid w:val="008E0F99"/>
    <w:rsid w:val="008E15F4"/>
    <w:rsid w:val="008E49F6"/>
    <w:rsid w:val="008E4B05"/>
    <w:rsid w:val="008E5A38"/>
    <w:rsid w:val="008F122F"/>
    <w:rsid w:val="008F2011"/>
    <w:rsid w:val="008F2DF8"/>
    <w:rsid w:val="008F30EA"/>
    <w:rsid w:val="008F3C95"/>
    <w:rsid w:val="008F5B2E"/>
    <w:rsid w:val="008F7EB7"/>
    <w:rsid w:val="009004A4"/>
    <w:rsid w:val="009012C1"/>
    <w:rsid w:val="00902141"/>
    <w:rsid w:val="00903905"/>
    <w:rsid w:val="00903FA5"/>
    <w:rsid w:val="009059D8"/>
    <w:rsid w:val="009064CC"/>
    <w:rsid w:val="00910762"/>
    <w:rsid w:val="00910902"/>
    <w:rsid w:val="00911F19"/>
    <w:rsid w:val="0091223C"/>
    <w:rsid w:val="009152B5"/>
    <w:rsid w:val="00916F58"/>
    <w:rsid w:val="00920F2D"/>
    <w:rsid w:val="009260E6"/>
    <w:rsid w:val="00927FCB"/>
    <w:rsid w:val="009306D4"/>
    <w:rsid w:val="00931546"/>
    <w:rsid w:val="00931797"/>
    <w:rsid w:val="0093256E"/>
    <w:rsid w:val="00933806"/>
    <w:rsid w:val="0093699C"/>
    <w:rsid w:val="00937101"/>
    <w:rsid w:val="009372FD"/>
    <w:rsid w:val="00937759"/>
    <w:rsid w:val="00940D64"/>
    <w:rsid w:val="00940F5E"/>
    <w:rsid w:val="00941DE3"/>
    <w:rsid w:val="009463BB"/>
    <w:rsid w:val="00951BFF"/>
    <w:rsid w:val="0095265F"/>
    <w:rsid w:val="00953C06"/>
    <w:rsid w:val="00954414"/>
    <w:rsid w:val="00954A28"/>
    <w:rsid w:val="00961587"/>
    <w:rsid w:val="00961895"/>
    <w:rsid w:val="00966F58"/>
    <w:rsid w:val="00967D53"/>
    <w:rsid w:val="009722BF"/>
    <w:rsid w:val="0097335A"/>
    <w:rsid w:val="00974E62"/>
    <w:rsid w:val="00975F2F"/>
    <w:rsid w:val="00976093"/>
    <w:rsid w:val="00977EE6"/>
    <w:rsid w:val="00977F84"/>
    <w:rsid w:val="0098039A"/>
    <w:rsid w:val="00981B6C"/>
    <w:rsid w:val="009834AC"/>
    <w:rsid w:val="009875C6"/>
    <w:rsid w:val="00990E84"/>
    <w:rsid w:val="00992AAA"/>
    <w:rsid w:val="00993876"/>
    <w:rsid w:val="009941C9"/>
    <w:rsid w:val="009959F5"/>
    <w:rsid w:val="009A2F2B"/>
    <w:rsid w:val="009B02A8"/>
    <w:rsid w:val="009B4D3D"/>
    <w:rsid w:val="009B5707"/>
    <w:rsid w:val="009C06BD"/>
    <w:rsid w:val="009C212E"/>
    <w:rsid w:val="009C39D3"/>
    <w:rsid w:val="009C3CB8"/>
    <w:rsid w:val="009C428C"/>
    <w:rsid w:val="009C4765"/>
    <w:rsid w:val="009C4DC0"/>
    <w:rsid w:val="009C52FC"/>
    <w:rsid w:val="009D0414"/>
    <w:rsid w:val="009D0522"/>
    <w:rsid w:val="009D1237"/>
    <w:rsid w:val="009D13F8"/>
    <w:rsid w:val="009D15D3"/>
    <w:rsid w:val="009D3A3B"/>
    <w:rsid w:val="009D55BA"/>
    <w:rsid w:val="009E30F1"/>
    <w:rsid w:val="009E4CE3"/>
    <w:rsid w:val="009E5F8A"/>
    <w:rsid w:val="009E6E75"/>
    <w:rsid w:val="009F0D2B"/>
    <w:rsid w:val="009F2345"/>
    <w:rsid w:val="009F3422"/>
    <w:rsid w:val="009F3F3A"/>
    <w:rsid w:val="009F40B3"/>
    <w:rsid w:val="009F4699"/>
    <w:rsid w:val="009F576E"/>
    <w:rsid w:val="009F70F6"/>
    <w:rsid w:val="00A00B0A"/>
    <w:rsid w:val="00A0200E"/>
    <w:rsid w:val="00A02DF0"/>
    <w:rsid w:val="00A04C52"/>
    <w:rsid w:val="00A06DF6"/>
    <w:rsid w:val="00A06EBD"/>
    <w:rsid w:val="00A07858"/>
    <w:rsid w:val="00A10AC2"/>
    <w:rsid w:val="00A10CDA"/>
    <w:rsid w:val="00A125F5"/>
    <w:rsid w:val="00A14B3A"/>
    <w:rsid w:val="00A153DA"/>
    <w:rsid w:val="00A155F6"/>
    <w:rsid w:val="00A160E7"/>
    <w:rsid w:val="00A16F04"/>
    <w:rsid w:val="00A17E71"/>
    <w:rsid w:val="00A210D6"/>
    <w:rsid w:val="00A21308"/>
    <w:rsid w:val="00A2239D"/>
    <w:rsid w:val="00A22AC4"/>
    <w:rsid w:val="00A23729"/>
    <w:rsid w:val="00A24095"/>
    <w:rsid w:val="00A24DB6"/>
    <w:rsid w:val="00A252AE"/>
    <w:rsid w:val="00A25418"/>
    <w:rsid w:val="00A25823"/>
    <w:rsid w:val="00A27A89"/>
    <w:rsid w:val="00A319BC"/>
    <w:rsid w:val="00A335A1"/>
    <w:rsid w:val="00A33CDB"/>
    <w:rsid w:val="00A349FF"/>
    <w:rsid w:val="00A35B09"/>
    <w:rsid w:val="00A37B2F"/>
    <w:rsid w:val="00A41BF9"/>
    <w:rsid w:val="00A44AD4"/>
    <w:rsid w:val="00A45686"/>
    <w:rsid w:val="00A46ACC"/>
    <w:rsid w:val="00A46FF4"/>
    <w:rsid w:val="00A47244"/>
    <w:rsid w:val="00A503F4"/>
    <w:rsid w:val="00A50657"/>
    <w:rsid w:val="00A5305D"/>
    <w:rsid w:val="00A5471E"/>
    <w:rsid w:val="00A547E9"/>
    <w:rsid w:val="00A57295"/>
    <w:rsid w:val="00A574FA"/>
    <w:rsid w:val="00A57F5F"/>
    <w:rsid w:val="00A628F1"/>
    <w:rsid w:val="00A62E25"/>
    <w:rsid w:val="00A65437"/>
    <w:rsid w:val="00A70766"/>
    <w:rsid w:val="00A71F2F"/>
    <w:rsid w:val="00A754F8"/>
    <w:rsid w:val="00A75DB9"/>
    <w:rsid w:val="00A76404"/>
    <w:rsid w:val="00A76ADC"/>
    <w:rsid w:val="00A76C47"/>
    <w:rsid w:val="00A771E4"/>
    <w:rsid w:val="00A803FB"/>
    <w:rsid w:val="00A80727"/>
    <w:rsid w:val="00A81F0C"/>
    <w:rsid w:val="00A85E98"/>
    <w:rsid w:val="00A86F2C"/>
    <w:rsid w:val="00A90D24"/>
    <w:rsid w:val="00A90FDB"/>
    <w:rsid w:val="00A9275C"/>
    <w:rsid w:val="00A93B8B"/>
    <w:rsid w:val="00A93E04"/>
    <w:rsid w:val="00A95BAE"/>
    <w:rsid w:val="00A973E8"/>
    <w:rsid w:val="00AA039E"/>
    <w:rsid w:val="00AA059A"/>
    <w:rsid w:val="00AA4C93"/>
    <w:rsid w:val="00AA5CA1"/>
    <w:rsid w:val="00AA727E"/>
    <w:rsid w:val="00AB2F66"/>
    <w:rsid w:val="00AB4880"/>
    <w:rsid w:val="00AB5A23"/>
    <w:rsid w:val="00AB5AB5"/>
    <w:rsid w:val="00AB6B91"/>
    <w:rsid w:val="00AB7603"/>
    <w:rsid w:val="00AC249A"/>
    <w:rsid w:val="00AC518E"/>
    <w:rsid w:val="00AC6F03"/>
    <w:rsid w:val="00AD234E"/>
    <w:rsid w:val="00AD2401"/>
    <w:rsid w:val="00AD2F43"/>
    <w:rsid w:val="00AD340A"/>
    <w:rsid w:val="00AD3AE1"/>
    <w:rsid w:val="00AD5614"/>
    <w:rsid w:val="00AD5A1E"/>
    <w:rsid w:val="00AD71AF"/>
    <w:rsid w:val="00AD7A34"/>
    <w:rsid w:val="00AE0EC5"/>
    <w:rsid w:val="00AE1290"/>
    <w:rsid w:val="00AE387C"/>
    <w:rsid w:val="00AE4756"/>
    <w:rsid w:val="00AE4959"/>
    <w:rsid w:val="00AE4992"/>
    <w:rsid w:val="00AE5DF5"/>
    <w:rsid w:val="00AE6DCF"/>
    <w:rsid w:val="00AF10BB"/>
    <w:rsid w:val="00AF3743"/>
    <w:rsid w:val="00AF7211"/>
    <w:rsid w:val="00B000CA"/>
    <w:rsid w:val="00B05186"/>
    <w:rsid w:val="00B10CF4"/>
    <w:rsid w:val="00B11126"/>
    <w:rsid w:val="00B115FA"/>
    <w:rsid w:val="00B119EB"/>
    <w:rsid w:val="00B13837"/>
    <w:rsid w:val="00B158AF"/>
    <w:rsid w:val="00B16933"/>
    <w:rsid w:val="00B177D1"/>
    <w:rsid w:val="00B20021"/>
    <w:rsid w:val="00B20523"/>
    <w:rsid w:val="00B23306"/>
    <w:rsid w:val="00B24113"/>
    <w:rsid w:val="00B24C10"/>
    <w:rsid w:val="00B256FB"/>
    <w:rsid w:val="00B26EA6"/>
    <w:rsid w:val="00B33B16"/>
    <w:rsid w:val="00B37CBF"/>
    <w:rsid w:val="00B4014C"/>
    <w:rsid w:val="00B42E9F"/>
    <w:rsid w:val="00B46F54"/>
    <w:rsid w:val="00B50ED3"/>
    <w:rsid w:val="00B50F41"/>
    <w:rsid w:val="00B517A7"/>
    <w:rsid w:val="00B53C25"/>
    <w:rsid w:val="00B548B5"/>
    <w:rsid w:val="00B56098"/>
    <w:rsid w:val="00B56662"/>
    <w:rsid w:val="00B60270"/>
    <w:rsid w:val="00B60AD8"/>
    <w:rsid w:val="00B62AEC"/>
    <w:rsid w:val="00B646BF"/>
    <w:rsid w:val="00B647E9"/>
    <w:rsid w:val="00B66B7D"/>
    <w:rsid w:val="00B7188E"/>
    <w:rsid w:val="00B7200C"/>
    <w:rsid w:val="00B7308F"/>
    <w:rsid w:val="00B75678"/>
    <w:rsid w:val="00B76854"/>
    <w:rsid w:val="00B77AFA"/>
    <w:rsid w:val="00B77FEE"/>
    <w:rsid w:val="00B819B8"/>
    <w:rsid w:val="00B82782"/>
    <w:rsid w:val="00B83D0F"/>
    <w:rsid w:val="00B849F2"/>
    <w:rsid w:val="00B84CD5"/>
    <w:rsid w:val="00B85044"/>
    <w:rsid w:val="00B86081"/>
    <w:rsid w:val="00B87D33"/>
    <w:rsid w:val="00B91D35"/>
    <w:rsid w:val="00B91DA2"/>
    <w:rsid w:val="00B92979"/>
    <w:rsid w:val="00B941CC"/>
    <w:rsid w:val="00B94899"/>
    <w:rsid w:val="00B95089"/>
    <w:rsid w:val="00B95100"/>
    <w:rsid w:val="00B958AC"/>
    <w:rsid w:val="00B97617"/>
    <w:rsid w:val="00BA1AAE"/>
    <w:rsid w:val="00BA41CF"/>
    <w:rsid w:val="00BA5F3F"/>
    <w:rsid w:val="00BA605D"/>
    <w:rsid w:val="00BA60AA"/>
    <w:rsid w:val="00BA7285"/>
    <w:rsid w:val="00BB1FB1"/>
    <w:rsid w:val="00BB2417"/>
    <w:rsid w:val="00BB285A"/>
    <w:rsid w:val="00BB50ED"/>
    <w:rsid w:val="00BB7ADB"/>
    <w:rsid w:val="00BC1A73"/>
    <w:rsid w:val="00BC42EA"/>
    <w:rsid w:val="00BC4E63"/>
    <w:rsid w:val="00BC5599"/>
    <w:rsid w:val="00BC653A"/>
    <w:rsid w:val="00BC6597"/>
    <w:rsid w:val="00BC7354"/>
    <w:rsid w:val="00BD1EA0"/>
    <w:rsid w:val="00BD2710"/>
    <w:rsid w:val="00BD62C5"/>
    <w:rsid w:val="00BE2FD0"/>
    <w:rsid w:val="00BE447F"/>
    <w:rsid w:val="00BE4FBD"/>
    <w:rsid w:val="00BF04C8"/>
    <w:rsid w:val="00BF0580"/>
    <w:rsid w:val="00BF06A1"/>
    <w:rsid w:val="00BF0B3D"/>
    <w:rsid w:val="00BF31FE"/>
    <w:rsid w:val="00BF3608"/>
    <w:rsid w:val="00BF494A"/>
    <w:rsid w:val="00BF4C34"/>
    <w:rsid w:val="00BF718D"/>
    <w:rsid w:val="00BF7472"/>
    <w:rsid w:val="00BF7C9E"/>
    <w:rsid w:val="00C00D4A"/>
    <w:rsid w:val="00C02F9F"/>
    <w:rsid w:val="00C040BA"/>
    <w:rsid w:val="00C04A20"/>
    <w:rsid w:val="00C11088"/>
    <w:rsid w:val="00C115F9"/>
    <w:rsid w:val="00C11EEF"/>
    <w:rsid w:val="00C151EA"/>
    <w:rsid w:val="00C16A07"/>
    <w:rsid w:val="00C20036"/>
    <w:rsid w:val="00C20346"/>
    <w:rsid w:val="00C20AE3"/>
    <w:rsid w:val="00C21587"/>
    <w:rsid w:val="00C223DC"/>
    <w:rsid w:val="00C229A0"/>
    <w:rsid w:val="00C22C69"/>
    <w:rsid w:val="00C23809"/>
    <w:rsid w:val="00C23BCB"/>
    <w:rsid w:val="00C24842"/>
    <w:rsid w:val="00C253FB"/>
    <w:rsid w:val="00C262F7"/>
    <w:rsid w:val="00C26548"/>
    <w:rsid w:val="00C26FEA"/>
    <w:rsid w:val="00C30454"/>
    <w:rsid w:val="00C30E98"/>
    <w:rsid w:val="00C34F98"/>
    <w:rsid w:val="00C35D61"/>
    <w:rsid w:val="00C41350"/>
    <w:rsid w:val="00C42672"/>
    <w:rsid w:val="00C443C8"/>
    <w:rsid w:val="00C4778E"/>
    <w:rsid w:val="00C52B72"/>
    <w:rsid w:val="00C54C05"/>
    <w:rsid w:val="00C554BE"/>
    <w:rsid w:val="00C57B18"/>
    <w:rsid w:val="00C61607"/>
    <w:rsid w:val="00C61E59"/>
    <w:rsid w:val="00C64468"/>
    <w:rsid w:val="00C65EFD"/>
    <w:rsid w:val="00C66239"/>
    <w:rsid w:val="00C702C9"/>
    <w:rsid w:val="00C70B2F"/>
    <w:rsid w:val="00C71FD9"/>
    <w:rsid w:val="00C72FE2"/>
    <w:rsid w:val="00C839FF"/>
    <w:rsid w:val="00C84E4B"/>
    <w:rsid w:val="00C8700D"/>
    <w:rsid w:val="00C87D1B"/>
    <w:rsid w:val="00C90A5C"/>
    <w:rsid w:val="00C93A0B"/>
    <w:rsid w:val="00CA5FBC"/>
    <w:rsid w:val="00CA71EC"/>
    <w:rsid w:val="00CA7DDC"/>
    <w:rsid w:val="00CB4E05"/>
    <w:rsid w:val="00CB573D"/>
    <w:rsid w:val="00CB5CBF"/>
    <w:rsid w:val="00CB7AEB"/>
    <w:rsid w:val="00CC1511"/>
    <w:rsid w:val="00CC284F"/>
    <w:rsid w:val="00CC77E3"/>
    <w:rsid w:val="00CD1756"/>
    <w:rsid w:val="00CD3965"/>
    <w:rsid w:val="00CD398C"/>
    <w:rsid w:val="00CD4C2D"/>
    <w:rsid w:val="00CD5496"/>
    <w:rsid w:val="00CD5EB4"/>
    <w:rsid w:val="00CD793B"/>
    <w:rsid w:val="00CD7B52"/>
    <w:rsid w:val="00CE11BE"/>
    <w:rsid w:val="00CE2F20"/>
    <w:rsid w:val="00CE3058"/>
    <w:rsid w:val="00CE533F"/>
    <w:rsid w:val="00CE5B36"/>
    <w:rsid w:val="00CE679F"/>
    <w:rsid w:val="00CF4A05"/>
    <w:rsid w:val="00CF5D4C"/>
    <w:rsid w:val="00CF6770"/>
    <w:rsid w:val="00CF6950"/>
    <w:rsid w:val="00CF7622"/>
    <w:rsid w:val="00D004E3"/>
    <w:rsid w:val="00D00F76"/>
    <w:rsid w:val="00D00FEA"/>
    <w:rsid w:val="00D01050"/>
    <w:rsid w:val="00D014A2"/>
    <w:rsid w:val="00D029D5"/>
    <w:rsid w:val="00D047D0"/>
    <w:rsid w:val="00D04982"/>
    <w:rsid w:val="00D05062"/>
    <w:rsid w:val="00D0533C"/>
    <w:rsid w:val="00D05374"/>
    <w:rsid w:val="00D05FF3"/>
    <w:rsid w:val="00D115D3"/>
    <w:rsid w:val="00D11A1B"/>
    <w:rsid w:val="00D12329"/>
    <w:rsid w:val="00D135E0"/>
    <w:rsid w:val="00D137CA"/>
    <w:rsid w:val="00D16CA8"/>
    <w:rsid w:val="00D2005F"/>
    <w:rsid w:val="00D21A9A"/>
    <w:rsid w:val="00D27357"/>
    <w:rsid w:val="00D27B5A"/>
    <w:rsid w:val="00D3002D"/>
    <w:rsid w:val="00D3010E"/>
    <w:rsid w:val="00D305BA"/>
    <w:rsid w:val="00D31BFE"/>
    <w:rsid w:val="00D36795"/>
    <w:rsid w:val="00D36AEF"/>
    <w:rsid w:val="00D371BD"/>
    <w:rsid w:val="00D42971"/>
    <w:rsid w:val="00D42E3A"/>
    <w:rsid w:val="00D43E0C"/>
    <w:rsid w:val="00D457F3"/>
    <w:rsid w:val="00D4618A"/>
    <w:rsid w:val="00D52E50"/>
    <w:rsid w:val="00D5357F"/>
    <w:rsid w:val="00D56A31"/>
    <w:rsid w:val="00D56B3F"/>
    <w:rsid w:val="00D56FA1"/>
    <w:rsid w:val="00D610B7"/>
    <w:rsid w:val="00D61D57"/>
    <w:rsid w:val="00D64868"/>
    <w:rsid w:val="00D66639"/>
    <w:rsid w:val="00D6735F"/>
    <w:rsid w:val="00D678D9"/>
    <w:rsid w:val="00D67F2E"/>
    <w:rsid w:val="00D7071B"/>
    <w:rsid w:val="00D71486"/>
    <w:rsid w:val="00D7278B"/>
    <w:rsid w:val="00D860B7"/>
    <w:rsid w:val="00D86BD4"/>
    <w:rsid w:val="00D9371D"/>
    <w:rsid w:val="00D9422A"/>
    <w:rsid w:val="00DA10A2"/>
    <w:rsid w:val="00DA176C"/>
    <w:rsid w:val="00DA5A62"/>
    <w:rsid w:val="00DA76E1"/>
    <w:rsid w:val="00DB10C0"/>
    <w:rsid w:val="00DB19FD"/>
    <w:rsid w:val="00DB1DF1"/>
    <w:rsid w:val="00DB3803"/>
    <w:rsid w:val="00DB5185"/>
    <w:rsid w:val="00DB5781"/>
    <w:rsid w:val="00DC0D75"/>
    <w:rsid w:val="00DC0EA8"/>
    <w:rsid w:val="00DC24AE"/>
    <w:rsid w:val="00DC4C64"/>
    <w:rsid w:val="00DC5FD3"/>
    <w:rsid w:val="00DC6643"/>
    <w:rsid w:val="00DC7121"/>
    <w:rsid w:val="00DD0476"/>
    <w:rsid w:val="00DD0E69"/>
    <w:rsid w:val="00DD1D23"/>
    <w:rsid w:val="00DD1E2F"/>
    <w:rsid w:val="00DD31BD"/>
    <w:rsid w:val="00DD394B"/>
    <w:rsid w:val="00DD4E84"/>
    <w:rsid w:val="00DE0CB9"/>
    <w:rsid w:val="00DE6F36"/>
    <w:rsid w:val="00DF08AB"/>
    <w:rsid w:val="00DF0D9C"/>
    <w:rsid w:val="00DF5CD2"/>
    <w:rsid w:val="00DF783B"/>
    <w:rsid w:val="00DF79F9"/>
    <w:rsid w:val="00E014E7"/>
    <w:rsid w:val="00E019B6"/>
    <w:rsid w:val="00E01CA9"/>
    <w:rsid w:val="00E02885"/>
    <w:rsid w:val="00E03977"/>
    <w:rsid w:val="00E03D2A"/>
    <w:rsid w:val="00E06099"/>
    <w:rsid w:val="00E07ED2"/>
    <w:rsid w:val="00E1035B"/>
    <w:rsid w:val="00E1066E"/>
    <w:rsid w:val="00E11CB9"/>
    <w:rsid w:val="00E13528"/>
    <w:rsid w:val="00E15859"/>
    <w:rsid w:val="00E16C63"/>
    <w:rsid w:val="00E16FB3"/>
    <w:rsid w:val="00E17C42"/>
    <w:rsid w:val="00E17D06"/>
    <w:rsid w:val="00E2195A"/>
    <w:rsid w:val="00E21B8C"/>
    <w:rsid w:val="00E2312A"/>
    <w:rsid w:val="00E2376B"/>
    <w:rsid w:val="00E2564B"/>
    <w:rsid w:val="00E27090"/>
    <w:rsid w:val="00E301D4"/>
    <w:rsid w:val="00E30E75"/>
    <w:rsid w:val="00E31A81"/>
    <w:rsid w:val="00E33969"/>
    <w:rsid w:val="00E342BE"/>
    <w:rsid w:val="00E34782"/>
    <w:rsid w:val="00E46B09"/>
    <w:rsid w:val="00E47D04"/>
    <w:rsid w:val="00E51468"/>
    <w:rsid w:val="00E54305"/>
    <w:rsid w:val="00E55678"/>
    <w:rsid w:val="00E5696F"/>
    <w:rsid w:val="00E578AB"/>
    <w:rsid w:val="00E6096C"/>
    <w:rsid w:val="00E60C36"/>
    <w:rsid w:val="00E612AC"/>
    <w:rsid w:val="00E61303"/>
    <w:rsid w:val="00E61305"/>
    <w:rsid w:val="00E62687"/>
    <w:rsid w:val="00E62B4B"/>
    <w:rsid w:val="00E64926"/>
    <w:rsid w:val="00E71270"/>
    <w:rsid w:val="00E747BE"/>
    <w:rsid w:val="00E74878"/>
    <w:rsid w:val="00E76421"/>
    <w:rsid w:val="00E76A71"/>
    <w:rsid w:val="00E8340A"/>
    <w:rsid w:val="00E8508F"/>
    <w:rsid w:val="00E865FF"/>
    <w:rsid w:val="00E91609"/>
    <w:rsid w:val="00E925DC"/>
    <w:rsid w:val="00E94156"/>
    <w:rsid w:val="00E953ED"/>
    <w:rsid w:val="00E95528"/>
    <w:rsid w:val="00E9773D"/>
    <w:rsid w:val="00EA07FD"/>
    <w:rsid w:val="00EA49E9"/>
    <w:rsid w:val="00EA62AB"/>
    <w:rsid w:val="00EA6651"/>
    <w:rsid w:val="00EB0F3E"/>
    <w:rsid w:val="00EB12E9"/>
    <w:rsid w:val="00EB138A"/>
    <w:rsid w:val="00EB4330"/>
    <w:rsid w:val="00EB442F"/>
    <w:rsid w:val="00EB72D3"/>
    <w:rsid w:val="00EC0798"/>
    <w:rsid w:val="00EC0CC9"/>
    <w:rsid w:val="00EC387F"/>
    <w:rsid w:val="00EC5985"/>
    <w:rsid w:val="00EC5E93"/>
    <w:rsid w:val="00EC6773"/>
    <w:rsid w:val="00ED2531"/>
    <w:rsid w:val="00ED2C90"/>
    <w:rsid w:val="00ED3749"/>
    <w:rsid w:val="00ED6842"/>
    <w:rsid w:val="00ED75E9"/>
    <w:rsid w:val="00ED7F55"/>
    <w:rsid w:val="00EE0CBD"/>
    <w:rsid w:val="00EE1865"/>
    <w:rsid w:val="00EE2836"/>
    <w:rsid w:val="00EE3B5D"/>
    <w:rsid w:val="00EF0321"/>
    <w:rsid w:val="00EF0636"/>
    <w:rsid w:val="00EF2CDE"/>
    <w:rsid w:val="00EF43A0"/>
    <w:rsid w:val="00EF470B"/>
    <w:rsid w:val="00EF4EBB"/>
    <w:rsid w:val="00EF554E"/>
    <w:rsid w:val="00EF7EED"/>
    <w:rsid w:val="00F03252"/>
    <w:rsid w:val="00F11238"/>
    <w:rsid w:val="00F1194B"/>
    <w:rsid w:val="00F12947"/>
    <w:rsid w:val="00F12FD7"/>
    <w:rsid w:val="00F147F0"/>
    <w:rsid w:val="00F155D8"/>
    <w:rsid w:val="00F17252"/>
    <w:rsid w:val="00F20453"/>
    <w:rsid w:val="00F22E2F"/>
    <w:rsid w:val="00F248BC"/>
    <w:rsid w:val="00F2514E"/>
    <w:rsid w:val="00F259B8"/>
    <w:rsid w:val="00F25F28"/>
    <w:rsid w:val="00F27E54"/>
    <w:rsid w:val="00F27E93"/>
    <w:rsid w:val="00F33352"/>
    <w:rsid w:val="00F347CA"/>
    <w:rsid w:val="00F35FA5"/>
    <w:rsid w:val="00F36DE4"/>
    <w:rsid w:val="00F40345"/>
    <w:rsid w:val="00F404CF"/>
    <w:rsid w:val="00F43E31"/>
    <w:rsid w:val="00F43E79"/>
    <w:rsid w:val="00F44E08"/>
    <w:rsid w:val="00F45291"/>
    <w:rsid w:val="00F46826"/>
    <w:rsid w:val="00F5067B"/>
    <w:rsid w:val="00F50EC0"/>
    <w:rsid w:val="00F5118E"/>
    <w:rsid w:val="00F53867"/>
    <w:rsid w:val="00F53B31"/>
    <w:rsid w:val="00F54F70"/>
    <w:rsid w:val="00F55E5F"/>
    <w:rsid w:val="00F56856"/>
    <w:rsid w:val="00F573C6"/>
    <w:rsid w:val="00F57950"/>
    <w:rsid w:val="00F613D8"/>
    <w:rsid w:val="00F6769B"/>
    <w:rsid w:val="00F6773C"/>
    <w:rsid w:val="00F735C4"/>
    <w:rsid w:val="00F74702"/>
    <w:rsid w:val="00F75A74"/>
    <w:rsid w:val="00F76899"/>
    <w:rsid w:val="00F806BB"/>
    <w:rsid w:val="00F80A1C"/>
    <w:rsid w:val="00F82726"/>
    <w:rsid w:val="00F82942"/>
    <w:rsid w:val="00F83BA0"/>
    <w:rsid w:val="00F91909"/>
    <w:rsid w:val="00F928CB"/>
    <w:rsid w:val="00F92D12"/>
    <w:rsid w:val="00F9386D"/>
    <w:rsid w:val="00F95021"/>
    <w:rsid w:val="00F952DF"/>
    <w:rsid w:val="00F95CD1"/>
    <w:rsid w:val="00F965BF"/>
    <w:rsid w:val="00FA0595"/>
    <w:rsid w:val="00FA0F21"/>
    <w:rsid w:val="00FA1064"/>
    <w:rsid w:val="00FA1FA8"/>
    <w:rsid w:val="00FA3BEF"/>
    <w:rsid w:val="00FA4257"/>
    <w:rsid w:val="00FA43B5"/>
    <w:rsid w:val="00FA43FE"/>
    <w:rsid w:val="00FA5582"/>
    <w:rsid w:val="00FA62EF"/>
    <w:rsid w:val="00FB1C07"/>
    <w:rsid w:val="00FB44C8"/>
    <w:rsid w:val="00FB483E"/>
    <w:rsid w:val="00FB5B3C"/>
    <w:rsid w:val="00FB771E"/>
    <w:rsid w:val="00FC00EF"/>
    <w:rsid w:val="00FC0710"/>
    <w:rsid w:val="00FD0705"/>
    <w:rsid w:val="00FD08E7"/>
    <w:rsid w:val="00FD0EF3"/>
    <w:rsid w:val="00FD16D1"/>
    <w:rsid w:val="00FD2F79"/>
    <w:rsid w:val="00FD3C5E"/>
    <w:rsid w:val="00FD5ABF"/>
    <w:rsid w:val="00FD6E77"/>
    <w:rsid w:val="00FD7D43"/>
    <w:rsid w:val="00FE0223"/>
    <w:rsid w:val="00FE2F43"/>
    <w:rsid w:val="00FE3135"/>
    <w:rsid w:val="00FE33B5"/>
    <w:rsid w:val="00FE37EE"/>
    <w:rsid w:val="00FE3CF8"/>
    <w:rsid w:val="00FE3F98"/>
    <w:rsid w:val="00FE694D"/>
    <w:rsid w:val="00FF1B08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2825C9"/>
  <w15:docId w15:val="{EE92919C-9C6C-0449-93F4-DD0B975C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2782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C040BA"/>
    <w:rPr>
      <w:color w:val="605E5C"/>
      <w:shd w:val="clear" w:color="auto" w:fill="E1DFDD"/>
    </w:rPr>
  </w:style>
  <w:style w:type="character" w:styleId="BesuchterLink">
    <w:name w:val="FollowedHyperlink"/>
    <w:uiPriority w:val="99"/>
    <w:semiHidden/>
    <w:unhideWhenUsed/>
    <w:rsid w:val="00183BF3"/>
    <w:rPr>
      <w:color w:val="954F72"/>
      <w:u w:val="single"/>
    </w:rPr>
  </w:style>
  <w:style w:type="paragraph" w:styleId="berarbeitung">
    <w:name w:val="Revision"/>
    <w:hidden/>
    <w:uiPriority w:val="99"/>
    <w:semiHidden/>
    <w:rsid w:val="008316BF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A7EA2"/>
    <w:pPr>
      <w:autoSpaceDE w:val="0"/>
      <w:autoSpaceDN w:val="0"/>
      <w:adjustRightInd w:val="0"/>
    </w:pPr>
    <w:rPr>
      <w:rFonts w:ascii="TT Tunnels" w:hAnsi="TT Tunnels" w:cs="TT Tunnels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1A7EA2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1A7EA2"/>
    <w:rPr>
      <w:rFonts w:cs="TT Tunnels"/>
      <w:color w:val="000000"/>
      <w:sz w:val="20"/>
      <w:szCs w:val="20"/>
    </w:rPr>
  </w:style>
  <w:style w:type="character" w:customStyle="1" w:styleId="A2">
    <w:name w:val="A2"/>
    <w:uiPriority w:val="99"/>
    <w:rsid w:val="005971B0"/>
    <w:rPr>
      <w:rFonts w:cs="Plantin MT Std"/>
      <w:b/>
      <w:bCs/>
      <w:i/>
      <w:iCs/>
      <w:color w:val="000000"/>
      <w:sz w:val="50"/>
      <w:szCs w:val="50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51057B"/>
    <w:pPr>
      <w:spacing w:after="120"/>
      <w:ind w:left="283"/>
    </w:pPr>
  </w:style>
  <w:style w:type="character" w:customStyle="1" w:styleId="Textkrper-ZeileneinzugZchn">
    <w:name w:val="Textkörper-Zeileneinzug Zchn"/>
    <w:link w:val="Textkrper-Zeileneinzug"/>
    <w:uiPriority w:val="99"/>
    <w:semiHidden/>
    <w:rsid w:val="0051057B"/>
    <w:rPr>
      <w:rFonts w:ascii="Times New Roman" w:eastAsia="Times New Roman" w:hAnsi="Times New Roman"/>
      <w:sz w:val="24"/>
      <w:szCs w:val="24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F0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0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08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8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9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83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7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8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0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7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6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1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75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6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h@press-n-relations.de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goldochsen.de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B376F09-79DC-47BE-A6D4-CC4EBD9A7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1039</Words>
  <Characters>6552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7576</CharactersWithSpaces>
  <SharedDoc>false</SharedDoc>
  <HLinks>
    <vt:vector size="12" baseType="variant">
      <vt:variant>
        <vt:i4>3080290</vt:i4>
      </vt:variant>
      <vt:variant>
        <vt:i4>3</vt:i4>
      </vt:variant>
      <vt:variant>
        <vt:i4>0</vt:i4>
      </vt:variant>
      <vt:variant>
        <vt:i4>5</vt:i4>
      </vt:variant>
      <vt:variant>
        <vt:lpwstr>https://goldochsen.de/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dc:description/>
  <cp:lastModifiedBy>Rebecca Horn</cp:lastModifiedBy>
  <cp:revision>19</cp:revision>
  <cp:lastPrinted>2024-09-25T11:34:00Z</cp:lastPrinted>
  <dcterms:created xsi:type="dcterms:W3CDTF">2025-04-30T09:03:00Z</dcterms:created>
  <dcterms:modified xsi:type="dcterms:W3CDTF">2025-05-22T09:46:00Z</dcterms:modified>
</cp:coreProperties>
</file>