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D46D3" w14:textId="31D99D59" w:rsidR="002D1F1C" w:rsidRPr="00BF6926" w:rsidRDefault="00F61F42">
      <w:pPr>
        <w:spacing w:line="288" w:lineRule="auto"/>
        <w:ind w:right="283"/>
        <w:rPr>
          <w:rFonts w:ascii="Helvetica Neue" w:eastAsia="Helvetica Neue" w:hAnsi="Helvetica Neue" w:cs="Helvetica Neue"/>
          <w:b/>
          <w:sz w:val="28"/>
          <w:szCs w:val="28"/>
        </w:rPr>
      </w:pPr>
      <w:r w:rsidRPr="00F61F42">
        <w:rPr>
          <w:rFonts w:ascii="Helvetica Neue" w:eastAsia="Helvetica Neue" w:hAnsi="Helvetica Neue" w:cs="Helvetica Neue"/>
          <w:b/>
          <w:sz w:val="28"/>
          <w:szCs w:val="28"/>
        </w:rPr>
        <w:t>Gäste glücklich, Team entlastet: Wie smarte Tools die Außengastronomie revolutionieren</w:t>
      </w:r>
    </w:p>
    <w:p w14:paraId="5302D0C3" w14:textId="67F431C8" w:rsidR="002D1F1C" w:rsidRPr="00BF6926" w:rsidRDefault="00E61E90" w:rsidP="00981C50">
      <w:pPr>
        <w:spacing w:before="120" w:line="288" w:lineRule="auto"/>
        <w:ind w:right="284"/>
        <w:rPr>
          <w:rFonts w:ascii="Helvetica Neue" w:eastAsia="Helvetica Neue" w:hAnsi="Helvetica Neue" w:cs="Helvetica Neue"/>
          <w:b/>
          <w:sz w:val="24"/>
          <w:szCs w:val="24"/>
        </w:rPr>
      </w:pPr>
      <w:r w:rsidRPr="00E61E90">
        <w:rPr>
          <w:rFonts w:ascii="Helvetica Neue" w:eastAsia="Helvetica Neue" w:hAnsi="Helvetica Neue" w:cs="Helvetica Neue"/>
          <w:b/>
          <w:sz w:val="24"/>
          <w:szCs w:val="24"/>
        </w:rPr>
        <w:t xml:space="preserve">Profitipps </w:t>
      </w:r>
      <w:r>
        <w:rPr>
          <w:rFonts w:ascii="Helvetica Neue" w:eastAsia="Helvetica Neue" w:hAnsi="Helvetica Neue" w:cs="Helvetica Neue"/>
          <w:b/>
          <w:sz w:val="24"/>
          <w:szCs w:val="24"/>
        </w:rPr>
        <w:t xml:space="preserve">von </w:t>
      </w:r>
      <w:proofErr w:type="spellStart"/>
      <w:r>
        <w:rPr>
          <w:rFonts w:ascii="Helvetica Neue" w:eastAsia="Helvetica Neue" w:hAnsi="Helvetica Neue" w:cs="Helvetica Neue"/>
          <w:b/>
          <w:sz w:val="24"/>
          <w:szCs w:val="24"/>
        </w:rPr>
        <w:t>Gastronovi</w:t>
      </w:r>
      <w:proofErr w:type="spellEnd"/>
      <w:r w:rsidR="005C40DD">
        <w:rPr>
          <w:rFonts w:ascii="Helvetica Neue" w:eastAsia="Helvetica Neue" w:hAnsi="Helvetica Neue" w:cs="Helvetica Neue"/>
          <w:b/>
          <w:sz w:val="24"/>
          <w:szCs w:val="24"/>
        </w:rPr>
        <w:t xml:space="preserve">-Experte </w:t>
      </w:r>
      <w:r w:rsidR="00866818">
        <w:rPr>
          <w:rFonts w:ascii="Helvetica Neue" w:eastAsia="Helvetica Neue" w:hAnsi="Helvetica Neue" w:cs="Helvetica Neue"/>
          <w:b/>
          <w:sz w:val="24"/>
          <w:szCs w:val="24"/>
        </w:rPr>
        <w:t>Daniel Niemann</w:t>
      </w:r>
      <w:r>
        <w:rPr>
          <w:rFonts w:ascii="Helvetica Neue" w:eastAsia="Helvetica Neue" w:hAnsi="Helvetica Neue" w:cs="Helvetica Neue"/>
          <w:b/>
          <w:sz w:val="24"/>
          <w:szCs w:val="24"/>
        </w:rPr>
        <w:t xml:space="preserve"> </w:t>
      </w:r>
      <w:r w:rsidRPr="00E61E90">
        <w:rPr>
          <w:rFonts w:ascii="Helvetica Neue" w:eastAsia="Helvetica Neue" w:hAnsi="Helvetica Neue" w:cs="Helvetica Neue"/>
          <w:b/>
          <w:sz w:val="24"/>
          <w:szCs w:val="24"/>
        </w:rPr>
        <w:t>für eine erfolgreiche Outdoor-Saison</w:t>
      </w:r>
    </w:p>
    <w:p w14:paraId="2E0FA6F4" w14:textId="77777777" w:rsidR="002D1F1C" w:rsidRPr="00BF6926" w:rsidRDefault="002D1F1C">
      <w:pPr>
        <w:spacing w:line="288" w:lineRule="auto"/>
        <w:ind w:right="283"/>
        <w:rPr>
          <w:rFonts w:ascii="Helvetica Neue" w:eastAsia="Helvetica Neue" w:hAnsi="Helvetica Neue" w:cs="Helvetica Neue"/>
          <w:b/>
          <w:sz w:val="20"/>
          <w:szCs w:val="20"/>
        </w:rPr>
      </w:pPr>
    </w:p>
    <w:p w14:paraId="1E51162E" w14:textId="4F827FDB" w:rsidR="00C938DC" w:rsidRDefault="00000000" w:rsidP="00C938DC">
      <w:pPr>
        <w:spacing w:line="288" w:lineRule="auto"/>
        <w:ind w:right="283"/>
        <w:rPr>
          <w:rFonts w:ascii="Helvetica Neue" w:eastAsia="Helvetica Neue" w:hAnsi="Helvetica Neue" w:cs="Helvetica Neue"/>
          <w:bCs/>
          <w:sz w:val="20"/>
          <w:szCs w:val="20"/>
        </w:rPr>
      </w:pPr>
      <w:r w:rsidRPr="00482582">
        <w:rPr>
          <w:rFonts w:ascii="Helvetica Neue" w:eastAsia="Helvetica Neue" w:hAnsi="Helvetica Neue" w:cs="Helvetica Neue"/>
          <w:b/>
          <w:sz w:val="20"/>
          <w:szCs w:val="20"/>
        </w:rPr>
        <w:t xml:space="preserve">Bremen, </w:t>
      </w:r>
      <w:r w:rsidR="00866818">
        <w:rPr>
          <w:rFonts w:ascii="Helvetica Neue" w:eastAsia="Helvetica Neue" w:hAnsi="Helvetica Neue" w:cs="Helvetica Neue"/>
          <w:b/>
          <w:sz w:val="20"/>
          <w:szCs w:val="20"/>
        </w:rPr>
        <w:t>28</w:t>
      </w:r>
      <w:r w:rsidRPr="00482582">
        <w:rPr>
          <w:rFonts w:ascii="Helvetica Neue" w:eastAsia="Helvetica Neue" w:hAnsi="Helvetica Neue" w:cs="Helvetica Neue"/>
          <w:b/>
          <w:sz w:val="20"/>
          <w:szCs w:val="20"/>
        </w:rPr>
        <w:t xml:space="preserve">. </w:t>
      </w:r>
      <w:r w:rsidR="00E61E90">
        <w:rPr>
          <w:rFonts w:ascii="Helvetica Neue" w:eastAsia="Helvetica Neue" w:hAnsi="Helvetica Neue" w:cs="Helvetica Neue"/>
          <w:b/>
          <w:sz w:val="20"/>
          <w:szCs w:val="20"/>
        </w:rPr>
        <w:t>April</w:t>
      </w:r>
      <w:r w:rsidRPr="00BF6926">
        <w:rPr>
          <w:rFonts w:ascii="Helvetica Neue" w:eastAsia="Helvetica Neue" w:hAnsi="Helvetica Neue" w:cs="Helvetica Neue"/>
          <w:b/>
          <w:sz w:val="20"/>
          <w:szCs w:val="20"/>
        </w:rPr>
        <w:t xml:space="preserve"> 202</w:t>
      </w:r>
      <w:r w:rsidR="009B4B8D" w:rsidRPr="00BF6926">
        <w:rPr>
          <w:rFonts w:ascii="Helvetica Neue" w:eastAsia="Helvetica Neue" w:hAnsi="Helvetica Neue" w:cs="Helvetica Neue"/>
          <w:b/>
          <w:sz w:val="20"/>
          <w:szCs w:val="20"/>
        </w:rPr>
        <w:t>5</w:t>
      </w:r>
      <w:r w:rsidRPr="00BF6926">
        <w:rPr>
          <w:rFonts w:ascii="Helvetica Neue" w:eastAsia="Helvetica Neue" w:hAnsi="Helvetica Neue" w:cs="Helvetica Neue"/>
          <w:b/>
          <w:sz w:val="20"/>
          <w:szCs w:val="20"/>
        </w:rPr>
        <w:t xml:space="preserve"> –</w:t>
      </w:r>
      <w:r w:rsidR="00494D3B" w:rsidRPr="00BF6926">
        <w:rPr>
          <w:rFonts w:ascii="Helvetica Neue" w:eastAsia="Helvetica Neue" w:hAnsi="Helvetica Neue" w:cs="Helvetica Neue"/>
          <w:b/>
          <w:sz w:val="20"/>
          <w:szCs w:val="20"/>
        </w:rPr>
        <w:t xml:space="preserve"> </w:t>
      </w:r>
      <w:r w:rsidR="00E61E90" w:rsidRPr="00E61E90">
        <w:rPr>
          <w:rFonts w:ascii="Helvetica Neue" w:eastAsia="Helvetica Neue" w:hAnsi="Helvetica Neue" w:cs="Helvetica Neue"/>
          <w:b/>
          <w:sz w:val="20"/>
          <w:szCs w:val="20"/>
        </w:rPr>
        <w:t xml:space="preserve">Mit den ersten warmen Sonnentagen im Frühjahr ist es endlich </w:t>
      </w:r>
      <w:r w:rsidR="00FE7569">
        <w:rPr>
          <w:rFonts w:ascii="Helvetica Neue" w:eastAsia="Helvetica Neue" w:hAnsi="Helvetica Neue" w:cs="Helvetica Neue"/>
          <w:b/>
          <w:sz w:val="20"/>
          <w:szCs w:val="20"/>
        </w:rPr>
        <w:t xml:space="preserve">wieder </w:t>
      </w:r>
      <w:proofErr w:type="gramStart"/>
      <w:r w:rsidR="00E61E90" w:rsidRPr="00E61E90">
        <w:rPr>
          <w:rFonts w:ascii="Helvetica Neue" w:eastAsia="Helvetica Neue" w:hAnsi="Helvetica Neue" w:cs="Helvetica Neue"/>
          <w:b/>
          <w:sz w:val="20"/>
          <w:szCs w:val="20"/>
        </w:rPr>
        <w:t>soweit</w:t>
      </w:r>
      <w:proofErr w:type="gramEnd"/>
      <w:r w:rsidR="00E61E90" w:rsidRPr="00E61E90">
        <w:rPr>
          <w:rFonts w:ascii="Helvetica Neue" w:eastAsia="Helvetica Neue" w:hAnsi="Helvetica Neue" w:cs="Helvetica Neue"/>
          <w:b/>
          <w:sz w:val="20"/>
          <w:szCs w:val="20"/>
        </w:rPr>
        <w:t xml:space="preserve">: Die </w:t>
      </w:r>
      <w:r w:rsidR="009309F2">
        <w:rPr>
          <w:rFonts w:ascii="Helvetica Neue" w:eastAsia="Helvetica Neue" w:hAnsi="Helvetica Neue" w:cs="Helvetica Neue"/>
          <w:b/>
          <w:sz w:val="20"/>
          <w:szCs w:val="20"/>
        </w:rPr>
        <w:t>G</w:t>
      </w:r>
      <w:r w:rsidR="00E61E90" w:rsidRPr="00E61E90">
        <w:rPr>
          <w:rFonts w:ascii="Helvetica Neue" w:eastAsia="Helvetica Neue" w:hAnsi="Helvetica Neue" w:cs="Helvetica Neue"/>
          <w:b/>
          <w:sz w:val="20"/>
          <w:szCs w:val="20"/>
        </w:rPr>
        <w:t>astronomie öffnet ihre Terrassen, Biergärten und</w:t>
      </w:r>
      <w:r w:rsidR="008B4034">
        <w:rPr>
          <w:rFonts w:ascii="Helvetica Neue" w:eastAsia="Helvetica Neue" w:hAnsi="Helvetica Neue" w:cs="Helvetica Neue"/>
          <w:b/>
          <w:sz w:val="20"/>
          <w:szCs w:val="20"/>
        </w:rPr>
        <w:t xml:space="preserve"> sonstigen</w:t>
      </w:r>
      <w:r w:rsidR="00E61E90" w:rsidRPr="00E61E90">
        <w:rPr>
          <w:rFonts w:ascii="Helvetica Neue" w:eastAsia="Helvetica Neue" w:hAnsi="Helvetica Neue" w:cs="Helvetica Neue"/>
          <w:b/>
          <w:sz w:val="20"/>
          <w:szCs w:val="20"/>
        </w:rPr>
        <w:t xml:space="preserve"> Außenbereiche und begrüßt</w:t>
      </w:r>
      <w:r w:rsidR="00292A56">
        <w:rPr>
          <w:rFonts w:ascii="Helvetica Neue" w:eastAsia="Helvetica Neue" w:hAnsi="Helvetica Neue" w:cs="Helvetica Neue"/>
          <w:b/>
          <w:sz w:val="20"/>
          <w:szCs w:val="20"/>
        </w:rPr>
        <w:t xml:space="preserve"> ihre</w:t>
      </w:r>
      <w:r w:rsidR="008B4034" w:rsidRPr="00E61E90">
        <w:rPr>
          <w:rFonts w:ascii="Helvetica Neue" w:eastAsia="Helvetica Neue" w:hAnsi="Helvetica Neue" w:cs="Helvetica Neue"/>
          <w:b/>
          <w:sz w:val="20"/>
          <w:szCs w:val="20"/>
        </w:rPr>
        <w:t xml:space="preserve"> </w:t>
      </w:r>
      <w:r w:rsidR="00E61E90" w:rsidRPr="00E61E90">
        <w:rPr>
          <w:rFonts w:ascii="Helvetica Neue" w:eastAsia="Helvetica Neue" w:hAnsi="Helvetica Neue" w:cs="Helvetica Neue"/>
          <w:b/>
          <w:sz w:val="20"/>
          <w:szCs w:val="20"/>
        </w:rPr>
        <w:t xml:space="preserve">Gäste unter freiem Himmel. Für viele </w:t>
      </w:r>
      <w:r w:rsidR="009309F2">
        <w:rPr>
          <w:rFonts w:ascii="Helvetica Neue" w:eastAsia="Helvetica Neue" w:hAnsi="Helvetica Neue" w:cs="Helvetica Neue"/>
          <w:b/>
          <w:sz w:val="20"/>
          <w:szCs w:val="20"/>
        </w:rPr>
        <w:t>B</w:t>
      </w:r>
      <w:r w:rsidR="00E61E90" w:rsidRPr="00E61E90">
        <w:rPr>
          <w:rFonts w:ascii="Helvetica Neue" w:eastAsia="Helvetica Neue" w:hAnsi="Helvetica Neue" w:cs="Helvetica Neue"/>
          <w:b/>
          <w:sz w:val="20"/>
          <w:szCs w:val="20"/>
        </w:rPr>
        <w:t>etriebe ist dies die umsatzstärkste Zeit des Jahres – birgt jedoch auch besondere Herausforderungen. Große Flächen bedeuten längere Laufwege für das Servicepersonal, spontane Gästeankünfte erschweren die Planung, und der Fachkräftemangel macht den reibungslosen Betrieb zusätzlich kompliziert. A</w:t>
      </w:r>
      <w:r w:rsidR="009309F2">
        <w:rPr>
          <w:rFonts w:ascii="Helvetica Neue" w:eastAsia="Helvetica Neue" w:hAnsi="Helvetica Neue" w:cs="Helvetica Neue"/>
          <w:b/>
          <w:sz w:val="20"/>
          <w:szCs w:val="20"/>
        </w:rPr>
        <w:t>ber a</w:t>
      </w:r>
      <w:r w:rsidR="00E61E90" w:rsidRPr="00E61E90">
        <w:rPr>
          <w:rFonts w:ascii="Helvetica Neue" w:eastAsia="Helvetica Neue" w:hAnsi="Helvetica Neue" w:cs="Helvetica Neue"/>
          <w:b/>
          <w:sz w:val="20"/>
          <w:szCs w:val="20"/>
        </w:rPr>
        <w:t>uch Wetterumschwünge können zu kurzfristige</w:t>
      </w:r>
      <w:r w:rsidR="00292A56">
        <w:rPr>
          <w:rFonts w:ascii="Helvetica Neue" w:eastAsia="Helvetica Neue" w:hAnsi="Helvetica Neue" w:cs="Helvetica Neue"/>
          <w:b/>
          <w:sz w:val="20"/>
          <w:szCs w:val="20"/>
        </w:rPr>
        <w:t>n</w:t>
      </w:r>
      <w:r w:rsidR="00E61E90" w:rsidRPr="00E61E90">
        <w:rPr>
          <w:rFonts w:ascii="Helvetica Neue" w:eastAsia="Helvetica Neue" w:hAnsi="Helvetica Neue" w:cs="Helvetica Neue"/>
          <w:b/>
          <w:sz w:val="20"/>
          <w:szCs w:val="20"/>
        </w:rPr>
        <w:t xml:space="preserve"> Umsatz</w:t>
      </w:r>
      <w:r w:rsidR="00292A56">
        <w:rPr>
          <w:rFonts w:ascii="Helvetica Neue" w:eastAsia="Helvetica Neue" w:hAnsi="Helvetica Neue" w:cs="Helvetica Neue"/>
          <w:b/>
          <w:sz w:val="20"/>
          <w:szCs w:val="20"/>
        </w:rPr>
        <w:t>einbußen</w:t>
      </w:r>
      <w:r w:rsidR="00E61E90" w:rsidRPr="00E61E90">
        <w:rPr>
          <w:rFonts w:ascii="Helvetica Neue" w:eastAsia="Helvetica Neue" w:hAnsi="Helvetica Neue" w:cs="Helvetica Neue"/>
          <w:b/>
          <w:sz w:val="20"/>
          <w:szCs w:val="20"/>
        </w:rPr>
        <w:t xml:space="preserve"> führen. Wie lässt sich also die Outdoor-Saison optimal vorbereiten, um die Zufriedenheit der Gäste zu erhöhen und das eigene Team zu entlasten? </w:t>
      </w:r>
      <w:r w:rsidR="00866818">
        <w:rPr>
          <w:rFonts w:ascii="Helvetica Neue" w:eastAsia="Helvetica Neue" w:hAnsi="Helvetica Neue" w:cs="Helvetica Neue"/>
          <w:b/>
          <w:sz w:val="20"/>
          <w:szCs w:val="20"/>
        </w:rPr>
        <w:t xml:space="preserve">Daniel Niemann, </w:t>
      </w:r>
      <w:r w:rsidR="00866818" w:rsidRPr="00866818">
        <w:rPr>
          <w:rFonts w:ascii="Helvetica Neue" w:eastAsia="Helvetica Neue" w:hAnsi="Helvetica Neue" w:cs="Helvetica Neue"/>
          <w:b/>
          <w:sz w:val="20"/>
          <w:szCs w:val="20"/>
        </w:rPr>
        <w:t xml:space="preserve">Operations- und Sales </w:t>
      </w:r>
      <w:proofErr w:type="spellStart"/>
      <w:r w:rsidR="00866818" w:rsidRPr="00866818">
        <w:rPr>
          <w:rFonts w:ascii="Helvetica Neue" w:eastAsia="Helvetica Neue" w:hAnsi="Helvetica Neue" w:cs="Helvetica Neue"/>
          <w:b/>
          <w:sz w:val="20"/>
          <w:szCs w:val="20"/>
        </w:rPr>
        <w:t>Enablement</w:t>
      </w:r>
      <w:proofErr w:type="spellEnd"/>
      <w:r w:rsidR="00866818" w:rsidRPr="00866818">
        <w:rPr>
          <w:rFonts w:ascii="Helvetica Neue" w:eastAsia="Helvetica Neue" w:hAnsi="Helvetica Neue" w:cs="Helvetica Neue"/>
          <w:b/>
          <w:sz w:val="20"/>
          <w:szCs w:val="20"/>
        </w:rPr>
        <w:t xml:space="preserve"> Manager SaaS</w:t>
      </w:r>
      <w:r w:rsidR="00FF3573">
        <w:rPr>
          <w:rFonts w:ascii="Helvetica Neue" w:eastAsia="Helvetica Neue" w:hAnsi="Helvetica Neue" w:cs="Helvetica Neue"/>
          <w:b/>
          <w:sz w:val="20"/>
          <w:szCs w:val="20"/>
        </w:rPr>
        <w:t xml:space="preserve"> </w:t>
      </w:r>
      <w:r w:rsidR="00866818">
        <w:rPr>
          <w:rFonts w:ascii="Helvetica Neue" w:eastAsia="Helvetica Neue" w:hAnsi="Helvetica Neue" w:cs="Helvetica Neue"/>
          <w:b/>
          <w:sz w:val="20"/>
          <w:szCs w:val="20"/>
        </w:rPr>
        <w:t>bei</w:t>
      </w:r>
      <w:r w:rsidR="00FF3573">
        <w:rPr>
          <w:rFonts w:ascii="Helvetica Neue" w:eastAsia="Helvetica Neue" w:hAnsi="Helvetica Neue" w:cs="Helvetica Neue"/>
          <w:b/>
          <w:sz w:val="20"/>
          <w:szCs w:val="20"/>
        </w:rPr>
        <w:t xml:space="preserve"> </w:t>
      </w:r>
      <w:proofErr w:type="spellStart"/>
      <w:r w:rsidR="00E61E90" w:rsidRPr="00E61E90">
        <w:rPr>
          <w:rFonts w:ascii="Helvetica Neue" w:eastAsia="Helvetica Neue" w:hAnsi="Helvetica Neue" w:cs="Helvetica Neue"/>
          <w:b/>
          <w:sz w:val="20"/>
          <w:szCs w:val="20"/>
        </w:rPr>
        <w:t>Gastronovi</w:t>
      </w:r>
      <w:proofErr w:type="spellEnd"/>
      <w:r w:rsidR="00866818">
        <w:rPr>
          <w:rFonts w:ascii="Helvetica Neue" w:eastAsia="Helvetica Neue" w:hAnsi="Helvetica Neue" w:cs="Helvetica Neue"/>
          <w:b/>
          <w:sz w:val="20"/>
          <w:szCs w:val="20"/>
        </w:rPr>
        <w:t>,</w:t>
      </w:r>
      <w:r w:rsidR="00E61E90" w:rsidRPr="00E61E90">
        <w:rPr>
          <w:rFonts w:ascii="Helvetica Neue" w:eastAsia="Helvetica Neue" w:hAnsi="Helvetica Neue" w:cs="Helvetica Neue"/>
          <w:b/>
          <w:sz w:val="20"/>
          <w:szCs w:val="20"/>
        </w:rPr>
        <w:t xml:space="preserve"> gibt hilfreiche Tipps und zeigt, wie digitale Lösungen zu mehr Effizienz, Umsatz und zufriedenen Gästen beitragen können.</w:t>
      </w:r>
    </w:p>
    <w:p w14:paraId="13ADD955" w14:textId="77777777" w:rsidR="00C938DC" w:rsidRPr="00C938DC" w:rsidRDefault="00C938DC" w:rsidP="00C938DC">
      <w:pPr>
        <w:spacing w:line="288" w:lineRule="auto"/>
        <w:ind w:right="283"/>
        <w:rPr>
          <w:rFonts w:ascii="Helvetica Neue" w:eastAsia="Helvetica Neue" w:hAnsi="Helvetica Neue" w:cs="Helvetica Neue"/>
          <w:b/>
          <w:sz w:val="20"/>
          <w:szCs w:val="20"/>
        </w:rPr>
      </w:pPr>
    </w:p>
    <w:p w14:paraId="3375244B" w14:textId="77777777" w:rsidR="00E61E90" w:rsidRPr="00E61E90" w:rsidRDefault="00E61E90" w:rsidP="00E61E90">
      <w:pPr>
        <w:spacing w:line="288" w:lineRule="auto"/>
        <w:ind w:right="283"/>
        <w:rPr>
          <w:rFonts w:ascii="Helvetica Neue" w:eastAsia="Helvetica Neue" w:hAnsi="Helvetica Neue" w:cs="Helvetica Neue"/>
          <w:b/>
          <w:sz w:val="20"/>
          <w:szCs w:val="20"/>
        </w:rPr>
      </w:pPr>
      <w:r w:rsidRPr="00E61E90">
        <w:rPr>
          <w:rFonts w:ascii="Helvetica Neue" w:eastAsia="Helvetica Neue" w:hAnsi="Helvetica Neue" w:cs="Helvetica Neue"/>
          <w:b/>
          <w:sz w:val="20"/>
          <w:szCs w:val="20"/>
        </w:rPr>
        <w:t>1. Laufwege reduzieren und Serviceprozesse beschleunigen</w:t>
      </w:r>
    </w:p>
    <w:p w14:paraId="2FFE1D26" w14:textId="44ACC86D" w:rsidR="00E61E90" w:rsidRPr="00E61E90" w:rsidRDefault="00E61E90" w:rsidP="00E61E90">
      <w:pPr>
        <w:spacing w:line="288" w:lineRule="auto"/>
        <w:ind w:right="283"/>
        <w:rPr>
          <w:rFonts w:ascii="Helvetica Neue" w:eastAsia="Helvetica Neue" w:hAnsi="Helvetica Neue" w:cs="Helvetica Neue"/>
          <w:bCs/>
          <w:sz w:val="20"/>
          <w:szCs w:val="20"/>
        </w:rPr>
      </w:pPr>
      <w:r w:rsidRPr="00E61E90">
        <w:rPr>
          <w:rFonts w:ascii="Helvetica Neue" w:eastAsia="Helvetica Neue" w:hAnsi="Helvetica Neue" w:cs="Helvetica Neue"/>
          <w:bCs/>
          <w:sz w:val="20"/>
          <w:szCs w:val="20"/>
        </w:rPr>
        <w:t xml:space="preserve">Gerade im Außenbereich legt das Servicepersonal oft viele Kilometer am Tag zurück. Um das zu </w:t>
      </w:r>
      <w:r w:rsidR="00FF3573">
        <w:rPr>
          <w:rFonts w:ascii="Helvetica Neue" w:eastAsia="Helvetica Neue" w:hAnsi="Helvetica Neue" w:cs="Helvetica Neue"/>
          <w:bCs/>
          <w:sz w:val="20"/>
          <w:szCs w:val="20"/>
        </w:rPr>
        <w:t>reduzieren</w:t>
      </w:r>
      <w:r w:rsidRPr="00E61E90">
        <w:rPr>
          <w:rFonts w:ascii="Helvetica Neue" w:eastAsia="Helvetica Neue" w:hAnsi="Helvetica Neue" w:cs="Helvetica Neue"/>
          <w:bCs/>
          <w:sz w:val="20"/>
          <w:szCs w:val="20"/>
        </w:rPr>
        <w:t xml:space="preserve"> und unnötige Verzögerungen zu verringern, können mobile Kassensysteme Abhilfe schaffen. Mit </w:t>
      </w:r>
      <w:r w:rsidR="001D298C">
        <w:rPr>
          <w:rFonts w:ascii="Helvetica Neue" w:eastAsia="Helvetica Neue" w:hAnsi="Helvetica Neue" w:cs="Helvetica Neue"/>
          <w:bCs/>
          <w:sz w:val="20"/>
          <w:szCs w:val="20"/>
        </w:rPr>
        <w:t xml:space="preserve">Lösungen für das </w:t>
      </w:r>
      <w:r w:rsidRPr="00E61E90">
        <w:rPr>
          <w:rFonts w:ascii="Helvetica Neue" w:eastAsia="Helvetica Neue" w:hAnsi="Helvetica Neue" w:cs="Helvetica Neue"/>
          <w:bCs/>
          <w:sz w:val="20"/>
          <w:szCs w:val="20"/>
        </w:rPr>
        <w:t>mobile Bonieren werden Bestellungen direkt am Tisch aufgenommen und ohne Zeitverlust an Küche oder Theke übermittelt. Rückfragen zu Gerichten lassen sich sofort klären, sodass der Service die Gäste kompetent und schnell beraten kann.</w:t>
      </w:r>
    </w:p>
    <w:p w14:paraId="42B114B8" w14:textId="77777777" w:rsidR="00E61E90" w:rsidRPr="00E61E90" w:rsidRDefault="00E61E90" w:rsidP="00E61E90">
      <w:pPr>
        <w:spacing w:line="288" w:lineRule="auto"/>
        <w:ind w:right="283"/>
        <w:rPr>
          <w:rFonts w:ascii="Helvetica Neue" w:eastAsia="Helvetica Neue" w:hAnsi="Helvetica Neue" w:cs="Helvetica Neue"/>
          <w:bCs/>
          <w:sz w:val="20"/>
          <w:szCs w:val="20"/>
        </w:rPr>
      </w:pPr>
    </w:p>
    <w:p w14:paraId="1E74AF7C" w14:textId="77777777" w:rsidR="00E61E90" w:rsidRPr="00E61E90" w:rsidRDefault="00E61E90" w:rsidP="00E61E90">
      <w:pPr>
        <w:spacing w:line="288" w:lineRule="auto"/>
        <w:ind w:right="283"/>
        <w:rPr>
          <w:rFonts w:ascii="Helvetica Neue" w:eastAsia="Helvetica Neue" w:hAnsi="Helvetica Neue" w:cs="Helvetica Neue"/>
          <w:bCs/>
          <w:sz w:val="20"/>
          <w:szCs w:val="20"/>
        </w:rPr>
      </w:pPr>
      <w:r w:rsidRPr="00E61E90">
        <w:rPr>
          <w:rFonts w:ascii="Helvetica Neue" w:eastAsia="Helvetica Neue" w:hAnsi="Helvetica Neue" w:cs="Helvetica Neue"/>
          <w:bCs/>
          <w:sz w:val="20"/>
          <w:szCs w:val="20"/>
        </w:rPr>
        <w:t>Wichtig: Eine stabile, professionell geplante Netzwerk-Infrastruktur im Innen- und Außenbereich ist essenziell, damit das mobile Kassieren und Bezahlen zuverlässig funktioniert. Prüfen Sie vor Saisonstart, ob genügend WLAN-Accesspoints vorhanden sind, alle Drucker reibungslos laufen und ob gegebenenfalls zusätzliche Softwarelizenzen für das Kassensystem benötigt werden.</w:t>
      </w:r>
    </w:p>
    <w:p w14:paraId="7D7CFD50" w14:textId="77777777" w:rsidR="00E61E90" w:rsidRPr="00E61E90" w:rsidRDefault="00E61E90" w:rsidP="00E61E90">
      <w:pPr>
        <w:spacing w:line="288" w:lineRule="auto"/>
        <w:ind w:right="283"/>
        <w:rPr>
          <w:rFonts w:ascii="Helvetica Neue" w:eastAsia="Helvetica Neue" w:hAnsi="Helvetica Neue" w:cs="Helvetica Neue"/>
          <w:bCs/>
          <w:sz w:val="20"/>
          <w:szCs w:val="20"/>
        </w:rPr>
      </w:pPr>
    </w:p>
    <w:p w14:paraId="3F0EDB07" w14:textId="77777777" w:rsidR="00E61E90" w:rsidRPr="00E61E90" w:rsidRDefault="00E61E90" w:rsidP="00E61E90">
      <w:pPr>
        <w:spacing w:line="288" w:lineRule="auto"/>
        <w:ind w:right="283"/>
        <w:rPr>
          <w:rFonts w:ascii="Helvetica Neue" w:eastAsia="Helvetica Neue" w:hAnsi="Helvetica Neue" w:cs="Helvetica Neue"/>
          <w:b/>
          <w:sz w:val="20"/>
          <w:szCs w:val="20"/>
        </w:rPr>
      </w:pPr>
      <w:r w:rsidRPr="00E61E90">
        <w:rPr>
          <w:rFonts w:ascii="Helvetica Neue" w:eastAsia="Helvetica Neue" w:hAnsi="Helvetica Neue" w:cs="Helvetica Neue"/>
          <w:b/>
          <w:sz w:val="20"/>
          <w:szCs w:val="20"/>
        </w:rPr>
        <w:t>2. Self-Service-Konzepte für mehr Flexibilität und höhere Umsätze</w:t>
      </w:r>
    </w:p>
    <w:p w14:paraId="37F563D9" w14:textId="0CE80204" w:rsidR="00E61E90" w:rsidRPr="00E61E90" w:rsidRDefault="00E61E90" w:rsidP="00E61E90">
      <w:pPr>
        <w:spacing w:line="288" w:lineRule="auto"/>
        <w:ind w:right="283"/>
        <w:rPr>
          <w:rFonts w:ascii="Helvetica Neue" w:eastAsia="Helvetica Neue" w:hAnsi="Helvetica Neue" w:cs="Helvetica Neue"/>
          <w:bCs/>
          <w:sz w:val="20"/>
          <w:szCs w:val="20"/>
        </w:rPr>
      </w:pPr>
      <w:r w:rsidRPr="00E61E90">
        <w:rPr>
          <w:rFonts w:ascii="Helvetica Neue" w:eastAsia="Helvetica Neue" w:hAnsi="Helvetica Neue" w:cs="Helvetica Neue"/>
          <w:bCs/>
          <w:sz w:val="20"/>
          <w:szCs w:val="20"/>
        </w:rPr>
        <w:t>Angesichts von Personalknappheit und</w:t>
      </w:r>
      <w:r w:rsidR="001D298C">
        <w:rPr>
          <w:rFonts w:ascii="Helvetica Neue" w:eastAsia="Helvetica Neue" w:hAnsi="Helvetica Neue" w:cs="Helvetica Neue"/>
          <w:bCs/>
          <w:sz w:val="20"/>
          <w:szCs w:val="20"/>
        </w:rPr>
        <w:t xml:space="preserve"> erhöhtem</w:t>
      </w:r>
      <w:r w:rsidRPr="00E61E90">
        <w:rPr>
          <w:rFonts w:ascii="Helvetica Neue" w:eastAsia="Helvetica Neue" w:hAnsi="Helvetica Neue" w:cs="Helvetica Neue"/>
          <w:bCs/>
          <w:sz w:val="20"/>
          <w:szCs w:val="20"/>
        </w:rPr>
        <w:t xml:space="preserve"> Gästeaufkommen ist die Verstärkung von Sel</w:t>
      </w:r>
      <w:r w:rsidR="00292A56">
        <w:rPr>
          <w:rFonts w:ascii="Helvetica Neue" w:eastAsia="Helvetica Neue" w:hAnsi="Helvetica Neue" w:cs="Helvetica Neue"/>
          <w:bCs/>
          <w:sz w:val="20"/>
          <w:szCs w:val="20"/>
        </w:rPr>
        <w:t>bstbedienungsk</w:t>
      </w:r>
      <w:r w:rsidRPr="00E61E90">
        <w:rPr>
          <w:rFonts w:ascii="Helvetica Neue" w:eastAsia="Helvetica Neue" w:hAnsi="Helvetica Neue" w:cs="Helvetica Neue"/>
          <w:bCs/>
          <w:sz w:val="20"/>
          <w:szCs w:val="20"/>
        </w:rPr>
        <w:t xml:space="preserve">onzepten in der Außengastronomie eine </w:t>
      </w:r>
      <w:r w:rsidR="009309F2">
        <w:rPr>
          <w:rFonts w:ascii="Helvetica Neue" w:eastAsia="Helvetica Neue" w:hAnsi="Helvetica Neue" w:cs="Helvetica Neue"/>
          <w:bCs/>
          <w:sz w:val="20"/>
          <w:szCs w:val="20"/>
        </w:rPr>
        <w:t>sinnvolle</w:t>
      </w:r>
      <w:r w:rsidRPr="00E61E90">
        <w:rPr>
          <w:rFonts w:ascii="Helvetica Neue" w:eastAsia="Helvetica Neue" w:hAnsi="Helvetica Neue" w:cs="Helvetica Neue"/>
          <w:bCs/>
          <w:sz w:val="20"/>
          <w:szCs w:val="20"/>
        </w:rPr>
        <w:t xml:space="preserve"> Strategie. Biergärten beispielsweise profitieren davon, nur einen Thekenverkauf anzubieten und das Serviceteam durch Gästerufsysteme zu entlasten. Die Gäste warten nicht am Tresen auf ihre Bestellung, sondern werden per Pager informiert, sobald diese fertig ist.</w:t>
      </w:r>
    </w:p>
    <w:p w14:paraId="5C046089" w14:textId="77777777" w:rsidR="00E61E90" w:rsidRPr="00E61E90" w:rsidRDefault="00E61E90" w:rsidP="00E61E90">
      <w:pPr>
        <w:spacing w:line="288" w:lineRule="auto"/>
        <w:ind w:right="283"/>
        <w:rPr>
          <w:rFonts w:ascii="Helvetica Neue" w:eastAsia="Helvetica Neue" w:hAnsi="Helvetica Neue" w:cs="Helvetica Neue"/>
          <w:bCs/>
          <w:sz w:val="20"/>
          <w:szCs w:val="20"/>
        </w:rPr>
      </w:pPr>
    </w:p>
    <w:p w14:paraId="2EF84668" w14:textId="3BA20761" w:rsidR="00E61E90" w:rsidRPr="00E61E90" w:rsidRDefault="00E61E90" w:rsidP="00E61E90">
      <w:pPr>
        <w:spacing w:line="288" w:lineRule="auto"/>
        <w:ind w:right="283"/>
        <w:rPr>
          <w:rFonts w:ascii="Helvetica Neue" w:eastAsia="Helvetica Neue" w:hAnsi="Helvetica Neue" w:cs="Helvetica Neue"/>
          <w:bCs/>
          <w:sz w:val="20"/>
          <w:szCs w:val="20"/>
        </w:rPr>
      </w:pPr>
      <w:r w:rsidRPr="00E61E90">
        <w:rPr>
          <w:rFonts w:ascii="Helvetica Neue" w:eastAsia="Helvetica Neue" w:hAnsi="Helvetica Neue" w:cs="Helvetica Neue"/>
          <w:bCs/>
          <w:sz w:val="20"/>
          <w:szCs w:val="20"/>
        </w:rPr>
        <w:t>Zudem gewinnen immer mehr Restaurants, Cafés und Bars zusätzliche Flexibilität durch Self-</w:t>
      </w:r>
      <w:proofErr w:type="spellStart"/>
      <w:r w:rsidRPr="00E61E90">
        <w:rPr>
          <w:rFonts w:ascii="Helvetica Neue" w:eastAsia="Helvetica Neue" w:hAnsi="Helvetica Neue" w:cs="Helvetica Neue"/>
          <w:bCs/>
          <w:sz w:val="20"/>
          <w:szCs w:val="20"/>
        </w:rPr>
        <w:t>Ordering</w:t>
      </w:r>
      <w:proofErr w:type="spellEnd"/>
      <w:r w:rsidRPr="00E61E90">
        <w:rPr>
          <w:rFonts w:ascii="Helvetica Neue" w:eastAsia="Helvetica Neue" w:hAnsi="Helvetica Neue" w:cs="Helvetica Neue"/>
          <w:bCs/>
          <w:sz w:val="20"/>
          <w:szCs w:val="20"/>
        </w:rPr>
        <w:t xml:space="preserve"> </w:t>
      </w:r>
      <w:r w:rsidR="00FE7569">
        <w:rPr>
          <w:rFonts w:ascii="Helvetica Neue" w:eastAsia="Helvetica Neue" w:hAnsi="Helvetica Neue" w:cs="Helvetica Neue"/>
          <w:bCs/>
          <w:sz w:val="20"/>
          <w:szCs w:val="20"/>
        </w:rPr>
        <w:t>per</w:t>
      </w:r>
      <w:r w:rsidRPr="00E61E90">
        <w:rPr>
          <w:rFonts w:ascii="Helvetica Neue" w:eastAsia="Helvetica Neue" w:hAnsi="Helvetica Neue" w:cs="Helvetica Neue"/>
          <w:bCs/>
          <w:sz w:val="20"/>
          <w:szCs w:val="20"/>
        </w:rPr>
        <w:t xml:space="preserve"> Smartphone. Gäste scannen einen QR-Code am Tisch, wählen Speisen oder Getränke aus der digitalen Speisekarte und bezahlen auf Wunsch direkt mobil – zum Beispiel via PayPal. Dadurch entfallen Wartezeiten sowie Laufwege, und das </w:t>
      </w:r>
      <w:r w:rsidRPr="00E61E90">
        <w:rPr>
          <w:rFonts w:ascii="Helvetica Neue" w:eastAsia="Helvetica Neue" w:hAnsi="Helvetica Neue" w:cs="Helvetica Neue"/>
          <w:bCs/>
          <w:sz w:val="20"/>
          <w:szCs w:val="20"/>
        </w:rPr>
        <w:lastRenderedPageBreak/>
        <w:t>Servicepersonal kann sich auf andere Aufgaben konzentrieren. Die Erfahrung zeigt, dass Gäste die bequemen Bestell- und Bezahloptionen zu schätzen wissen.</w:t>
      </w:r>
    </w:p>
    <w:p w14:paraId="05B1C712" w14:textId="77777777" w:rsidR="00E61E90" w:rsidRPr="00E61E90" w:rsidRDefault="00E61E90" w:rsidP="00E61E90">
      <w:pPr>
        <w:spacing w:line="288" w:lineRule="auto"/>
        <w:ind w:right="283"/>
        <w:rPr>
          <w:rFonts w:ascii="Helvetica Neue" w:eastAsia="Helvetica Neue" w:hAnsi="Helvetica Neue" w:cs="Helvetica Neue"/>
          <w:bCs/>
          <w:sz w:val="20"/>
          <w:szCs w:val="20"/>
        </w:rPr>
      </w:pPr>
    </w:p>
    <w:p w14:paraId="102EB55D" w14:textId="77777777" w:rsidR="00E61E90" w:rsidRPr="00E61E90" w:rsidRDefault="00E61E90" w:rsidP="00E61E90">
      <w:pPr>
        <w:spacing w:line="288" w:lineRule="auto"/>
        <w:ind w:right="283"/>
        <w:rPr>
          <w:rFonts w:ascii="Helvetica Neue" w:eastAsia="Helvetica Neue" w:hAnsi="Helvetica Neue" w:cs="Helvetica Neue"/>
          <w:b/>
          <w:sz w:val="20"/>
          <w:szCs w:val="20"/>
        </w:rPr>
      </w:pPr>
      <w:r w:rsidRPr="00E61E90">
        <w:rPr>
          <w:rFonts w:ascii="Helvetica Neue" w:eastAsia="Helvetica Neue" w:hAnsi="Helvetica Neue" w:cs="Helvetica Neue"/>
          <w:b/>
          <w:sz w:val="20"/>
          <w:szCs w:val="20"/>
        </w:rPr>
        <w:t>3. Zusätzliche Einnahmequellen nutzen und wetterbedingten Schwankungen entgegenwirken</w:t>
      </w:r>
    </w:p>
    <w:p w14:paraId="6AF0709F" w14:textId="2E622F16" w:rsidR="00E61E90" w:rsidRPr="00E61E90" w:rsidRDefault="00E61E90" w:rsidP="00E61E90">
      <w:pPr>
        <w:spacing w:line="288" w:lineRule="auto"/>
        <w:ind w:right="283"/>
        <w:rPr>
          <w:rFonts w:ascii="Helvetica Neue" w:eastAsia="Helvetica Neue" w:hAnsi="Helvetica Neue" w:cs="Helvetica Neue"/>
          <w:bCs/>
          <w:sz w:val="20"/>
          <w:szCs w:val="20"/>
        </w:rPr>
      </w:pPr>
      <w:r w:rsidRPr="00E61E90">
        <w:rPr>
          <w:rFonts w:ascii="Helvetica Neue" w:eastAsia="Helvetica Neue" w:hAnsi="Helvetica Neue" w:cs="Helvetica Neue"/>
          <w:bCs/>
          <w:sz w:val="20"/>
          <w:szCs w:val="20"/>
        </w:rPr>
        <w:t xml:space="preserve">Die Öffnung der Außengastronomie </w:t>
      </w:r>
      <w:r w:rsidR="00FE7569">
        <w:rPr>
          <w:rFonts w:ascii="Helvetica Neue" w:eastAsia="Helvetica Neue" w:hAnsi="Helvetica Neue" w:cs="Helvetica Neue"/>
          <w:bCs/>
          <w:sz w:val="20"/>
          <w:szCs w:val="20"/>
        </w:rPr>
        <w:t>bietet</w:t>
      </w:r>
      <w:r w:rsidR="00FE7569" w:rsidRPr="00E61E90">
        <w:rPr>
          <w:rFonts w:ascii="Helvetica Neue" w:eastAsia="Helvetica Neue" w:hAnsi="Helvetica Neue" w:cs="Helvetica Neue"/>
          <w:bCs/>
          <w:sz w:val="20"/>
          <w:szCs w:val="20"/>
        </w:rPr>
        <w:t xml:space="preserve"> </w:t>
      </w:r>
      <w:r w:rsidRPr="00E61E90">
        <w:rPr>
          <w:rFonts w:ascii="Helvetica Neue" w:eastAsia="Helvetica Neue" w:hAnsi="Helvetica Neue" w:cs="Helvetica Neue"/>
          <w:bCs/>
          <w:sz w:val="20"/>
          <w:szCs w:val="20"/>
        </w:rPr>
        <w:t>zwar große Chancen, dennoch bleiben wetterbedingte Schwankungen ein Unsicherheitsfaktor. Um wirtschaftlich stabil zu bleiben, lohnt es sich</w:t>
      </w:r>
      <w:r w:rsidR="009309F2">
        <w:rPr>
          <w:rFonts w:ascii="Helvetica Neue" w:eastAsia="Helvetica Neue" w:hAnsi="Helvetica Neue" w:cs="Helvetica Neue"/>
          <w:bCs/>
          <w:sz w:val="20"/>
          <w:szCs w:val="20"/>
        </w:rPr>
        <w:t xml:space="preserve"> deshalb</w:t>
      </w:r>
      <w:r w:rsidRPr="00E61E90">
        <w:rPr>
          <w:rFonts w:ascii="Helvetica Neue" w:eastAsia="Helvetica Neue" w:hAnsi="Helvetica Neue" w:cs="Helvetica Neue"/>
          <w:bCs/>
          <w:sz w:val="20"/>
          <w:szCs w:val="20"/>
        </w:rPr>
        <w:t xml:space="preserve">, mehrere Verkaufskanäle aufzubauen. Neben dem Vor-Ort-Geschäft schafft das Angebot von Take-away und Lieferung zusätzliche Umsätze – auch an Regentagen oder wenn die Außenbereiche kurzfristig </w:t>
      </w:r>
      <w:r w:rsidR="00FE7569">
        <w:rPr>
          <w:rFonts w:ascii="Helvetica Neue" w:eastAsia="Helvetica Neue" w:hAnsi="Helvetica Neue" w:cs="Helvetica Neue"/>
          <w:bCs/>
          <w:sz w:val="20"/>
          <w:szCs w:val="20"/>
        </w:rPr>
        <w:t>geschlossen werden</w:t>
      </w:r>
      <w:r w:rsidR="00FE7569" w:rsidRPr="00E61E90">
        <w:rPr>
          <w:rFonts w:ascii="Helvetica Neue" w:eastAsia="Helvetica Neue" w:hAnsi="Helvetica Neue" w:cs="Helvetica Neue"/>
          <w:bCs/>
          <w:sz w:val="20"/>
          <w:szCs w:val="20"/>
        </w:rPr>
        <w:t xml:space="preserve"> </w:t>
      </w:r>
      <w:r w:rsidRPr="00E61E90">
        <w:rPr>
          <w:rFonts w:ascii="Helvetica Neue" w:eastAsia="Helvetica Neue" w:hAnsi="Helvetica Neue" w:cs="Helvetica Neue"/>
          <w:bCs/>
          <w:sz w:val="20"/>
          <w:szCs w:val="20"/>
        </w:rPr>
        <w:t>müssen.</w:t>
      </w:r>
    </w:p>
    <w:p w14:paraId="251D7AAD" w14:textId="77777777" w:rsidR="00E61E90" w:rsidRPr="00E61E90" w:rsidRDefault="00E61E90" w:rsidP="00E61E90">
      <w:pPr>
        <w:spacing w:line="288" w:lineRule="auto"/>
        <w:ind w:right="283"/>
        <w:rPr>
          <w:rFonts w:ascii="Helvetica Neue" w:eastAsia="Helvetica Neue" w:hAnsi="Helvetica Neue" w:cs="Helvetica Neue"/>
          <w:bCs/>
          <w:sz w:val="20"/>
          <w:szCs w:val="20"/>
        </w:rPr>
      </w:pPr>
    </w:p>
    <w:p w14:paraId="76F7FC83" w14:textId="659CB8C7" w:rsidR="00E61E90" w:rsidRPr="00E61E90" w:rsidRDefault="00E61E90" w:rsidP="00E61E90">
      <w:pPr>
        <w:spacing w:line="288" w:lineRule="auto"/>
        <w:ind w:right="283"/>
        <w:rPr>
          <w:rFonts w:ascii="Helvetica Neue" w:eastAsia="Helvetica Neue" w:hAnsi="Helvetica Neue" w:cs="Helvetica Neue"/>
          <w:bCs/>
          <w:sz w:val="20"/>
          <w:szCs w:val="20"/>
        </w:rPr>
      </w:pPr>
      <w:proofErr w:type="spellStart"/>
      <w:r w:rsidRPr="00E61E90">
        <w:rPr>
          <w:rFonts w:ascii="Helvetica Neue" w:eastAsia="Helvetica Neue" w:hAnsi="Helvetica Neue" w:cs="Helvetica Neue"/>
          <w:bCs/>
          <w:sz w:val="20"/>
          <w:szCs w:val="20"/>
        </w:rPr>
        <w:t>Gastronovi</w:t>
      </w:r>
      <w:proofErr w:type="spellEnd"/>
      <w:r w:rsidRPr="00E61E90">
        <w:rPr>
          <w:rFonts w:ascii="Helvetica Neue" w:eastAsia="Helvetica Neue" w:hAnsi="Helvetica Neue" w:cs="Helvetica Neue"/>
          <w:bCs/>
          <w:sz w:val="20"/>
          <w:szCs w:val="20"/>
        </w:rPr>
        <w:t xml:space="preserve"> bietet hierfür eine zentrale Plattform, </w:t>
      </w:r>
      <w:r w:rsidR="00292A56">
        <w:rPr>
          <w:rFonts w:ascii="Helvetica Neue" w:eastAsia="Helvetica Neue" w:hAnsi="Helvetica Neue" w:cs="Helvetica Neue"/>
          <w:bCs/>
          <w:sz w:val="20"/>
          <w:szCs w:val="20"/>
        </w:rPr>
        <w:t>auf</w:t>
      </w:r>
      <w:r w:rsidRPr="00E61E90">
        <w:rPr>
          <w:rFonts w:ascii="Helvetica Neue" w:eastAsia="Helvetica Neue" w:hAnsi="Helvetica Neue" w:cs="Helvetica Neue"/>
          <w:bCs/>
          <w:sz w:val="20"/>
          <w:szCs w:val="20"/>
        </w:rPr>
        <w:t xml:space="preserve"> der alle Bestellungen – ob </w:t>
      </w:r>
      <w:r w:rsidR="00FE7569">
        <w:rPr>
          <w:rFonts w:ascii="Helvetica Neue" w:eastAsia="Helvetica Neue" w:hAnsi="Helvetica Neue" w:cs="Helvetica Neue"/>
          <w:bCs/>
          <w:sz w:val="20"/>
          <w:szCs w:val="20"/>
        </w:rPr>
        <w:t>o</w:t>
      </w:r>
      <w:r w:rsidRPr="00E61E90">
        <w:rPr>
          <w:rFonts w:ascii="Helvetica Neue" w:eastAsia="Helvetica Neue" w:hAnsi="Helvetica Neue" w:cs="Helvetica Neue"/>
          <w:bCs/>
          <w:sz w:val="20"/>
          <w:szCs w:val="20"/>
        </w:rPr>
        <w:t>nline, telefonisch oder direkt vor Ort – nahtlos zusammenlaufen. Automatisierte Abläufe</w:t>
      </w:r>
      <w:r w:rsidR="00A05066">
        <w:rPr>
          <w:rFonts w:ascii="Helvetica Neue" w:eastAsia="Helvetica Neue" w:hAnsi="Helvetica Neue" w:cs="Helvetica Neue"/>
          <w:bCs/>
          <w:sz w:val="20"/>
          <w:szCs w:val="20"/>
        </w:rPr>
        <w:t>,</w:t>
      </w:r>
      <w:r w:rsidRPr="00E61E90">
        <w:rPr>
          <w:rFonts w:ascii="Helvetica Neue" w:eastAsia="Helvetica Neue" w:hAnsi="Helvetica Neue" w:cs="Helvetica Neue"/>
          <w:bCs/>
          <w:sz w:val="20"/>
          <w:szCs w:val="20"/>
        </w:rPr>
        <w:t xml:space="preserve"> </w:t>
      </w:r>
      <w:r w:rsidR="00A05066">
        <w:rPr>
          <w:rFonts w:ascii="Helvetica Neue" w:eastAsia="Helvetica Neue" w:hAnsi="Helvetica Neue" w:cs="Helvetica Neue"/>
          <w:bCs/>
          <w:sz w:val="20"/>
          <w:szCs w:val="20"/>
        </w:rPr>
        <w:t xml:space="preserve">die </w:t>
      </w:r>
      <w:r w:rsidRPr="00E61E90">
        <w:rPr>
          <w:rFonts w:ascii="Helvetica Neue" w:eastAsia="Helvetica Neue" w:hAnsi="Helvetica Neue" w:cs="Helvetica Neue"/>
          <w:bCs/>
          <w:sz w:val="20"/>
          <w:szCs w:val="20"/>
        </w:rPr>
        <w:t>einen schnellen Durchsatz</w:t>
      </w:r>
      <w:r w:rsidR="00A05066" w:rsidRPr="00A05066">
        <w:rPr>
          <w:rFonts w:ascii="Helvetica Neue" w:eastAsia="Helvetica Neue" w:hAnsi="Helvetica Neue" w:cs="Helvetica Neue"/>
          <w:bCs/>
          <w:sz w:val="20"/>
          <w:szCs w:val="20"/>
        </w:rPr>
        <w:t xml:space="preserve"> </w:t>
      </w:r>
      <w:r w:rsidR="00A05066" w:rsidRPr="00E61E90">
        <w:rPr>
          <w:rFonts w:ascii="Helvetica Neue" w:eastAsia="Helvetica Neue" w:hAnsi="Helvetica Neue" w:cs="Helvetica Neue"/>
          <w:bCs/>
          <w:sz w:val="20"/>
          <w:szCs w:val="20"/>
        </w:rPr>
        <w:t>ermöglichen</w:t>
      </w:r>
      <w:r w:rsidRPr="00E61E90">
        <w:rPr>
          <w:rFonts w:ascii="Helvetica Neue" w:eastAsia="Helvetica Neue" w:hAnsi="Helvetica Neue" w:cs="Helvetica Neue"/>
          <w:bCs/>
          <w:sz w:val="20"/>
          <w:szCs w:val="20"/>
        </w:rPr>
        <w:t>, und die praktische Anbindung von Liefer- und Abholservices mach</w:t>
      </w:r>
      <w:r w:rsidR="00FE7569">
        <w:rPr>
          <w:rFonts w:ascii="Helvetica Neue" w:eastAsia="Helvetica Neue" w:hAnsi="Helvetica Neue" w:cs="Helvetica Neue"/>
          <w:bCs/>
          <w:sz w:val="20"/>
          <w:szCs w:val="20"/>
        </w:rPr>
        <w:t>en</w:t>
      </w:r>
      <w:r w:rsidR="00A05066">
        <w:rPr>
          <w:rFonts w:ascii="Helvetica Neue" w:eastAsia="Helvetica Neue" w:hAnsi="Helvetica Neue" w:cs="Helvetica Neue"/>
          <w:bCs/>
          <w:sz w:val="20"/>
          <w:szCs w:val="20"/>
        </w:rPr>
        <w:t xml:space="preserve"> die</w:t>
      </w:r>
      <w:r w:rsidRPr="00E61E90">
        <w:rPr>
          <w:rFonts w:ascii="Helvetica Neue" w:eastAsia="Helvetica Neue" w:hAnsi="Helvetica Neue" w:cs="Helvetica Neue"/>
          <w:bCs/>
          <w:sz w:val="20"/>
          <w:szCs w:val="20"/>
        </w:rPr>
        <w:t xml:space="preserve"> modulare </w:t>
      </w:r>
      <w:r w:rsidR="00A05066">
        <w:rPr>
          <w:rFonts w:ascii="Helvetica Neue" w:eastAsia="Helvetica Neue" w:hAnsi="Helvetica Neue" w:cs="Helvetica Neue"/>
          <w:bCs/>
          <w:sz w:val="20"/>
          <w:szCs w:val="20"/>
        </w:rPr>
        <w:t>Software so zur idealen Komplettlösung</w:t>
      </w:r>
      <w:r w:rsidRPr="00E61E90">
        <w:rPr>
          <w:rFonts w:ascii="Helvetica Neue" w:eastAsia="Helvetica Neue" w:hAnsi="Helvetica Neue" w:cs="Helvetica Neue"/>
          <w:bCs/>
          <w:sz w:val="20"/>
          <w:szCs w:val="20"/>
        </w:rPr>
        <w:t xml:space="preserve"> für die Gastronomie</w:t>
      </w:r>
      <w:r w:rsidR="00A05066">
        <w:rPr>
          <w:rFonts w:ascii="Helvetica Neue" w:eastAsia="Helvetica Neue" w:hAnsi="Helvetica Neue" w:cs="Helvetica Neue"/>
          <w:bCs/>
          <w:sz w:val="20"/>
          <w:szCs w:val="20"/>
        </w:rPr>
        <w:t>, drinnen wie draußen</w:t>
      </w:r>
      <w:r w:rsidRPr="00E61E90">
        <w:rPr>
          <w:rFonts w:ascii="Helvetica Neue" w:eastAsia="Helvetica Neue" w:hAnsi="Helvetica Neue" w:cs="Helvetica Neue"/>
          <w:bCs/>
          <w:sz w:val="20"/>
          <w:szCs w:val="20"/>
        </w:rPr>
        <w:t>.</w:t>
      </w:r>
    </w:p>
    <w:p w14:paraId="4CBE582C" w14:textId="1C751221" w:rsidR="00E61E90" w:rsidRPr="00E61E90" w:rsidRDefault="00E61E90" w:rsidP="00E61E90">
      <w:pPr>
        <w:spacing w:line="288" w:lineRule="auto"/>
        <w:ind w:right="283"/>
        <w:rPr>
          <w:rFonts w:ascii="Helvetica Neue" w:eastAsia="Helvetica Neue" w:hAnsi="Helvetica Neue" w:cs="Helvetica Neue"/>
          <w:b/>
          <w:sz w:val="20"/>
          <w:szCs w:val="20"/>
        </w:rPr>
      </w:pPr>
    </w:p>
    <w:p w14:paraId="74DE7121" w14:textId="4869966A" w:rsidR="00A7398C" w:rsidRPr="009B4B8D" w:rsidRDefault="00E61E90" w:rsidP="00E61E90">
      <w:pPr>
        <w:spacing w:line="288" w:lineRule="auto"/>
        <w:ind w:right="283"/>
        <w:rPr>
          <w:rFonts w:ascii="Helvetica Neue" w:eastAsia="Helvetica Neue" w:hAnsi="Helvetica Neue" w:cs="Helvetica Neue"/>
          <w:bCs/>
          <w:sz w:val="20"/>
          <w:szCs w:val="20"/>
        </w:rPr>
      </w:pPr>
      <w:r w:rsidRPr="00E61E90">
        <w:rPr>
          <w:rFonts w:ascii="Helvetica Neue" w:eastAsia="Helvetica Neue" w:hAnsi="Helvetica Neue" w:cs="Helvetica Neue"/>
          <w:bCs/>
          <w:sz w:val="20"/>
          <w:szCs w:val="20"/>
        </w:rPr>
        <w:t xml:space="preserve">Die Outdoor-Saison ist eine umsatzstarke, aber </w:t>
      </w:r>
      <w:r w:rsidR="00FE7569">
        <w:rPr>
          <w:rFonts w:ascii="Helvetica Neue" w:eastAsia="Helvetica Neue" w:hAnsi="Helvetica Neue" w:cs="Helvetica Neue"/>
          <w:bCs/>
          <w:sz w:val="20"/>
          <w:szCs w:val="20"/>
        </w:rPr>
        <w:t xml:space="preserve">auch </w:t>
      </w:r>
      <w:r w:rsidRPr="00E61E90">
        <w:rPr>
          <w:rFonts w:ascii="Helvetica Neue" w:eastAsia="Helvetica Neue" w:hAnsi="Helvetica Neue" w:cs="Helvetica Neue"/>
          <w:bCs/>
          <w:sz w:val="20"/>
          <w:szCs w:val="20"/>
        </w:rPr>
        <w:t xml:space="preserve">anspruchsvolle Zeit. Mit digitalen Lösungen, wie sie </w:t>
      </w:r>
      <w:proofErr w:type="spellStart"/>
      <w:r w:rsidRPr="00E61E90">
        <w:rPr>
          <w:rFonts w:ascii="Helvetica Neue" w:eastAsia="Helvetica Neue" w:hAnsi="Helvetica Neue" w:cs="Helvetica Neue"/>
          <w:bCs/>
          <w:sz w:val="20"/>
          <w:szCs w:val="20"/>
        </w:rPr>
        <w:t>Gastronovi</w:t>
      </w:r>
      <w:proofErr w:type="spellEnd"/>
      <w:r w:rsidRPr="00E61E90">
        <w:rPr>
          <w:rFonts w:ascii="Helvetica Neue" w:eastAsia="Helvetica Neue" w:hAnsi="Helvetica Neue" w:cs="Helvetica Neue"/>
          <w:bCs/>
          <w:sz w:val="20"/>
          <w:szCs w:val="20"/>
        </w:rPr>
        <w:t xml:space="preserve"> bietet, lassen sich die Herausforderungen der Außengastronomie gezielt angehen:</w:t>
      </w:r>
      <w:r w:rsidR="009309F2">
        <w:rPr>
          <w:rFonts w:ascii="Helvetica Neue" w:eastAsia="Helvetica Neue" w:hAnsi="Helvetica Neue" w:cs="Helvetica Neue"/>
          <w:bCs/>
          <w:sz w:val="20"/>
          <w:szCs w:val="20"/>
        </w:rPr>
        <w:t xml:space="preserve"> M</w:t>
      </w:r>
      <w:r w:rsidR="009309F2" w:rsidRPr="00E61E90">
        <w:rPr>
          <w:rFonts w:ascii="Helvetica Neue" w:eastAsia="Helvetica Neue" w:hAnsi="Helvetica Neue" w:cs="Helvetica Neue"/>
          <w:bCs/>
          <w:sz w:val="20"/>
          <w:szCs w:val="20"/>
        </w:rPr>
        <w:t>obile Kassensysteme</w:t>
      </w:r>
      <w:r w:rsidR="009309F2">
        <w:rPr>
          <w:rFonts w:ascii="Helvetica Neue" w:eastAsia="Helvetica Neue" w:hAnsi="Helvetica Neue" w:cs="Helvetica Neue"/>
          <w:bCs/>
          <w:sz w:val="20"/>
          <w:szCs w:val="20"/>
        </w:rPr>
        <w:t xml:space="preserve"> sorgen für kürzere</w:t>
      </w:r>
      <w:r w:rsidRPr="00E61E90">
        <w:rPr>
          <w:rFonts w:ascii="Helvetica Neue" w:eastAsia="Helvetica Neue" w:hAnsi="Helvetica Neue" w:cs="Helvetica Neue"/>
          <w:bCs/>
          <w:sz w:val="20"/>
          <w:szCs w:val="20"/>
        </w:rPr>
        <w:t xml:space="preserve"> Laufwege und schnellere Prozesse</w:t>
      </w:r>
      <w:r w:rsidR="009309F2">
        <w:rPr>
          <w:rFonts w:ascii="Helvetica Neue" w:eastAsia="Helvetica Neue" w:hAnsi="Helvetica Neue" w:cs="Helvetica Neue"/>
          <w:bCs/>
          <w:sz w:val="20"/>
          <w:szCs w:val="20"/>
        </w:rPr>
        <w:t xml:space="preserve">. </w:t>
      </w:r>
      <w:r w:rsidR="009309F2" w:rsidRPr="00E61E90">
        <w:rPr>
          <w:rFonts w:ascii="Helvetica Neue" w:eastAsia="Helvetica Neue" w:hAnsi="Helvetica Neue" w:cs="Helvetica Neue"/>
          <w:bCs/>
          <w:sz w:val="20"/>
          <w:szCs w:val="20"/>
        </w:rPr>
        <w:t>Self-Service-Konzepte</w:t>
      </w:r>
      <w:r w:rsidR="009309F2">
        <w:rPr>
          <w:rFonts w:ascii="Helvetica Neue" w:eastAsia="Helvetica Neue" w:hAnsi="Helvetica Neue" w:cs="Helvetica Neue"/>
          <w:bCs/>
          <w:sz w:val="20"/>
          <w:szCs w:val="20"/>
        </w:rPr>
        <w:t xml:space="preserve"> e</w:t>
      </w:r>
      <w:r w:rsidRPr="00E61E90">
        <w:rPr>
          <w:rFonts w:ascii="Helvetica Neue" w:eastAsia="Helvetica Neue" w:hAnsi="Helvetica Neue" w:cs="Helvetica Neue"/>
          <w:bCs/>
          <w:sz w:val="20"/>
          <w:szCs w:val="20"/>
        </w:rPr>
        <w:t>ntlast</w:t>
      </w:r>
      <w:r w:rsidR="009309F2">
        <w:rPr>
          <w:rFonts w:ascii="Helvetica Neue" w:eastAsia="Helvetica Neue" w:hAnsi="Helvetica Neue" w:cs="Helvetica Neue"/>
          <w:bCs/>
          <w:sz w:val="20"/>
          <w:szCs w:val="20"/>
        </w:rPr>
        <w:t>en</w:t>
      </w:r>
      <w:r w:rsidRPr="00E61E90">
        <w:rPr>
          <w:rFonts w:ascii="Helvetica Neue" w:eastAsia="Helvetica Neue" w:hAnsi="Helvetica Neue" w:cs="Helvetica Neue"/>
          <w:bCs/>
          <w:sz w:val="20"/>
          <w:szCs w:val="20"/>
        </w:rPr>
        <w:t xml:space="preserve"> d</w:t>
      </w:r>
      <w:r w:rsidR="009309F2">
        <w:rPr>
          <w:rFonts w:ascii="Helvetica Neue" w:eastAsia="Helvetica Neue" w:hAnsi="Helvetica Neue" w:cs="Helvetica Neue"/>
          <w:bCs/>
          <w:sz w:val="20"/>
          <w:szCs w:val="20"/>
        </w:rPr>
        <w:t>a</w:t>
      </w:r>
      <w:r w:rsidRPr="00E61E90">
        <w:rPr>
          <w:rFonts w:ascii="Helvetica Neue" w:eastAsia="Helvetica Neue" w:hAnsi="Helvetica Neue" w:cs="Helvetica Neue"/>
          <w:bCs/>
          <w:sz w:val="20"/>
          <w:szCs w:val="20"/>
        </w:rPr>
        <w:t xml:space="preserve">s Personal und </w:t>
      </w:r>
      <w:r w:rsidR="009309F2">
        <w:rPr>
          <w:rFonts w:ascii="Helvetica Neue" w:eastAsia="Helvetica Neue" w:hAnsi="Helvetica Neue" w:cs="Helvetica Neue"/>
          <w:bCs/>
          <w:sz w:val="20"/>
          <w:szCs w:val="20"/>
        </w:rPr>
        <w:t>bringen zusätzlichen</w:t>
      </w:r>
      <w:r w:rsidRPr="00E61E90">
        <w:rPr>
          <w:rFonts w:ascii="Helvetica Neue" w:eastAsia="Helvetica Neue" w:hAnsi="Helvetica Neue" w:cs="Helvetica Neue"/>
          <w:bCs/>
          <w:sz w:val="20"/>
          <w:szCs w:val="20"/>
        </w:rPr>
        <w:t xml:space="preserve"> Umsatz</w:t>
      </w:r>
      <w:r w:rsidR="00A05066">
        <w:rPr>
          <w:rFonts w:ascii="Helvetica Neue" w:eastAsia="Helvetica Neue" w:hAnsi="Helvetica Neue" w:cs="Helvetica Neue"/>
          <w:bCs/>
          <w:sz w:val="20"/>
          <w:szCs w:val="20"/>
        </w:rPr>
        <w:t xml:space="preserve">. Und </w:t>
      </w:r>
      <w:r w:rsidR="009309F2" w:rsidRPr="00E61E90">
        <w:rPr>
          <w:rFonts w:ascii="Helvetica Neue" w:eastAsia="Helvetica Neue" w:hAnsi="Helvetica Neue" w:cs="Helvetica Neue"/>
          <w:bCs/>
          <w:sz w:val="20"/>
          <w:szCs w:val="20"/>
        </w:rPr>
        <w:t>Take-away</w:t>
      </w:r>
      <w:r w:rsidR="009309F2">
        <w:rPr>
          <w:rFonts w:ascii="Helvetica Neue" w:eastAsia="Helvetica Neue" w:hAnsi="Helvetica Neue" w:cs="Helvetica Neue"/>
          <w:bCs/>
          <w:sz w:val="20"/>
          <w:szCs w:val="20"/>
        </w:rPr>
        <w:t>-</w:t>
      </w:r>
      <w:r w:rsidR="009309F2" w:rsidRPr="00E61E90">
        <w:rPr>
          <w:rFonts w:ascii="Helvetica Neue" w:eastAsia="Helvetica Neue" w:hAnsi="Helvetica Neue" w:cs="Helvetica Neue"/>
          <w:bCs/>
          <w:sz w:val="20"/>
          <w:szCs w:val="20"/>
        </w:rPr>
        <w:t xml:space="preserve"> </w:t>
      </w:r>
      <w:r w:rsidR="00A05066">
        <w:rPr>
          <w:rFonts w:ascii="Helvetica Neue" w:eastAsia="Helvetica Neue" w:hAnsi="Helvetica Neue" w:cs="Helvetica Neue"/>
          <w:bCs/>
          <w:sz w:val="20"/>
          <w:szCs w:val="20"/>
        </w:rPr>
        <w:t>sowie</w:t>
      </w:r>
      <w:r w:rsidR="009309F2" w:rsidRPr="00E61E90">
        <w:rPr>
          <w:rFonts w:ascii="Helvetica Neue" w:eastAsia="Helvetica Neue" w:hAnsi="Helvetica Neue" w:cs="Helvetica Neue"/>
          <w:bCs/>
          <w:sz w:val="20"/>
          <w:szCs w:val="20"/>
        </w:rPr>
        <w:t xml:space="preserve"> Lieferservice</w:t>
      </w:r>
      <w:r w:rsidR="009309F2">
        <w:rPr>
          <w:rFonts w:ascii="Helvetica Neue" w:eastAsia="Helvetica Neue" w:hAnsi="Helvetica Neue" w:cs="Helvetica Neue"/>
          <w:bCs/>
          <w:sz w:val="20"/>
          <w:szCs w:val="20"/>
        </w:rPr>
        <w:t xml:space="preserve">-Angebote </w:t>
      </w:r>
      <w:r w:rsidR="00A05066">
        <w:rPr>
          <w:rFonts w:ascii="Helvetica Neue" w:eastAsia="Helvetica Neue" w:hAnsi="Helvetica Neue" w:cs="Helvetica Neue"/>
          <w:bCs/>
          <w:sz w:val="20"/>
          <w:szCs w:val="20"/>
        </w:rPr>
        <w:t>stellen</w:t>
      </w:r>
      <w:r w:rsidR="009309F2">
        <w:rPr>
          <w:rFonts w:ascii="Helvetica Neue" w:eastAsia="Helvetica Neue" w:hAnsi="Helvetica Neue" w:cs="Helvetica Neue"/>
          <w:bCs/>
          <w:sz w:val="20"/>
          <w:szCs w:val="20"/>
        </w:rPr>
        <w:t xml:space="preserve"> z</w:t>
      </w:r>
      <w:r w:rsidRPr="00E61E90">
        <w:rPr>
          <w:rFonts w:ascii="Helvetica Neue" w:eastAsia="Helvetica Neue" w:hAnsi="Helvetica Neue" w:cs="Helvetica Neue"/>
          <w:bCs/>
          <w:sz w:val="20"/>
          <w:szCs w:val="20"/>
        </w:rPr>
        <w:t>usätzliche Einnahmequellen</w:t>
      </w:r>
      <w:r w:rsidR="00A05066">
        <w:rPr>
          <w:rFonts w:ascii="Helvetica Neue" w:eastAsia="Helvetica Neue" w:hAnsi="Helvetica Neue" w:cs="Helvetica Neue"/>
          <w:bCs/>
          <w:sz w:val="20"/>
          <w:szCs w:val="20"/>
        </w:rPr>
        <w:t xml:space="preserve"> sicher</w:t>
      </w:r>
      <w:r w:rsidR="009309F2">
        <w:rPr>
          <w:rFonts w:ascii="Helvetica Neue" w:eastAsia="Helvetica Neue" w:hAnsi="Helvetica Neue" w:cs="Helvetica Neue"/>
          <w:bCs/>
          <w:sz w:val="20"/>
          <w:szCs w:val="20"/>
        </w:rPr>
        <w:t>.</w:t>
      </w:r>
      <w:r w:rsidRPr="00E61E90">
        <w:rPr>
          <w:rFonts w:ascii="Helvetica Neue" w:eastAsia="Helvetica Neue" w:hAnsi="Helvetica Neue" w:cs="Helvetica Neue"/>
          <w:bCs/>
          <w:sz w:val="20"/>
          <w:szCs w:val="20"/>
        </w:rPr>
        <w:t xml:space="preserve"> So können Betriebe trotz Personalmangel, wetterbedingten Schwankungen und hohem Gästeaufkommen effiziente Abläufe sicherstellen und gleichzeitig eine hohe Gästezufriedenheit erzielen. Denn digitale Tools wie die integrierten Bestell- und Bezahlfunktionen von </w:t>
      </w:r>
      <w:proofErr w:type="spellStart"/>
      <w:r w:rsidRPr="00E61E90">
        <w:rPr>
          <w:rFonts w:ascii="Helvetica Neue" w:eastAsia="Helvetica Neue" w:hAnsi="Helvetica Neue" w:cs="Helvetica Neue"/>
          <w:bCs/>
          <w:sz w:val="20"/>
          <w:szCs w:val="20"/>
        </w:rPr>
        <w:t>Gastronovi</w:t>
      </w:r>
      <w:proofErr w:type="spellEnd"/>
      <w:r w:rsidRPr="00E61E90">
        <w:rPr>
          <w:rFonts w:ascii="Helvetica Neue" w:eastAsia="Helvetica Neue" w:hAnsi="Helvetica Neue" w:cs="Helvetica Neue"/>
          <w:bCs/>
          <w:sz w:val="20"/>
          <w:szCs w:val="20"/>
        </w:rPr>
        <w:t xml:space="preserve"> schaffen mehr Flexibilität, verbessern die Planbarkeit und sorgen für ein positives Gasterlebnis – und damit für </w:t>
      </w:r>
      <w:r w:rsidR="009309F2">
        <w:rPr>
          <w:rFonts w:ascii="Helvetica Neue" w:eastAsia="Helvetica Neue" w:hAnsi="Helvetica Neue" w:cs="Helvetica Neue"/>
          <w:bCs/>
          <w:sz w:val="20"/>
          <w:szCs w:val="20"/>
        </w:rPr>
        <w:t>Erfolg in der Außengastronomie</w:t>
      </w:r>
      <w:r w:rsidRPr="00E61E90">
        <w:rPr>
          <w:rFonts w:ascii="Helvetica Neue" w:eastAsia="Helvetica Neue" w:hAnsi="Helvetica Neue" w:cs="Helvetica Neue"/>
          <w:bCs/>
          <w:sz w:val="20"/>
          <w:szCs w:val="20"/>
        </w:rPr>
        <w:t>.</w:t>
      </w:r>
    </w:p>
    <w:p w14:paraId="36527102" w14:textId="77777777" w:rsidR="00A7398C" w:rsidRPr="00A7398C" w:rsidRDefault="00A7398C" w:rsidP="00316DE1">
      <w:pPr>
        <w:spacing w:line="288" w:lineRule="auto"/>
        <w:ind w:right="283"/>
        <w:rPr>
          <w:rFonts w:ascii="Helvetica Neue" w:eastAsia="Helvetica Neue" w:hAnsi="Helvetica Neue" w:cs="Helvetica Neue"/>
          <w:bCs/>
          <w:sz w:val="20"/>
          <w:szCs w:val="20"/>
        </w:rPr>
      </w:pPr>
    </w:p>
    <w:p w14:paraId="44CFD485" w14:textId="77777777" w:rsidR="00AC22E8" w:rsidRPr="00A7398C" w:rsidRDefault="00AC22E8">
      <w:pPr>
        <w:spacing w:line="288" w:lineRule="auto"/>
        <w:ind w:right="283"/>
        <w:rPr>
          <w:rFonts w:ascii="Helvetica Neue" w:eastAsia="Helvetica Neue" w:hAnsi="Helvetica Neue" w:cs="Helvetica Neue"/>
          <w:bCs/>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t>Weitere Informationen:</w:t>
            </w:r>
          </w:p>
          <w:p w14:paraId="339BEAAF" w14:textId="77777777" w:rsidR="002D1F1C"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7"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8"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proofErr w:type="spellStart"/>
            <w:r w:rsidRPr="009F768F">
              <w:rPr>
                <w:rFonts w:ascii="Helvetica Neue" w:eastAsia="Helvetica Neue" w:hAnsi="Helvetica Neue" w:cs="Helvetica Neue"/>
                <w:color w:val="000000"/>
                <w:sz w:val="18"/>
                <w:szCs w:val="18"/>
              </w:rPr>
              <w:t>Press'n'Relations</w:t>
            </w:r>
            <w:proofErr w:type="spellEnd"/>
            <w:r w:rsidRPr="009F768F">
              <w:rPr>
                <w:rFonts w:ascii="Helvetica Neue" w:eastAsia="Helvetica Neue" w:hAnsi="Helvetica Neue" w:cs="Helvetica Neue"/>
                <w:color w:val="000000"/>
                <w:sz w:val="18"/>
                <w:szCs w:val="18"/>
              </w:rPr>
              <w:t xml:space="preserve">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proofErr w:type="spellStart"/>
            <w:r w:rsidRPr="009F768F">
              <w:rPr>
                <w:rFonts w:ascii="Helvetica Neue" w:eastAsia="Helvetica Neue" w:hAnsi="Helvetica Neue" w:cs="Helvetica Neue"/>
                <w:color w:val="000000"/>
                <w:sz w:val="18"/>
                <w:szCs w:val="18"/>
              </w:rPr>
              <w:t>Nataša</w:t>
            </w:r>
            <w:proofErr w:type="spellEnd"/>
            <w:r w:rsidRPr="009F768F">
              <w:rPr>
                <w:rFonts w:ascii="Helvetica Neue" w:eastAsia="Helvetica Neue" w:hAnsi="Helvetica Neue" w:cs="Helvetica Neue"/>
                <w:color w:val="000000"/>
                <w:sz w:val="18"/>
                <w:szCs w:val="18"/>
              </w:rPr>
              <w:t xml:space="preserve">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9"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0"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1"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77777777"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lastRenderedPageBreak/>
        <w:t xml:space="preserve">Über </w:t>
      </w:r>
      <w:proofErr w:type="spellStart"/>
      <w:r>
        <w:rPr>
          <w:rFonts w:ascii="Helvetica Neue" w:eastAsia="Helvetica Neue" w:hAnsi="Helvetica Neue" w:cs="Helvetica Neue"/>
          <w:b/>
          <w:color w:val="000000"/>
          <w:sz w:val="18"/>
          <w:szCs w:val="18"/>
        </w:rPr>
        <w:t>gastronovi</w:t>
      </w:r>
      <w:proofErr w:type="spellEnd"/>
      <w:r>
        <w:rPr>
          <w:rFonts w:ascii="Helvetica Neue" w:eastAsia="Helvetica Neue" w:hAnsi="Helvetica Neue" w:cs="Helvetica Neue"/>
          <w:b/>
          <w:color w:val="000000"/>
          <w:sz w:val="18"/>
          <w:szCs w:val="18"/>
        </w:rPr>
        <w:t xml:space="preserve">: </w:t>
      </w:r>
    </w:p>
    <w:p w14:paraId="26BD5D3A" w14:textId="77777777" w:rsidR="002D1F1C"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GmbH bietet mit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von Warenwirtschaft über Tischreservierungen, Marketing oder Kundenbindung bis hin zu Bestell- und Einkaufssystemen. </w:t>
      </w:r>
      <w:r>
        <w:rPr>
          <w:rFonts w:ascii="Helvetica Neue" w:eastAsia="Helvetica Neue" w:hAnsi="Helvetica Neue" w:cs="Helvetica Neue"/>
          <w:sz w:val="18"/>
          <w:szCs w:val="18"/>
        </w:rPr>
        <w:t xml:space="preserve">Das Unternehmen wurde im Jahr 2008 von Andreas und Karl </w:t>
      </w:r>
      <w:proofErr w:type="spellStart"/>
      <w:r>
        <w:rPr>
          <w:rFonts w:ascii="Helvetica Neue" w:eastAsia="Helvetica Neue" w:hAnsi="Helvetica Neue" w:cs="Helvetica Neue"/>
          <w:sz w:val="18"/>
          <w:szCs w:val="18"/>
        </w:rPr>
        <w:t>Jonderko</w:t>
      </w:r>
      <w:proofErr w:type="spellEnd"/>
      <w:r>
        <w:rPr>
          <w:rFonts w:ascii="Helvetica Neue" w:eastAsia="Helvetica Neue" w:hAnsi="Helvetica Neue" w:cs="Helvetica Neue"/>
          <w:sz w:val="18"/>
          <w:szCs w:val="18"/>
        </w:rPr>
        <w:t xml:space="preserve">, Christian </w:t>
      </w:r>
      <w:proofErr w:type="spellStart"/>
      <w:r>
        <w:rPr>
          <w:rFonts w:ascii="Helvetica Neue" w:eastAsia="Helvetica Neue" w:hAnsi="Helvetica Neue" w:cs="Helvetica Neue"/>
          <w:sz w:val="18"/>
          <w:szCs w:val="18"/>
        </w:rPr>
        <w:t>Jaentsch</w:t>
      </w:r>
      <w:proofErr w:type="spellEnd"/>
      <w:r>
        <w:rPr>
          <w:rFonts w:ascii="Helvetica Neue" w:eastAsia="Helvetica Neue" w:hAnsi="Helvetica Neue" w:cs="Helvetica Neue"/>
          <w:sz w:val="18"/>
          <w:szCs w:val="18"/>
        </w:rPr>
        <w:t xml:space="preserve"> und Bartek </w:t>
      </w:r>
      <w:proofErr w:type="spellStart"/>
      <w:r>
        <w:rPr>
          <w:rFonts w:ascii="Helvetica Neue" w:eastAsia="Helvetica Neue" w:hAnsi="Helvetica Neue" w:cs="Helvetica Neue"/>
          <w:sz w:val="18"/>
          <w:szCs w:val="18"/>
        </w:rPr>
        <w:t>Kaznowski</w:t>
      </w:r>
      <w:proofErr w:type="spellEnd"/>
      <w:r>
        <w:rPr>
          <w:rFonts w:ascii="Helvetica Neue" w:eastAsia="Helvetica Neue" w:hAnsi="Helvetica Neue" w:cs="Helvetica Neue"/>
          <w:sz w:val="18"/>
          <w:szCs w:val="18"/>
        </w:rPr>
        <w:t xml:space="preserve"> gegründet und beschäftigt am Hauptsitz in Bremen, einem Büro in Würzburg sowie deutschlandweit remote mehr als 130 Mitarbeitende.</w:t>
      </w:r>
      <w:r>
        <w:rPr>
          <w:rFonts w:ascii="Helvetica Neue" w:eastAsia="Helvetica Neue" w:hAnsi="Helvetica Neue" w:cs="Helvetica Neue"/>
          <w:color w:val="000000"/>
          <w:sz w:val="18"/>
          <w:szCs w:val="18"/>
        </w:rPr>
        <w:t xml:space="preserve"> Mehr Informationen zu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und den einzelnen Modulen gibt es auf www.gastronovi.com.</w:t>
      </w:r>
    </w:p>
    <w:sectPr w:rsidR="002D1F1C">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16258D" w14:textId="77777777" w:rsidR="00140643" w:rsidRDefault="00140643">
      <w:r>
        <w:separator/>
      </w:r>
    </w:p>
  </w:endnote>
  <w:endnote w:type="continuationSeparator" w:id="0">
    <w:p w14:paraId="465AEAA2" w14:textId="77777777" w:rsidR="00140643" w:rsidRDefault="00140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547554" w14:textId="77777777" w:rsidR="00140643" w:rsidRDefault="00140643">
      <w:r>
        <w:separator/>
      </w:r>
    </w:p>
  </w:footnote>
  <w:footnote w:type="continuationSeparator" w:id="0">
    <w:p w14:paraId="72D371BF" w14:textId="77777777" w:rsidR="00140643" w:rsidRDefault="001406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5ACD677C">
          <wp:extent cx="1252025" cy="1209821"/>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252025" cy="1209821"/>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12C79"/>
    <w:rsid w:val="0002418C"/>
    <w:rsid w:val="0002712C"/>
    <w:rsid w:val="0003067E"/>
    <w:rsid w:val="0003145D"/>
    <w:rsid w:val="00031A4F"/>
    <w:rsid w:val="0003726C"/>
    <w:rsid w:val="0004018D"/>
    <w:rsid w:val="0004089A"/>
    <w:rsid w:val="000517C0"/>
    <w:rsid w:val="00057818"/>
    <w:rsid w:val="00065DF4"/>
    <w:rsid w:val="00087B23"/>
    <w:rsid w:val="000907BE"/>
    <w:rsid w:val="000956C6"/>
    <w:rsid w:val="000970E3"/>
    <w:rsid w:val="000A1D76"/>
    <w:rsid w:val="000B01C9"/>
    <w:rsid w:val="000D5D1C"/>
    <w:rsid w:val="000E073C"/>
    <w:rsid w:val="000E4797"/>
    <w:rsid w:val="000F0326"/>
    <w:rsid w:val="000F100C"/>
    <w:rsid w:val="000F1FB2"/>
    <w:rsid w:val="00103971"/>
    <w:rsid w:val="00104B6E"/>
    <w:rsid w:val="00106908"/>
    <w:rsid w:val="00107A54"/>
    <w:rsid w:val="001108FE"/>
    <w:rsid w:val="0012601D"/>
    <w:rsid w:val="001270CB"/>
    <w:rsid w:val="00140643"/>
    <w:rsid w:val="00147245"/>
    <w:rsid w:val="001504B4"/>
    <w:rsid w:val="0015140C"/>
    <w:rsid w:val="00157221"/>
    <w:rsid w:val="001663EB"/>
    <w:rsid w:val="0017007B"/>
    <w:rsid w:val="00175DC7"/>
    <w:rsid w:val="001766CE"/>
    <w:rsid w:val="001778FC"/>
    <w:rsid w:val="00180545"/>
    <w:rsid w:val="0018788D"/>
    <w:rsid w:val="0019466F"/>
    <w:rsid w:val="001B49AA"/>
    <w:rsid w:val="001B5212"/>
    <w:rsid w:val="001C0284"/>
    <w:rsid w:val="001D0BE3"/>
    <w:rsid w:val="001D298C"/>
    <w:rsid w:val="001D2D03"/>
    <w:rsid w:val="001E159E"/>
    <w:rsid w:val="001F1751"/>
    <w:rsid w:val="001F2913"/>
    <w:rsid w:val="001F2EC3"/>
    <w:rsid w:val="0020449F"/>
    <w:rsid w:val="00211D08"/>
    <w:rsid w:val="00217D3A"/>
    <w:rsid w:val="0023149B"/>
    <w:rsid w:val="002373D9"/>
    <w:rsid w:val="00242E41"/>
    <w:rsid w:val="00245C8C"/>
    <w:rsid w:val="00262882"/>
    <w:rsid w:val="00265B17"/>
    <w:rsid w:val="002757FA"/>
    <w:rsid w:val="002811FC"/>
    <w:rsid w:val="0028571B"/>
    <w:rsid w:val="00286836"/>
    <w:rsid w:val="00287F9F"/>
    <w:rsid w:val="00291ED4"/>
    <w:rsid w:val="00292A56"/>
    <w:rsid w:val="00294731"/>
    <w:rsid w:val="002B67C4"/>
    <w:rsid w:val="002C082A"/>
    <w:rsid w:val="002C2781"/>
    <w:rsid w:val="002C4E99"/>
    <w:rsid w:val="002D1F1C"/>
    <w:rsid w:val="002D25C0"/>
    <w:rsid w:val="002E0CEB"/>
    <w:rsid w:val="002F0FC9"/>
    <w:rsid w:val="002F10EF"/>
    <w:rsid w:val="002F1110"/>
    <w:rsid w:val="002F2050"/>
    <w:rsid w:val="002F3490"/>
    <w:rsid w:val="00307D30"/>
    <w:rsid w:val="003151B8"/>
    <w:rsid w:val="00316DE1"/>
    <w:rsid w:val="00330CCD"/>
    <w:rsid w:val="003316BB"/>
    <w:rsid w:val="00342E09"/>
    <w:rsid w:val="00346B47"/>
    <w:rsid w:val="00350B25"/>
    <w:rsid w:val="00351808"/>
    <w:rsid w:val="00362F63"/>
    <w:rsid w:val="00374FF4"/>
    <w:rsid w:val="00375966"/>
    <w:rsid w:val="003845BF"/>
    <w:rsid w:val="0039036C"/>
    <w:rsid w:val="0039763D"/>
    <w:rsid w:val="003A68C1"/>
    <w:rsid w:val="003A6F20"/>
    <w:rsid w:val="003B29DE"/>
    <w:rsid w:val="003D5046"/>
    <w:rsid w:val="003E4398"/>
    <w:rsid w:val="003E44A4"/>
    <w:rsid w:val="00401EA3"/>
    <w:rsid w:val="00404445"/>
    <w:rsid w:val="0042292B"/>
    <w:rsid w:val="00424820"/>
    <w:rsid w:val="00432665"/>
    <w:rsid w:val="00433FFA"/>
    <w:rsid w:val="00436D4A"/>
    <w:rsid w:val="00455444"/>
    <w:rsid w:val="00455E44"/>
    <w:rsid w:val="004600AA"/>
    <w:rsid w:val="004762BE"/>
    <w:rsid w:val="00482582"/>
    <w:rsid w:val="00494D3B"/>
    <w:rsid w:val="00495A08"/>
    <w:rsid w:val="004A2E09"/>
    <w:rsid w:val="004A4C53"/>
    <w:rsid w:val="004A675A"/>
    <w:rsid w:val="004B7C3D"/>
    <w:rsid w:val="004C5152"/>
    <w:rsid w:val="004C7AFC"/>
    <w:rsid w:val="004E4640"/>
    <w:rsid w:val="004E58C9"/>
    <w:rsid w:val="004F2C1F"/>
    <w:rsid w:val="005042C3"/>
    <w:rsid w:val="00540F1E"/>
    <w:rsid w:val="0054112A"/>
    <w:rsid w:val="0054269E"/>
    <w:rsid w:val="00545ED0"/>
    <w:rsid w:val="005466D5"/>
    <w:rsid w:val="005472E6"/>
    <w:rsid w:val="00547ABF"/>
    <w:rsid w:val="00561C2D"/>
    <w:rsid w:val="00573C29"/>
    <w:rsid w:val="005A0A41"/>
    <w:rsid w:val="005A30DA"/>
    <w:rsid w:val="005A4AB1"/>
    <w:rsid w:val="005C40DD"/>
    <w:rsid w:val="005D3716"/>
    <w:rsid w:val="005E3046"/>
    <w:rsid w:val="005E32DB"/>
    <w:rsid w:val="005E542D"/>
    <w:rsid w:val="005E74A3"/>
    <w:rsid w:val="006110BA"/>
    <w:rsid w:val="00612892"/>
    <w:rsid w:val="00621915"/>
    <w:rsid w:val="00630374"/>
    <w:rsid w:val="00632AAE"/>
    <w:rsid w:val="00633524"/>
    <w:rsid w:val="00644B47"/>
    <w:rsid w:val="0065394A"/>
    <w:rsid w:val="0068498A"/>
    <w:rsid w:val="00686496"/>
    <w:rsid w:val="00693894"/>
    <w:rsid w:val="006977F7"/>
    <w:rsid w:val="006A409A"/>
    <w:rsid w:val="006A4C0B"/>
    <w:rsid w:val="006B1CF0"/>
    <w:rsid w:val="006B47CC"/>
    <w:rsid w:val="006F64F9"/>
    <w:rsid w:val="00703E99"/>
    <w:rsid w:val="00712AB9"/>
    <w:rsid w:val="00715C22"/>
    <w:rsid w:val="007169CC"/>
    <w:rsid w:val="00732ED6"/>
    <w:rsid w:val="00732F14"/>
    <w:rsid w:val="00757A76"/>
    <w:rsid w:val="0077495E"/>
    <w:rsid w:val="00781DFB"/>
    <w:rsid w:val="00785879"/>
    <w:rsid w:val="007B740E"/>
    <w:rsid w:val="007D159A"/>
    <w:rsid w:val="007E0B5B"/>
    <w:rsid w:val="007F253C"/>
    <w:rsid w:val="00801BB3"/>
    <w:rsid w:val="00804CF4"/>
    <w:rsid w:val="00806320"/>
    <w:rsid w:val="00821470"/>
    <w:rsid w:val="008237C5"/>
    <w:rsid w:val="0083625B"/>
    <w:rsid w:val="00844117"/>
    <w:rsid w:val="00855848"/>
    <w:rsid w:val="00866818"/>
    <w:rsid w:val="00891157"/>
    <w:rsid w:val="0089496C"/>
    <w:rsid w:val="008A0EE4"/>
    <w:rsid w:val="008A12BD"/>
    <w:rsid w:val="008A2922"/>
    <w:rsid w:val="008A3F8F"/>
    <w:rsid w:val="008B1193"/>
    <w:rsid w:val="008B241D"/>
    <w:rsid w:val="008B3623"/>
    <w:rsid w:val="008B4034"/>
    <w:rsid w:val="008C19EA"/>
    <w:rsid w:val="008D6A84"/>
    <w:rsid w:val="008F086E"/>
    <w:rsid w:val="009013D6"/>
    <w:rsid w:val="009069C7"/>
    <w:rsid w:val="009266AB"/>
    <w:rsid w:val="0093087F"/>
    <w:rsid w:val="009309F2"/>
    <w:rsid w:val="0093337F"/>
    <w:rsid w:val="00945620"/>
    <w:rsid w:val="00947DC5"/>
    <w:rsid w:val="0095041F"/>
    <w:rsid w:val="009524B3"/>
    <w:rsid w:val="00970001"/>
    <w:rsid w:val="00970689"/>
    <w:rsid w:val="0097317E"/>
    <w:rsid w:val="0097449F"/>
    <w:rsid w:val="00981C50"/>
    <w:rsid w:val="0098252B"/>
    <w:rsid w:val="00991661"/>
    <w:rsid w:val="0099325A"/>
    <w:rsid w:val="0099534E"/>
    <w:rsid w:val="009A79FC"/>
    <w:rsid w:val="009B4B8D"/>
    <w:rsid w:val="009B598A"/>
    <w:rsid w:val="009B5CF3"/>
    <w:rsid w:val="009B7FBE"/>
    <w:rsid w:val="009C1DB4"/>
    <w:rsid w:val="009C2F26"/>
    <w:rsid w:val="009C7BF5"/>
    <w:rsid w:val="009D7072"/>
    <w:rsid w:val="009E37C3"/>
    <w:rsid w:val="009E380A"/>
    <w:rsid w:val="009E5D3C"/>
    <w:rsid w:val="009F1D89"/>
    <w:rsid w:val="009F768F"/>
    <w:rsid w:val="00A00D39"/>
    <w:rsid w:val="00A05066"/>
    <w:rsid w:val="00A1156C"/>
    <w:rsid w:val="00A172BF"/>
    <w:rsid w:val="00A21057"/>
    <w:rsid w:val="00A30800"/>
    <w:rsid w:val="00A31BD9"/>
    <w:rsid w:val="00A37199"/>
    <w:rsid w:val="00A548BB"/>
    <w:rsid w:val="00A7398C"/>
    <w:rsid w:val="00A7499A"/>
    <w:rsid w:val="00A7598F"/>
    <w:rsid w:val="00A82C86"/>
    <w:rsid w:val="00A91C4F"/>
    <w:rsid w:val="00AB1D3D"/>
    <w:rsid w:val="00AB22A2"/>
    <w:rsid w:val="00AB60F4"/>
    <w:rsid w:val="00AB65CA"/>
    <w:rsid w:val="00AC22E8"/>
    <w:rsid w:val="00AD6A29"/>
    <w:rsid w:val="00AD76E3"/>
    <w:rsid w:val="00AE08BB"/>
    <w:rsid w:val="00AE17C6"/>
    <w:rsid w:val="00AE1C17"/>
    <w:rsid w:val="00B079CE"/>
    <w:rsid w:val="00B154EF"/>
    <w:rsid w:val="00B45EAA"/>
    <w:rsid w:val="00B47F3E"/>
    <w:rsid w:val="00B77F67"/>
    <w:rsid w:val="00BA0754"/>
    <w:rsid w:val="00BA1BFC"/>
    <w:rsid w:val="00BA321A"/>
    <w:rsid w:val="00BA4846"/>
    <w:rsid w:val="00BC0533"/>
    <w:rsid w:val="00BC4218"/>
    <w:rsid w:val="00BC71B4"/>
    <w:rsid w:val="00BD55EC"/>
    <w:rsid w:val="00BD7A4C"/>
    <w:rsid w:val="00BE4082"/>
    <w:rsid w:val="00BF0EC1"/>
    <w:rsid w:val="00BF6926"/>
    <w:rsid w:val="00BF763C"/>
    <w:rsid w:val="00C12A6F"/>
    <w:rsid w:val="00C20B78"/>
    <w:rsid w:val="00C20D05"/>
    <w:rsid w:val="00C22554"/>
    <w:rsid w:val="00C2453E"/>
    <w:rsid w:val="00C25720"/>
    <w:rsid w:val="00C41EB2"/>
    <w:rsid w:val="00C61949"/>
    <w:rsid w:val="00C66109"/>
    <w:rsid w:val="00C735B8"/>
    <w:rsid w:val="00C80FA1"/>
    <w:rsid w:val="00C86E8F"/>
    <w:rsid w:val="00C938DC"/>
    <w:rsid w:val="00C93E2E"/>
    <w:rsid w:val="00C94348"/>
    <w:rsid w:val="00CA10E1"/>
    <w:rsid w:val="00CB2DFF"/>
    <w:rsid w:val="00CD3493"/>
    <w:rsid w:val="00CD35ED"/>
    <w:rsid w:val="00D12D5D"/>
    <w:rsid w:val="00D14325"/>
    <w:rsid w:val="00D154A4"/>
    <w:rsid w:val="00D24341"/>
    <w:rsid w:val="00D27F85"/>
    <w:rsid w:val="00D31C1B"/>
    <w:rsid w:val="00D507D5"/>
    <w:rsid w:val="00D510F9"/>
    <w:rsid w:val="00D559EC"/>
    <w:rsid w:val="00D65D1F"/>
    <w:rsid w:val="00D73171"/>
    <w:rsid w:val="00D755A4"/>
    <w:rsid w:val="00D93304"/>
    <w:rsid w:val="00D94714"/>
    <w:rsid w:val="00DA7D81"/>
    <w:rsid w:val="00DB0EC0"/>
    <w:rsid w:val="00DC18D4"/>
    <w:rsid w:val="00DC3B70"/>
    <w:rsid w:val="00DC49AF"/>
    <w:rsid w:val="00DC4A62"/>
    <w:rsid w:val="00DD016E"/>
    <w:rsid w:val="00DD0D36"/>
    <w:rsid w:val="00DE31E4"/>
    <w:rsid w:val="00DE76A7"/>
    <w:rsid w:val="00DF1002"/>
    <w:rsid w:val="00DF1E66"/>
    <w:rsid w:val="00E042CD"/>
    <w:rsid w:val="00E1204C"/>
    <w:rsid w:val="00E220B0"/>
    <w:rsid w:val="00E26249"/>
    <w:rsid w:val="00E30FA5"/>
    <w:rsid w:val="00E313C1"/>
    <w:rsid w:val="00E33DA4"/>
    <w:rsid w:val="00E459EA"/>
    <w:rsid w:val="00E5193D"/>
    <w:rsid w:val="00E61E90"/>
    <w:rsid w:val="00E631C5"/>
    <w:rsid w:val="00E641A7"/>
    <w:rsid w:val="00E671EB"/>
    <w:rsid w:val="00E72385"/>
    <w:rsid w:val="00E7253C"/>
    <w:rsid w:val="00E73EED"/>
    <w:rsid w:val="00E801BE"/>
    <w:rsid w:val="00E85887"/>
    <w:rsid w:val="00E8742E"/>
    <w:rsid w:val="00E96D21"/>
    <w:rsid w:val="00EA559E"/>
    <w:rsid w:val="00EA6617"/>
    <w:rsid w:val="00EB1720"/>
    <w:rsid w:val="00EB4A21"/>
    <w:rsid w:val="00ED1D94"/>
    <w:rsid w:val="00ED4176"/>
    <w:rsid w:val="00ED73DC"/>
    <w:rsid w:val="00EE090D"/>
    <w:rsid w:val="00EE31C9"/>
    <w:rsid w:val="00EE5F42"/>
    <w:rsid w:val="00EF43F8"/>
    <w:rsid w:val="00F05EB4"/>
    <w:rsid w:val="00F11D7F"/>
    <w:rsid w:val="00F205ED"/>
    <w:rsid w:val="00F215C0"/>
    <w:rsid w:val="00F241F4"/>
    <w:rsid w:val="00F33B52"/>
    <w:rsid w:val="00F46922"/>
    <w:rsid w:val="00F5000C"/>
    <w:rsid w:val="00F5295B"/>
    <w:rsid w:val="00F57BF0"/>
    <w:rsid w:val="00F61F42"/>
    <w:rsid w:val="00F65086"/>
    <w:rsid w:val="00F81422"/>
    <w:rsid w:val="00F9665E"/>
    <w:rsid w:val="00FA1916"/>
    <w:rsid w:val="00FE7569"/>
    <w:rsid w:val="00FF3573"/>
    <w:rsid w:val="00FF4D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 w:type="paragraph" w:styleId="Kopfzeile">
    <w:name w:val="header"/>
    <w:basedOn w:val="Standard"/>
    <w:link w:val="KopfzeileZchn"/>
    <w:uiPriority w:val="99"/>
    <w:unhideWhenUsed/>
    <w:rsid w:val="00F61F42"/>
    <w:pPr>
      <w:tabs>
        <w:tab w:val="center" w:pos="4536"/>
        <w:tab w:val="right" w:pos="9072"/>
      </w:tabs>
    </w:pPr>
  </w:style>
  <w:style w:type="character" w:customStyle="1" w:styleId="KopfzeileZchn">
    <w:name w:val="Kopfzeile Zchn"/>
    <w:basedOn w:val="Absatz-Standardschriftart"/>
    <w:link w:val="Kopfzeile"/>
    <w:uiPriority w:val="99"/>
    <w:rsid w:val="00F61F42"/>
  </w:style>
  <w:style w:type="paragraph" w:styleId="Fuzeile">
    <w:name w:val="footer"/>
    <w:basedOn w:val="Standard"/>
    <w:link w:val="FuzeileZchn"/>
    <w:uiPriority w:val="99"/>
    <w:unhideWhenUsed/>
    <w:rsid w:val="00F61F42"/>
    <w:pPr>
      <w:tabs>
        <w:tab w:val="center" w:pos="4536"/>
        <w:tab w:val="right" w:pos="9072"/>
      </w:tabs>
    </w:pPr>
  </w:style>
  <w:style w:type="character" w:customStyle="1" w:styleId="FuzeileZchn">
    <w:name w:val="Fußzeile Zchn"/>
    <w:basedOn w:val="Absatz-Standardschriftart"/>
    <w:link w:val="Fuzeile"/>
    <w:uiPriority w:val="99"/>
    <w:rsid w:val="00F61F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814</Words>
  <Characters>5135</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8</cp:revision>
  <cp:lastPrinted>2024-07-03T11:17:00Z</cp:lastPrinted>
  <dcterms:created xsi:type="dcterms:W3CDTF">2025-04-11T13:36:00Z</dcterms:created>
  <dcterms:modified xsi:type="dcterms:W3CDTF">2025-04-25T12:34:00Z</dcterms:modified>
</cp:coreProperties>
</file>