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6C548BE" w14:textId="77777777" w:rsidR="00362A1B" w:rsidRDefault="00362A1B" w:rsidP="00362A1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288" w:lineRule="auto"/>
        <w:ind w:right="-1417"/>
        <w:rPr>
          <w:sz w:val="24"/>
          <w:szCs w:val="24"/>
        </w:rPr>
      </w:pPr>
      <w:r>
        <w:rPr>
          <w:sz w:val="24"/>
          <w:szCs w:val="24"/>
        </w:rPr>
        <w:t>PRESSEINFORMATION</w:t>
      </w:r>
    </w:p>
    <w:p w14:paraId="79845C10" w14:textId="54131007" w:rsidR="00362A1B" w:rsidRDefault="00362A1B" w:rsidP="00362A1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288" w:lineRule="auto"/>
        <w:rPr>
          <w:sz w:val="20"/>
        </w:rPr>
      </w:pPr>
      <w:r>
        <w:rPr>
          <w:sz w:val="20"/>
        </w:rPr>
        <w:t xml:space="preserve">Ulm, </w:t>
      </w:r>
      <w:r w:rsidR="003E5F6D">
        <w:rPr>
          <w:sz w:val="20"/>
        </w:rPr>
        <w:t>1</w:t>
      </w:r>
      <w:r w:rsidR="00CD6AA5">
        <w:rPr>
          <w:sz w:val="20"/>
        </w:rPr>
        <w:t>3</w:t>
      </w:r>
      <w:r w:rsidR="006F72C7">
        <w:rPr>
          <w:sz w:val="20"/>
        </w:rPr>
        <w:t>.</w:t>
      </w:r>
      <w:r>
        <w:rPr>
          <w:sz w:val="20"/>
        </w:rPr>
        <w:t xml:space="preserve"> </w:t>
      </w:r>
      <w:r w:rsidR="003E5F6D">
        <w:rPr>
          <w:sz w:val="20"/>
        </w:rPr>
        <w:t>November</w:t>
      </w:r>
      <w:r>
        <w:rPr>
          <w:sz w:val="20"/>
        </w:rPr>
        <w:t xml:space="preserve"> 2024</w:t>
      </w:r>
    </w:p>
    <w:p w14:paraId="65CCD71C" w14:textId="77777777" w:rsidR="00362A1B" w:rsidRDefault="00362A1B" w:rsidP="00362A1B">
      <w:pPr>
        <w:widowControl w:val="0"/>
        <w:tabs>
          <w:tab w:val="center" w:pos="4536"/>
          <w:tab w:val="right" w:pos="6778"/>
        </w:tabs>
        <w:spacing w:after="0" w:line="288" w:lineRule="auto"/>
        <w:ind w:right="-2693"/>
        <w:rPr>
          <w:b/>
          <w:bCs/>
          <w:sz w:val="20"/>
        </w:rPr>
      </w:pPr>
      <w:bookmarkStart w:id="0" w:name="OLE_LINK1"/>
      <w:bookmarkStart w:id="1" w:name="OLE_LINK2"/>
      <w:bookmarkStart w:id="2" w:name="OLE_LINK3"/>
      <w:bookmarkStart w:id="3" w:name="OLE_LINK5"/>
    </w:p>
    <w:p w14:paraId="7E652C67" w14:textId="67D773B5" w:rsidR="00362A1B" w:rsidRPr="000E28C0" w:rsidRDefault="00BF2FD4" w:rsidP="00362A1B">
      <w:pPr>
        <w:widowControl w:val="0"/>
        <w:tabs>
          <w:tab w:val="center" w:pos="4536"/>
          <w:tab w:val="right" w:pos="6778"/>
        </w:tabs>
        <w:spacing w:line="288" w:lineRule="auto"/>
        <w:ind w:right="-2551"/>
        <w:rPr>
          <w:b/>
          <w:bCs/>
        </w:rPr>
      </w:pPr>
      <w:bookmarkStart w:id="4" w:name="OLE_LINK11"/>
      <w:bookmarkStart w:id="5" w:name="OLE_LINK12"/>
      <w:bookmarkEnd w:id="0"/>
      <w:bookmarkEnd w:id="1"/>
      <w:bookmarkEnd w:id="2"/>
      <w:bookmarkEnd w:id="3"/>
      <w:r>
        <w:rPr>
          <w:b/>
          <w:bCs/>
          <w:sz w:val="28"/>
          <w:szCs w:val="28"/>
        </w:rPr>
        <w:t>Energiewende: Die Menschen in der Breite mitnehmen</w:t>
      </w:r>
      <w:r w:rsidR="003E5F6D">
        <w:rPr>
          <w:b/>
          <w:bCs/>
          <w:sz w:val="28"/>
          <w:szCs w:val="28"/>
        </w:rPr>
        <w:t xml:space="preserve"> </w:t>
      </w:r>
      <w:r w:rsidR="00362A1B">
        <w:rPr>
          <w:b/>
          <w:bCs/>
        </w:rPr>
        <w:br/>
      </w:r>
      <w:bookmarkEnd w:id="4"/>
      <w:bookmarkEnd w:id="5"/>
      <w:r w:rsidR="003E5F6D" w:rsidRPr="003E5F6D">
        <w:rPr>
          <w:b/>
          <w:bCs/>
        </w:rPr>
        <w:t>edna-Kamingespräch 2024</w:t>
      </w:r>
      <w:r w:rsidR="003310A1">
        <w:rPr>
          <w:b/>
          <w:bCs/>
        </w:rPr>
        <w:t>:</w:t>
      </w:r>
      <w:r w:rsidR="003E5F6D">
        <w:rPr>
          <w:b/>
          <w:bCs/>
        </w:rPr>
        <w:t xml:space="preserve"> </w:t>
      </w:r>
      <w:r w:rsidR="003310A1">
        <w:rPr>
          <w:b/>
          <w:bCs/>
        </w:rPr>
        <w:t>„</w:t>
      </w:r>
      <w:r w:rsidR="003310A1" w:rsidRPr="003310A1">
        <w:rPr>
          <w:b/>
          <w:bCs/>
        </w:rPr>
        <w:t>Schöne neue Welt – oder: Die Energiewende verstehen!?</w:t>
      </w:r>
      <w:r w:rsidR="003310A1">
        <w:rPr>
          <w:b/>
          <w:bCs/>
        </w:rPr>
        <w:t>“</w:t>
      </w:r>
    </w:p>
    <w:p w14:paraId="767D08AA" w14:textId="77777777" w:rsidR="005724C2" w:rsidRDefault="005724C2" w:rsidP="00362A1B">
      <w:pPr>
        <w:widowControl w:val="0"/>
        <w:tabs>
          <w:tab w:val="center" w:pos="4536"/>
          <w:tab w:val="right" w:pos="6778"/>
        </w:tabs>
        <w:spacing w:line="360" w:lineRule="auto"/>
        <w:rPr>
          <w:b/>
          <w:bCs/>
          <w:spacing w:val="-1"/>
          <w:sz w:val="20"/>
        </w:rPr>
      </w:pPr>
      <w:r w:rsidRPr="005724C2">
        <w:rPr>
          <w:b/>
          <w:bCs/>
          <w:spacing w:val="-1"/>
          <w:sz w:val="20"/>
        </w:rPr>
        <w:t xml:space="preserve">„Wir verlieren an Akzeptanz für die Energiewende und haben eine Blase geschaffen. Denn die Lösungen sind nicht vom Kunden her gedacht und damit nicht für den Massenmarkt geeignet“, fasst Sascha Reif, Geschäftsführer des Gastgebers </w:t>
      </w:r>
      <w:proofErr w:type="spellStart"/>
      <w:r w:rsidRPr="005724C2">
        <w:rPr>
          <w:b/>
          <w:bCs/>
          <w:spacing w:val="-1"/>
          <w:sz w:val="20"/>
        </w:rPr>
        <w:t>msu</w:t>
      </w:r>
      <w:proofErr w:type="spellEnd"/>
      <w:r w:rsidRPr="005724C2">
        <w:rPr>
          <w:b/>
          <w:bCs/>
          <w:spacing w:val="-1"/>
          <w:sz w:val="20"/>
        </w:rPr>
        <w:t xml:space="preserve"> </w:t>
      </w:r>
      <w:proofErr w:type="spellStart"/>
      <w:r w:rsidRPr="005724C2">
        <w:rPr>
          <w:b/>
          <w:bCs/>
          <w:spacing w:val="-1"/>
          <w:sz w:val="20"/>
        </w:rPr>
        <w:t>solutions</w:t>
      </w:r>
      <w:proofErr w:type="spellEnd"/>
      <w:r w:rsidRPr="005724C2">
        <w:rPr>
          <w:b/>
          <w:bCs/>
          <w:spacing w:val="-1"/>
          <w:sz w:val="20"/>
        </w:rPr>
        <w:t xml:space="preserve"> GmbH | Kraftwerk, zu Beginn des edna-Kamingesprächs am 7. November 2024 im Händelhaus in Halle an der Saale zusammen. Mangelnde Kommunikation und fehlende Produkte, die den Mehrwert der Energiewende erlebbar machen, diese beiden Herausforderungen zogen sich dann auch wie ein roter Faden durch den Abend. </w:t>
      </w:r>
    </w:p>
    <w:p w14:paraId="786A1FB0" w14:textId="140F3F46" w:rsidR="005724C2" w:rsidRDefault="005724C2" w:rsidP="005724C2">
      <w:pPr>
        <w:widowControl w:val="0"/>
        <w:tabs>
          <w:tab w:val="center" w:pos="4536"/>
          <w:tab w:val="right" w:pos="6778"/>
        </w:tabs>
        <w:spacing w:line="360" w:lineRule="auto"/>
        <w:rPr>
          <w:spacing w:val="-1"/>
          <w:sz w:val="20"/>
        </w:rPr>
      </w:pPr>
      <w:r w:rsidRPr="005724C2">
        <w:rPr>
          <w:spacing w:val="-1"/>
          <w:sz w:val="20"/>
        </w:rPr>
        <w:t>„Bürgerbeteiligung ist immer noch eine sehr elitäre Angelegenheit. Nicht jeder hat tausend Euro für einen Anteil an einer Bürgerenergiegenossenschaft. Und das Windrad in der Nachbarschaft stört erst einmal, weil es keinen erkennbaren Nutzen bringt“, sagt Thorsten Breitschuh, der die Betreiber von rund 60 Biogasanlagen in Mitteldeutschland berät. „</w:t>
      </w:r>
      <w:r w:rsidR="00C66BA4">
        <w:rPr>
          <w:spacing w:val="-1"/>
          <w:sz w:val="20"/>
        </w:rPr>
        <w:t>Wir brauchen eine klare, positive Kommunikation der Gründe und der Ziele der Energiewende und Produkte, die schnell einen Nutzen stiften</w:t>
      </w:r>
      <w:r w:rsidRPr="005724C2">
        <w:rPr>
          <w:spacing w:val="-1"/>
          <w:sz w:val="20"/>
        </w:rPr>
        <w:t xml:space="preserve">“, stellte Ulrich Meyer, Geschäftsführer von </w:t>
      </w:r>
      <w:proofErr w:type="spellStart"/>
      <w:r w:rsidR="00C66BA4">
        <w:rPr>
          <w:spacing w:val="-1"/>
          <w:sz w:val="20"/>
        </w:rPr>
        <w:t>E</w:t>
      </w:r>
      <w:r w:rsidRPr="005724C2">
        <w:rPr>
          <w:spacing w:val="-1"/>
          <w:sz w:val="20"/>
        </w:rPr>
        <w:t>nytime</w:t>
      </w:r>
      <w:proofErr w:type="spellEnd"/>
      <w:r w:rsidRPr="005724C2">
        <w:rPr>
          <w:spacing w:val="-1"/>
          <w:sz w:val="20"/>
        </w:rPr>
        <w:t>.</w:t>
      </w:r>
      <w:r w:rsidR="00C66BA4">
        <w:rPr>
          <w:spacing w:val="-1"/>
          <w:sz w:val="20"/>
        </w:rPr>
        <w:t xml:space="preserve"> G</w:t>
      </w:r>
      <w:r w:rsidRPr="005724C2">
        <w:rPr>
          <w:spacing w:val="-1"/>
          <w:sz w:val="20"/>
        </w:rPr>
        <w:t xml:space="preserve">reen, fest. </w:t>
      </w:r>
    </w:p>
    <w:p w14:paraId="527434AD" w14:textId="77777777" w:rsidR="005724C2" w:rsidRDefault="005724C2" w:rsidP="005724C2">
      <w:pPr>
        <w:widowControl w:val="0"/>
        <w:tabs>
          <w:tab w:val="center" w:pos="4536"/>
          <w:tab w:val="right" w:pos="6778"/>
        </w:tabs>
        <w:spacing w:line="360" w:lineRule="auto"/>
        <w:rPr>
          <w:spacing w:val="-1"/>
          <w:sz w:val="20"/>
        </w:rPr>
      </w:pPr>
      <w:r w:rsidRPr="005724C2">
        <w:rPr>
          <w:spacing w:val="-1"/>
          <w:sz w:val="20"/>
        </w:rPr>
        <w:t xml:space="preserve">Dazu sei aber auch ein Umdenken bei den Stadtwerken notwendig, denn die  werden es nicht allein über den Preis schaffen, so die einhellige Meinung. Vielmehr müssten sie die Mehrwerte vor Ort sichtbar machen und dies mit attraktiven Angeboten verknüpfen. Diese Rolle vor Ort sei auch nicht verzichtbar, lehnten die Teilnehmer die Idee ab, die Zahl der Netzbetreiber in Deutschland zu reduzieren. „Vielleicht sollten es alle ein bisschen wie </w:t>
      </w:r>
      <w:proofErr w:type="spellStart"/>
      <w:r w:rsidRPr="005724C2">
        <w:rPr>
          <w:spacing w:val="-1"/>
          <w:sz w:val="20"/>
        </w:rPr>
        <w:t>Enpal</w:t>
      </w:r>
      <w:proofErr w:type="spellEnd"/>
      <w:r w:rsidRPr="005724C2">
        <w:rPr>
          <w:spacing w:val="-1"/>
          <w:sz w:val="20"/>
        </w:rPr>
        <w:t xml:space="preserve"> machen“, schlug Thorsten Breitschuh deshalb am Ende der Diskussion vor. Denn </w:t>
      </w:r>
      <w:proofErr w:type="spellStart"/>
      <w:r w:rsidRPr="005724C2">
        <w:rPr>
          <w:spacing w:val="-1"/>
          <w:sz w:val="20"/>
        </w:rPr>
        <w:t>Tibber</w:t>
      </w:r>
      <w:proofErr w:type="spellEnd"/>
      <w:r w:rsidRPr="005724C2">
        <w:rPr>
          <w:spacing w:val="-1"/>
          <w:sz w:val="20"/>
        </w:rPr>
        <w:t xml:space="preserve">, </w:t>
      </w:r>
      <w:proofErr w:type="spellStart"/>
      <w:r w:rsidRPr="005724C2">
        <w:rPr>
          <w:spacing w:val="-1"/>
          <w:sz w:val="20"/>
        </w:rPr>
        <w:t>Enpal</w:t>
      </w:r>
      <w:proofErr w:type="spellEnd"/>
      <w:r w:rsidRPr="005724C2">
        <w:rPr>
          <w:spacing w:val="-1"/>
          <w:sz w:val="20"/>
        </w:rPr>
        <w:t xml:space="preserve">, 1Komma5 &amp; Co. haben sich - bei aller möglichen Kritik an einzelnen Angeboten - zu echten Game </w:t>
      </w:r>
      <w:proofErr w:type="spellStart"/>
      <w:r w:rsidRPr="005724C2">
        <w:rPr>
          <w:spacing w:val="-1"/>
          <w:sz w:val="20"/>
        </w:rPr>
        <w:t>Changern</w:t>
      </w:r>
      <w:proofErr w:type="spellEnd"/>
      <w:r w:rsidRPr="005724C2">
        <w:rPr>
          <w:spacing w:val="-1"/>
          <w:sz w:val="20"/>
        </w:rPr>
        <w:t xml:space="preserve"> in Sachen Energiewendekommunikation entwickelt, da waren sich alle Teilnehmer einig. </w:t>
      </w:r>
    </w:p>
    <w:p w14:paraId="0A8482C9" w14:textId="1A4E8C97" w:rsidR="005724C2" w:rsidRPr="005724C2" w:rsidRDefault="005724C2" w:rsidP="005724C2">
      <w:pPr>
        <w:widowControl w:val="0"/>
        <w:tabs>
          <w:tab w:val="center" w:pos="4536"/>
          <w:tab w:val="right" w:pos="6778"/>
        </w:tabs>
        <w:spacing w:line="360" w:lineRule="auto"/>
        <w:rPr>
          <w:spacing w:val="-1"/>
          <w:sz w:val="20"/>
        </w:rPr>
      </w:pPr>
      <w:r w:rsidRPr="005724C2">
        <w:rPr>
          <w:spacing w:val="-1"/>
          <w:sz w:val="20"/>
        </w:rPr>
        <w:t xml:space="preserve">„Mit neuen attraktiven Angeboten und besserer Kommunikation müssen die Menschen in der Breite besser mitgenommen werden“, lautete das Fazit am </w:t>
      </w:r>
      <w:r w:rsidRPr="005724C2">
        <w:rPr>
          <w:spacing w:val="-1"/>
          <w:sz w:val="20"/>
        </w:rPr>
        <w:lastRenderedPageBreak/>
        <w:t>Ende. Auch durch den Abbau unnötiger Regulierungen. So dürfe der Bau einer PV-Anlage auf dem Dach nicht daran scheitern, dass der Sicherungskasten ein paar Zentimeter zu schmal ist und für mehrere tausend Euro ausgetauscht werden muss.</w:t>
      </w:r>
    </w:p>
    <w:p w14:paraId="3D5DC445" w14:textId="189A133E" w:rsidR="00514573" w:rsidRPr="00971246" w:rsidRDefault="005724C2" w:rsidP="005724C2">
      <w:pPr>
        <w:widowControl w:val="0"/>
        <w:tabs>
          <w:tab w:val="center" w:pos="4536"/>
          <w:tab w:val="right" w:pos="6778"/>
        </w:tabs>
        <w:spacing w:line="360" w:lineRule="auto"/>
        <w:rPr>
          <w:spacing w:val="-1"/>
          <w:sz w:val="20"/>
        </w:rPr>
      </w:pPr>
      <w:r w:rsidRPr="005724C2">
        <w:rPr>
          <w:spacing w:val="-1"/>
          <w:sz w:val="20"/>
        </w:rPr>
        <w:t>Wie die Zukunft aussehen könnte, skizzierten die drei Vorträge des edna-Fachtreffens am nächsten Tag. Unter dem Titel "</w:t>
      </w:r>
      <w:proofErr w:type="spellStart"/>
      <w:r w:rsidRPr="005724C2">
        <w:rPr>
          <w:spacing w:val="-1"/>
          <w:sz w:val="20"/>
        </w:rPr>
        <w:t>Let's</w:t>
      </w:r>
      <w:proofErr w:type="spellEnd"/>
      <w:r w:rsidRPr="005724C2">
        <w:rPr>
          <w:spacing w:val="-1"/>
          <w:sz w:val="20"/>
        </w:rPr>
        <w:t xml:space="preserve"> </w:t>
      </w:r>
      <w:proofErr w:type="spellStart"/>
      <w:r w:rsidRPr="005724C2">
        <w:rPr>
          <w:spacing w:val="-1"/>
          <w:sz w:val="20"/>
        </w:rPr>
        <w:t>drive</w:t>
      </w:r>
      <w:proofErr w:type="spellEnd"/>
      <w:r w:rsidRPr="005724C2">
        <w:rPr>
          <w:spacing w:val="-1"/>
          <w:sz w:val="20"/>
        </w:rPr>
        <w:t xml:space="preserve"> </w:t>
      </w:r>
      <w:proofErr w:type="spellStart"/>
      <w:r w:rsidRPr="005724C2">
        <w:rPr>
          <w:spacing w:val="-1"/>
          <w:sz w:val="20"/>
        </w:rPr>
        <w:t>the</w:t>
      </w:r>
      <w:proofErr w:type="spellEnd"/>
      <w:r w:rsidRPr="005724C2">
        <w:rPr>
          <w:spacing w:val="-1"/>
          <w:sz w:val="20"/>
        </w:rPr>
        <w:t xml:space="preserve"> </w:t>
      </w:r>
      <w:proofErr w:type="spellStart"/>
      <w:r w:rsidRPr="005724C2">
        <w:rPr>
          <w:spacing w:val="-1"/>
          <w:sz w:val="20"/>
        </w:rPr>
        <w:t>future</w:t>
      </w:r>
      <w:proofErr w:type="spellEnd"/>
      <w:r w:rsidRPr="005724C2">
        <w:rPr>
          <w:spacing w:val="-1"/>
          <w:sz w:val="20"/>
        </w:rPr>
        <w:t xml:space="preserve"> - Innovative Lösungsplattform für die E-Mobilitätswende" erläuterte Christian Wolfram von m8mit | Kraftwerk, wie Stadtwerke mit Hilfe einer gemeinsamen Abrechnungsplattform attraktive Lösungen für E-Mobilität schaffen können. Anne Michaelis und Lars Böcking vom Fraunhofer-Institut für Angewandte Informationstechnik FIT fassten die Ergebnisse der Studie „Generative KI in der Energiewirtschaft“ zusammen und zeigten Wege auf, wie die neuen KI-Werkzeuge sinnvoll in die Unternehmensprozesse integriert werden können. Und Ulrich Meyer von </w:t>
      </w:r>
      <w:proofErr w:type="spellStart"/>
      <w:r w:rsidRPr="005724C2">
        <w:rPr>
          <w:spacing w:val="-1"/>
          <w:sz w:val="20"/>
        </w:rPr>
        <w:t>enytime.green</w:t>
      </w:r>
      <w:proofErr w:type="spellEnd"/>
      <w:r w:rsidRPr="005724C2">
        <w:rPr>
          <w:spacing w:val="-1"/>
          <w:sz w:val="20"/>
        </w:rPr>
        <w:t xml:space="preserve"> zeigte sich unter dem Titel “Der dynamische Tarif, Erzeugung und Kundennutzen wachsen zusammen“ überzeugt, dass die Energiewende nicht mehr aufzuhalten ist und der breiten Einführung dynamischer Tarife in Deutschland dabei eine Schlüsselrolle zukommt.</w:t>
      </w:r>
      <w:r w:rsidR="004E07FA" w:rsidRPr="004E07FA">
        <w:rPr>
          <w:spacing w:val="-1"/>
          <w:sz w:val="20"/>
        </w:rPr>
        <w:t xml:space="preserve"> </w:t>
      </w:r>
    </w:p>
    <w:tbl>
      <w:tblPr>
        <w:tblStyle w:val="TableNormal"/>
        <w:tblW w:w="9489"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5103"/>
        <w:gridCol w:w="4386"/>
      </w:tblGrid>
      <w:tr w:rsidR="00362A1B" w:rsidRPr="00C66BA4" w14:paraId="573C1370" w14:textId="77777777" w:rsidTr="002021D3">
        <w:trPr>
          <w:trHeight w:val="1471"/>
        </w:trPr>
        <w:tc>
          <w:tcPr>
            <w:tcW w:w="5103" w:type="dxa"/>
            <w:tcBorders>
              <w:top w:val="nil"/>
              <w:left w:val="nil"/>
              <w:bottom w:val="nil"/>
              <w:right w:val="nil"/>
            </w:tcBorders>
            <w:shd w:val="clear" w:color="auto" w:fill="auto"/>
            <w:tcMar>
              <w:top w:w="80" w:type="dxa"/>
              <w:left w:w="80" w:type="dxa"/>
              <w:bottom w:w="80" w:type="dxa"/>
              <w:right w:w="80" w:type="dxa"/>
            </w:tcMar>
          </w:tcPr>
          <w:p w14:paraId="0D90E543" w14:textId="77777777" w:rsidR="00362A1B" w:rsidRDefault="00362A1B" w:rsidP="002021D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rPr>
                <w:b/>
                <w:bCs/>
                <w:i/>
                <w:iCs/>
                <w:sz w:val="16"/>
                <w:szCs w:val="16"/>
              </w:rPr>
            </w:pPr>
            <w:r>
              <w:rPr>
                <w:b/>
                <w:bCs/>
                <w:i/>
                <w:iCs/>
                <w:sz w:val="16"/>
                <w:szCs w:val="16"/>
              </w:rPr>
              <w:t>Weitere Informationen:</w:t>
            </w:r>
          </w:p>
          <w:p w14:paraId="0AB7EFB8" w14:textId="77777777" w:rsidR="00362A1B" w:rsidRDefault="00362A1B" w:rsidP="002021D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rPr>
                <w:b/>
                <w:bCs/>
                <w:sz w:val="16"/>
                <w:szCs w:val="16"/>
              </w:rPr>
            </w:pPr>
            <w:r>
              <w:rPr>
                <w:b/>
                <w:bCs/>
                <w:sz w:val="16"/>
                <w:szCs w:val="16"/>
              </w:rPr>
              <w:t xml:space="preserve">edna Bundesverband Energiemarkt &amp; Kommunikation e.V. </w:t>
            </w:r>
          </w:p>
          <w:p w14:paraId="4D74180C" w14:textId="77777777" w:rsidR="00362A1B" w:rsidRDefault="00362A1B" w:rsidP="002021D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rPr>
                <w:sz w:val="16"/>
                <w:szCs w:val="16"/>
              </w:rPr>
            </w:pPr>
            <w:r>
              <w:rPr>
                <w:b/>
                <w:bCs/>
                <w:sz w:val="16"/>
                <w:szCs w:val="16"/>
              </w:rPr>
              <w:t xml:space="preserve">Richard Plum – </w:t>
            </w:r>
            <w:r w:rsidRPr="000A2AD9">
              <w:rPr>
                <w:sz w:val="16"/>
                <w:szCs w:val="16"/>
              </w:rPr>
              <w:t>c/o PSW Energy GmbH</w:t>
            </w:r>
            <w:r w:rsidRPr="000A2AD9">
              <w:rPr>
                <w:sz w:val="16"/>
                <w:szCs w:val="16"/>
              </w:rPr>
              <w:br/>
              <w:t>Michael-Ende-Str. 20</w:t>
            </w:r>
            <w:r>
              <w:rPr>
                <w:sz w:val="16"/>
                <w:szCs w:val="16"/>
              </w:rPr>
              <w:t xml:space="preserve"> – </w:t>
            </w:r>
            <w:r w:rsidRPr="000A2AD9">
              <w:rPr>
                <w:sz w:val="16"/>
                <w:szCs w:val="16"/>
              </w:rPr>
              <w:t>52499 Baesweiler</w:t>
            </w:r>
            <w:r>
              <w:rPr>
                <w:sz w:val="16"/>
                <w:szCs w:val="16"/>
              </w:rPr>
              <w:br/>
            </w:r>
            <w:r w:rsidRPr="000A2AD9">
              <w:rPr>
                <w:sz w:val="16"/>
                <w:szCs w:val="16"/>
              </w:rPr>
              <w:t>Tel.: +49</w:t>
            </w:r>
            <w:r>
              <w:rPr>
                <w:sz w:val="16"/>
                <w:szCs w:val="16"/>
              </w:rPr>
              <w:t xml:space="preserve"> </w:t>
            </w:r>
            <w:r w:rsidRPr="000A2AD9">
              <w:rPr>
                <w:sz w:val="16"/>
                <w:szCs w:val="16"/>
              </w:rPr>
              <w:t>173 437 2968</w:t>
            </w:r>
            <w:r>
              <w:t xml:space="preserve"> </w:t>
            </w:r>
            <w:r>
              <w:rPr>
                <w:sz w:val="16"/>
                <w:szCs w:val="16"/>
              </w:rPr>
              <w:br/>
            </w:r>
            <w:hyperlink r:id="rId8" w:history="1">
              <w:r w:rsidRPr="005412C1">
                <w:rPr>
                  <w:rStyle w:val="Hyperlink"/>
                  <w:sz w:val="16"/>
                  <w:szCs w:val="16"/>
                </w:rPr>
                <w:t>richard.plum@edna-bundesverband.de</w:t>
              </w:r>
            </w:hyperlink>
            <w:r>
              <w:rPr>
                <w:sz w:val="16"/>
                <w:szCs w:val="16"/>
              </w:rPr>
              <w:t xml:space="preserve"> –</w:t>
            </w:r>
            <w:r w:rsidRPr="008632A6">
              <w:rPr>
                <w:sz w:val="16"/>
                <w:szCs w:val="16"/>
              </w:rPr>
              <w:t xml:space="preserve"> edna-</w:t>
            </w:r>
            <w:hyperlink r:id="rId9" w:history="1">
              <w:r w:rsidRPr="00242925">
                <w:rPr>
                  <w:rStyle w:val="Hyperlink"/>
                  <w:sz w:val="16"/>
                  <w:szCs w:val="16"/>
                </w:rPr>
                <w:t>bundesverband</w:t>
              </w:r>
            </w:hyperlink>
            <w:r w:rsidRPr="008632A6">
              <w:rPr>
                <w:sz w:val="16"/>
                <w:szCs w:val="16"/>
              </w:rPr>
              <w:t>.d</w:t>
            </w:r>
            <w:r>
              <w:rPr>
                <w:sz w:val="16"/>
                <w:szCs w:val="16"/>
              </w:rPr>
              <w:t xml:space="preserve">e </w:t>
            </w:r>
          </w:p>
          <w:p w14:paraId="79CB52A8" w14:textId="77777777" w:rsidR="00362A1B" w:rsidRPr="00A61FDF" w:rsidRDefault="00362A1B" w:rsidP="002021D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sz w:val="16"/>
                <w:szCs w:val="16"/>
              </w:rPr>
            </w:pPr>
          </w:p>
        </w:tc>
        <w:tc>
          <w:tcPr>
            <w:tcW w:w="4386" w:type="dxa"/>
            <w:tcBorders>
              <w:top w:val="nil"/>
              <w:left w:val="nil"/>
              <w:bottom w:val="nil"/>
              <w:right w:val="nil"/>
            </w:tcBorders>
            <w:shd w:val="clear" w:color="auto" w:fill="auto"/>
            <w:tcMar>
              <w:top w:w="80" w:type="dxa"/>
              <w:left w:w="80" w:type="dxa"/>
              <w:bottom w:w="80" w:type="dxa"/>
              <w:right w:w="80" w:type="dxa"/>
            </w:tcMar>
          </w:tcPr>
          <w:p w14:paraId="082EF01E" w14:textId="77777777" w:rsidR="00362A1B" w:rsidRDefault="00362A1B" w:rsidP="002021D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b/>
                <w:bCs/>
                <w:i/>
                <w:iCs/>
                <w:sz w:val="16"/>
                <w:szCs w:val="16"/>
              </w:rPr>
            </w:pPr>
            <w:r>
              <w:rPr>
                <w:b/>
                <w:bCs/>
                <w:i/>
                <w:iCs/>
                <w:sz w:val="16"/>
                <w:szCs w:val="16"/>
              </w:rPr>
              <w:t>Presse- und Öffentlichkeitsarbeit:</w:t>
            </w:r>
          </w:p>
          <w:p w14:paraId="0BBE76C2" w14:textId="77777777" w:rsidR="00362A1B" w:rsidRDefault="00362A1B" w:rsidP="002021D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b/>
                <w:bCs/>
                <w:sz w:val="16"/>
                <w:szCs w:val="16"/>
              </w:rPr>
            </w:pPr>
            <w:r>
              <w:rPr>
                <w:b/>
                <w:bCs/>
                <w:sz w:val="16"/>
                <w:szCs w:val="16"/>
              </w:rPr>
              <w:t xml:space="preserve">Press'n’Relations GmbH - Uwe Pagel </w:t>
            </w:r>
          </w:p>
          <w:p w14:paraId="24DEAB5F" w14:textId="79CC8352" w:rsidR="00362A1B" w:rsidRPr="00C66BA4" w:rsidRDefault="00362A1B" w:rsidP="002021D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sz w:val="16"/>
                <w:szCs w:val="16"/>
              </w:rPr>
            </w:pPr>
            <w:r w:rsidRPr="00C66BA4">
              <w:rPr>
                <w:sz w:val="16"/>
                <w:szCs w:val="16"/>
              </w:rPr>
              <w:t>Magirus</w:t>
            </w:r>
            <w:r w:rsidR="004E07FA" w:rsidRPr="00C66BA4">
              <w:rPr>
                <w:sz w:val="16"/>
                <w:szCs w:val="16"/>
              </w:rPr>
              <w:t>-Deutz-S</w:t>
            </w:r>
            <w:r w:rsidRPr="00C66BA4">
              <w:rPr>
                <w:sz w:val="16"/>
                <w:szCs w:val="16"/>
              </w:rPr>
              <w:t xml:space="preserve">tr. </w:t>
            </w:r>
            <w:r w:rsidR="004E07FA" w:rsidRPr="00C66BA4">
              <w:rPr>
                <w:sz w:val="16"/>
                <w:szCs w:val="16"/>
              </w:rPr>
              <w:t>14</w:t>
            </w:r>
            <w:r w:rsidRPr="00C66BA4">
              <w:rPr>
                <w:sz w:val="16"/>
                <w:szCs w:val="16"/>
              </w:rPr>
              <w:t xml:space="preserve"> - D-89077 Ulm</w:t>
            </w:r>
          </w:p>
          <w:p w14:paraId="0D612C83" w14:textId="77777777" w:rsidR="00362A1B" w:rsidRPr="00C66BA4" w:rsidRDefault="00362A1B" w:rsidP="002021D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sz w:val="16"/>
                <w:szCs w:val="16"/>
              </w:rPr>
            </w:pPr>
            <w:r w:rsidRPr="00C66BA4">
              <w:rPr>
                <w:sz w:val="16"/>
                <w:szCs w:val="16"/>
              </w:rPr>
              <w:t xml:space="preserve">Tel.: +49 731 146 156-89 </w:t>
            </w:r>
          </w:p>
          <w:p w14:paraId="63F55EA0" w14:textId="77777777" w:rsidR="00362A1B" w:rsidRPr="00A61FDF" w:rsidRDefault="00362A1B" w:rsidP="002021D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color w:val="0000FF"/>
                <w:sz w:val="16"/>
                <w:szCs w:val="16"/>
                <w:u w:val="single" w:color="0000FF"/>
                <w:lang w:val="en-US"/>
              </w:rPr>
            </w:pPr>
            <w:r w:rsidRPr="00DF51D6">
              <w:rPr>
                <w:sz w:val="16"/>
                <w:szCs w:val="16"/>
                <w:lang w:val="en-US"/>
              </w:rPr>
              <w:t xml:space="preserve">upa@press-n-relations.de – </w:t>
            </w:r>
            <w:hyperlink r:id="rId10" w:history="1">
              <w:r w:rsidRPr="00DF51D6">
                <w:rPr>
                  <w:rStyle w:val="Hyperlink"/>
                  <w:sz w:val="16"/>
                  <w:szCs w:val="16"/>
                  <w:lang w:val="en-US"/>
                </w:rPr>
                <w:t>press-n-relations.com</w:t>
              </w:r>
            </w:hyperlink>
          </w:p>
        </w:tc>
      </w:tr>
    </w:tbl>
    <w:p w14:paraId="36C29E6F" w14:textId="77777777" w:rsidR="00362A1B" w:rsidRDefault="00362A1B" w:rsidP="00362A1B">
      <w:pPr>
        <w:ind w:right="-2410"/>
        <w:rPr>
          <w:sz w:val="16"/>
          <w:szCs w:val="16"/>
        </w:rPr>
      </w:pPr>
      <w:r w:rsidRPr="00D739B5">
        <w:rPr>
          <w:b/>
          <w:bCs/>
          <w:sz w:val="16"/>
          <w:szCs w:val="16"/>
        </w:rPr>
        <w:t>Über edna</w:t>
      </w:r>
      <w:r>
        <w:rPr>
          <w:sz w:val="16"/>
          <w:szCs w:val="16"/>
        </w:rPr>
        <w:br/>
        <w:t>Der edna Bundesverband Energiemarkt &amp; Kommunikation e.V. ist die Vereinigung von Softwareherstellern, Unternehmensberatern, IT-Dienstleistern und Unternehmen aus der Energiewirtschaft. Ziel von edna ist es, die Unternehmen bei der digitalen Transformation der Energiemärkte zu unterstützen. Dabei stehen die Bereiche Strukturierung, Standardisierung und Information im Vordergrund. Gleichzeitig unterstützt edna auch weiterhin die Automatisierung der Kommunikation sowie die Interoperabilität der Geschäftsprozesse zwischen den Marktpartnern in der Energiewirtschaft. Vor diesem Hintergrund agiert der edna Bundesverband Energiemarkt &amp; Kommunikation e.V. auch als Interessenvertreter seiner Mitglieder gegenüber anderen Verbänden sowie den politischen Institutionen. Hier steht zudem die aktive Mitarbeit in den entsprechenden Gremien im Fokus.</w:t>
      </w:r>
    </w:p>
    <w:p w14:paraId="52AB4A27" w14:textId="77777777" w:rsidR="006B09F6" w:rsidRPr="003A6D08" w:rsidRDefault="006B09F6" w:rsidP="00362A1B">
      <w:pPr>
        <w:ind w:right="-2410"/>
        <w:rPr>
          <w:sz w:val="16"/>
          <w:szCs w:val="16"/>
        </w:rPr>
      </w:pPr>
    </w:p>
    <w:p w14:paraId="09074E28" w14:textId="51CC5427" w:rsidR="006D5C67" w:rsidRPr="00362A1B" w:rsidRDefault="006D5C67" w:rsidP="00362A1B"/>
    <w:sectPr w:rsidR="006D5C67" w:rsidRPr="00362A1B" w:rsidSect="00742DDB">
      <w:headerReference w:type="default" r:id="rId11"/>
      <w:pgSz w:w="11906" w:h="16838"/>
      <w:pgMar w:top="2711" w:right="3401" w:bottom="1134" w:left="1417"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DD5A9A2" w14:textId="77777777" w:rsidR="00BA5F84" w:rsidRDefault="00BA5F84">
      <w:pPr>
        <w:spacing w:after="0"/>
      </w:pPr>
      <w:r>
        <w:separator/>
      </w:r>
    </w:p>
  </w:endnote>
  <w:endnote w:type="continuationSeparator" w:id="0">
    <w:p w14:paraId="11D584D2" w14:textId="77777777" w:rsidR="00BA5F84" w:rsidRDefault="00BA5F84">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Helvetica">
    <w:panose1 w:val="00000000000000000000"/>
    <w:charset w:val="00"/>
    <w:family w:val="auto"/>
    <w:pitch w:val="variable"/>
    <w:sig w:usb0="E00002FF" w:usb1="5000785B" w:usb2="00000000" w:usb3="00000000" w:csb0="000001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DE"/>
    <w:family w:val="roman"/>
    <w:pitch w:val="variable"/>
    <w:sig w:usb0="81000003" w:usb1="00000000" w:usb2="00000000" w:usb3="00000000" w:csb0="00010001" w:csb1="00000000"/>
  </w:font>
  <w:font w:name="Consolas">
    <w:panose1 w:val="020B0609020204030204"/>
    <w:charset w:val="00"/>
    <w:family w:val="modern"/>
    <w:pitch w:val="fixed"/>
    <w:sig w:usb0="E10002FF" w:usb1="4000FCFF" w:usb2="00000009" w:usb3="00000000" w:csb0="0000019F" w:csb1="00000000"/>
  </w:font>
  <w:font w:name="Lucida Grande">
    <w:altName w:val="Times New Roman"/>
    <w:panose1 w:val="020B0600040502020204"/>
    <w:charset w:val="00"/>
    <w:family w:val="swiss"/>
    <w:pitch w:val="variable"/>
    <w:sig w:usb0="E1000AEF" w:usb1="5000A1FF" w:usb2="00000000" w:usb3="00000000" w:csb0="000001BF" w:csb1="00000000"/>
  </w:font>
  <w:font w:name="Arial Unicode MS">
    <w:panose1 w:val="020B0604020202020204"/>
    <w:charset w:val="80"/>
    <w:family w:val="swiss"/>
    <w:pitch w:val="variable"/>
    <w:sig w:usb0="F7FFAFFF" w:usb1="E9DFFFFF" w:usb2="0000003F" w:usb3="00000000" w:csb0="003F01FF" w:csb1="00000000"/>
  </w:font>
  <w:font w:name="MS Mincho">
    <w:altName w:val="ＭＳ 明朝"/>
    <w:panose1 w:val="02020609040205080304"/>
    <w:charset w:val="80"/>
    <w:family w:val="modern"/>
    <w:pitch w:val="fixed"/>
    <w:sig w:usb0="E00002FF" w:usb1="6AC7FDFB" w:usb2="08000012" w:usb3="00000000" w:csb0="0002009F" w:csb1="00000000"/>
  </w:font>
  <w:font w:name="Cordia New">
    <w:panose1 w:val="020B0304020202020204"/>
    <w:charset w:val="DE"/>
    <w:family w:val="swiss"/>
    <w:pitch w:val="variable"/>
    <w:sig w:usb0="81000003" w:usb1="00000000" w:usb2="00000000" w:usb3="00000000" w:csb0="0001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ACF82C5" w14:textId="77777777" w:rsidR="00BA5F84" w:rsidRDefault="00BA5F84">
      <w:pPr>
        <w:spacing w:after="0"/>
      </w:pPr>
      <w:r>
        <w:separator/>
      </w:r>
    </w:p>
  </w:footnote>
  <w:footnote w:type="continuationSeparator" w:id="0">
    <w:p w14:paraId="6ECA5BBF" w14:textId="77777777" w:rsidR="00BA5F84" w:rsidRDefault="00BA5F84">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FDD56BB" w14:textId="5C62E8F1" w:rsidR="007636EC" w:rsidRPr="00CC2DD4" w:rsidRDefault="003E5F6D" w:rsidP="000951BF">
    <w:pPr>
      <w:ind w:right="-2551"/>
    </w:pPr>
    <w:r>
      <w:tab/>
    </w:r>
    <w:r>
      <w:tab/>
    </w:r>
    <w:r w:rsidR="000951BF">
      <w:tab/>
    </w:r>
    <w:r w:rsidR="00C11B29">
      <w:tab/>
    </w:r>
    <w:r w:rsidR="00FA7B58">
      <w:tab/>
    </w:r>
    <w:r w:rsidR="00FA7B58">
      <w:tab/>
    </w:r>
    <w:r w:rsidR="00FA7B58">
      <w:tab/>
    </w:r>
    <w:r w:rsidR="00FA7B58">
      <w:tab/>
    </w:r>
    <w:r w:rsidR="00FA7B58">
      <w:tab/>
    </w:r>
    <w:r w:rsidR="005A094D">
      <w:rPr>
        <w:rFonts w:ascii="Times New Roman" w:eastAsia="Times New Roman" w:hAnsi="Times New Roman"/>
        <w:noProof/>
        <w:sz w:val="24"/>
        <w:szCs w:val="24"/>
        <w:lang w:eastAsia="de-DE" w:bidi="th-TH"/>
      </w:rPr>
      <w:drawing>
        <wp:inline distT="0" distB="0" distL="0" distR="0" wp14:anchorId="1E94108C" wp14:editId="7465F404">
          <wp:extent cx="1297258" cy="698045"/>
          <wp:effectExtent l="0" t="0" r="0" b="635"/>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edna-logo-standard-nospace.png"/>
                  <pic:cNvPicPr/>
                </pic:nvPicPr>
                <pic:blipFill>
                  <a:blip r:embed="rId1"/>
                  <a:stretch>
                    <a:fillRect/>
                  </a:stretch>
                </pic:blipFill>
                <pic:spPr>
                  <a:xfrm>
                    <a:off x="0" y="0"/>
                    <a:ext cx="1326340" cy="713694"/>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D1B6A9F"/>
    <w:multiLevelType w:val="hybridMultilevel"/>
    <w:tmpl w:val="9A28A130"/>
    <w:lvl w:ilvl="0" w:tplc="BED444EC">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397F6BE5"/>
    <w:multiLevelType w:val="hybridMultilevel"/>
    <w:tmpl w:val="016CC700"/>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hint="default"/>
      </w:rPr>
    </w:lvl>
    <w:lvl w:ilvl="6" w:tplc="04070001">
      <w:start w:val="1"/>
      <w:numFmt w:val="bullet"/>
      <w:lvlText w:val=""/>
      <w:lvlJc w:val="left"/>
      <w:pPr>
        <w:ind w:left="5040" w:hanging="360"/>
      </w:pPr>
      <w:rPr>
        <w:rFonts w:ascii="Symbol" w:hAnsi="Symbol" w:hint="default"/>
      </w:rPr>
    </w:lvl>
    <w:lvl w:ilvl="7" w:tplc="04070003">
      <w:start w:val="1"/>
      <w:numFmt w:val="bullet"/>
      <w:lvlText w:val="o"/>
      <w:lvlJc w:val="left"/>
      <w:pPr>
        <w:ind w:left="5760" w:hanging="360"/>
      </w:pPr>
      <w:rPr>
        <w:rFonts w:ascii="Courier New" w:hAnsi="Courier New" w:cs="Courier New" w:hint="default"/>
      </w:rPr>
    </w:lvl>
    <w:lvl w:ilvl="8" w:tplc="04070005">
      <w:start w:val="1"/>
      <w:numFmt w:val="bullet"/>
      <w:lvlText w:val=""/>
      <w:lvlJc w:val="left"/>
      <w:pPr>
        <w:ind w:left="6480" w:hanging="360"/>
      </w:pPr>
      <w:rPr>
        <w:rFonts w:ascii="Wingdings" w:hAnsi="Wingdings" w:hint="default"/>
      </w:rPr>
    </w:lvl>
  </w:abstractNum>
  <w:abstractNum w:abstractNumId="3" w15:restartNumberingAfterBreak="0">
    <w:nsid w:val="3B474C40"/>
    <w:multiLevelType w:val="hybridMultilevel"/>
    <w:tmpl w:val="8E4EA9BC"/>
    <w:lvl w:ilvl="0" w:tplc="95CC482E">
      <w:numFmt w:val="bullet"/>
      <w:lvlText w:val="-"/>
      <w:lvlJc w:val="left"/>
      <w:pPr>
        <w:ind w:left="720" w:hanging="360"/>
      </w:pPr>
      <w:rPr>
        <w:rFonts w:ascii="Helvetica" w:eastAsia="Cambria" w:hAnsi="Helvetica"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3D1C0B59"/>
    <w:multiLevelType w:val="multilevel"/>
    <w:tmpl w:val="15ACAF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4C86EF3"/>
    <w:multiLevelType w:val="multilevel"/>
    <w:tmpl w:val="6FDCE7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47751CC3"/>
    <w:multiLevelType w:val="hybridMultilevel"/>
    <w:tmpl w:val="390CDF9A"/>
    <w:lvl w:ilvl="0" w:tplc="52C60FF2">
      <w:numFmt w:val="bullet"/>
      <w:lvlText w:val="-"/>
      <w:lvlJc w:val="left"/>
      <w:pPr>
        <w:ind w:left="720" w:hanging="360"/>
      </w:pPr>
      <w:rPr>
        <w:rFonts w:ascii="Helvetica" w:eastAsia="Cambria" w:hAnsi="Helvetica"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54FC1FC2"/>
    <w:multiLevelType w:val="hybridMultilevel"/>
    <w:tmpl w:val="593A6C8A"/>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8" w15:restartNumberingAfterBreak="0">
    <w:nsid w:val="5C5621B1"/>
    <w:multiLevelType w:val="multilevel"/>
    <w:tmpl w:val="8196BD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64222D7B"/>
    <w:multiLevelType w:val="hybridMultilevel"/>
    <w:tmpl w:val="E1C84D18"/>
    <w:lvl w:ilvl="0" w:tplc="4A286A8C">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15:restartNumberingAfterBreak="0">
    <w:nsid w:val="684A204E"/>
    <w:multiLevelType w:val="multilevel"/>
    <w:tmpl w:val="F8CC38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8BB1FB6"/>
    <w:multiLevelType w:val="hybridMultilevel"/>
    <w:tmpl w:val="0C206E0E"/>
    <w:lvl w:ilvl="0" w:tplc="54CEEA9C">
      <w:start w:val="1"/>
      <w:numFmt w:val="decimal"/>
      <w:lvlText w:val="%1."/>
      <w:lvlJc w:val="left"/>
      <w:pPr>
        <w:ind w:left="36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2" w15:restartNumberingAfterBreak="0">
    <w:nsid w:val="6F074035"/>
    <w:multiLevelType w:val="hybridMultilevel"/>
    <w:tmpl w:val="0D165866"/>
    <w:lvl w:ilvl="0" w:tplc="B76A096E">
      <w:start w:val="7"/>
      <w:numFmt w:val="bullet"/>
      <w:lvlText w:val="-"/>
      <w:lvlJc w:val="left"/>
      <w:pPr>
        <w:ind w:left="720" w:hanging="360"/>
      </w:pPr>
      <w:rPr>
        <w:rFonts w:ascii="Helvetica" w:eastAsia="Cambria" w:hAnsi="Helvetica" w:cs="Times New Roman"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7ED507BE"/>
    <w:multiLevelType w:val="hybridMultilevel"/>
    <w:tmpl w:val="DCE85E32"/>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16cid:durableId="901864298">
    <w:abstractNumId w:val="2"/>
  </w:num>
  <w:num w:numId="2" w16cid:durableId="565840162">
    <w:abstractNumId w:val="9"/>
  </w:num>
  <w:num w:numId="3" w16cid:durableId="658388397">
    <w:abstractNumId w:val="1"/>
  </w:num>
  <w:num w:numId="4" w16cid:durableId="1202783118">
    <w:abstractNumId w:val="12"/>
  </w:num>
  <w:num w:numId="5" w16cid:durableId="92669579">
    <w:abstractNumId w:val="10"/>
  </w:num>
  <w:num w:numId="6" w16cid:durableId="1118338120">
    <w:abstractNumId w:val="13"/>
  </w:num>
  <w:num w:numId="7" w16cid:durableId="797334095">
    <w:abstractNumId w:val="7"/>
  </w:num>
  <w:num w:numId="8" w16cid:durableId="1506556404">
    <w:abstractNumId w:val="0"/>
  </w:num>
  <w:num w:numId="9" w16cid:durableId="142354500">
    <w:abstractNumId w:val="5"/>
  </w:num>
  <w:num w:numId="10" w16cid:durableId="1445999109">
    <w:abstractNumId w:val="11"/>
  </w:num>
  <w:num w:numId="11" w16cid:durableId="1499073071">
    <w:abstractNumId w:val="4"/>
  </w:num>
  <w:num w:numId="12" w16cid:durableId="462963703">
    <w:abstractNumId w:val="6"/>
  </w:num>
  <w:num w:numId="13" w16cid:durableId="1227379538">
    <w:abstractNumId w:val="3"/>
  </w:num>
  <w:num w:numId="14" w16cid:durableId="28870868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val="bestFit" w:percent="238"/>
  <w:embedSystemFonts/>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08"/>
  <w:hyphenationZone w:val="425"/>
  <w:doNotHyphenateCaps/>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529B"/>
    <w:rsid w:val="00000E39"/>
    <w:rsid w:val="0000157A"/>
    <w:rsid w:val="00003AEB"/>
    <w:rsid w:val="000048EF"/>
    <w:rsid w:val="000049BB"/>
    <w:rsid w:val="00004E21"/>
    <w:rsid w:val="0000709E"/>
    <w:rsid w:val="00010A33"/>
    <w:rsid w:val="00014D6D"/>
    <w:rsid w:val="0001553E"/>
    <w:rsid w:val="000161EC"/>
    <w:rsid w:val="000170DA"/>
    <w:rsid w:val="0002357A"/>
    <w:rsid w:val="00026D5E"/>
    <w:rsid w:val="00030FF6"/>
    <w:rsid w:val="00031272"/>
    <w:rsid w:val="0003722F"/>
    <w:rsid w:val="00043484"/>
    <w:rsid w:val="00044E66"/>
    <w:rsid w:val="00045750"/>
    <w:rsid w:val="000463C3"/>
    <w:rsid w:val="00046CB2"/>
    <w:rsid w:val="00050921"/>
    <w:rsid w:val="00051AD4"/>
    <w:rsid w:val="0005303A"/>
    <w:rsid w:val="00054ABE"/>
    <w:rsid w:val="00055B1F"/>
    <w:rsid w:val="000564C3"/>
    <w:rsid w:val="000576F2"/>
    <w:rsid w:val="00057C9B"/>
    <w:rsid w:val="00061E7B"/>
    <w:rsid w:val="00062008"/>
    <w:rsid w:val="00062807"/>
    <w:rsid w:val="00063361"/>
    <w:rsid w:val="00063499"/>
    <w:rsid w:val="00063506"/>
    <w:rsid w:val="000654C2"/>
    <w:rsid w:val="00066500"/>
    <w:rsid w:val="000701DD"/>
    <w:rsid w:val="00070426"/>
    <w:rsid w:val="00072081"/>
    <w:rsid w:val="00073195"/>
    <w:rsid w:val="00073360"/>
    <w:rsid w:val="0008401C"/>
    <w:rsid w:val="00085251"/>
    <w:rsid w:val="000852D6"/>
    <w:rsid w:val="000855F6"/>
    <w:rsid w:val="0009005D"/>
    <w:rsid w:val="00090DD5"/>
    <w:rsid w:val="00094188"/>
    <w:rsid w:val="000946B5"/>
    <w:rsid w:val="000951BF"/>
    <w:rsid w:val="000956BE"/>
    <w:rsid w:val="00097879"/>
    <w:rsid w:val="000A0A3F"/>
    <w:rsid w:val="000A16FF"/>
    <w:rsid w:val="000A2366"/>
    <w:rsid w:val="000A3F79"/>
    <w:rsid w:val="000A5F2E"/>
    <w:rsid w:val="000A6EB5"/>
    <w:rsid w:val="000B2A21"/>
    <w:rsid w:val="000B42DF"/>
    <w:rsid w:val="000C093E"/>
    <w:rsid w:val="000C160F"/>
    <w:rsid w:val="000C24DC"/>
    <w:rsid w:val="000C29D4"/>
    <w:rsid w:val="000C3D63"/>
    <w:rsid w:val="000C401B"/>
    <w:rsid w:val="000C477A"/>
    <w:rsid w:val="000C6715"/>
    <w:rsid w:val="000D0C42"/>
    <w:rsid w:val="000D0D49"/>
    <w:rsid w:val="000D3058"/>
    <w:rsid w:val="000E063E"/>
    <w:rsid w:val="000E28C0"/>
    <w:rsid w:val="000E4037"/>
    <w:rsid w:val="000E500B"/>
    <w:rsid w:val="000E510A"/>
    <w:rsid w:val="000E6888"/>
    <w:rsid w:val="000E7834"/>
    <w:rsid w:val="000E7D3C"/>
    <w:rsid w:val="000F0685"/>
    <w:rsid w:val="000F1B86"/>
    <w:rsid w:val="000F7805"/>
    <w:rsid w:val="000F7E7A"/>
    <w:rsid w:val="001003EE"/>
    <w:rsid w:val="0010059F"/>
    <w:rsid w:val="00101A86"/>
    <w:rsid w:val="001034B5"/>
    <w:rsid w:val="00106D48"/>
    <w:rsid w:val="00107587"/>
    <w:rsid w:val="00112D04"/>
    <w:rsid w:val="00113B8E"/>
    <w:rsid w:val="001150BC"/>
    <w:rsid w:val="00115E68"/>
    <w:rsid w:val="00120539"/>
    <w:rsid w:val="00120E92"/>
    <w:rsid w:val="00122588"/>
    <w:rsid w:val="00125AE5"/>
    <w:rsid w:val="00126CF3"/>
    <w:rsid w:val="00131284"/>
    <w:rsid w:val="00135059"/>
    <w:rsid w:val="00136C91"/>
    <w:rsid w:val="00141179"/>
    <w:rsid w:val="001464DE"/>
    <w:rsid w:val="00156AA0"/>
    <w:rsid w:val="00160A0E"/>
    <w:rsid w:val="001615EA"/>
    <w:rsid w:val="00161811"/>
    <w:rsid w:val="00164444"/>
    <w:rsid w:val="001751C9"/>
    <w:rsid w:val="0017639D"/>
    <w:rsid w:val="00181B86"/>
    <w:rsid w:val="00183156"/>
    <w:rsid w:val="00183A65"/>
    <w:rsid w:val="001853FE"/>
    <w:rsid w:val="0019010E"/>
    <w:rsid w:val="00190C5D"/>
    <w:rsid w:val="0019691C"/>
    <w:rsid w:val="001A11CD"/>
    <w:rsid w:val="001A2945"/>
    <w:rsid w:val="001A3F84"/>
    <w:rsid w:val="001B365F"/>
    <w:rsid w:val="001B4A3E"/>
    <w:rsid w:val="001B4F38"/>
    <w:rsid w:val="001B5512"/>
    <w:rsid w:val="001B568D"/>
    <w:rsid w:val="001B5728"/>
    <w:rsid w:val="001B5A9F"/>
    <w:rsid w:val="001B7640"/>
    <w:rsid w:val="001B76E8"/>
    <w:rsid w:val="001C2A7C"/>
    <w:rsid w:val="001C515E"/>
    <w:rsid w:val="001C668E"/>
    <w:rsid w:val="001D138A"/>
    <w:rsid w:val="001D4CED"/>
    <w:rsid w:val="001E00A6"/>
    <w:rsid w:val="001E64B6"/>
    <w:rsid w:val="001F1B58"/>
    <w:rsid w:val="001F1D37"/>
    <w:rsid w:val="001F544F"/>
    <w:rsid w:val="001F75E5"/>
    <w:rsid w:val="00200B0C"/>
    <w:rsid w:val="002013C7"/>
    <w:rsid w:val="0020303E"/>
    <w:rsid w:val="00205CF4"/>
    <w:rsid w:val="00211167"/>
    <w:rsid w:val="002136FD"/>
    <w:rsid w:val="00215CB4"/>
    <w:rsid w:val="00216E9C"/>
    <w:rsid w:val="0021790B"/>
    <w:rsid w:val="00224238"/>
    <w:rsid w:val="002258CD"/>
    <w:rsid w:val="00225EF6"/>
    <w:rsid w:val="002266A9"/>
    <w:rsid w:val="00227169"/>
    <w:rsid w:val="0022740A"/>
    <w:rsid w:val="0022764D"/>
    <w:rsid w:val="002346B1"/>
    <w:rsid w:val="002361C9"/>
    <w:rsid w:val="00240858"/>
    <w:rsid w:val="0024086F"/>
    <w:rsid w:val="0024146B"/>
    <w:rsid w:val="00242925"/>
    <w:rsid w:val="00243097"/>
    <w:rsid w:val="00243108"/>
    <w:rsid w:val="00244C9A"/>
    <w:rsid w:val="00244EA5"/>
    <w:rsid w:val="0024588E"/>
    <w:rsid w:val="00246881"/>
    <w:rsid w:val="002502C8"/>
    <w:rsid w:val="00251311"/>
    <w:rsid w:val="00251C59"/>
    <w:rsid w:val="00253284"/>
    <w:rsid w:val="00253766"/>
    <w:rsid w:val="00255915"/>
    <w:rsid w:val="00255E6E"/>
    <w:rsid w:val="002626FC"/>
    <w:rsid w:val="002636B3"/>
    <w:rsid w:val="002657F8"/>
    <w:rsid w:val="00266BA2"/>
    <w:rsid w:val="002675F7"/>
    <w:rsid w:val="00267C1E"/>
    <w:rsid w:val="002709C9"/>
    <w:rsid w:val="002728AB"/>
    <w:rsid w:val="002745CF"/>
    <w:rsid w:val="00275DE1"/>
    <w:rsid w:val="00276834"/>
    <w:rsid w:val="00276CF6"/>
    <w:rsid w:val="00277BE8"/>
    <w:rsid w:val="00280A36"/>
    <w:rsid w:val="00280ADA"/>
    <w:rsid w:val="00280B1D"/>
    <w:rsid w:val="002813C1"/>
    <w:rsid w:val="00281956"/>
    <w:rsid w:val="00281A90"/>
    <w:rsid w:val="00281C96"/>
    <w:rsid w:val="00284BA0"/>
    <w:rsid w:val="00284EE9"/>
    <w:rsid w:val="002861FA"/>
    <w:rsid w:val="00291910"/>
    <w:rsid w:val="002935D2"/>
    <w:rsid w:val="002950F1"/>
    <w:rsid w:val="00297F5B"/>
    <w:rsid w:val="002A1096"/>
    <w:rsid w:val="002B0449"/>
    <w:rsid w:val="002B164B"/>
    <w:rsid w:val="002B37CB"/>
    <w:rsid w:val="002B3C8B"/>
    <w:rsid w:val="002B63C1"/>
    <w:rsid w:val="002B6997"/>
    <w:rsid w:val="002B7FE5"/>
    <w:rsid w:val="002C3CC2"/>
    <w:rsid w:val="002C5BCE"/>
    <w:rsid w:val="002C5EAC"/>
    <w:rsid w:val="002C74E4"/>
    <w:rsid w:val="002D0FE8"/>
    <w:rsid w:val="002D35E1"/>
    <w:rsid w:val="002D3A3D"/>
    <w:rsid w:val="002D509C"/>
    <w:rsid w:val="002D617C"/>
    <w:rsid w:val="002D6811"/>
    <w:rsid w:val="002D6C05"/>
    <w:rsid w:val="002E1811"/>
    <w:rsid w:val="002E4C6F"/>
    <w:rsid w:val="002E4E75"/>
    <w:rsid w:val="002E59B6"/>
    <w:rsid w:val="002E6C8A"/>
    <w:rsid w:val="002F05D4"/>
    <w:rsid w:val="002F1448"/>
    <w:rsid w:val="002F39E8"/>
    <w:rsid w:val="002F6CF5"/>
    <w:rsid w:val="002F6F19"/>
    <w:rsid w:val="002F7515"/>
    <w:rsid w:val="002F753F"/>
    <w:rsid w:val="003001AA"/>
    <w:rsid w:val="00303323"/>
    <w:rsid w:val="003037ED"/>
    <w:rsid w:val="00310C74"/>
    <w:rsid w:val="00311B25"/>
    <w:rsid w:val="00312F01"/>
    <w:rsid w:val="003160B5"/>
    <w:rsid w:val="00316D62"/>
    <w:rsid w:val="00316F97"/>
    <w:rsid w:val="003206EC"/>
    <w:rsid w:val="00320AE9"/>
    <w:rsid w:val="00330688"/>
    <w:rsid w:val="003310A1"/>
    <w:rsid w:val="003344EE"/>
    <w:rsid w:val="00334B75"/>
    <w:rsid w:val="0033696F"/>
    <w:rsid w:val="00336FDE"/>
    <w:rsid w:val="00343416"/>
    <w:rsid w:val="00343E10"/>
    <w:rsid w:val="00344C88"/>
    <w:rsid w:val="00346ED7"/>
    <w:rsid w:val="0034752B"/>
    <w:rsid w:val="00350D12"/>
    <w:rsid w:val="00352535"/>
    <w:rsid w:val="00352CA3"/>
    <w:rsid w:val="00353301"/>
    <w:rsid w:val="003548E3"/>
    <w:rsid w:val="00354CB9"/>
    <w:rsid w:val="00355BEA"/>
    <w:rsid w:val="00356937"/>
    <w:rsid w:val="00357F53"/>
    <w:rsid w:val="003603EA"/>
    <w:rsid w:val="003604AB"/>
    <w:rsid w:val="00360A69"/>
    <w:rsid w:val="00361176"/>
    <w:rsid w:val="0036188A"/>
    <w:rsid w:val="0036224A"/>
    <w:rsid w:val="003627B3"/>
    <w:rsid w:val="00362A1B"/>
    <w:rsid w:val="00362F5F"/>
    <w:rsid w:val="00363DA7"/>
    <w:rsid w:val="00370009"/>
    <w:rsid w:val="00380BD3"/>
    <w:rsid w:val="00381E7B"/>
    <w:rsid w:val="00386A4C"/>
    <w:rsid w:val="00386BE6"/>
    <w:rsid w:val="00387FD4"/>
    <w:rsid w:val="00390633"/>
    <w:rsid w:val="0039205A"/>
    <w:rsid w:val="0039276B"/>
    <w:rsid w:val="00393517"/>
    <w:rsid w:val="003963D2"/>
    <w:rsid w:val="00396550"/>
    <w:rsid w:val="003968CE"/>
    <w:rsid w:val="00396915"/>
    <w:rsid w:val="003A1A0B"/>
    <w:rsid w:val="003A3033"/>
    <w:rsid w:val="003A5F5A"/>
    <w:rsid w:val="003A6520"/>
    <w:rsid w:val="003A6D08"/>
    <w:rsid w:val="003A6E37"/>
    <w:rsid w:val="003B118D"/>
    <w:rsid w:val="003B24CC"/>
    <w:rsid w:val="003B3539"/>
    <w:rsid w:val="003B57B2"/>
    <w:rsid w:val="003B7889"/>
    <w:rsid w:val="003C067D"/>
    <w:rsid w:val="003C08E4"/>
    <w:rsid w:val="003C4414"/>
    <w:rsid w:val="003C587B"/>
    <w:rsid w:val="003D304E"/>
    <w:rsid w:val="003D389C"/>
    <w:rsid w:val="003D3BCA"/>
    <w:rsid w:val="003D5391"/>
    <w:rsid w:val="003D5AE0"/>
    <w:rsid w:val="003D6297"/>
    <w:rsid w:val="003D66DD"/>
    <w:rsid w:val="003D7FF1"/>
    <w:rsid w:val="003E0913"/>
    <w:rsid w:val="003E0D8D"/>
    <w:rsid w:val="003E24D5"/>
    <w:rsid w:val="003E357E"/>
    <w:rsid w:val="003E3D7D"/>
    <w:rsid w:val="003E4163"/>
    <w:rsid w:val="003E5F6D"/>
    <w:rsid w:val="003E78D3"/>
    <w:rsid w:val="003E7EE8"/>
    <w:rsid w:val="003F1DCE"/>
    <w:rsid w:val="003F6EE9"/>
    <w:rsid w:val="00402D0A"/>
    <w:rsid w:val="0040360E"/>
    <w:rsid w:val="004037BF"/>
    <w:rsid w:val="004046D4"/>
    <w:rsid w:val="00404768"/>
    <w:rsid w:val="0040575D"/>
    <w:rsid w:val="0040666E"/>
    <w:rsid w:val="00410CA7"/>
    <w:rsid w:val="00410EFE"/>
    <w:rsid w:val="0041290E"/>
    <w:rsid w:val="00415941"/>
    <w:rsid w:val="00417B15"/>
    <w:rsid w:val="004204B2"/>
    <w:rsid w:val="0042168A"/>
    <w:rsid w:val="00425F14"/>
    <w:rsid w:val="00427F83"/>
    <w:rsid w:val="00431AC7"/>
    <w:rsid w:val="00434F6A"/>
    <w:rsid w:val="0043530C"/>
    <w:rsid w:val="0043783A"/>
    <w:rsid w:val="00437BEC"/>
    <w:rsid w:val="004418B0"/>
    <w:rsid w:val="004421D0"/>
    <w:rsid w:val="00442390"/>
    <w:rsid w:val="004438BE"/>
    <w:rsid w:val="00446B8B"/>
    <w:rsid w:val="00447802"/>
    <w:rsid w:val="00453B89"/>
    <w:rsid w:val="004543C6"/>
    <w:rsid w:val="00454EC4"/>
    <w:rsid w:val="00456A62"/>
    <w:rsid w:val="00456C1D"/>
    <w:rsid w:val="00456E8A"/>
    <w:rsid w:val="004610D2"/>
    <w:rsid w:val="00461B0E"/>
    <w:rsid w:val="00462D4A"/>
    <w:rsid w:val="0046396E"/>
    <w:rsid w:val="004641EA"/>
    <w:rsid w:val="00464D33"/>
    <w:rsid w:val="00465C07"/>
    <w:rsid w:val="004666CC"/>
    <w:rsid w:val="00466889"/>
    <w:rsid w:val="00467CBA"/>
    <w:rsid w:val="004743B6"/>
    <w:rsid w:val="0047692A"/>
    <w:rsid w:val="004808CD"/>
    <w:rsid w:val="00480D83"/>
    <w:rsid w:val="00482B25"/>
    <w:rsid w:val="0048324B"/>
    <w:rsid w:val="00486227"/>
    <w:rsid w:val="00491152"/>
    <w:rsid w:val="004923E9"/>
    <w:rsid w:val="00496E85"/>
    <w:rsid w:val="004971DD"/>
    <w:rsid w:val="004A1802"/>
    <w:rsid w:val="004A38C3"/>
    <w:rsid w:val="004A5103"/>
    <w:rsid w:val="004A5370"/>
    <w:rsid w:val="004A5679"/>
    <w:rsid w:val="004A709F"/>
    <w:rsid w:val="004B582D"/>
    <w:rsid w:val="004B6AC5"/>
    <w:rsid w:val="004B7F58"/>
    <w:rsid w:val="004C092D"/>
    <w:rsid w:val="004C5062"/>
    <w:rsid w:val="004C5996"/>
    <w:rsid w:val="004C61CA"/>
    <w:rsid w:val="004D0457"/>
    <w:rsid w:val="004D0A64"/>
    <w:rsid w:val="004D0FA4"/>
    <w:rsid w:val="004D1FB1"/>
    <w:rsid w:val="004E07FA"/>
    <w:rsid w:val="004E1ADE"/>
    <w:rsid w:val="004E2DCA"/>
    <w:rsid w:val="004E386E"/>
    <w:rsid w:val="004E6C05"/>
    <w:rsid w:val="004E6C40"/>
    <w:rsid w:val="004E789E"/>
    <w:rsid w:val="004F0E5B"/>
    <w:rsid w:val="004F1096"/>
    <w:rsid w:val="004F254D"/>
    <w:rsid w:val="004F2D54"/>
    <w:rsid w:val="004F4F42"/>
    <w:rsid w:val="004F52C7"/>
    <w:rsid w:val="004F5F18"/>
    <w:rsid w:val="004F6275"/>
    <w:rsid w:val="004F6E17"/>
    <w:rsid w:val="004F77C0"/>
    <w:rsid w:val="005000E7"/>
    <w:rsid w:val="005018C8"/>
    <w:rsid w:val="00502547"/>
    <w:rsid w:val="00503719"/>
    <w:rsid w:val="00503B62"/>
    <w:rsid w:val="005058C1"/>
    <w:rsid w:val="00505DEE"/>
    <w:rsid w:val="00507B50"/>
    <w:rsid w:val="0051003A"/>
    <w:rsid w:val="005103B9"/>
    <w:rsid w:val="005116CC"/>
    <w:rsid w:val="00514573"/>
    <w:rsid w:val="00515A89"/>
    <w:rsid w:val="005163FD"/>
    <w:rsid w:val="0051771B"/>
    <w:rsid w:val="005215D1"/>
    <w:rsid w:val="005246E9"/>
    <w:rsid w:val="0052489A"/>
    <w:rsid w:val="0052707F"/>
    <w:rsid w:val="005275FA"/>
    <w:rsid w:val="005305B2"/>
    <w:rsid w:val="005307BA"/>
    <w:rsid w:val="00533698"/>
    <w:rsid w:val="00534563"/>
    <w:rsid w:val="00534D0B"/>
    <w:rsid w:val="00542CFA"/>
    <w:rsid w:val="005446CD"/>
    <w:rsid w:val="00545981"/>
    <w:rsid w:val="0054683D"/>
    <w:rsid w:val="00546F61"/>
    <w:rsid w:val="005501C9"/>
    <w:rsid w:val="005510CA"/>
    <w:rsid w:val="0055311C"/>
    <w:rsid w:val="00553FA0"/>
    <w:rsid w:val="005544ED"/>
    <w:rsid w:val="005552AB"/>
    <w:rsid w:val="005553CC"/>
    <w:rsid w:val="00555A2B"/>
    <w:rsid w:val="00556881"/>
    <w:rsid w:val="00560BEE"/>
    <w:rsid w:val="00561028"/>
    <w:rsid w:val="00561CBD"/>
    <w:rsid w:val="0056384C"/>
    <w:rsid w:val="00566E71"/>
    <w:rsid w:val="00567762"/>
    <w:rsid w:val="00567EB9"/>
    <w:rsid w:val="0057054F"/>
    <w:rsid w:val="005724C2"/>
    <w:rsid w:val="00572552"/>
    <w:rsid w:val="00574C44"/>
    <w:rsid w:val="005750AE"/>
    <w:rsid w:val="00582004"/>
    <w:rsid w:val="005820BD"/>
    <w:rsid w:val="00582DD5"/>
    <w:rsid w:val="00585DCC"/>
    <w:rsid w:val="0058742D"/>
    <w:rsid w:val="00587629"/>
    <w:rsid w:val="00587F5A"/>
    <w:rsid w:val="00590FA5"/>
    <w:rsid w:val="00591EE1"/>
    <w:rsid w:val="00592531"/>
    <w:rsid w:val="00595972"/>
    <w:rsid w:val="00596227"/>
    <w:rsid w:val="005A05D6"/>
    <w:rsid w:val="005A094D"/>
    <w:rsid w:val="005A1C53"/>
    <w:rsid w:val="005A270C"/>
    <w:rsid w:val="005A7E4E"/>
    <w:rsid w:val="005B182A"/>
    <w:rsid w:val="005B1935"/>
    <w:rsid w:val="005B1D0C"/>
    <w:rsid w:val="005B307D"/>
    <w:rsid w:val="005B33C3"/>
    <w:rsid w:val="005B43AB"/>
    <w:rsid w:val="005B4465"/>
    <w:rsid w:val="005B4F84"/>
    <w:rsid w:val="005B6C42"/>
    <w:rsid w:val="005B6EC5"/>
    <w:rsid w:val="005B7191"/>
    <w:rsid w:val="005C6FAE"/>
    <w:rsid w:val="005D01D2"/>
    <w:rsid w:val="005D6C74"/>
    <w:rsid w:val="005D701F"/>
    <w:rsid w:val="005E385B"/>
    <w:rsid w:val="005E3F7F"/>
    <w:rsid w:val="005E4CD7"/>
    <w:rsid w:val="005E529B"/>
    <w:rsid w:val="005E5DF0"/>
    <w:rsid w:val="005E7CD6"/>
    <w:rsid w:val="005F1122"/>
    <w:rsid w:val="005F1817"/>
    <w:rsid w:val="005F2E8C"/>
    <w:rsid w:val="005F30E6"/>
    <w:rsid w:val="005F63B8"/>
    <w:rsid w:val="005F7516"/>
    <w:rsid w:val="005F75B5"/>
    <w:rsid w:val="00600198"/>
    <w:rsid w:val="00600C2A"/>
    <w:rsid w:val="00602705"/>
    <w:rsid w:val="00602C1B"/>
    <w:rsid w:val="00602D92"/>
    <w:rsid w:val="00604680"/>
    <w:rsid w:val="006054AC"/>
    <w:rsid w:val="00605D81"/>
    <w:rsid w:val="00606D54"/>
    <w:rsid w:val="00606DB2"/>
    <w:rsid w:val="006125D6"/>
    <w:rsid w:val="00616FA6"/>
    <w:rsid w:val="00617F99"/>
    <w:rsid w:val="006202B9"/>
    <w:rsid w:val="006211FF"/>
    <w:rsid w:val="00623F51"/>
    <w:rsid w:val="006242C8"/>
    <w:rsid w:val="00625465"/>
    <w:rsid w:val="006256CC"/>
    <w:rsid w:val="00630277"/>
    <w:rsid w:val="00631F3D"/>
    <w:rsid w:val="0063202C"/>
    <w:rsid w:val="00637524"/>
    <w:rsid w:val="006375C2"/>
    <w:rsid w:val="0064215E"/>
    <w:rsid w:val="00642193"/>
    <w:rsid w:val="00652035"/>
    <w:rsid w:val="006527BF"/>
    <w:rsid w:val="00653EDA"/>
    <w:rsid w:val="00653F8D"/>
    <w:rsid w:val="006541D4"/>
    <w:rsid w:val="00662FED"/>
    <w:rsid w:val="00663512"/>
    <w:rsid w:val="00664CB0"/>
    <w:rsid w:val="006652F6"/>
    <w:rsid w:val="006700F2"/>
    <w:rsid w:val="0067249D"/>
    <w:rsid w:val="00672E8F"/>
    <w:rsid w:val="0067373D"/>
    <w:rsid w:val="00674FD7"/>
    <w:rsid w:val="00676428"/>
    <w:rsid w:val="00676B17"/>
    <w:rsid w:val="00680058"/>
    <w:rsid w:val="00680546"/>
    <w:rsid w:val="0068082B"/>
    <w:rsid w:val="00680D84"/>
    <w:rsid w:val="006826D2"/>
    <w:rsid w:val="00685CA3"/>
    <w:rsid w:val="0069176F"/>
    <w:rsid w:val="00694590"/>
    <w:rsid w:val="00697251"/>
    <w:rsid w:val="006A2CBD"/>
    <w:rsid w:val="006A6BBC"/>
    <w:rsid w:val="006B08F5"/>
    <w:rsid w:val="006B09F6"/>
    <w:rsid w:val="006B3171"/>
    <w:rsid w:val="006B4E6F"/>
    <w:rsid w:val="006B6AA4"/>
    <w:rsid w:val="006B73CB"/>
    <w:rsid w:val="006C34F3"/>
    <w:rsid w:val="006D14EC"/>
    <w:rsid w:val="006D16FA"/>
    <w:rsid w:val="006D3EE1"/>
    <w:rsid w:val="006D5C67"/>
    <w:rsid w:val="006D7579"/>
    <w:rsid w:val="006E261B"/>
    <w:rsid w:val="006E3BDF"/>
    <w:rsid w:val="006E4492"/>
    <w:rsid w:val="006E5E3D"/>
    <w:rsid w:val="006E7684"/>
    <w:rsid w:val="006F00F8"/>
    <w:rsid w:val="006F043B"/>
    <w:rsid w:val="006F0C33"/>
    <w:rsid w:val="006F0ECA"/>
    <w:rsid w:val="006F13BA"/>
    <w:rsid w:val="006F1D26"/>
    <w:rsid w:val="006F31C9"/>
    <w:rsid w:val="006F72C7"/>
    <w:rsid w:val="006F7FE2"/>
    <w:rsid w:val="0070252C"/>
    <w:rsid w:val="007030BE"/>
    <w:rsid w:val="00703EBB"/>
    <w:rsid w:val="00704F19"/>
    <w:rsid w:val="007066DF"/>
    <w:rsid w:val="0070796F"/>
    <w:rsid w:val="00707E6E"/>
    <w:rsid w:val="00710956"/>
    <w:rsid w:val="00710C1E"/>
    <w:rsid w:val="00712A2B"/>
    <w:rsid w:val="00712E57"/>
    <w:rsid w:val="0071404C"/>
    <w:rsid w:val="00715BCD"/>
    <w:rsid w:val="0073069F"/>
    <w:rsid w:val="00731E9C"/>
    <w:rsid w:val="00731F2F"/>
    <w:rsid w:val="00731F3E"/>
    <w:rsid w:val="007334FF"/>
    <w:rsid w:val="007358E5"/>
    <w:rsid w:val="00736100"/>
    <w:rsid w:val="00741393"/>
    <w:rsid w:val="007426A1"/>
    <w:rsid w:val="00742DDB"/>
    <w:rsid w:val="00750ABA"/>
    <w:rsid w:val="00750E53"/>
    <w:rsid w:val="007563C8"/>
    <w:rsid w:val="00757398"/>
    <w:rsid w:val="00757CDA"/>
    <w:rsid w:val="007605FE"/>
    <w:rsid w:val="00761C33"/>
    <w:rsid w:val="007636EC"/>
    <w:rsid w:val="007647AA"/>
    <w:rsid w:val="007649EE"/>
    <w:rsid w:val="00765D2E"/>
    <w:rsid w:val="0076608C"/>
    <w:rsid w:val="00766F18"/>
    <w:rsid w:val="0076723D"/>
    <w:rsid w:val="00770031"/>
    <w:rsid w:val="00772567"/>
    <w:rsid w:val="007764C2"/>
    <w:rsid w:val="00776C5B"/>
    <w:rsid w:val="00781048"/>
    <w:rsid w:val="00782008"/>
    <w:rsid w:val="00782A24"/>
    <w:rsid w:val="0078370F"/>
    <w:rsid w:val="007853B3"/>
    <w:rsid w:val="00785E43"/>
    <w:rsid w:val="0078789B"/>
    <w:rsid w:val="00790FD6"/>
    <w:rsid w:val="007935B9"/>
    <w:rsid w:val="007B1E46"/>
    <w:rsid w:val="007B2937"/>
    <w:rsid w:val="007B41D9"/>
    <w:rsid w:val="007B47A6"/>
    <w:rsid w:val="007B56FC"/>
    <w:rsid w:val="007B5920"/>
    <w:rsid w:val="007B75DA"/>
    <w:rsid w:val="007C3376"/>
    <w:rsid w:val="007C71FD"/>
    <w:rsid w:val="007D0171"/>
    <w:rsid w:val="007D4B99"/>
    <w:rsid w:val="007D6CE6"/>
    <w:rsid w:val="007D7919"/>
    <w:rsid w:val="007D7FEB"/>
    <w:rsid w:val="007E11F5"/>
    <w:rsid w:val="007E1369"/>
    <w:rsid w:val="007E1C4D"/>
    <w:rsid w:val="007E3112"/>
    <w:rsid w:val="007E4021"/>
    <w:rsid w:val="007E6C74"/>
    <w:rsid w:val="007E7F48"/>
    <w:rsid w:val="007F07E2"/>
    <w:rsid w:val="007F1267"/>
    <w:rsid w:val="007F17ED"/>
    <w:rsid w:val="007F3DD2"/>
    <w:rsid w:val="007F4129"/>
    <w:rsid w:val="007F4FF6"/>
    <w:rsid w:val="007F5451"/>
    <w:rsid w:val="007F71B4"/>
    <w:rsid w:val="007F7C51"/>
    <w:rsid w:val="00802E17"/>
    <w:rsid w:val="00803C5F"/>
    <w:rsid w:val="00804E43"/>
    <w:rsid w:val="00807487"/>
    <w:rsid w:val="00807E3E"/>
    <w:rsid w:val="00813E76"/>
    <w:rsid w:val="008167F7"/>
    <w:rsid w:val="008208E2"/>
    <w:rsid w:val="00821740"/>
    <w:rsid w:val="00824920"/>
    <w:rsid w:val="00824EF0"/>
    <w:rsid w:val="008267CE"/>
    <w:rsid w:val="00826BD0"/>
    <w:rsid w:val="008272A4"/>
    <w:rsid w:val="00827A02"/>
    <w:rsid w:val="0083045C"/>
    <w:rsid w:val="00830672"/>
    <w:rsid w:val="008311B6"/>
    <w:rsid w:val="00833822"/>
    <w:rsid w:val="00834E24"/>
    <w:rsid w:val="008354AE"/>
    <w:rsid w:val="008356FF"/>
    <w:rsid w:val="008373F6"/>
    <w:rsid w:val="00837781"/>
    <w:rsid w:val="00840AE2"/>
    <w:rsid w:val="00841D25"/>
    <w:rsid w:val="008433E0"/>
    <w:rsid w:val="00847863"/>
    <w:rsid w:val="00847B08"/>
    <w:rsid w:val="00847FEA"/>
    <w:rsid w:val="00852275"/>
    <w:rsid w:val="00852C4E"/>
    <w:rsid w:val="00853314"/>
    <w:rsid w:val="00855049"/>
    <w:rsid w:val="00855224"/>
    <w:rsid w:val="00860AD5"/>
    <w:rsid w:val="008632A6"/>
    <w:rsid w:val="00863F49"/>
    <w:rsid w:val="00865B15"/>
    <w:rsid w:val="00874AB2"/>
    <w:rsid w:val="008778D8"/>
    <w:rsid w:val="00883B9F"/>
    <w:rsid w:val="00883FF7"/>
    <w:rsid w:val="00884D7D"/>
    <w:rsid w:val="00885B87"/>
    <w:rsid w:val="00891A3D"/>
    <w:rsid w:val="0089298B"/>
    <w:rsid w:val="008933CA"/>
    <w:rsid w:val="008A08F8"/>
    <w:rsid w:val="008A150E"/>
    <w:rsid w:val="008A3B5E"/>
    <w:rsid w:val="008A5379"/>
    <w:rsid w:val="008A6ABE"/>
    <w:rsid w:val="008B08F3"/>
    <w:rsid w:val="008B4B11"/>
    <w:rsid w:val="008B586C"/>
    <w:rsid w:val="008B7DE9"/>
    <w:rsid w:val="008C1AD7"/>
    <w:rsid w:val="008C20F4"/>
    <w:rsid w:val="008C337F"/>
    <w:rsid w:val="008C4DC9"/>
    <w:rsid w:val="008D1770"/>
    <w:rsid w:val="008D364E"/>
    <w:rsid w:val="008D3C48"/>
    <w:rsid w:val="008E057D"/>
    <w:rsid w:val="008E0923"/>
    <w:rsid w:val="008E21C3"/>
    <w:rsid w:val="008E267B"/>
    <w:rsid w:val="008E2988"/>
    <w:rsid w:val="008E2AD1"/>
    <w:rsid w:val="008E6312"/>
    <w:rsid w:val="008E7EF4"/>
    <w:rsid w:val="008F158F"/>
    <w:rsid w:val="008F2228"/>
    <w:rsid w:val="00902E24"/>
    <w:rsid w:val="00903F9F"/>
    <w:rsid w:val="0090621C"/>
    <w:rsid w:val="00906AAB"/>
    <w:rsid w:val="0090722F"/>
    <w:rsid w:val="00907669"/>
    <w:rsid w:val="009105C6"/>
    <w:rsid w:val="00910676"/>
    <w:rsid w:val="00911C28"/>
    <w:rsid w:val="00913F64"/>
    <w:rsid w:val="00914405"/>
    <w:rsid w:val="00917200"/>
    <w:rsid w:val="009177FF"/>
    <w:rsid w:val="0091781F"/>
    <w:rsid w:val="00920F21"/>
    <w:rsid w:val="009227F0"/>
    <w:rsid w:val="00922923"/>
    <w:rsid w:val="00924229"/>
    <w:rsid w:val="00931CB6"/>
    <w:rsid w:val="00931DF7"/>
    <w:rsid w:val="00932C38"/>
    <w:rsid w:val="00934760"/>
    <w:rsid w:val="0094059C"/>
    <w:rsid w:val="00941037"/>
    <w:rsid w:val="0094184D"/>
    <w:rsid w:val="00941CE9"/>
    <w:rsid w:val="00943A13"/>
    <w:rsid w:val="009462D5"/>
    <w:rsid w:val="00946BBB"/>
    <w:rsid w:val="00946D85"/>
    <w:rsid w:val="00947265"/>
    <w:rsid w:val="009511CF"/>
    <w:rsid w:val="00956185"/>
    <w:rsid w:val="00960D4D"/>
    <w:rsid w:val="0096451C"/>
    <w:rsid w:val="00964F93"/>
    <w:rsid w:val="00970FCC"/>
    <w:rsid w:val="00971246"/>
    <w:rsid w:val="00971464"/>
    <w:rsid w:val="00971A51"/>
    <w:rsid w:val="0097422F"/>
    <w:rsid w:val="00976A26"/>
    <w:rsid w:val="00976E68"/>
    <w:rsid w:val="009802C9"/>
    <w:rsid w:val="00980F4F"/>
    <w:rsid w:val="009815CD"/>
    <w:rsid w:val="00982307"/>
    <w:rsid w:val="00983E15"/>
    <w:rsid w:val="00985B24"/>
    <w:rsid w:val="00996331"/>
    <w:rsid w:val="009A3BEF"/>
    <w:rsid w:val="009A410B"/>
    <w:rsid w:val="009A4746"/>
    <w:rsid w:val="009A4C60"/>
    <w:rsid w:val="009A4EB2"/>
    <w:rsid w:val="009A5907"/>
    <w:rsid w:val="009A6E12"/>
    <w:rsid w:val="009A7794"/>
    <w:rsid w:val="009B2E25"/>
    <w:rsid w:val="009B43BE"/>
    <w:rsid w:val="009B49FB"/>
    <w:rsid w:val="009B6E71"/>
    <w:rsid w:val="009C4203"/>
    <w:rsid w:val="009C6765"/>
    <w:rsid w:val="009C78A9"/>
    <w:rsid w:val="009D2029"/>
    <w:rsid w:val="009D30C9"/>
    <w:rsid w:val="009D3EDA"/>
    <w:rsid w:val="009D5998"/>
    <w:rsid w:val="009D5EC2"/>
    <w:rsid w:val="009D7B43"/>
    <w:rsid w:val="009E0642"/>
    <w:rsid w:val="009E49C6"/>
    <w:rsid w:val="009E72AE"/>
    <w:rsid w:val="009F02B7"/>
    <w:rsid w:val="009F165C"/>
    <w:rsid w:val="009F40B1"/>
    <w:rsid w:val="00A0206E"/>
    <w:rsid w:val="00A04993"/>
    <w:rsid w:val="00A1015A"/>
    <w:rsid w:val="00A14397"/>
    <w:rsid w:val="00A1590A"/>
    <w:rsid w:val="00A17489"/>
    <w:rsid w:val="00A22E96"/>
    <w:rsid w:val="00A244C2"/>
    <w:rsid w:val="00A26C24"/>
    <w:rsid w:val="00A3149F"/>
    <w:rsid w:val="00A31B3B"/>
    <w:rsid w:val="00A33101"/>
    <w:rsid w:val="00A34E8D"/>
    <w:rsid w:val="00A37045"/>
    <w:rsid w:val="00A42C37"/>
    <w:rsid w:val="00A47499"/>
    <w:rsid w:val="00A51F04"/>
    <w:rsid w:val="00A53823"/>
    <w:rsid w:val="00A560BE"/>
    <w:rsid w:val="00A56664"/>
    <w:rsid w:val="00A57B7C"/>
    <w:rsid w:val="00A61FDF"/>
    <w:rsid w:val="00A632D4"/>
    <w:rsid w:val="00A710C9"/>
    <w:rsid w:val="00A72E95"/>
    <w:rsid w:val="00A757FD"/>
    <w:rsid w:val="00A76C27"/>
    <w:rsid w:val="00A777AF"/>
    <w:rsid w:val="00A81981"/>
    <w:rsid w:val="00A81B37"/>
    <w:rsid w:val="00A81CE6"/>
    <w:rsid w:val="00A820AD"/>
    <w:rsid w:val="00A8453F"/>
    <w:rsid w:val="00A84D9D"/>
    <w:rsid w:val="00A85314"/>
    <w:rsid w:val="00A85715"/>
    <w:rsid w:val="00A86295"/>
    <w:rsid w:val="00AA07F3"/>
    <w:rsid w:val="00AA2080"/>
    <w:rsid w:val="00AA293E"/>
    <w:rsid w:val="00AA3A09"/>
    <w:rsid w:val="00AA5EC7"/>
    <w:rsid w:val="00AA60BE"/>
    <w:rsid w:val="00AA63F6"/>
    <w:rsid w:val="00AA7AD6"/>
    <w:rsid w:val="00AA7B7D"/>
    <w:rsid w:val="00AB4B6D"/>
    <w:rsid w:val="00AB7889"/>
    <w:rsid w:val="00AC007E"/>
    <w:rsid w:val="00AC0563"/>
    <w:rsid w:val="00AC26A0"/>
    <w:rsid w:val="00AC464E"/>
    <w:rsid w:val="00AC496E"/>
    <w:rsid w:val="00AC78C6"/>
    <w:rsid w:val="00AD0B59"/>
    <w:rsid w:val="00AD211C"/>
    <w:rsid w:val="00AD7BFD"/>
    <w:rsid w:val="00AE0CC9"/>
    <w:rsid w:val="00AE4113"/>
    <w:rsid w:val="00AE716E"/>
    <w:rsid w:val="00AF0CC4"/>
    <w:rsid w:val="00AF3E75"/>
    <w:rsid w:val="00AF5711"/>
    <w:rsid w:val="00AF586B"/>
    <w:rsid w:val="00AF597C"/>
    <w:rsid w:val="00AF761A"/>
    <w:rsid w:val="00AF76C7"/>
    <w:rsid w:val="00AF7CCD"/>
    <w:rsid w:val="00B0227C"/>
    <w:rsid w:val="00B06F1E"/>
    <w:rsid w:val="00B075CB"/>
    <w:rsid w:val="00B1138C"/>
    <w:rsid w:val="00B14AA7"/>
    <w:rsid w:val="00B165C4"/>
    <w:rsid w:val="00B1724E"/>
    <w:rsid w:val="00B17BA2"/>
    <w:rsid w:val="00B23D92"/>
    <w:rsid w:val="00B24BE7"/>
    <w:rsid w:val="00B25002"/>
    <w:rsid w:val="00B25036"/>
    <w:rsid w:val="00B25599"/>
    <w:rsid w:val="00B339D7"/>
    <w:rsid w:val="00B340BF"/>
    <w:rsid w:val="00B3529F"/>
    <w:rsid w:val="00B36C0C"/>
    <w:rsid w:val="00B40EA8"/>
    <w:rsid w:val="00B41FF4"/>
    <w:rsid w:val="00B45E15"/>
    <w:rsid w:val="00B51EAC"/>
    <w:rsid w:val="00B54E58"/>
    <w:rsid w:val="00B56A3B"/>
    <w:rsid w:val="00B579DB"/>
    <w:rsid w:val="00B57EE6"/>
    <w:rsid w:val="00B604A6"/>
    <w:rsid w:val="00B61DAA"/>
    <w:rsid w:val="00B66CA4"/>
    <w:rsid w:val="00B6707B"/>
    <w:rsid w:val="00B673D8"/>
    <w:rsid w:val="00B70A82"/>
    <w:rsid w:val="00B72145"/>
    <w:rsid w:val="00B72F44"/>
    <w:rsid w:val="00B73538"/>
    <w:rsid w:val="00B74179"/>
    <w:rsid w:val="00B75F9E"/>
    <w:rsid w:val="00B761EC"/>
    <w:rsid w:val="00B80AE3"/>
    <w:rsid w:val="00B82C52"/>
    <w:rsid w:val="00B841CF"/>
    <w:rsid w:val="00B852B8"/>
    <w:rsid w:val="00B869A9"/>
    <w:rsid w:val="00B86A03"/>
    <w:rsid w:val="00B87957"/>
    <w:rsid w:val="00B92042"/>
    <w:rsid w:val="00B92D92"/>
    <w:rsid w:val="00B933AC"/>
    <w:rsid w:val="00B9399A"/>
    <w:rsid w:val="00B93F84"/>
    <w:rsid w:val="00B97A0A"/>
    <w:rsid w:val="00BA42BA"/>
    <w:rsid w:val="00BA5F84"/>
    <w:rsid w:val="00BA63C7"/>
    <w:rsid w:val="00BA78C7"/>
    <w:rsid w:val="00BB0B06"/>
    <w:rsid w:val="00BB0B92"/>
    <w:rsid w:val="00BB18F6"/>
    <w:rsid w:val="00BB4168"/>
    <w:rsid w:val="00BB5213"/>
    <w:rsid w:val="00BC1F87"/>
    <w:rsid w:val="00BC3224"/>
    <w:rsid w:val="00BC3509"/>
    <w:rsid w:val="00BC6294"/>
    <w:rsid w:val="00BC6C91"/>
    <w:rsid w:val="00BD1738"/>
    <w:rsid w:val="00BD192A"/>
    <w:rsid w:val="00BD4A38"/>
    <w:rsid w:val="00BD7FAD"/>
    <w:rsid w:val="00BE10E8"/>
    <w:rsid w:val="00BE5356"/>
    <w:rsid w:val="00BE551D"/>
    <w:rsid w:val="00BF10A6"/>
    <w:rsid w:val="00BF1F45"/>
    <w:rsid w:val="00BF265E"/>
    <w:rsid w:val="00BF2CED"/>
    <w:rsid w:val="00BF2D88"/>
    <w:rsid w:val="00BF2FD4"/>
    <w:rsid w:val="00BF5460"/>
    <w:rsid w:val="00BF5A0F"/>
    <w:rsid w:val="00BF6666"/>
    <w:rsid w:val="00BF6B7A"/>
    <w:rsid w:val="00C003DD"/>
    <w:rsid w:val="00C10CD0"/>
    <w:rsid w:val="00C11B29"/>
    <w:rsid w:val="00C11ED0"/>
    <w:rsid w:val="00C1407A"/>
    <w:rsid w:val="00C23427"/>
    <w:rsid w:val="00C278E3"/>
    <w:rsid w:val="00C311C8"/>
    <w:rsid w:val="00C31BDC"/>
    <w:rsid w:val="00C323BC"/>
    <w:rsid w:val="00C32C0D"/>
    <w:rsid w:val="00C3695F"/>
    <w:rsid w:val="00C37666"/>
    <w:rsid w:val="00C40158"/>
    <w:rsid w:val="00C42E10"/>
    <w:rsid w:val="00C45478"/>
    <w:rsid w:val="00C470C5"/>
    <w:rsid w:val="00C5014D"/>
    <w:rsid w:val="00C53064"/>
    <w:rsid w:val="00C55F5E"/>
    <w:rsid w:val="00C5669E"/>
    <w:rsid w:val="00C567D0"/>
    <w:rsid w:val="00C56AD8"/>
    <w:rsid w:val="00C57517"/>
    <w:rsid w:val="00C57564"/>
    <w:rsid w:val="00C60614"/>
    <w:rsid w:val="00C61640"/>
    <w:rsid w:val="00C62838"/>
    <w:rsid w:val="00C655E0"/>
    <w:rsid w:val="00C66BA4"/>
    <w:rsid w:val="00C706C7"/>
    <w:rsid w:val="00C713E1"/>
    <w:rsid w:val="00C72380"/>
    <w:rsid w:val="00C75A27"/>
    <w:rsid w:val="00C81373"/>
    <w:rsid w:val="00C8432C"/>
    <w:rsid w:val="00C848A0"/>
    <w:rsid w:val="00C85B46"/>
    <w:rsid w:val="00C91098"/>
    <w:rsid w:val="00C929CD"/>
    <w:rsid w:val="00C9411B"/>
    <w:rsid w:val="00C94578"/>
    <w:rsid w:val="00C971FF"/>
    <w:rsid w:val="00CA0627"/>
    <w:rsid w:val="00CA247D"/>
    <w:rsid w:val="00CB06F3"/>
    <w:rsid w:val="00CB1A3B"/>
    <w:rsid w:val="00CB28FA"/>
    <w:rsid w:val="00CB3934"/>
    <w:rsid w:val="00CB3F12"/>
    <w:rsid w:val="00CB5025"/>
    <w:rsid w:val="00CB5202"/>
    <w:rsid w:val="00CB5E53"/>
    <w:rsid w:val="00CB7537"/>
    <w:rsid w:val="00CB77F4"/>
    <w:rsid w:val="00CB7B8F"/>
    <w:rsid w:val="00CC2DD4"/>
    <w:rsid w:val="00CC40F4"/>
    <w:rsid w:val="00CD0F32"/>
    <w:rsid w:val="00CD2678"/>
    <w:rsid w:val="00CD4E3E"/>
    <w:rsid w:val="00CD6AA5"/>
    <w:rsid w:val="00CD6E41"/>
    <w:rsid w:val="00CE2A1E"/>
    <w:rsid w:val="00CE3EFA"/>
    <w:rsid w:val="00CE7933"/>
    <w:rsid w:val="00CF3034"/>
    <w:rsid w:val="00CF5ADA"/>
    <w:rsid w:val="00CF6BEC"/>
    <w:rsid w:val="00CF6CD9"/>
    <w:rsid w:val="00D00E15"/>
    <w:rsid w:val="00D0187F"/>
    <w:rsid w:val="00D019F5"/>
    <w:rsid w:val="00D03350"/>
    <w:rsid w:val="00D039BE"/>
    <w:rsid w:val="00D03CD9"/>
    <w:rsid w:val="00D064B5"/>
    <w:rsid w:val="00D06514"/>
    <w:rsid w:val="00D070B3"/>
    <w:rsid w:val="00D13915"/>
    <w:rsid w:val="00D170DA"/>
    <w:rsid w:val="00D17433"/>
    <w:rsid w:val="00D20B8E"/>
    <w:rsid w:val="00D21301"/>
    <w:rsid w:val="00D217BE"/>
    <w:rsid w:val="00D22968"/>
    <w:rsid w:val="00D273A7"/>
    <w:rsid w:val="00D27F06"/>
    <w:rsid w:val="00D30D91"/>
    <w:rsid w:val="00D31CEA"/>
    <w:rsid w:val="00D33678"/>
    <w:rsid w:val="00D36CF4"/>
    <w:rsid w:val="00D45376"/>
    <w:rsid w:val="00D5024A"/>
    <w:rsid w:val="00D51952"/>
    <w:rsid w:val="00D51AAF"/>
    <w:rsid w:val="00D52837"/>
    <w:rsid w:val="00D542E7"/>
    <w:rsid w:val="00D54A5B"/>
    <w:rsid w:val="00D61EA8"/>
    <w:rsid w:val="00D6220E"/>
    <w:rsid w:val="00D62ECC"/>
    <w:rsid w:val="00D6681A"/>
    <w:rsid w:val="00D713B8"/>
    <w:rsid w:val="00D71971"/>
    <w:rsid w:val="00D72B39"/>
    <w:rsid w:val="00D72BF0"/>
    <w:rsid w:val="00D739B5"/>
    <w:rsid w:val="00D742D1"/>
    <w:rsid w:val="00D7461B"/>
    <w:rsid w:val="00D75E88"/>
    <w:rsid w:val="00D76D49"/>
    <w:rsid w:val="00D774BF"/>
    <w:rsid w:val="00D77B1B"/>
    <w:rsid w:val="00D80C36"/>
    <w:rsid w:val="00D80E58"/>
    <w:rsid w:val="00D8106B"/>
    <w:rsid w:val="00D82653"/>
    <w:rsid w:val="00D84B3F"/>
    <w:rsid w:val="00D851E2"/>
    <w:rsid w:val="00D90447"/>
    <w:rsid w:val="00D927C9"/>
    <w:rsid w:val="00D9288E"/>
    <w:rsid w:val="00D936DB"/>
    <w:rsid w:val="00D948DC"/>
    <w:rsid w:val="00D94AC1"/>
    <w:rsid w:val="00DA2E38"/>
    <w:rsid w:val="00DA3587"/>
    <w:rsid w:val="00DA57C8"/>
    <w:rsid w:val="00DB1B83"/>
    <w:rsid w:val="00DB292A"/>
    <w:rsid w:val="00DB50CD"/>
    <w:rsid w:val="00DB51A1"/>
    <w:rsid w:val="00DB6ACA"/>
    <w:rsid w:val="00DC1278"/>
    <w:rsid w:val="00DC212E"/>
    <w:rsid w:val="00DC3AF9"/>
    <w:rsid w:val="00DC42D4"/>
    <w:rsid w:val="00DC5521"/>
    <w:rsid w:val="00DC772D"/>
    <w:rsid w:val="00DD43B2"/>
    <w:rsid w:val="00DD5A66"/>
    <w:rsid w:val="00DD7C6B"/>
    <w:rsid w:val="00DE298A"/>
    <w:rsid w:val="00DE37F1"/>
    <w:rsid w:val="00DE572E"/>
    <w:rsid w:val="00DF51D6"/>
    <w:rsid w:val="00DF58C5"/>
    <w:rsid w:val="00E00C62"/>
    <w:rsid w:val="00E00F4B"/>
    <w:rsid w:val="00E033CF"/>
    <w:rsid w:val="00E03CC0"/>
    <w:rsid w:val="00E0643E"/>
    <w:rsid w:val="00E076C5"/>
    <w:rsid w:val="00E07E62"/>
    <w:rsid w:val="00E11D0A"/>
    <w:rsid w:val="00E140F6"/>
    <w:rsid w:val="00E14A4F"/>
    <w:rsid w:val="00E20587"/>
    <w:rsid w:val="00E2099A"/>
    <w:rsid w:val="00E24526"/>
    <w:rsid w:val="00E254D8"/>
    <w:rsid w:val="00E267A9"/>
    <w:rsid w:val="00E26BE2"/>
    <w:rsid w:val="00E2783E"/>
    <w:rsid w:val="00E27ECC"/>
    <w:rsid w:val="00E32171"/>
    <w:rsid w:val="00E406AF"/>
    <w:rsid w:val="00E40CDF"/>
    <w:rsid w:val="00E40ED9"/>
    <w:rsid w:val="00E428FD"/>
    <w:rsid w:val="00E43FE8"/>
    <w:rsid w:val="00E453D0"/>
    <w:rsid w:val="00E454B2"/>
    <w:rsid w:val="00E45D19"/>
    <w:rsid w:val="00E47654"/>
    <w:rsid w:val="00E51039"/>
    <w:rsid w:val="00E51244"/>
    <w:rsid w:val="00E53503"/>
    <w:rsid w:val="00E54918"/>
    <w:rsid w:val="00E5769A"/>
    <w:rsid w:val="00E60701"/>
    <w:rsid w:val="00E6170F"/>
    <w:rsid w:val="00E63628"/>
    <w:rsid w:val="00E645A7"/>
    <w:rsid w:val="00E672BD"/>
    <w:rsid w:val="00E711C0"/>
    <w:rsid w:val="00E74AAB"/>
    <w:rsid w:val="00E8028E"/>
    <w:rsid w:val="00E822FC"/>
    <w:rsid w:val="00E82DD4"/>
    <w:rsid w:val="00E8567E"/>
    <w:rsid w:val="00E86179"/>
    <w:rsid w:val="00E87A23"/>
    <w:rsid w:val="00E9239D"/>
    <w:rsid w:val="00E95C22"/>
    <w:rsid w:val="00E9754B"/>
    <w:rsid w:val="00E978C8"/>
    <w:rsid w:val="00EA035D"/>
    <w:rsid w:val="00EA03C3"/>
    <w:rsid w:val="00EA2198"/>
    <w:rsid w:val="00EA6131"/>
    <w:rsid w:val="00EA6669"/>
    <w:rsid w:val="00EA722A"/>
    <w:rsid w:val="00EB0623"/>
    <w:rsid w:val="00EB1AEB"/>
    <w:rsid w:val="00EB3964"/>
    <w:rsid w:val="00EB4637"/>
    <w:rsid w:val="00EB611F"/>
    <w:rsid w:val="00EB7A3C"/>
    <w:rsid w:val="00EC1AD2"/>
    <w:rsid w:val="00EC285E"/>
    <w:rsid w:val="00EC2CBE"/>
    <w:rsid w:val="00EC2D63"/>
    <w:rsid w:val="00EC49EA"/>
    <w:rsid w:val="00EC576D"/>
    <w:rsid w:val="00EC5EE9"/>
    <w:rsid w:val="00EC7E71"/>
    <w:rsid w:val="00ED4273"/>
    <w:rsid w:val="00ED4694"/>
    <w:rsid w:val="00ED4AC1"/>
    <w:rsid w:val="00EE39A3"/>
    <w:rsid w:val="00EE76D9"/>
    <w:rsid w:val="00EE7A24"/>
    <w:rsid w:val="00EF137B"/>
    <w:rsid w:val="00EF4881"/>
    <w:rsid w:val="00EF5811"/>
    <w:rsid w:val="00F031F5"/>
    <w:rsid w:val="00F03B63"/>
    <w:rsid w:val="00F03F48"/>
    <w:rsid w:val="00F05358"/>
    <w:rsid w:val="00F05BCE"/>
    <w:rsid w:val="00F05E2B"/>
    <w:rsid w:val="00F105DF"/>
    <w:rsid w:val="00F1304D"/>
    <w:rsid w:val="00F13E97"/>
    <w:rsid w:val="00F148B4"/>
    <w:rsid w:val="00F17000"/>
    <w:rsid w:val="00F214C1"/>
    <w:rsid w:val="00F22DBA"/>
    <w:rsid w:val="00F22EC6"/>
    <w:rsid w:val="00F2303C"/>
    <w:rsid w:val="00F23E64"/>
    <w:rsid w:val="00F262B5"/>
    <w:rsid w:val="00F30290"/>
    <w:rsid w:val="00F31403"/>
    <w:rsid w:val="00F342BC"/>
    <w:rsid w:val="00F377F4"/>
    <w:rsid w:val="00F40D09"/>
    <w:rsid w:val="00F41655"/>
    <w:rsid w:val="00F422CC"/>
    <w:rsid w:val="00F424D4"/>
    <w:rsid w:val="00F4441F"/>
    <w:rsid w:val="00F45251"/>
    <w:rsid w:val="00F46C60"/>
    <w:rsid w:val="00F46CD9"/>
    <w:rsid w:val="00F47068"/>
    <w:rsid w:val="00F478E4"/>
    <w:rsid w:val="00F50967"/>
    <w:rsid w:val="00F52E15"/>
    <w:rsid w:val="00F534F2"/>
    <w:rsid w:val="00F55F57"/>
    <w:rsid w:val="00F57DE5"/>
    <w:rsid w:val="00F611D2"/>
    <w:rsid w:val="00F6154B"/>
    <w:rsid w:val="00F61D21"/>
    <w:rsid w:val="00F64A39"/>
    <w:rsid w:val="00F67BBF"/>
    <w:rsid w:val="00F700B6"/>
    <w:rsid w:val="00F75271"/>
    <w:rsid w:val="00F7666D"/>
    <w:rsid w:val="00F8372C"/>
    <w:rsid w:val="00F83A8F"/>
    <w:rsid w:val="00F860C1"/>
    <w:rsid w:val="00F862A9"/>
    <w:rsid w:val="00F9023D"/>
    <w:rsid w:val="00F907F5"/>
    <w:rsid w:val="00F9087A"/>
    <w:rsid w:val="00F91EB7"/>
    <w:rsid w:val="00F9297B"/>
    <w:rsid w:val="00F92EC3"/>
    <w:rsid w:val="00F94E22"/>
    <w:rsid w:val="00F95125"/>
    <w:rsid w:val="00FA05D6"/>
    <w:rsid w:val="00FA115C"/>
    <w:rsid w:val="00FA1247"/>
    <w:rsid w:val="00FA1368"/>
    <w:rsid w:val="00FA1E9F"/>
    <w:rsid w:val="00FA7B58"/>
    <w:rsid w:val="00FB0498"/>
    <w:rsid w:val="00FB09C4"/>
    <w:rsid w:val="00FB0A75"/>
    <w:rsid w:val="00FB0AAF"/>
    <w:rsid w:val="00FB16A5"/>
    <w:rsid w:val="00FB4886"/>
    <w:rsid w:val="00FB7153"/>
    <w:rsid w:val="00FC1199"/>
    <w:rsid w:val="00FC3EB0"/>
    <w:rsid w:val="00FC5B38"/>
    <w:rsid w:val="00FC5CFD"/>
    <w:rsid w:val="00FC6C2A"/>
    <w:rsid w:val="00FC73C5"/>
    <w:rsid w:val="00FC775B"/>
    <w:rsid w:val="00FC78CC"/>
    <w:rsid w:val="00FD1387"/>
    <w:rsid w:val="00FD37DE"/>
    <w:rsid w:val="00FD4139"/>
    <w:rsid w:val="00FD4A88"/>
    <w:rsid w:val="00FD664F"/>
    <w:rsid w:val="00FD7BA3"/>
    <w:rsid w:val="00FE41FA"/>
    <w:rsid w:val="00FE498D"/>
    <w:rsid w:val="00FE5C97"/>
    <w:rsid w:val="00FE6161"/>
    <w:rsid w:val="00FE70EB"/>
    <w:rsid w:val="00FE7EAB"/>
    <w:rsid w:val="00FF6E3E"/>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oNotEmbedSmartTags/>
  <w:decimalSymbol w:val=","/>
  <w:listSeparator w:val=";"/>
  <w14:docId w14:val="6FD88863"/>
  <w14:defaultImageDpi w14:val="300"/>
  <w15:docId w15:val="{3D134DFB-17AA-614A-B703-2C27389E38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mbria" w:eastAsia="Cambria" w:hAnsi="Cambria" w:cs="Times New Roman"/>
        <w:lang w:val="de-DE" w:eastAsia="de-DE" w:bidi="ar-SA"/>
      </w:rPr>
    </w:rPrDefault>
    <w:pPrDefault/>
  </w:docDefaults>
  <w:latentStyles w:defLockedState="0" w:defUIPriority="0" w:defSemiHidden="0" w:defUnhideWhenUsed="0" w:defQFormat="0" w:count="376">
    <w:lsdException w:name="Normal" w:qFormat="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3" w:semiHidden="1" w:unhideWhenUsed="1"/>
    <w:lsdException w:name="List Bullet 4"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20303E"/>
    <w:pPr>
      <w:spacing w:after="200"/>
    </w:pPr>
    <w:rPr>
      <w:rFonts w:ascii="Helvetica" w:hAnsi="Helvetica"/>
      <w:sz w:val="22"/>
      <w:lang w:eastAsia="en-US"/>
    </w:rPr>
  </w:style>
  <w:style w:type="paragraph" w:styleId="berschrift1">
    <w:name w:val="heading 1"/>
    <w:basedOn w:val="Standard"/>
    <w:next w:val="Standard"/>
    <w:link w:val="berschrift1Zchn"/>
    <w:rsid w:val="003D5AE0"/>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berschrift2">
    <w:name w:val="heading 2"/>
    <w:basedOn w:val="Standard"/>
    <w:next w:val="Standard"/>
    <w:link w:val="berschrift2Zchn"/>
    <w:rsid w:val="004F6275"/>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berschrift3">
    <w:name w:val="heading 3"/>
    <w:basedOn w:val="Standard"/>
    <w:next w:val="Standard"/>
    <w:link w:val="berschrift3Zchn"/>
    <w:rsid w:val="002D6811"/>
    <w:pPr>
      <w:keepNext/>
      <w:keepLines/>
      <w:spacing w:before="40" w:after="0"/>
      <w:outlineLvl w:val="2"/>
    </w:pPr>
    <w:rPr>
      <w:rFonts w:asciiTheme="majorHAnsi" w:eastAsiaTheme="majorEastAsia" w:hAnsiTheme="majorHAnsi" w:cstheme="majorBidi"/>
      <w:color w:val="243F60" w:themeColor="accent1" w:themeShade="7F"/>
      <w:sz w:val="24"/>
      <w:szCs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rsid w:val="00412A52"/>
  </w:style>
  <w:style w:type="paragraph" w:styleId="Kopfzeile">
    <w:name w:val="header"/>
    <w:basedOn w:val="Standard"/>
    <w:link w:val="KopfzeileZchn"/>
    <w:uiPriority w:val="99"/>
    <w:unhideWhenUsed/>
    <w:rsid w:val="005E529B"/>
    <w:pPr>
      <w:tabs>
        <w:tab w:val="center" w:pos="4536"/>
        <w:tab w:val="right" w:pos="9072"/>
      </w:tabs>
      <w:spacing w:after="0"/>
    </w:pPr>
  </w:style>
  <w:style w:type="character" w:customStyle="1" w:styleId="KopfzeileZchn">
    <w:name w:val="Kopfzeile Zchn"/>
    <w:link w:val="Kopfzeile"/>
    <w:uiPriority w:val="99"/>
    <w:rsid w:val="005E529B"/>
    <w:rPr>
      <w:rFonts w:ascii="Helvetica" w:hAnsi="Helvetica"/>
      <w:sz w:val="22"/>
    </w:rPr>
  </w:style>
  <w:style w:type="paragraph" w:styleId="Fuzeile">
    <w:name w:val="footer"/>
    <w:basedOn w:val="Standard"/>
    <w:link w:val="FuzeileZchn"/>
    <w:uiPriority w:val="99"/>
    <w:unhideWhenUsed/>
    <w:rsid w:val="005E529B"/>
    <w:pPr>
      <w:tabs>
        <w:tab w:val="center" w:pos="4536"/>
        <w:tab w:val="right" w:pos="9072"/>
      </w:tabs>
      <w:spacing w:after="0"/>
    </w:pPr>
  </w:style>
  <w:style w:type="character" w:customStyle="1" w:styleId="FuzeileZchn">
    <w:name w:val="Fußzeile Zchn"/>
    <w:link w:val="Fuzeile"/>
    <w:uiPriority w:val="99"/>
    <w:rsid w:val="005E529B"/>
    <w:rPr>
      <w:rFonts w:ascii="Helvetica" w:hAnsi="Helvetica"/>
      <w:sz w:val="22"/>
    </w:rPr>
  </w:style>
  <w:style w:type="character" w:styleId="Hyperlink">
    <w:name w:val="Hyperlink"/>
    <w:uiPriority w:val="99"/>
    <w:unhideWhenUsed/>
    <w:rsid w:val="00577C90"/>
    <w:rPr>
      <w:color w:val="0000FF"/>
      <w:u w:val="single"/>
    </w:rPr>
  </w:style>
  <w:style w:type="paragraph" w:styleId="NurText">
    <w:name w:val="Plain Text"/>
    <w:basedOn w:val="Standard"/>
    <w:link w:val="NurTextZchn"/>
    <w:uiPriority w:val="99"/>
    <w:unhideWhenUsed/>
    <w:rsid w:val="00F94E22"/>
    <w:pPr>
      <w:spacing w:after="0"/>
    </w:pPr>
    <w:rPr>
      <w:rFonts w:ascii="Consolas" w:eastAsia="Calibri" w:hAnsi="Consolas"/>
      <w:sz w:val="21"/>
      <w:szCs w:val="21"/>
    </w:rPr>
  </w:style>
  <w:style w:type="character" w:customStyle="1" w:styleId="NurTextZchn">
    <w:name w:val="Nur Text Zchn"/>
    <w:link w:val="NurText"/>
    <w:uiPriority w:val="99"/>
    <w:rsid w:val="00F94E22"/>
    <w:rPr>
      <w:rFonts w:ascii="Consolas" w:eastAsia="Calibri" w:hAnsi="Consolas"/>
      <w:sz w:val="21"/>
      <w:szCs w:val="21"/>
      <w:lang w:eastAsia="en-US"/>
    </w:rPr>
  </w:style>
  <w:style w:type="paragraph" w:styleId="Sprechblasentext">
    <w:name w:val="Balloon Text"/>
    <w:basedOn w:val="Standard"/>
    <w:link w:val="SprechblasentextZchn"/>
    <w:rsid w:val="00CF3034"/>
    <w:pPr>
      <w:spacing w:after="0"/>
    </w:pPr>
    <w:rPr>
      <w:rFonts w:ascii="Lucida Grande" w:hAnsi="Lucida Grande" w:cs="Lucida Grande"/>
      <w:sz w:val="18"/>
      <w:szCs w:val="18"/>
    </w:rPr>
  </w:style>
  <w:style w:type="character" w:customStyle="1" w:styleId="SprechblasentextZchn">
    <w:name w:val="Sprechblasentext Zchn"/>
    <w:basedOn w:val="Absatz-Standardschriftart"/>
    <w:link w:val="Sprechblasentext"/>
    <w:rsid w:val="00CF3034"/>
    <w:rPr>
      <w:rFonts w:ascii="Lucida Grande" w:hAnsi="Lucida Grande" w:cs="Lucida Grande"/>
      <w:sz w:val="18"/>
      <w:szCs w:val="18"/>
      <w:lang w:eastAsia="en-US"/>
    </w:rPr>
  </w:style>
  <w:style w:type="paragraph" w:styleId="Kommentartext">
    <w:name w:val="annotation text"/>
    <w:basedOn w:val="Standard"/>
    <w:link w:val="KommentartextZchn"/>
    <w:uiPriority w:val="99"/>
    <w:rsid w:val="00653F8D"/>
    <w:rPr>
      <w:sz w:val="24"/>
      <w:szCs w:val="24"/>
    </w:rPr>
  </w:style>
  <w:style w:type="character" w:customStyle="1" w:styleId="KommentartextZchn">
    <w:name w:val="Kommentartext Zchn"/>
    <w:basedOn w:val="Absatz-Standardschriftart"/>
    <w:link w:val="Kommentartext"/>
    <w:uiPriority w:val="99"/>
    <w:rsid w:val="00653F8D"/>
    <w:rPr>
      <w:rFonts w:ascii="Helvetica" w:hAnsi="Helvetica"/>
      <w:sz w:val="24"/>
      <w:szCs w:val="24"/>
      <w:lang w:eastAsia="en-US"/>
    </w:rPr>
  </w:style>
  <w:style w:type="character" w:styleId="Kommentarzeichen">
    <w:name w:val="annotation reference"/>
    <w:basedOn w:val="Absatz-Standardschriftart"/>
    <w:uiPriority w:val="99"/>
    <w:rsid w:val="00653F8D"/>
    <w:rPr>
      <w:sz w:val="16"/>
      <w:szCs w:val="16"/>
    </w:rPr>
  </w:style>
  <w:style w:type="table" w:customStyle="1" w:styleId="TableNormal">
    <w:name w:val="Table Normal"/>
    <w:rsid w:val="00ED4273"/>
    <w:pPr>
      <w:pBdr>
        <w:top w:val="nil"/>
        <w:left w:val="nil"/>
        <w:bottom w:val="nil"/>
        <w:right w:val="nil"/>
        <w:between w:val="nil"/>
        <w:bar w:val="nil"/>
      </w:pBdr>
    </w:pPr>
    <w:rPr>
      <w:rFonts w:ascii="Times New Roman" w:eastAsia="Arial Unicode MS" w:hAnsi="Times New Roman"/>
      <w:bdr w:val="nil"/>
    </w:rPr>
    <w:tblPr>
      <w:tblInd w:w="0" w:type="dxa"/>
      <w:tblCellMar>
        <w:top w:w="0" w:type="dxa"/>
        <w:left w:w="0" w:type="dxa"/>
        <w:bottom w:w="0" w:type="dxa"/>
        <w:right w:w="0" w:type="dxa"/>
      </w:tblCellMar>
    </w:tblPr>
  </w:style>
  <w:style w:type="character" w:customStyle="1" w:styleId="Hyperlink0">
    <w:name w:val="Hyperlink.0"/>
    <w:basedOn w:val="Hyperlink"/>
    <w:rsid w:val="00ED4273"/>
    <w:rPr>
      <w:color w:val="0000FF"/>
      <w:u w:val="single" w:color="0000FF"/>
      <w:lang w:val="en-US"/>
    </w:rPr>
  </w:style>
  <w:style w:type="character" w:styleId="BesuchterLink">
    <w:name w:val="FollowedHyperlink"/>
    <w:basedOn w:val="Absatz-Standardschriftart"/>
    <w:rsid w:val="000C093E"/>
    <w:rPr>
      <w:color w:val="800080" w:themeColor="followedHyperlink"/>
      <w:u w:val="single"/>
    </w:rPr>
  </w:style>
  <w:style w:type="paragraph" w:styleId="Listenabsatz">
    <w:name w:val="List Paragraph"/>
    <w:basedOn w:val="Standard"/>
    <w:rsid w:val="002346B1"/>
    <w:pPr>
      <w:ind w:left="720"/>
      <w:contextualSpacing/>
    </w:pPr>
  </w:style>
  <w:style w:type="character" w:customStyle="1" w:styleId="berschrift1Zchn">
    <w:name w:val="Überschrift 1 Zchn"/>
    <w:basedOn w:val="Absatz-Standardschriftart"/>
    <w:link w:val="berschrift1"/>
    <w:rsid w:val="003D5AE0"/>
    <w:rPr>
      <w:rFonts w:asciiTheme="majorHAnsi" w:eastAsiaTheme="majorEastAsia" w:hAnsiTheme="majorHAnsi" w:cstheme="majorBidi"/>
      <w:color w:val="365F91" w:themeColor="accent1" w:themeShade="BF"/>
      <w:sz w:val="32"/>
      <w:szCs w:val="32"/>
      <w:lang w:eastAsia="en-US"/>
    </w:rPr>
  </w:style>
  <w:style w:type="character" w:customStyle="1" w:styleId="berschrift2Zchn">
    <w:name w:val="Überschrift 2 Zchn"/>
    <w:basedOn w:val="Absatz-Standardschriftart"/>
    <w:link w:val="berschrift2"/>
    <w:rsid w:val="004F6275"/>
    <w:rPr>
      <w:rFonts w:asciiTheme="majorHAnsi" w:eastAsiaTheme="majorEastAsia" w:hAnsiTheme="majorHAnsi" w:cstheme="majorBidi"/>
      <w:color w:val="365F91" w:themeColor="accent1" w:themeShade="BF"/>
      <w:sz w:val="26"/>
      <w:szCs w:val="26"/>
      <w:lang w:eastAsia="en-US"/>
    </w:rPr>
  </w:style>
  <w:style w:type="character" w:customStyle="1" w:styleId="NichtaufgelsteErwhnung1">
    <w:name w:val="Nicht aufgelöste Erwähnung1"/>
    <w:basedOn w:val="Absatz-Standardschriftart"/>
    <w:rsid w:val="0008401C"/>
    <w:rPr>
      <w:color w:val="808080"/>
      <w:shd w:val="clear" w:color="auto" w:fill="E6E6E6"/>
    </w:rPr>
  </w:style>
  <w:style w:type="character" w:styleId="NichtaufgelsteErwhnung">
    <w:name w:val="Unresolved Mention"/>
    <w:basedOn w:val="Absatz-Standardschriftart"/>
    <w:uiPriority w:val="99"/>
    <w:semiHidden/>
    <w:unhideWhenUsed/>
    <w:rsid w:val="005A094D"/>
    <w:rPr>
      <w:color w:val="605E5C"/>
      <w:shd w:val="clear" w:color="auto" w:fill="E1DFDD"/>
    </w:rPr>
  </w:style>
  <w:style w:type="character" w:customStyle="1" w:styleId="berschrift3Zchn">
    <w:name w:val="Überschrift 3 Zchn"/>
    <w:basedOn w:val="Absatz-Standardschriftart"/>
    <w:link w:val="berschrift3"/>
    <w:rsid w:val="002D6811"/>
    <w:rPr>
      <w:rFonts w:asciiTheme="majorHAnsi" w:eastAsiaTheme="majorEastAsia" w:hAnsiTheme="majorHAnsi" w:cstheme="majorBidi"/>
      <w:color w:val="243F60" w:themeColor="accent1" w:themeShade="7F"/>
      <w:sz w:val="24"/>
      <w:szCs w:val="24"/>
      <w:lang w:eastAsia="en-US"/>
    </w:rPr>
  </w:style>
  <w:style w:type="paragraph" w:styleId="StandardWeb">
    <w:name w:val="Normal (Web)"/>
    <w:basedOn w:val="Standard"/>
    <w:uiPriority w:val="99"/>
    <w:semiHidden/>
    <w:unhideWhenUsed/>
    <w:rsid w:val="00F83A8F"/>
    <w:rPr>
      <w:rFonts w:ascii="Times New Roman" w:hAnsi="Times New Roman"/>
      <w:sz w:val="24"/>
      <w:szCs w:val="24"/>
    </w:rPr>
  </w:style>
  <w:style w:type="character" w:customStyle="1" w:styleId="apple-converted-space">
    <w:name w:val="apple-converted-space"/>
    <w:basedOn w:val="Absatz-Standardschriftart"/>
    <w:rsid w:val="00587F5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1760588">
      <w:bodyDiv w:val="1"/>
      <w:marLeft w:val="0"/>
      <w:marRight w:val="0"/>
      <w:marTop w:val="0"/>
      <w:marBottom w:val="0"/>
      <w:divBdr>
        <w:top w:val="none" w:sz="0" w:space="0" w:color="auto"/>
        <w:left w:val="none" w:sz="0" w:space="0" w:color="auto"/>
        <w:bottom w:val="none" w:sz="0" w:space="0" w:color="auto"/>
        <w:right w:val="none" w:sz="0" w:space="0" w:color="auto"/>
      </w:divBdr>
    </w:div>
    <w:div w:id="89090692">
      <w:bodyDiv w:val="1"/>
      <w:marLeft w:val="0"/>
      <w:marRight w:val="0"/>
      <w:marTop w:val="0"/>
      <w:marBottom w:val="0"/>
      <w:divBdr>
        <w:top w:val="none" w:sz="0" w:space="0" w:color="auto"/>
        <w:left w:val="none" w:sz="0" w:space="0" w:color="auto"/>
        <w:bottom w:val="none" w:sz="0" w:space="0" w:color="auto"/>
        <w:right w:val="none" w:sz="0" w:space="0" w:color="auto"/>
      </w:divBdr>
    </w:div>
    <w:div w:id="95638354">
      <w:bodyDiv w:val="1"/>
      <w:marLeft w:val="0"/>
      <w:marRight w:val="0"/>
      <w:marTop w:val="0"/>
      <w:marBottom w:val="0"/>
      <w:divBdr>
        <w:top w:val="none" w:sz="0" w:space="0" w:color="auto"/>
        <w:left w:val="none" w:sz="0" w:space="0" w:color="auto"/>
        <w:bottom w:val="none" w:sz="0" w:space="0" w:color="auto"/>
        <w:right w:val="none" w:sz="0" w:space="0" w:color="auto"/>
      </w:divBdr>
    </w:div>
    <w:div w:id="232083363">
      <w:bodyDiv w:val="1"/>
      <w:marLeft w:val="0"/>
      <w:marRight w:val="0"/>
      <w:marTop w:val="0"/>
      <w:marBottom w:val="0"/>
      <w:divBdr>
        <w:top w:val="none" w:sz="0" w:space="0" w:color="auto"/>
        <w:left w:val="none" w:sz="0" w:space="0" w:color="auto"/>
        <w:bottom w:val="none" w:sz="0" w:space="0" w:color="auto"/>
        <w:right w:val="none" w:sz="0" w:space="0" w:color="auto"/>
      </w:divBdr>
    </w:div>
    <w:div w:id="261647379">
      <w:bodyDiv w:val="1"/>
      <w:marLeft w:val="0"/>
      <w:marRight w:val="0"/>
      <w:marTop w:val="0"/>
      <w:marBottom w:val="0"/>
      <w:divBdr>
        <w:top w:val="none" w:sz="0" w:space="0" w:color="auto"/>
        <w:left w:val="none" w:sz="0" w:space="0" w:color="auto"/>
        <w:bottom w:val="none" w:sz="0" w:space="0" w:color="auto"/>
        <w:right w:val="none" w:sz="0" w:space="0" w:color="auto"/>
      </w:divBdr>
    </w:div>
    <w:div w:id="263803473">
      <w:bodyDiv w:val="1"/>
      <w:marLeft w:val="0"/>
      <w:marRight w:val="0"/>
      <w:marTop w:val="0"/>
      <w:marBottom w:val="0"/>
      <w:divBdr>
        <w:top w:val="none" w:sz="0" w:space="0" w:color="auto"/>
        <w:left w:val="none" w:sz="0" w:space="0" w:color="auto"/>
        <w:bottom w:val="none" w:sz="0" w:space="0" w:color="auto"/>
        <w:right w:val="none" w:sz="0" w:space="0" w:color="auto"/>
      </w:divBdr>
    </w:div>
    <w:div w:id="275330165">
      <w:bodyDiv w:val="1"/>
      <w:marLeft w:val="0"/>
      <w:marRight w:val="0"/>
      <w:marTop w:val="0"/>
      <w:marBottom w:val="0"/>
      <w:divBdr>
        <w:top w:val="none" w:sz="0" w:space="0" w:color="auto"/>
        <w:left w:val="none" w:sz="0" w:space="0" w:color="auto"/>
        <w:bottom w:val="none" w:sz="0" w:space="0" w:color="auto"/>
        <w:right w:val="none" w:sz="0" w:space="0" w:color="auto"/>
      </w:divBdr>
    </w:div>
    <w:div w:id="286012793">
      <w:bodyDiv w:val="1"/>
      <w:marLeft w:val="0"/>
      <w:marRight w:val="0"/>
      <w:marTop w:val="0"/>
      <w:marBottom w:val="0"/>
      <w:divBdr>
        <w:top w:val="none" w:sz="0" w:space="0" w:color="auto"/>
        <w:left w:val="none" w:sz="0" w:space="0" w:color="auto"/>
        <w:bottom w:val="none" w:sz="0" w:space="0" w:color="auto"/>
        <w:right w:val="none" w:sz="0" w:space="0" w:color="auto"/>
      </w:divBdr>
    </w:div>
    <w:div w:id="287207162">
      <w:bodyDiv w:val="1"/>
      <w:marLeft w:val="0"/>
      <w:marRight w:val="0"/>
      <w:marTop w:val="0"/>
      <w:marBottom w:val="0"/>
      <w:divBdr>
        <w:top w:val="none" w:sz="0" w:space="0" w:color="auto"/>
        <w:left w:val="none" w:sz="0" w:space="0" w:color="auto"/>
        <w:bottom w:val="none" w:sz="0" w:space="0" w:color="auto"/>
        <w:right w:val="none" w:sz="0" w:space="0" w:color="auto"/>
      </w:divBdr>
    </w:div>
    <w:div w:id="288972116">
      <w:bodyDiv w:val="1"/>
      <w:marLeft w:val="0"/>
      <w:marRight w:val="0"/>
      <w:marTop w:val="0"/>
      <w:marBottom w:val="0"/>
      <w:divBdr>
        <w:top w:val="none" w:sz="0" w:space="0" w:color="auto"/>
        <w:left w:val="none" w:sz="0" w:space="0" w:color="auto"/>
        <w:bottom w:val="none" w:sz="0" w:space="0" w:color="auto"/>
        <w:right w:val="none" w:sz="0" w:space="0" w:color="auto"/>
      </w:divBdr>
      <w:divsChild>
        <w:div w:id="1587610911">
          <w:marLeft w:val="0"/>
          <w:marRight w:val="0"/>
          <w:marTop w:val="0"/>
          <w:marBottom w:val="0"/>
          <w:divBdr>
            <w:top w:val="none" w:sz="0" w:space="0" w:color="auto"/>
            <w:left w:val="none" w:sz="0" w:space="0" w:color="auto"/>
            <w:bottom w:val="none" w:sz="0" w:space="0" w:color="auto"/>
            <w:right w:val="none" w:sz="0" w:space="0" w:color="auto"/>
          </w:divBdr>
          <w:divsChild>
            <w:div w:id="955022384">
              <w:marLeft w:val="0"/>
              <w:marRight w:val="0"/>
              <w:marTop w:val="0"/>
              <w:marBottom w:val="0"/>
              <w:divBdr>
                <w:top w:val="none" w:sz="0" w:space="0" w:color="auto"/>
                <w:left w:val="none" w:sz="0" w:space="0" w:color="auto"/>
                <w:bottom w:val="none" w:sz="0" w:space="0" w:color="auto"/>
                <w:right w:val="none" w:sz="0" w:space="0" w:color="auto"/>
              </w:divBdr>
              <w:divsChild>
                <w:div w:id="276059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89157139">
      <w:bodyDiv w:val="1"/>
      <w:marLeft w:val="0"/>
      <w:marRight w:val="0"/>
      <w:marTop w:val="0"/>
      <w:marBottom w:val="0"/>
      <w:divBdr>
        <w:top w:val="none" w:sz="0" w:space="0" w:color="auto"/>
        <w:left w:val="none" w:sz="0" w:space="0" w:color="auto"/>
        <w:bottom w:val="none" w:sz="0" w:space="0" w:color="auto"/>
        <w:right w:val="none" w:sz="0" w:space="0" w:color="auto"/>
      </w:divBdr>
    </w:div>
    <w:div w:id="443353160">
      <w:bodyDiv w:val="1"/>
      <w:marLeft w:val="0"/>
      <w:marRight w:val="0"/>
      <w:marTop w:val="0"/>
      <w:marBottom w:val="0"/>
      <w:divBdr>
        <w:top w:val="none" w:sz="0" w:space="0" w:color="auto"/>
        <w:left w:val="none" w:sz="0" w:space="0" w:color="auto"/>
        <w:bottom w:val="none" w:sz="0" w:space="0" w:color="auto"/>
        <w:right w:val="none" w:sz="0" w:space="0" w:color="auto"/>
      </w:divBdr>
      <w:divsChild>
        <w:div w:id="518475232">
          <w:marLeft w:val="0"/>
          <w:marRight w:val="0"/>
          <w:marTop w:val="0"/>
          <w:marBottom w:val="0"/>
          <w:divBdr>
            <w:top w:val="none" w:sz="0" w:space="0" w:color="auto"/>
            <w:left w:val="none" w:sz="0" w:space="0" w:color="auto"/>
            <w:bottom w:val="none" w:sz="0" w:space="0" w:color="auto"/>
            <w:right w:val="none" w:sz="0" w:space="0" w:color="auto"/>
          </w:divBdr>
          <w:divsChild>
            <w:div w:id="1660840187">
              <w:marLeft w:val="0"/>
              <w:marRight w:val="0"/>
              <w:marTop w:val="0"/>
              <w:marBottom w:val="0"/>
              <w:divBdr>
                <w:top w:val="none" w:sz="0" w:space="0" w:color="auto"/>
                <w:left w:val="none" w:sz="0" w:space="0" w:color="auto"/>
                <w:bottom w:val="none" w:sz="0" w:space="0" w:color="auto"/>
                <w:right w:val="none" w:sz="0" w:space="0" w:color="auto"/>
              </w:divBdr>
              <w:divsChild>
                <w:div w:id="180557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1729205">
      <w:bodyDiv w:val="1"/>
      <w:marLeft w:val="0"/>
      <w:marRight w:val="0"/>
      <w:marTop w:val="0"/>
      <w:marBottom w:val="0"/>
      <w:divBdr>
        <w:top w:val="none" w:sz="0" w:space="0" w:color="auto"/>
        <w:left w:val="none" w:sz="0" w:space="0" w:color="auto"/>
        <w:bottom w:val="none" w:sz="0" w:space="0" w:color="auto"/>
        <w:right w:val="none" w:sz="0" w:space="0" w:color="auto"/>
      </w:divBdr>
    </w:div>
    <w:div w:id="466242571">
      <w:bodyDiv w:val="1"/>
      <w:marLeft w:val="0"/>
      <w:marRight w:val="0"/>
      <w:marTop w:val="0"/>
      <w:marBottom w:val="0"/>
      <w:divBdr>
        <w:top w:val="none" w:sz="0" w:space="0" w:color="auto"/>
        <w:left w:val="none" w:sz="0" w:space="0" w:color="auto"/>
        <w:bottom w:val="none" w:sz="0" w:space="0" w:color="auto"/>
        <w:right w:val="none" w:sz="0" w:space="0" w:color="auto"/>
      </w:divBdr>
    </w:div>
    <w:div w:id="474882192">
      <w:bodyDiv w:val="1"/>
      <w:marLeft w:val="0"/>
      <w:marRight w:val="0"/>
      <w:marTop w:val="0"/>
      <w:marBottom w:val="0"/>
      <w:divBdr>
        <w:top w:val="none" w:sz="0" w:space="0" w:color="auto"/>
        <w:left w:val="none" w:sz="0" w:space="0" w:color="auto"/>
        <w:bottom w:val="none" w:sz="0" w:space="0" w:color="auto"/>
        <w:right w:val="none" w:sz="0" w:space="0" w:color="auto"/>
      </w:divBdr>
    </w:div>
    <w:div w:id="485050262">
      <w:bodyDiv w:val="1"/>
      <w:marLeft w:val="0"/>
      <w:marRight w:val="0"/>
      <w:marTop w:val="0"/>
      <w:marBottom w:val="0"/>
      <w:divBdr>
        <w:top w:val="none" w:sz="0" w:space="0" w:color="auto"/>
        <w:left w:val="none" w:sz="0" w:space="0" w:color="auto"/>
        <w:bottom w:val="none" w:sz="0" w:space="0" w:color="auto"/>
        <w:right w:val="none" w:sz="0" w:space="0" w:color="auto"/>
      </w:divBdr>
    </w:div>
    <w:div w:id="494341291">
      <w:bodyDiv w:val="1"/>
      <w:marLeft w:val="0"/>
      <w:marRight w:val="0"/>
      <w:marTop w:val="0"/>
      <w:marBottom w:val="0"/>
      <w:divBdr>
        <w:top w:val="none" w:sz="0" w:space="0" w:color="auto"/>
        <w:left w:val="none" w:sz="0" w:space="0" w:color="auto"/>
        <w:bottom w:val="none" w:sz="0" w:space="0" w:color="auto"/>
        <w:right w:val="none" w:sz="0" w:space="0" w:color="auto"/>
      </w:divBdr>
    </w:div>
    <w:div w:id="502741794">
      <w:bodyDiv w:val="1"/>
      <w:marLeft w:val="0"/>
      <w:marRight w:val="0"/>
      <w:marTop w:val="0"/>
      <w:marBottom w:val="0"/>
      <w:divBdr>
        <w:top w:val="none" w:sz="0" w:space="0" w:color="auto"/>
        <w:left w:val="none" w:sz="0" w:space="0" w:color="auto"/>
        <w:bottom w:val="none" w:sz="0" w:space="0" w:color="auto"/>
        <w:right w:val="none" w:sz="0" w:space="0" w:color="auto"/>
      </w:divBdr>
    </w:div>
    <w:div w:id="503403182">
      <w:bodyDiv w:val="1"/>
      <w:marLeft w:val="0"/>
      <w:marRight w:val="0"/>
      <w:marTop w:val="0"/>
      <w:marBottom w:val="0"/>
      <w:divBdr>
        <w:top w:val="none" w:sz="0" w:space="0" w:color="auto"/>
        <w:left w:val="none" w:sz="0" w:space="0" w:color="auto"/>
        <w:bottom w:val="none" w:sz="0" w:space="0" w:color="auto"/>
        <w:right w:val="none" w:sz="0" w:space="0" w:color="auto"/>
      </w:divBdr>
      <w:divsChild>
        <w:div w:id="63072047">
          <w:marLeft w:val="0"/>
          <w:marRight w:val="0"/>
          <w:marTop w:val="0"/>
          <w:marBottom w:val="0"/>
          <w:divBdr>
            <w:top w:val="none" w:sz="0" w:space="0" w:color="auto"/>
            <w:left w:val="none" w:sz="0" w:space="0" w:color="auto"/>
            <w:bottom w:val="none" w:sz="0" w:space="0" w:color="auto"/>
            <w:right w:val="none" w:sz="0" w:space="0" w:color="auto"/>
          </w:divBdr>
          <w:divsChild>
            <w:div w:id="1836139605">
              <w:marLeft w:val="0"/>
              <w:marRight w:val="0"/>
              <w:marTop w:val="0"/>
              <w:marBottom w:val="0"/>
              <w:divBdr>
                <w:top w:val="none" w:sz="0" w:space="0" w:color="auto"/>
                <w:left w:val="none" w:sz="0" w:space="0" w:color="auto"/>
                <w:bottom w:val="none" w:sz="0" w:space="0" w:color="auto"/>
                <w:right w:val="none" w:sz="0" w:space="0" w:color="auto"/>
              </w:divBdr>
              <w:divsChild>
                <w:div w:id="1099760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3669855">
      <w:bodyDiv w:val="1"/>
      <w:marLeft w:val="0"/>
      <w:marRight w:val="0"/>
      <w:marTop w:val="0"/>
      <w:marBottom w:val="0"/>
      <w:divBdr>
        <w:top w:val="none" w:sz="0" w:space="0" w:color="auto"/>
        <w:left w:val="none" w:sz="0" w:space="0" w:color="auto"/>
        <w:bottom w:val="none" w:sz="0" w:space="0" w:color="auto"/>
        <w:right w:val="none" w:sz="0" w:space="0" w:color="auto"/>
      </w:divBdr>
    </w:div>
    <w:div w:id="505630975">
      <w:bodyDiv w:val="1"/>
      <w:marLeft w:val="0"/>
      <w:marRight w:val="0"/>
      <w:marTop w:val="0"/>
      <w:marBottom w:val="0"/>
      <w:divBdr>
        <w:top w:val="none" w:sz="0" w:space="0" w:color="auto"/>
        <w:left w:val="none" w:sz="0" w:space="0" w:color="auto"/>
        <w:bottom w:val="none" w:sz="0" w:space="0" w:color="auto"/>
        <w:right w:val="none" w:sz="0" w:space="0" w:color="auto"/>
      </w:divBdr>
    </w:div>
    <w:div w:id="506868706">
      <w:bodyDiv w:val="1"/>
      <w:marLeft w:val="0"/>
      <w:marRight w:val="0"/>
      <w:marTop w:val="0"/>
      <w:marBottom w:val="0"/>
      <w:divBdr>
        <w:top w:val="none" w:sz="0" w:space="0" w:color="auto"/>
        <w:left w:val="none" w:sz="0" w:space="0" w:color="auto"/>
        <w:bottom w:val="none" w:sz="0" w:space="0" w:color="auto"/>
        <w:right w:val="none" w:sz="0" w:space="0" w:color="auto"/>
      </w:divBdr>
    </w:div>
    <w:div w:id="531067862">
      <w:bodyDiv w:val="1"/>
      <w:marLeft w:val="0"/>
      <w:marRight w:val="0"/>
      <w:marTop w:val="0"/>
      <w:marBottom w:val="0"/>
      <w:divBdr>
        <w:top w:val="none" w:sz="0" w:space="0" w:color="auto"/>
        <w:left w:val="none" w:sz="0" w:space="0" w:color="auto"/>
        <w:bottom w:val="none" w:sz="0" w:space="0" w:color="auto"/>
        <w:right w:val="none" w:sz="0" w:space="0" w:color="auto"/>
      </w:divBdr>
      <w:divsChild>
        <w:div w:id="1557669711">
          <w:marLeft w:val="0"/>
          <w:marRight w:val="0"/>
          <w:marTop w:val="0"/>
          <w:marBottom w:val="0"/>
          <w:divBdr>
            <w:top w:val="none" w:sz="0" w:space="0" w:color="auto"/>
            <w:left w:val="none" w:sz="0" w:space="0" w:color="auto"/>
            <w:bottom w:val="none" w:sz="0" w:space="0" w:color="auto"/>
            <w:right w:val="none" w:sz="0" w:space="0" w:color="auto"/>
          </w:divBdr>
          <w:divsChild>
            <w:div w:id="2120369793">
              <w:marLeft w:val="0"/>
              <w:marRight w:val="0"/>
              <w:marTop w:val="0"/>
              <w:marBottom w:val="0"/>
              <w:divBdr>
                <w:top w:val="none" w:sz="0" w:space="0" w:color="auto"/>
                <w:left w:val="none" w:sz="0" w:space="0" w:color="auto"/>
                <w:bottom w:val="none" w:sz="0" w:space="0" w:color="auto"/>
                <w:right w:val="none" w:sz="0" w:space="0" w:color="auto"/>
              </w:divBdr>
              <w:divsChild>
                <w:div w:id="1808670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2837703">
      <w:bodyDiv w:val="1"/>
      <w:marLeft w:val="0"/>
      <w:marRight w:val="0"/>
      <w:marTop w:val="0"/>
      <w:marBottom w:val="0"/>
      <w:divBdr>
        <w:top w:val="none" w:sz="0" w:space="0" w:color="auto"/>
        <w:left w:val="none" w:sz="0" w:space="0" w:color="auto"/>
        <w:bottom w:val="none" w:sz="0" w:space="0" w:color="auto"/>
        <w:right w:val="none" w:sz="0" w:space="0" w:color="auto"/>
      </w:divBdr>
      <w:divsChild>
        <w:div w:id="1873837055">
          <w:marLeft w:val="0"/>
          <w:marRight w:val="0"/>
          <w:marTop w:val="0"/>
          <w:marBottom w:val="0"/>
          <w:divBdr>
            <w:top w:val="none" w:sz="0" w:space="0" w:color="auto"/>
            <w:left w:val="none" w:sz="0" w:space="0" w:color="auto"/>
            <w:bottom w:val="none" w:sz="0" w:space="0" w:color="auto"/>
            <w:right w:val="none" w:sz="0" w:space="0" w:color="auto"/>
          </w:divBdr>
          <w:divsChild>
            <w:div w:id="1512984491">
              <w:marLeft w:val="0"/>
              <w:marRight w:val="0"/>
              <w:marTop w:val="0"/>
              <w:marBottom w:val="0"/>
              <w:divBdr>
                <w:top w:val="none" w:sz="0" w:space="0" w:color="auto"/>
                <w:left w:val="none" w:sz="0" w:space="0" w:color="auto"/>
                <w:bottom w:val="none" w:sz="0" w:space="0" w:color="auto"/>
                <w:right w:val="none" w:sz="0" w:space="0" w:color="auto"/>
              </w:divBdr>
              <w:divsChild>
                <w:div w:id="1128666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6302851">
      <w:bodyDiv w:val="1"/>
      <w:marLeft w:val="0"/>
      <w:marRight w:val="0"/>
      <w:marTop w:val="0"/>
      <w:marBottom w:val="0"/>
      <w:divBdr>
        <w:top w:val="none" w:sz="0" w:space="0" w:color="auto"/>
        <w:left w:val="none" w:sz="0" w:space="0" w:color="auto"/>
        <w:bottom w:val="none" w:sz="0" w:space="0" w:color="auto"/>
        <w:right w:val="none" w:sz="0" w:space="0" w:color="auto"/>
      </w:divBdr>
    </w:div>
    <w:div w:id="575019123">
      <w:bodyDiv w:val="1"/>
      <w:marLeft w:val="0"/>
      <w:marRight w:val="0"/>
      <w:marTop w:val="0"/>
      <w:marBottom w:val="0"/>
      <w:divBdr>
        <w:top w:val="none" w:sz="0" w:space="0" w:color="auto"/>
        <w:left w:val="none" w:sz="0" w:space="0" w:color="auto"/>
        <w:bottom w:val="none" w:sz="0" w:space="0" w:color="auto"/>
        <w:right w:val="none" w:sz="0" w:space="0" w:color="auto"/>
      </w:divBdr>
    </w:div>
    <w:div w:id="609629871">
      <w:bodyDiv w:val="1"/>
      <w:marLeft w:val="0"/>
      <w:marRight w:val="0"/>
      <w:marTop w:val="0"/>
      <w:marBottom w:val="0"/>
      <w:divBdr>
        <w:top w:val="none" w:sz="0" w:space="0" w:color="auto"/>
        <w:left w:val="none" w:sz="0" w:space="0" w:color="auto"/>
        <w:bottom w:val="none" w:sz="0" w:space="0" w:color="auto"/>
        <w:right w:val="none" w:sz="0" w:space="0" w:color="auto"/>
      </w:divBdr>
      <w:divsChild>
        <w:div w:id="1118110891">
          <w:marLeft w:val="0"/>
          <w:marRight w:val="0"/>
          <w:marTop w:val="0"/>
          <w:marBottom w:val="0"/>
          <w:divBdr>
            <w:top w:val="none" w:sz="0" w:space="0" w:color="auto"/>
            <w:left w:val="none" w:sz="0" w:space="0" w:color="auto"/>
            <w:bottom w:val="none" w:sz="0" w:space="0" w:color="auto"/>
            <w:right w:val="none" w:sz="0" w:space="0" w:color="auto"/>
          </w:divBdr>
          <w:divsChild>
            <w:div w:id="1603881697">
              <w:marLeft w:val="0"/>
              <w:marRight w:val="0"/>
              <w:marTop w:val="0"/>
              <w:marBottom w:val="0"/>
              <w:divBdr>
                <w:top w:val="none" w:sz="0" w:space="0" w:color="auto"/>
                <w:left w:val="none" w:sz="0" w:space="0" w:color="auto"/>
                <w:bottom w:val="none" w:sz="0" w:space="0" w:color="auto"/>
                <w:right w:val="none" w:sz="0" w:space="0" w:color="auto"/>
              </w:divBdr>
              <w:divsChild>
                <w:div w:id="16424211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5021902">
      <w:bodyDiv w:val="1"/>
      <w:marLeft w:val="0"/>
      <w:marRight w:val="0"/>
      <w:marTop w:val="0"/>
      <w:marBottom w:val="0"/>
      <w:divBdr>
        <w:top w:val="none" w:sz="0" w:space="0" w:color="auto"/>
        <w:left w:val="none" w:sz="0" w:space="0" w:color="auto"/>
        <w:bottom w:val="none" w:sz="0" w:space="0" w:color="auto"/>
        <w:right w:val="none" w:sz="0" w:space="0" w:color="auto"/>
      </w:divBdr>
    </w:div>
    <w:div w:id="637028605">
      <w:bodyDiv w:val="1"/>
      <w:marLeft w:val="0"/>
      <w:marRight w:val="0"/>
      <w:marTop w:val="0"/>
      <w:marBottom w:val="0"/>
      <w:divBdr>
        <w:top w:val="none" w:sz="0" w:space="0" w:color="auto"/>
        <w:left w:val="none" w:sz="0" w:space="0" w:color="auto"/>
        <w:bottom w:val="none" w:sz="0" w:space="0" w:color="auto"/>
        <w:right w:val="none" w:sz="0" w:space="0" w:color="auto"/>
      </w:divBdr>
    </w:div>
    <w:div w:id="678234133">
      <w:bodyDiv w:val="1"/>
      <w:marLeft w:val="0"/>
      <w:marRight w:val="0"/>
      <w:marTop w:val="0"/>
      <w:marBottom w:val="0"/>
      <w:divBdr>
        <w:top w:val="none" w:sz="0" w:space="0" w:color="auto"/>
        <w:left w:val="none" w:sz="0" w:space="0" w:color="auto"/>
        <w:bottom w:val="none" w:sz="0" w:space="0" w:color="auto"/>
        <w:right w:val="none" w:sz="0" w:space="0" w:color="auto"/>
      </w:divBdr>
    </w:div>
    <w:div w:id="747264432">
      <w:bodyDiv w:val="1"/>
      <w:marLeft w:val="0"/>
      <w:marRight w:val="0"/>
      <w:marTop w:val="0"/>
      <w:marBottom w:val="0"/>
      <w:divBdr>
        <w:top w:val="none" w:sz="0" w:space="0" w:color="auto"/>
        <w:left w:val="none" w:sz="0" w:space="0" w:color="auto"/>
        <w:bottom w:val="none" w:sz="0" w:space="0" w:color="auto"/>
        <w:right w:val="none" w:sz="0" w:space="0" w:color="auto"/>
      </w:divBdr>
    </w:div>
    <w:div w:id="752825610">
      <w:bodyDiv w:val="1"/>
      <w:marLeft w:val="0"/>
      <w:marRight w:val="0"/>
      <w:marTop w:val="0"/>
      <w:marBottom w:val="0"/>
      <w:divBdr>
        <w:top w:val="none" w:sz="0" w:space="0" w:color="auto"/>
        <w:left w:val="none" w:sz="0" w:space="0" w:color="auto"/>
        <w:bottom w:val="none" w:sz="0" w:space="0" w:color="auto"/>
        <w:right w:val="none" w:sz="0" w:space="0" w:color="auto"/>
      </w:divBdr>
      <w:divsChild>
        <w:div w:id="1708600094">
          <w:marLeft w:val="0"/>
          <w:marRight w:val="0"/>
          <w:marTop w:val="0"/>
          <w:marBottom w:val="0"/>
          <w:divBdr>
            <w:top w:val="none" w:sz="0" w:space="0" w:color="auto"/>
            <w:left w:val="none" w:sz="0" w:space="0" w:color="auto"/>
            <w:bottom w:val="none" w:sz="0" w:space="0" w:color="auto"/>
            <w:right w:val="none" w:sz="0" w:space="0" w:color="auto"/>
          </w:divBdr>
          <w:divsChild>
            <w:div w:id="451242337">
              <w:marLeft w:val="0"/>
              <w:marRight w:val="0"/>
              <w:marTop w:val="0"/>
              <w:marBottom w:val="0"/>
              <w:divBdr>
                <w:top w:val="none" w:sz="0" w:space="0" w:color="auto"/>
                <w:left w:val="none" w:sz="0" w:space="0" w:color="auto"/>
                <w:bottom w:val="none" w:sz="0" w:space="0" w:color="auto"/>
                <w:right w:val="none" w:sz="0" w:space="0" w:color="auto"/>
              </w:divBdr>
              <w:divsChild>
                <w:div w:id="1395157387">
                  <w:marLeft w:val="0"/>
                  <w:marRight w:val="0"/>
                  <w:marTop w:val="0"/>
                  <w:marBottom w:val="0"/>
                  <w:divBdr>
                    <w:top w:val="none" w:sz="0" w:space="0" w:color="auto"/>
                    <w:left w:val="none" w:sz="0" w:space="0" w:color="auto"/>
                    <w:bottom w:val="none" w:sz="0" w:space="0" w:color="auto"/>
                    <w:right w:val="none" w:sz="0" w:space="0" w:color="auto"/>
                  </w:divBdr>
                  <w:divsChild>
                    <w:div w:id="1459181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67770959">
      <w:bodyDiv w:val="1"/>
      <w:marLeft w:val="0"/>
      <w:marRight w:val="0"/>
      <w:marTop w:val="0"/>
      <w:marBottom w:val="0"/>
      <w:divBdr>
        <w:top w:val="none" w:sz="0" w:space="0" w:color="auto"/>
        <w:left w:val="none" w:sz="0" w:space="0" w:color="auto"/>
        <w:bottom w:val="none" w:sz="0" w:space="0" w:color="auto"/>
        <w:right w:val="none" w:sz="0" w:space="0" w:color="auto"/>
      </w:divBdr>
    </w:div>
    <w:div w:id="768965640">
      <w:bodyDiv w:val="1"/>
      <w:marLeft w:val="0"/>
      <w:marRight w:val="0"/>
      <w:marTop w:val="0"/>
      <w:marBottom w:val="0"/>
      <w:divBdr>
        <w:top w:val="none" w:sz="0" w:space="0" w:color="auto"/>
        <w:left w:val="none" w:sz="0" w:space="0" w:color="auto"/>
        <w:bottom w:val="none" w:sz="0" w:space="0" w:color="auto"/>
        <w:right w:val="none" w:sz="0" w:space="0" w:color="auto"/>
      </w:divBdr>
    </w:div>
    <w:div w:id="794641472">
      <w:bodyDiv w:val="1"/>
      <w:marLeft w:val="0"/>
      <w:marRight w:val="0"/>
      <w:marTop w:val="0"/>
      <w:marBottom w:val="0"/>
      <w:divBdr>
        <w:top w:val="none" w:sz="0" w:space="0" w:color="auto"/>
        <w:left w:val="none" w:sz="0" w:space="0" w:color="auto"/>
        <w:bottom w:val="none" w:sz="0" w:space="0" w:color="auto"/>
        <w:right w:val="none" w:sz="0" w:space="0" w:color="auto"/>
      </w:divBdr>
      <w:divsChild>
        <w:div w:id="642849419">
          <w:marLeft w:val="0"/>
          <w:marRight w:val="0"/>
          <w:marTop w:val="0"/>
          <w:marBottom w:val="0"/>
          <w:divBdr>
            <w:top w:val="none" w:sz="0" w:space="0" w:color="auto"/>
            <w:left w:val="none" w:sz="0" w:space="0" w:color="auto"/>
            <w:bottom w:val="none" w:sz="0" w:space="0" w:color="auto"/>
            <w:right w:val="none" w:sz="0" w:space="0" w:color="auto"/>
          </w:divBdr>
        </w:div>
        <w:div w:id="2023434918">
          <w:marLeft w:val="0"/>
          <w:marRight w:val="0"/>
          <w:marTop w:val="0"/>
          <w:marBottom w:val="0"/>
          <w:divBdr>
            <w:top w:val="none" w:sz="0" w:space="0" w:color="auto"/>
            <w:left w:val="none" w:sz="0" w:space="0" w:color="auto"/>
            <w:bottom w:val="none" w:sz="0" w:space="0" w:color="auto"/>
            <w:right w:val="none" w:sz="0" w:space="0" w:color="auto"/>
          </w:divBdr>
        </w:div>
      </w:divsChild>
    </w:div>
    <w:div w:id="823468786">
      <w:bodyDiv w:val="1"/>
      <w:marLeft w:val="0"/>
      <w:marRight w:val="0"/>
      <w:marTop w:val="0"/>
      <w:marBottom w:val="0"/>
      <w:divBdr>
        <w:top w:val="none" w:sz="0" w:space="0" w:color="auto"/>
        <w:left w:val="none" w:sz="0" w:space="0" w:color="auto"/>
        <w:bottom w:val="none" w:sz="0" w:space="0" w:color="auto"/>
        <w:right w:val="none" w:sz="0" w:space="0" w:color="auto"/>
      </w:divBdr>
    </w:div>
    <w:div w:id="851383036">
      <w:bodyDiv w:val="1"/>
      <w:marLeft w:val="0"/>
      <w:marRight w:val="0"/>
      <w:marTop w:val="0"/>
      <w:marBottom w:val="0"/>
      <w:divBdr>
        <w:top w:val="none" w:sz="0" w:space="0" w:color="auto"/>
        <w:left w:val="none" w:sz="0" w:space="0" w:color="auto"/>
        <w:bottom w:val="none" w:sz="0" w:space="0" w:color="auto"/>
        <w:right w:val="none" w:sz="0" w:space="0" w:color="auto"/>
      </w:divBdr>
    </w:div>
    <w:div w:id="873342939">
      <w:bodyDiv w:val="1"/>
      <w:marLeft w:val="0"/>
      <w:marRight w:val="0"/>
      <w:marTop w:val="0"/>
      <w:marBottom w:val="0"/>
      <w:divBdr>
        <w:top w:val="none" w:sz="0" w:space="0" w:color="auto"/>
        <w:left w:val="none" w:sz="0" w:space="0" w:color="auto"/>
        <w:bottom w:val="none" w:sz="0" w:space="0" w:color="auto"/>
        <w:right w:val="none" w:sz="0" w:space="0" w:color="auto"/>
      </w:divBdr>
    </w:div>
    <w:div w:id="896286987">
      <w:bodyDiv w:val="1"/>
      <w:marLeft w:val="0"/>
      <w:marRight w:val="0"/>
      <w:marTop w:val="0"/>
      <w:marBottom w:val="0"/>
      <w:divBdr>
        <w:top w:val="none" w:sz="0" w:space="0" w:color="auto"/>
        <w:left w:val="none" w:sz="0" w:space="0" w:color="auto"/>
        <w:bottom w:val="none" w:sz="0" w:space="0" w:color="auto"/>
        <w:right w:val="none" w:sz="0" w:space="0" w:color="auto"/>
      </w:divBdr>
      <w:divsChild>
        <w:div w:id="443309017">
          <w:marLeft w:val="0"/>
          <w:marRight w:val="0"/>
          <w:marTop w:val="0"/>
          <w:marBottom w:val="0"/>
          <w:divBdr>
            <w:top w:val="none" w:sz="0" w:space="0" w:color="auto"/>
            <w:left w:val="none" w:sz="0" w:space="0" w:color="auto"/>
            <w:bottom w:val="none" w:sz="0" w:space="0" w:color="auto"/>
            <w:right w:val="none" w:sz="0" w:space="0" w:color="auto"/>
          </w:divBdr>
          <w:divsChild>
            <w:div w:id="1429614623">
              <w:marLeft w:val="0"/>
              <w:marRight w:val="0"/>
              <w:marTop w:val="0"/>
              <w:marBottom w:val="0"/>
              <w:divBdr>
                <w:top w:val="none" w:sz="0" w:space="0" w:color="auto"/>
                <w:left w:val="none" w:sz="0" w:space="0" w:color="auto"/>
                <w:bottom w:val="none" w:sz="0" w:space="0" w:color="auto"/>
                <w:right w:val="none" w:sz="0" w:space="0" w:color="auto"/>
              </w:divBdr>
              <w:divsChild>
                <w:div w:id="1858426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00866766">
      <w:bodyDiv w:val="1"/>
      <w:marLeft w:val="0"/>
      <w:marRight w:val="0"/>
      <w:marTop w:val="0"/>
      <w:marBottom w:val="0"/>
      <w:divBdr>
        <w:top w:val="none" w:sz="0" w:space="0" w:color="auto"/>
        <w:left w:val="none" w:sz="0" w:space="0" w:color="auto"/>
        <w:bottom w:val="none" w:sz="0" w:space="0" w:color="auto"/>
        <w:right w:val="none" w:sz="0" w:space="0" w:color="auto"/>
      </w:divBdr>
    </w:div>
    <w:div w:id="950866733">
      <w:bodyDiv w:val="1"/>
      <w:marLeft w:val="0"/>
      <w:marRight w:val="0"/>
      <w:marTop w:val="0"/>
      <w:marBottom w:val="0"/>
      <w:divBdr>
        <w:top w:val="none" w:sz="0" w:space="0" w:color="auto"/>
        <w:left w:val="none" w:sz="0" w:space="0" w:color="auto"/>
        <w:bottom w:val="none" w:sz="0" w:space="0" w:color="auto"/>
        <w:right w:val="none" w:sz="0" w:space="0" w:color="auto"/>
      </w:divBdr>
    </w:div>
    <w:div w:id="966860817">
      <w:bodyDiv w:val="1"/>
      <w:marLeft w:val="0"/>
      <w:marRight w:val="0"/>
      <w:marTop w:val="0"/>
      <w:marBottom w:val="0"/>
      <w:divBdr>
        <w:top w:val="none" w:sz="0" w:space="0" w:color="auto"/>
        <w:left w:val="none" w:sz="0" w:space="0" w:color="auto"/>
        <w:bottom w:val="none" w:sz="0" w:space="0" w:color="auto"/>
        <w:right w:val="none" w:sz="0" w:space="0" w:color="auto"/>
      </w:divBdr>
    </w:div>
    <w:div w:id="981883358">
      <w:bodyDiv w:val="1"/>
      <w:marLeft w:val="0"/>
      <w:marRight w:val="0"/>
      <w:marTop w:val="0"/>
      <w:marBottom w:val="0"/>
      <w:divBdr>
        <w:top w:val="none" w:sz="0" w:space="0" w:color="auto"/>
        <w:left w:val="none" w:sz="0" w:space="0" w:color="auto"/>
        <w:bottom w:val="none" w:sz="0" w:space="0" w:color="auto"/>
        <w:right w:val="none" w:sz="0" w:space="0" w:color="auto"/>
      </w:divBdr>
    </w:div>
    <w:div w:id="986476765">
      <w:bodyDiv w:val="1"/>
      <w:marLeft w:val="0"/>
      <w:marRight w:val="0"/>
      <w:marTop w:val="0"/>
      <w:marBottom w:val="0"/>
      <w:divBdr>
        <w:top w:val="none" w:sz="0" w:space="0" w:color="auto"/>
        <w:left w:val="none" w:sz="0" w:space="0" w:color="auto"/>
        <w:bottom w:val="none" w:sz="0" w:space="0" w:color="auto"/>
        <w:right w:val="none" w:sz="0" w:space="0" w:color="auto"/>
      </w:divBdr>
    </w:div>
    <w:div w:id="1037466056">
      <w:bodyDiv w:val="1"/>
      <w:marLeft w:val="0"/>
      <w:marRight w:val="0"/>
      <w:marTop w:val="0"/>
      <w:marBottom w:val="0"/>
      <w:divBdr>
        <w:top w:val="none" w:sz="0" w:space="0" w:color="auto"/>
        <w:left w:val="none" w:sz="0" w:space="0" w:color="auto"/>
        <w:bottom w:val="none" w:sz="0" w:space="0" w:color="auto"/>
        <w:right w:val="none" w:sz="0" w:space="0" w:color="auto"/>
      </w:divBdr>
    </w:div>
    <w:div w:id="1055851767">
      <w:bodyDiv w:val="1"/>
      <w:marLeft w:val="0"/>
      <w:marRight w:val="0"/>
      <w:marTop w:val="0"/>
      <w:marBottom w:val="0"/>
      <w:divBdr>
        <w:top w:val="none" w:sz="0" w:space="0" w:color="auto"/>
        <w:left w:val="none" w:sz="0" w:space="0" w:color="auto"/>
        <w:bottom w:val="none" w:sz="0" w:space="0" w:color="auto"/>
        <w:right w:val="none" w:sz="0" w:space="0" w:color="auto"/>
      </w:divBdr>
    </w:div>
    <w:div w:id="1059354503">
      <w:bodyDiv w:val="1"/>
      <w:marLeft w:val="0"/>
      <w:marRight w:val="0"/>
      <w:marTop w:val="0"/>
      <w:marBottom w:val="0"/>
      <w:divBdr>
        <w:top w:val="none" w:sz="0" w:space="0" w:color="auto"/>
        <w:left w:val="none" w:sz="0" w:space="0" w:color="auto"/>
        <w:bottom w:val="none" w:sz="0" w:space="0" w:color="auto"/>
        <w:right w:val="none" w:sz="0" w:space="0" w:color="auto"/>
      </w:divBdr>
    </w:div>
    <w:div w:id="1065028840">
      <w:bodyDiv w:val="1"/>
      <w:marLeft w:val="0"/>
      <w:marRight w:val="0"/>
      <w:marTop w:val="0"/>
      <w:marBottom w:val="0"/>
      <w:divBdr>
        <w:top w:val="none" w:sz="0" w:space="0" w:color="auto"/>
        <w:left w:val="none" w:sz="0" w:space="0" w:color="auto"/>
        <w:bottom w:val="none" w:sz="0" w:space="0" w:color="auto"/>
        <w:right w:val="none" w:sz="0" w:space="0" w:color="auto"/>
      </w:divBdr>
    </w:div>
    <w:div w:id="1086999338">
      <w:bodyDiv w:val="1"/>
      <w:marLeft w:val="0"/>
      <w:marRight w:val="0"/>
      <w:marTop w:val="0"/>
      <w:marBottom w:val="0"/>
      <w:divBdr>
        <w:top w:val="none" w:sz="0" w:space="0" w:color="auto"/>
        <w:left w:val="none" w:sz="0" w:space="0" w:color="auto"/>
        <w:bottom w:val="none" w:sz="0" w:space="0" w:color="auto"/>
        <w:right w:val="none" w:sz="0" w:space="0" w:color="auto"/>
      </w:divBdr>
    </w:div>
    <w:div w:id="1097291870">
      <w:bodyDiv w:val="1"/>
      <w:marLeft w:val="0"/>
      <w:marRight w:val="0"/>
      <w:marTop w:val="0"/>
      <w:marBottom w:val="0"/>
      <w:divBdr>
        <w:top w:val="none" w:sz="0" w:space="0" w:color="auto"/>
        <w:left w:val="none" w:sz="0" w:space="0" w:color="auto"/>
        <w:bottom w:val="none" w:sz="0" w:space="0" w:color="auto"/>
        <w:right w:val="none" w:sz="0" w:space="0" w:color="auto"/>
      </w:divBdr>
    </w:div>
    <w:div w:id="1103115305">
      <w:bodyDiv w:val="1"/>
      <w:marLeft w:val="0"/>
      <w:marRight w:val="0"/>
      <w:marTop w:val="0"/>
      <w:marBottom w:val="0"/>
      <w:divBdr>
        <w:top w:val="none" w:sz="0" w:space="0" w:color="auto"/>
        <w:left w:val="none" w:sz="0" w:space="0" w:color="auto"/>
        <w:bottom w:val="none" w:sz="0" w:space="0" w:color="auto"/>
        <w:right w:val="none" w:sz="0" w:space="0" w:color="auto"/>
      </w:divBdr>
    </w:div>
    <w:div w:id="1104423847">
      <w:bodyDiv w:val="1"/>
      <w:marLeft w:val="0"/>
      <w:marRight w:val="0"/>
      <w:marTop w:val="0"/>
      <w:marBottom w:val="0"/>
      <w:divBdr>
        <w:top w:val="none" w:sz="0" w:space="0" w:color="auto"/>
        <w:left w:val="none" w:sz="0" w:space="0" w:color="auto"/>
        <w:bottom w:val="none" w:sz="0" w:space="0" w:color="auto"/>
        <w:right w:val="none" w:sz="0" w:space="0" w:color="auto"/>
      </w:divBdr>
      <w:divsChild>
        <w:div w:id="660305636">
          <w:marLeft w:val="0"/>
          <w:marRight w:val="0"/>
          <w:marTop w:val="0"/>
          <w:marBottom w:val="0"/>
          <w:divBdr>
            <w:top w:val="none" w:sz="0" w:space="0" w:color="auto"/>
            <w:left w:val="none" w:sz="0" w:space="0" w:color="auto"/>
            <w:bottom w:val="none" w:sz="0" w:space="0" w:color="auto"/>
            <w:right w:val="none" w:sz="0" w:space="0" w:color="auto"/>
          </w:divBdr>
        </w:div>
        <w:div w:id="725640018">
          <w:marLeft w:val="0"/>
          <w:marRight w:val="0"/>
          <w:marTop w:val="0"/>
          <w:marBottom w:val="0"/>
          <w:divBdr>
            <w:top w:val="none" w:sz="0" w:space="0" w:color="auto"/>
            <w:left w:val="none" w:sz="0" w:space="0" w:color="auto"/>
            <w:bottom w:val="none" w:sz="0" w:space="0" w:color="auto"/>
            <w:right w:val="none" w:sz="0" w:space="0" w:color="auto"/>
          </w:divBdr>
        </w:div>
        <w:div w:id="1524368359">
          <w:marLeft w:val="0"/>
          <w:marRight w:val="0"/>
          <w:marTop w:val="0"/>
          <w:marBottom w:val="0"/>
          <w:divBdr>
            <w:top w:val="none" w:sz="0" w:space="0" w:color="auto"/>
            <w:left w:val="none" w:sz="0" w:space="0" w:color="auto"/>
            <w:bottom w:val="none" w:sz="0" w:space="0" w:color="auto"/>
            <w:right w:val="none" w:sz="0" w:space="0" w:color="auto"/>
          </w:divBdr>
        </w:div>
      </w:divsChild>
    </w:div>
    <w:div w:id="1139230750">
      <w:bodyDiv w:val="1"/>
      <w:marLeft w:val="0"/>
      <w:marRight w:val="0"/>
      <w:marTop w:val="0"/>
      <w:marBottom w:val="0"/>
      <w:divBdr>
        <w:top w:val="none" w:sz="0" w:space="0" w:color="auto"/>
        <w:left w:val="none" w:sz="0" w:space="0" w:color="auto"/>
        <w:bottom w:val="none" w:sz="0" w:space="0" w:color="auto"/>
        <w:right w:val="none" w:sz="0" w:space="0" w:color="auto"/>
      </w:divBdr>
    </w:div>
    <w:div w:id="1172571922">
      <w:bodyDiv w:val="1"/>
      <w:marLeft w:val="0"/>
      <w:marRight w:val="0"/>
      <w:marTop w:val="0"/>
      <w:marBottom w:val="0"/>
      <w:divBdr>
        <w:top w:val="none" w:sz="0" w:space="0" w:color="auto"/>
        <w:left w:val="none" w:sz="0" w:space="0" w:color="auto"/>
        <w:bottom w:val="none" w:sz="0" w:space="0" w:color="auto"/>
        <w:right w:val="none" w:sz="0" w:space="0" w:color="auto"/>
      </w:divBdr>
    </w:div>
    <w:div w:id="1177960978">
      <w:bodyDiv w:val="1"/>
      <w:marLeft w:val="0"/>
      <w:marRight w:val="0"/>
      <w:marTop w:val="0"/>
      <w:marBottom w:val="0"/>
      <w:divBdr>
        <w:top w:val="none" w:sz="0" w:space="0" w:color="auto"/>
        <w:left w:val="none" w:sz="0" w:space="0" w:color="auto"/>
        <w:bottom w:val="none" w:sz="0" w:space="0" w:color="auto"/>
        <w:right w:val="none" w:sz="0" w:space="0" w:color="auto"/>
      </w:divBdr>
    </w:div>
    <w:div w:id="1192690356">
      <w:bodyDiv w:val="1"/>
      <w:marLeft w:val="0"/>
      <w:marRight w:val="0"/>
      <w:marTop w:val="0"/>
      <w:marBottom w:val="0"/>
      <w:divBdr>
        <w:top w:val="none" w:sz="0" w:space="0" w:color="auto"/>
        <w:left w:val="none" w:sz="0" w:space="0" w:color="auto"/>
        <w:bottom w:val="none" w:sz="0" w:space="0" w:color="auto"/>
        <w:right w:val="none" w:sz="0" w:space="0" w:color="auto"/>
      </w:divBdr>
    </w:div>
    <w:div w:id="1198007696">
      <w:bodyDiv w:val="1"/>
      <w:marLeft w:val="0"/>
      <w:marRight w:val="0"/>
      <w:marTop w:val="0"/>
      <w:marBottom w:val="0"/>
      <w:divBdr>
        <w:top w:val="none" w:sz="0" w:space="0" w:color="auto"/>
        <w:left w:val="none" w:sz="0" w:space="0" w:color="auto"/>
        <w:bottom w:val="none" w:sz="0" w:space="0" w:color="auto"/>
        <w:right w:val="none" w:sz="0" w:space="0" w:color="auto"/>
      </w:divBdr>
      <w:divsChild>
        <w:div w:id="1863976148">
          <w:marLeft w:val="0"/>
          <w:marRight w:val="0"/>
          <w:marTop w:val="0"/>
          <w:marBottom w:val="0"/>
          <w:divBdr>
            <w:top w:val="none" w:sz="0" w:space="0" w:color="auto"/>
            <w:left w:val="none" w:sz="0" w:space="0" w:color="auto"/>
            <w:bottom w:val="none" w:sz="0" w:space="0" w:color="auto"/>
            <w:right w:val="none" w:sz="0" w:space="0" w:color="auto"/>
          </w:divBdr>
          <w:divsChild>
            <w:div w:id="1778063528">
              <w:marLeft w:val="0"/>
              <w:marRight w:val="0"/>
              <w:marTop w:val="0"/>
              <w:marBottom w:val="0"/>
              <w:divBdr>
                <w:top w:val="none" w:sz="0" w:space="0" w:color="auto"/>
                <w:left w:val="none" w:sz="0" w:space="0" w:color="auto"/>
                <w:bottom w:val="none" w:sz="0" w:space="0" w:color="auto"/>
                <w:right w:val="none" w:sz="0" w:space="0" w:color="auto"/>
              </w:divBdr>
              <w:divsChild>
                <w:div w:id="627318165">
                  <w:marLeft w:val="0"/>
                  <w:marRight w:val="0"/>
                  <w:marTop w:val="0"/>
                  <w:marBottom w:val="0"/>
                  <w:divBdr>
                    <w:top w:val="none" w:sz="0" w:space="0" w:color="auto"/>
                    <w:left w:val="none" w:sz="0" w:space="0" w:color="auto"/>
                    <w:bottom w:val="none" w:sz="0" w:space="0" w:color="auto"/>
                    <w:right w:val="none" w:sz="0" w:space="0" w:color="auto"/>
                  </w:divBdr>
                  <w:divsChild>
                    <w:div w:id="2939539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00167705">
      <w:bodyDiv w:val="1"/>
      <w:marLeft w:val="0"/>
      <w:marRight w:val="0"/>
      <w:marTop w:val="0"/>
      <w:marBottom w:val="0"/>
      <w:divBdr>
        <w:top w:val="none" w:sz="0" w:space="0" w:color="auto"/>
        <w:left w:val="none" w:sz="0" w:space="0" w:color="auto"/>
        <w:bottom w:val="none" w:sz="0" w:space="0" w:color="auto"/>
        <w:right w:val="none" w:sz="0" w:space="0" w:color="auto"/>
      </w:divBdr>
    </w:div>
    <w:div w:id="1218469358">
      <w:bodyDiv w:val="1"/>
      <w:marLeft w:val="0"/>
      <w:marRight w:val="0"/>
      <w:marTop w:val="0"/>
      <w:marBottom w:val="0"/>
      <w:divBdr>
        <w:top w:val="none" w:sz="0" w:space="0" w:color="auto"/>
        <w:left w:val="none" w:sz="0" w:space="0" w:color="auto"/>
        <w:bottom w:val="none" w:sz="0" w:space="0" w:color="auto"/>
        <w:right w:val="none" w:sz="0" w:space="0" w:color="auto"/>
      </w:divBdr>
    </w:div>
    <w:div w:id="1220677150">
      <w:bodyDiv w:val="1"/>
      <w:marLeft w:val="0"/>
      <w:marRight w:val="0"/>
      <w:marTop w:val="0"/>
      <w:marBottom w:val="0"/>
      <w:divBdr>
        <w:top w:val="none" w:sz="0" w:space="0" w:color="auto"/>
        <w:left w:val="none" w:sz="0" w:space="0" w:color="auto"/>
        <w:bottom w:val="none" w:sz="0" w:space="0" w:color="auto"/>
        <w:right w:val="none" w:sz="0" w:space="0" w:color="auto"/>
      </w:divBdr>
    </w:div>
    <w:div w:id="1233664273">
      <w:bodyDiv w:val="1"/>
      <w:marLeft w:val="0"/>
      <w:marRight w:val="0"/>
      <w:marTop w:val="0"/>
      <w:marBottom w:val="0"/>
      <w:divBdr>
        <w:top w:val="none" w:sz="0" w:space="0" w:color="auto"/>
        <w:left w:val="none" w:sz="0" w:space="0" w:color="auto"/>
        <w:bottom w:val="none" w:sz="0" w:space="0" w:color="auto"/>
        <w:right w:val="none" w:sz="0" w:space="0" w:color="auto"/>
      </w:divBdr>
    </w:div>
    <w:div w:id="1255165199">
      <w:bodyDiv w:val="1"/>
      <w:marLeft w:val="0"/>
      <w:marRight w:val="0"/>
      <w:marTop w:val="0"/>
      <w:marBottom w:val="0"/>
      <w:divBdr>
        <w:top w:val="none" w:sz="0" w:space="0" w:color="auto"/>
        <w:left w:val="none" w:sz="0" w:space="0" w:color="auto"/>
        <w:bottom w:val="none" w:sz="0" w:space="0" w:color="auto"/>
        <w:right w:val="none" w:sz="0" w:space="0" w:color="auto"/>
      </w:divBdr>
    </w:div>
    <w:div w:id="1271664135">
      <w:bodyDiv w:val="1"/>
      <w:marLeft w:val="0"/>
      <w:marRight w:val="0"/>
      <w:marTop w:val="0"/>
      <w:marBottom w:val="0"/>
      <w:divBdr>
        <w:top w:val="none" w:sz="0" w:space="0" w:color="auto"/>
        <w:left w:val="none" w:sz="0" w:space="0" w:color="auto"/>
        <w:bottom w:val="none" w:sz="0" w:space="0" w:color="auto"/>
        <w:right w:val="none" w:sz="0" w:space="0" w:color="auto"/>
      </w:divBdr>
    </w:div>
    <w:div w:id="1282761832">
      <w:bodyDiv w:val="1"/>
      <w:marLeft w:val="0"/>
      <w:marRight w:val="0"/>
      <w:marTop w:val="0"/>
      <w:marBottom w:val="0"/>
      <w:divBdr>
        <w:top w:val="none" w:sz="0" w:space="0" w:color="auto"/>
        <w:left w:val="none" w:sz="0" w:space="0" w:color="auto"/>
        <w:bottom w:val="none" w:sz="0" w:space="0" w:color="auto"/>
        <w:right w:val="none" w:sz="0" w:space="0" w:color="auto"/>
      </w:divBdr>
    </w:div>
    <w:div w:id="1295910786">
      <w:bodyDiv w:val="1"/>
      <w:marLeft w:val="0"/>
      <w:marRight w:val="0"/>
      <w:marTop w:val="0"/>
      <w:marBottom w:val="0"/>
      <w:divBdr>
        <w:top w:val="none" w:sz="0" w:space="0" w:color="auto"/>
        <w:left w:val="none" w:sz="0" w:space="0" w:color="auto"/>
        <w:bottom w:val="none" w:sz="0" w:space="0" w:color="auto"/>
        <w:right w:val="none" w:sz="0" w:space="0" w:color="auto"/>
      </w:divBdr>
    </w:div>
    <w:div w:id="1297295401">
      <w:bodyDiv w:val="1"/>
      <w:marLeft w:val="0"/>
      <w:marRight w:val="0"/>
      <w:marTop w:val="0"/>
      <w:marBottom w:val="0"/>
      <w:divBdr>
        <w:top w:val="none" w:sz="0" w:space="0" w:color="auto"/>
        <w:left w:val="none" w:sz="0" w:space="0" w:color="auto"/>
        <w:bottom w:val="none" w:sz="0" w:space="0" w:color="auto"/>
        <w:right w:val="none" w:sz="0" w:space="0" w:color="auto"/>
      </w:divBdr>
    </w:div>
    <w:div w:id="1320692419">
      <w:bodyDiv w:val="1"/>
      <w:marLeft w:val="0"/>
      <w:marRight w:val="0"/>
      <w:marTop w:val="0"/>
      <w:marBottom w:val="0"/>
      <w:divBdr>
        <w:top w:val="none" w:sz="0" w:space="0" w:color="auto"/>
        <w:left w:val="none" w:sz="0" w:space="0" w:color="auto"/>
        <w:bottom w:val="none" w:sz="0" w:space="0" w:color="auto"/>
        <w:right w:val="none" w:sz="0" w:space="0" w:color="auto"/>
      </w:divBdr>
      <w:divsChild>
        <w:div w:id="322516364">
          <w:marLeft w:val="0"/>
          <w:marRight w:val="0"/>
          <w:marTop w:val="0"/>
          <w:marBottom w:val="0"/>
          <w:divBdr>
            <w:top w:val="none" w:sz="0" w:space="0" w:color="auto"/>
            <w:left w:val="none" w:sz="0" w:space="0" w:color="auto"/>
            <w:bottom w:val="none" w:sz="0" w:space="0" w:color="auto"/>
            <w:right w:val="none" w:sz="0" w:space="0" w:color="auto"/>
          </w:divBdr>
          <w:divsChild>
            <w:div w:id="2085834524">
              <w:marLeft w:val="0"/>
              <w:marRight w:val="0"/>
              <w:marTop w:val="0"/>
              <w:marBottom w:val="0"/>
              <w:divBdr>
                <w:top w:val="none" w:sz="0" w:space="0" w:color="auto"/>
                <w:left w:val="none" w:sz="0" w:space="0" w:color="auto"/>
                <w:bottom w:val="none" w:sz="0" w:space="0" w:color="auto"/>
                <w:right w:val="none" w:sz="0" w:space="0" w:color="auto"/>
              </w:divBdr>
              <w:divsChild>
                <w:div w:id="278882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1931081">
      <w:bodyDiv w:val="1"/>
      <w:marLeft w:val="0"/>
      <w:marRight w:val="0"/>
      <w:marTop w:val="0"/>
      <w:marBottom w:val="0"/>
      <w:divBdr>
        <w:top w:val="none" w:sz="0" w:space="0" w:color="auto"/>
        <w:left w:val="none" w:sz="0" w:space="0" w:color="auto"/>
        <w:bottom w:val="none" w:sz="0" w:space="0" w:color="auto"/>
        <w:right w:val="none" w:sz="0" w:space="0" w:color="auto"/>
      </w:divBdr>
    </w:div>
    <w:div w:id="1422525770">
      <w:bodyDiv w:val="1"/>
      <w:marLeft w:val="0"/>
      <w:marRight w:val="0"/>
      <w:marTop w:val="0"/>
      <w:marBottom w:val="0"/>
      <w:divBdr>
        <w:top w:val="none" w:sz="0" w:space="0" w:color="auto"/>
        <w:left w:val="none" w:sz="0" w:space="0" w:color="auto"/>
        <w:bottom w:val="none" w:sz="0" w:space="0" w:color="auto"/>
        <w:right w:val="none" w:sz="0" w:space="0" w:color="auto"/>
      </w:divBdr>
    </w:div>
    <w:div w:id="1423717822">
      <w:bodyDiv w:val="1"/>
      <w:marLeft w:val="0"/>
      <w:marRight w:val="0"/>
      <w:marTop w:val="0"/>
      <w:marBottom w:val="0"/>
      <w:divBdr>
        <w:top w:val="none" w:sz="0" w:space="0" w:color="auto"/>
        <w:left w:val="none" w:sz="0" w:space="0" w:color="auto"/>
        <w:bottom w:val="none" w:sz="0" w:space="0" w:color="auto"/>
        <w:right w:val="none" w:sz="0" w:space="0" w:color="auto"/>
      </w:divBdr>
    </w:div>
    <w:div w:id="1498569639">
      <w:bodyDiv w:val="1"/>
      <w:marLeft w:val="0"/>
      <w:marRight w:val="0"/>
      <w:marTop w:val="0"/>
      <w:marBottom w:val="0"/>
      <w:divBdr>
        <w:top w:val="none" w:sz="0" w:space="0" w:color="auto"/>
        <w:left w:val="none" w:sz="0" w:space="0" w:color="auto"/>
        <w:bottom w:val="none" w:sz="0" w:space="0" w:color="auto"/>
        <w:right w:val="none" w:sz="0" w:space="0" w:color="auto"/>
      </w:divBdr>
    </w:div>
    <w:div w:id="1513757196">
      <w:bodyDiv w:val="1"/>
      <w:marLeft w:val="0"/>
      <w:marRight w:val="0"/>
      <w:marTop w:val="0"/>
      <w:marBottom w:val="0"/>
      <w:divBdr>
        <w:top w:val="none" w:sz="0" w:space="0" w:color="auto"/>
        <w:left w:val="none" w:sz="0" w:space="0" w:color="auto"/>
        <w:bottom w:val="none" w:sz="0" w:space="0" w:color="auto"/>
        <w:right w:val="none" w:sz="0" w:space="0" w:color="auto"/>
      </w:divBdr>
    </w:div>
    <w:div w:id="1546406375">
      <w:bodyDiv w:val="1"/>
      <w:marLeft w:val="0"/>
      <w:marRight w:val="0"/>
      <w:marTop w:val="0"/>
      <w:marBottom w:val="0"/>
      <w:divBdr>
        <w:top w:val="none" w:sz="0" w:space="0" w:color="auto"/>
        <w:left w:val="none" w:sz="0" w:space="0" w:color="auto"/>
        <w:bottom w:val="none" w:sz="0" w:space="0" w:color="auto"/>
        <w:right w:val="none" w:sz="0" w:space="0" w:color="auto"/>
      </w:divBdr>
    </w:div>
    <w:div w:id="1565094340">
      <w:bodyDiv w:val="1"/>
      <w:marLeft w:val="0"/>
      <w:marRight w:val="0"/>
      <w:marTop w:val="0"/>
      <w:marBottom w:val="0"/>
      <w:divBdr>
        <w:top w:val="none" w:sz="0" w:space="0" w:color="auto"/>
        <w:left w:val="none" w:sz="0" w:space="0" w:color="auto"/>
        <w:bottom w:val="none" w:sz="0" w:space="0" w:color="auto"/>
        <w:right w:val="none" w:sz="0" w:space="0" w:color="auto"/>
      </w:divBdr>
    </w:div>
    <w:div w:id="1577283922">
      <w:bodyDiv w:val="1"/>
      <w:marLeft w:val="0"/>
      <w:marRight w:val="0"/>
      <w:marTop w:val="0"/>
      <w:marBottom w:val="0"/>
      <w:divBdr>
        <w:top w:val="none" w:sz="0" w:space="0" w:color="auto"/>
        <w:left w:val="none" w:sz="0" w:space="0" w:color="auto"/>
        <w:bottom w:val="none" w:sz="0" w:space="0" w:color="auto"/>
        <w:right w:val="none" w:sz="0" w:space="0" w:color="auto"/>
      </w:divBdr>
    </w:div>
    <w:div w:id="1584753084">
      <w:bodyDiv w:val="1"/>
      <w:marLeft w:val="0"/>
      <w:marRight w:val="0"/>
      <w:marTop w:val="0"/>
      <w:marBottom w:val="0"/>
      <w:divBdr>
        <w:top w:val="none" w:sz="0" w:space="0" w:color="auto"/>
        <w:left w:val="none" w:sz="0" w:space="0" w:color="auto"/>
        <w:bottom w:val="none" w:sz="0" w:space="0" w:color="auto"/>
        <w:right w:val="none" w:sz="0" w:space="0" w:color="auto"/>
      </w:divBdr>
    </w:div>
    <w:div w:id="1585526191">
      <w:bodyDiv w:val="1"/>
      <w:marLeft w:val="0"/>
      <w:marRight w:val="0"/>
      <w:marTop w:val="0"/>
      <w:marBottom w:val="0"/>
      <w:divBdr>
        <w:top w:val="none" w:sz="0" w:space="0" w:color="auto"/>
        <w:left w:val="none" w:sz="0" w:space="0" w:color="auto"/>
        <w:bottom w:val="none" w:sz="0" w:space="0" w:color="auto"/>
        <w:right w:val="none" w:sz="0" w:space="0" w:color="auto"/>
      </w:divBdr>
    </w:div>
    <w:div w:id="1585534805">
      <w:bodyDiv w:val="1"/>
      <w:marLeft w:val="0"/>
      <w:marRight w:val="0"/>
      <w:marTop w:val="0"/>
      <w:marBottom w:val="0"/>
      <w:divBdr>
        <w:top w:val="none" w:sz="0" w:space="0" w:color="auto"/>
        <w:left w:val="none" w:sz="0" w:space="0" w:color="auto"/>
        <w:bottom w:val="none" w:sz="0" w:space="0" w:color="auto"/>
        <w:right w:val="none" w:sz="0" w:space="0" w:color="auto"/>
      </w:divBdr>
    </w:div>
    <w:div w:id="1603687926">
      <w:bodyDiv w:val="1"/>
      <w:marLeft w:val="0"/>
      <w:marRight w:val="0"/>
      <w:marTop w:val="0"/>
      <w:marBottom w:val="0"/>
      <w:divBdr>
        <w:top w:val="none" w:sz="0" w:space="0" w:color="auto"/>
        <w:left w:val="none" w:sz="0" w:space="0" w:color="auto"/>
        <w:bottom w:val="none" w:sz="0" w:space="0" w:color="auto"/>
        <w:right w:val="none" w:sz="0" w:space="0" w:color="auto"/>
      </w:divBdr>
    </w:div>
    <w:div w:id="1604073378">
      <w:bodyDiv w:val="1"/>
      <w:marLeft w:val="0"/>
      <w:marRight w:val="0"/>
      <w:marTop w:val="0"/>
      <w:marBottom w:val="0"/>
      <w:divBdr>
        <w:top w:val="none" w:sz="0" w:space="0" w:color="auto"/>
        <w:left w:val="none" w:sz="0" w:space="0" w:color="auto"/>
        <w:bottom w:val="none" w:sz="0" w:space="0" w:color="auto"/>
        <w:right w:val="none" w:sz="0" w:space="0" w:color="auto"/>
      </w:divBdr>
    </w:div>
    <w:div w:id="1607495625">
      <w:bodyDiv w:val="1"/>
      <w:marLeft w:val="0"/>
      <w:marRight w:val="0"/>
      <w:marTop w:val="0"/>
      <w:marBottom w:val="0"/>
      <w:divBdr>
        <w:top w:val="none" w:sz="0" w:space="0" w:color="auto"/>
        <w:left w:val="none" w:sz="0" w:space="0" w:color="auto"/>
        <w:bottom w:val="none" w:sz="0" w:space="0" w:color="auto"/>
        <w:right w:val="none" w:sz="0" w:space="0" w:color="auto"/>
      </w:divBdr>
    </w:div>
    <w:div w:id="1644700590">
      <w:bodyDiv w:val="1"/>
      <w:marLeft w:val="0"/>
      <w:marRight w:val="0"/>
      <w:marTop w:val="0"/>
      <w:marBottom w:val="0"/>
      <w:divBdr>
        <w:top w:val="none" w:sz="0" w:space="0" w:color="auto"/>
        <w:left w:val="none" w:sz="0" w:space="0" w:color="auto"/>
        <w:bottom w:val="none" w:sz="0" w:space="0" w:color="auto"/>
        <w:right w:val="none" w:sz="0" w:space="0" w:color="auto"/>
      </w:divBdr>
    </w:div>
    <w:div w:id="1650673173">
      <w:bodyDiv w:val="1"/>
      <w:marLeft w:val="0"/>
      <w:marRight w:val="0"/>
      <w:marTop w:val="0"/>
      <w:marBottom w:val="0"/>
      <w:divBdr>
        <w:top w:val="none" w:sz="0" w:space="0" w:color="auto"/>
        <w:left w:val="none" w:sz="0" w:space="0" w:color="auto"/>
        <w:bottom w:val="none" w:sz="0" w:space="0" w:color="auto"/>
        <w:right w:val="none" w:sz="0" w:space="0" w:color="auto"/>
      </w:divBdr>
      <w:divsChild>
        <w:div w:id="1714310699">
          <w:marLeft w:val="0"/>
          <w:marRight w:val="0"/>
          <w:marTop w:val="0"/>
          <w:marBottom w:val="0"/>
          <w:divBdr>
            <w:top w:val="none" w:sz="0" w:space="0" w:color="auto"/>
            <w:left w:val="none" w:sz="0" w:space="0" w:color="auto"/>
            <w:bottom w:val="none" w:sz="0" w:space="0" w:color="auto"/>
            <w:right w:val="none" w:sz="0" w:space="0" w:color="auto"/>
          </w:divBdr>
          <w:divsChild>
            <w:div w:id="1177378221">
              <w:marLeft w:val="0"/>
              <w:marRight w:val="0"/>
              <w:marTop w:val="0"/>
              <w:marBottom w:val="0"/>
              <w:divBdr>
                <w:top w:val="none" w:sz="0" w:space="0" w:color="auto"/>
                <w:left w:val="none" w:sz="0" w:space="0" w:color="auto"/>
                <w:bottom w:val="none" w:sz="0" w:space="0" w:color="auto"/>
                <w:right w:val="none" w:sz="0" w:space="0" w:color="auto"/>
              </w:divBdr>
              <w:divsChild>
                <w:div w:id="1625114350">
                  <w:marLeft w:val="0"/>
                  <w:marRight w:val="0"/>
                  <w:marTop w:val="0"/>
                  <w:marBottom w:val="0"/>
                  <w:divBdr>
                    <w:top w:val="none" w:sz="0" w:space="0" w:color="auto"/>
                    <w:left w:val="none" w:sz="0" w:space="0" w:color="auto"/>
                    <w:bottom w:val="none" w:sz="0" w:space="0" w:color="auto"/>
                    <w:right w:val="none" w:sz="0" w:space="0" w:color="auto"/>
                  </w:divBdr>
                  <w:divsChild>
                    <w:div w:id="11594639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3829089">
      <w:bodyDiv w:val="1"/>
      <w:marLeft w:val="0"/>
      <w:marRight w:val="0"/>
      <w:marTop w:val="0"/>
      <w:marBottom w:val="0"/>
      <w:divBdr>
        <w:top w:val="none" w:sz="0" w:space="0" w:color="auto"/>
        <w:left w:val="none" w:sz="0" w:space="0" w:color="auto"/>
        <w:bottom w:val="none" w:sz="0" w:space="0" w:color="auto"/>
        <w:right w:val="none" w:sz="0" w:space="0" w:color="auto"/>
      </w:divBdr>
    </w:div>
    <w:div w:id="1665933053">
      <w:bodyDiv w:val="1"/>
      <w:marLeft w:val="0"/>
      <w:marRight w:val="0"/>
      <w:marTop w:val="0"/>
      <w:marBottom w:val="0"/>
      <w:divBdr>
        <w:top w:val="none" w:sz="0" w:space="0" w:color="auto"/>
        <w:left w:val="none" w:sz="0" w:space="0" w:color="auto"/>
        <w:bottom w:val="none" w:sz="0" w:space="0" w:color="auto"/>
        <w:right w:val="none" w:sz="0" w:space="0" w:color="auto"/>
      </w:divBdr>
    </w:div>
    <w:div w:id="1680496874">
      <w:bodyDiv w:val="1"/>
      <w:marLeft w:val="0"/>
      <w:marRight w:val="0"/>
      <w:marTop w:val="0"/>
      <w:marBottom w:val="0"/>
      <w:divBdr>
        <w:top w:val="none" w:sz="0" w:space="0" w:color="auto"/>
        <w:left w:val="none" w:sz="0" w:space="0" w:color="auto"/>
        <w:bottom w:val="none" w:sz="0" w:space="0" w:color="auto"/>
        <w:right w:val="none" w:sz="0" w:space="0" w:color="auto"/>
      </w:divBdr>
    </w:div>
    <w:div w:id="1685980531">
      <w:bodyDiv w:val="1"/>
      <w:marLeft w:val="0"/>
      <w:marRight w:val="0"/>
      <w:marTop w:val="0"/>
      <w:marBottom w:val="0"/>
      <w:divBdr>
        <w:top w:val="none" w:sz="0" w:space="0" w:color="auto"/>
        <w:left w:val="none" w:sz="0" w:space="0" w:color="auto"/>
        <w:bottom w:val="none" w:sz="0" w:space="0" w:color="auto"/>
        <w:right w:val="none" w:sz="0" w:space="0" w:color="auto"/>
      </w:divBdr>
    </w:div>
    <w:div w:id="1722513263">
      <w:bodyDiv w:val="1"/>
      <w:marLeft w:val="0"/>
      <w:marRight w:val="0"/>
      <w:marTop w:val="0"/>
      <w:marBottom w:val="0"/>
      <w:divBdr>
        <w:top w:val="none" w:sz="0" w:space="0" w:color="auto"/>
        <w:left w:val="none" w:sz="0" w:space="0" w:color="auto"/>
        <w:bottom w:val="none" w:sz="0" w:space="0" w:color="auto"/>
        <w:right w:val="none" w:sz="0" w:space="0" w:color="auto"/>
      </w:divBdr>
    </w:div>
    <w:div w:id="1727488717">
      <w:bodyDiv w:val="1"/>
      <w:marLeft w:val="0"/>
      <w:marRight w:val="0"/>
      <w:marTop w:val="0"/>
      <w:marBottom w:val="0"/>
      <w:divBdr>
        <w:top w:val="none" w:sz="0" w:space="0" w:color="auto"/>
        <w:left w:val="none" w:sz="0" w:space="0" w:color="auto"/>
        <w:bottom w:val="none" w:sz="0" w:space="0" w:color="auto"/>
        <w:right w:val="none" w:sz="0" w:space="0" w:color="auto"/>
      </w:divBdr>
    </w:div>
    <w:div w:id="1729718116">
      <w:bodyDiv w:val="1"/>
      <w:marLeft w:val="0"/>
      <w:marRight w:val="0"/>
      <w:marTop w:val="0"/>
      <w:marBottom w:val="0"/>
      <w:divBdr>
        <w:top w:val="none" w:sz="0" w:space="0" w:color="auto"/>
        <w:left w:val="none" w:sz="0" w:space="0" w:color="auto"/>
        <w:bottom w:val="none" w:sz="0" w:space="0" w:color="auto"/>
        <w:right w:val="none" w:sz="0" w:space="0" w:color="auto"/>
      </w:divBdr>
    </w:div>
    <w:div w:id="1738164936">
      <w:bodyDiv w:val="1"/>
      <w:marLeft w:val="0"/>
      <w:marRight w:val="0"/>
      <w:marTop w:val="0"/>
      <w:marBottom w:val="0"/>
      <w:divBdr>
        <w:top w:val="none" w:sz="0" w:space="0" w:color="auto"/>
        <w:left w:val="none" w:sz="0" w:space="0" w:color="auto"/>
        <w:bottom w:val="none" w:sz="0" w:space="0" w:color="auto"/>
        <w:right w:val="none" w:sz="0" w:space="0" w:color="auto"/>
      </w:divBdr>
      <w:divsChild>
        <w:div w:id="243420718">
          <w:marLeft w:val="0"/>
          <w:marRight w:val="0"/>
          <w:marTop w:val="0"/>
          <w:marBottom w:val="0"/>
          <w:divBdr>
            <w:top w:val="none" w:sz="0" w:space="0" w:color="auto"/>
            <w:left w:val="none" w:sz="0" w:space="0" w:color="auto"/>
            <w:bottom w:val="none" w:sz="0" w:space="0" w:color="auto"/>
            <w:right w:val="none" w:sz="0" w:space="0" w:color="auto"/>
          </w:divBdr>
          <w:divsChild>
            <w:div w:id="2116165791">
              <w:marLeft w:val="0"/>
              <w:marRight w:val="0"/>
              <w:marTop w:val="0"/>
              <w:marBottom w:val="0"/>
              <w:divBdr>
                <w:top w:val="none" w:sz="0" w:space="0" w:color="auto"/>
                <w:left w:val="none" w:sz="0" w:space="0" w:color="auto"/>
                <w:bottom w:val="none" w:sz="0" w:space="0" w:color="auto"/>
                <w:right w:val="none" w:sz="0" w:space="0" w:color="auto"/>
              </w:divBdr>
              <w:divsChild>
                <w:div w:id="1546138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0781523">
      <w:bodyDiv w:val="1"/>
      <w:marLeft w:val="0"/>
      <w:marRight w:val="0"/>
      <w:marTop w:val="0"/>
      <w:marBottom w:val="0"/>
      <w:divBdr>
        <w:top w:val="none" w:sz="0" w:space="0" w:color="auto"/>
        <w:left w:val="none" w:sz="0" w:space="0" w:color="auto"/>
        <w:bottom w:val="none" w:sz="0" w:space="0" w:color="auto"/>
        <w:right w:val="none" w:sz="0" w:space="0" w:color="auto"/>
      </w:divBdr>
      <w:divsChild>
        <w:div w:id="162555674">
          <w:marLeft w:val="0"/>
          <w:marRight w:val="0"/>
          <w:marTop w:val="0"/>
          <w:marBottom w:val="0"/>
          <w:divBdr>
            <w:top w:val="none" w:sz="0" w:space="0" w:color="auto"/>
            <w:left w:val="none" w:sz="0" w:space="0" w:color="auto"/>
            <w:bottom w:val="none" w:sz="0" w:space="0" w:color="auto"/>
            <w:right w:val="none" w:sz="0" w:space="0" w:color="auto"/>
          </w:divBdr>
          <w:divsChild>
            <w:div w:id="1802914331">
              <w:marLeft w:val="0"/>
              <w:marRight w:val="0"/>
              <w:marTop w:val="0"/>
              <w:marBottom w:val="0"/>
              <w:divBdr>
                <w:top w:val="none" w:sz="0" w:space="0" w:color="auto"/>
                <w:left w:val="none" w:sz="0" w:space="0" w:color="auto"/>
                <w:bottom w:val="none" w:sz="0" w:space="0" w:color="auto"/>
                <w:right w:val="none" w:sz="0" w:space="0" w:color="auto"/>
              </w:divBdr>
              <w:divsChild>
                <w:div w:id="634943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2160371">
          <w:marLeft w:val="0"/>
          <w:marRight w:val="0"/>
          <w:marTop w:val="0"/>
          <w:marBottom w:val="0"/>
          <w:divBdr>
            <w:top w:val="none" w:sz="0" w:space="0" w:color="auto"/>
            <w:left w:val="none" w:sz="0" w:space="0" w:color="auto"/>
            <w:bottom w:val="none" w:sz="0" w:space="0" w:color="auto"/>
            <w:right w:val="none" w:sz="0" w:space="0" w:color="auto"/>
          </w:divBdr>
          <w:divsChild>
            <w:div w:id="1665359451">
              <w:marLeft w:val="0"/>
              <w:marRight w:val="0"/>
              <w:marTop w:val="0"/>
              <w:marBottom w:val="0"/>
              <w:divBdr>
                <w:top w:val="none" w:sz="0" w:space="0" w:color="auto"/>
                <w:left w:val="none" w:sz="0" w:space="0" w:color="auto"/>
                <w:bottom w:val="none" w:sz="0" w:space="0" w:color="auto"/>
                <w:right w:val="none" w:sz="0" w:space="0" w:color="auto"/>
              </w:divBdr>
              <w:divsChild>
                <w:div w:id="17662202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8919738">
      <w:bodyDiv w:val="1"/>
      <w:marLeft w:val="0"/>
      <w:marRight w:val="0"/>
      <w:marTop w:val="0"/>
      <w:marBottom w:val="0"/>
      <w:divBdr>
        <w:top w:val="none" w:sz="0" w:space="0" w:color="auto"/>
        <w:left w:val="none" w:sz="0" w:space="0" w:color="auto"/>
        <w:bottom w:val="none" w:sz="0" w:space="0" w:color="auto"/>
        <w:right w:val="none" w:sz="0" w:space="0" w:color="auto"/>
      </w:divBdr>
    </w:div>
    <w:div w:id="1766025909">
      <w:bodyDiv w:val="1"/>
      <w:marLeft w:val="0"/>
      <w:marRight w:val="0"/>
      <w:marTop w:val="0"/>
      <w:marBottom w:val="0"/>
      <w:divBdr>
        <w:top w:val="none" w:sz="0" w:space="0" w:color="auto"/>
        <w:left w:val="none" w:sz="0" w:space="0" w:color="auto"/>
        <w:bottom w:val="none" w:sz="0" w:space="0" w:color="auto"/>
        <w:right w:val="none" w:sz="0" w:space="0" w:color="auto"/>
      </w:divBdr>
    </w:div>
    <w:div w:id="1809592596">
      <w:bodyDiv w:val="1"/>
      <w:marLeft w:val="0"/>
      <w:marRight w:val="0"/>
      <w:marTop w:val="0"/>
      <w:marBottom w:val="0"/>
      <w:divBdr>
        <w:top w:val="none" w:sz="0" w:space="0" w:color="auto"/>
        <w:left w:val="none" w:sz="0" w:space="0" w:color="auto"/>
        <w:bottom w:val="none" w:sz="0" w:space="0" w:color="auto"/>
        <w:right w:val="none" w:sz="0" w:space="0" w:color="auto"/>
      </w:divBdr>
    </w:div>
    <w:div w:id="1825198866">
      <w:bodyDiv w:val="1"/>
      <w:marLeft w:val="0"/>
      <w:marRight w:val="0"/>
      <w:marTop w:val="0"/>
      <w:marBottom w:val="0"/>
      <w:divBdr>
        <w:top w:val="none" w:sz="0" w:space="0" w:color="auto"/>
        <w:left w:val="none" w:sz="0" w:space="0" w:color="auto"/>
        <w:bottom w:val="none" w:sz="0" w:space="0" w:color="auto"/>
        <w:right w:val="none" w:sz="0" w:space="0" w:color="auto"/>
      </w:divBdr>
    </w:div>
    <w:div w:id="1852572282">
      <w:bodyDiv w:val="1"/>
      <w:marLeft w:val="0"/>
      <w:marRight w:val="0"/>
      <w:marTop w:val="0"/>
      <w:marBottom w:val="0"/>
      <w:divBdr>
        <w:top w:val="none" w:sz="0" w:space="0" w:color="auto"/>
        <w:left w:val="none" w:sz="0" w:space="0" w:color="auto"/>
        <w:bottom w:val="none" w:sz="0" w:space="0" w:color="auto"/>
        <w:right w:val="none" w:sz="0" w:space="0" w:color="auto"/>
      </w:divBdr>
    </w:div>
    <w:div w:id="1859267355">
      <w:bodyDiv w:val="1"/>
      <w:marLeft w:val="0"/>
      <w:marRight w:val="0"/>
      <w:marTop w:val="0"/>
      <w:marBottom w:val="0"/>
      <w:divBdr>
        <w:top w:val="none" w:sz="0" w:space="0" w:color="auto"/>
        <w:left w:val="none" w:sz="0" w:space="0" w:color="auto"/>
        <w:bottom w:val="none" w:sz="0" w:space="0" w:color="auto"/>
        <w:right w:val="none" w:sz="0" w:space="0" w:color="auto"/>
      </w:divBdr>
    </w:div>
    <w:div w:id="1944074300">
      <w:bodyDiv w:val="1"/>
      <w:marLeft w:val="0"/>
      <w:marRight w:val="0"/>
      <w:marTop w:val="0"/>
      <w:marBottom w:val="0"/>
      <w:divBdr>
        <w:top w:val="none" w:sz="0" w:space="0" w:color="auto"/>
        <w:left w:val="none" w:sz="0" w:space="0" w:color="auto"/>
        <w:bottom w:val="none" w:sz="0" w:space="0" w:color="auto"/>
        <w:right w:val="none" w:sz="0" w:space="0" w:color="auto"/>
      </w:divBdr>
      <w:divsChild>
        <w:div w:id="290063340">
          <w:marLeft w:val="0"/>
          <w:marRight w:val="0"/>
          <w:marTop w:val="0"/>
          <w:marBottom w:val="0"/>
          <w:divBdr>
            <w:top w:val="none" w:sz="0" w:space="0" w:color="auto"/>
            <w:left w:val="none" w:sz="0" w:space="0" w:color="auto"/>
            <w:bottom w:val="none" w:sz="0" w:space="0" w:color="auto"/>
            <w:right w:val="none" w:sz="0" w:space="0" w:color="auto"/>
          </w:divBdr>
          <w:divsChild>
            <w:div w:id="967586163">
              <w:marLeft w:val="0"/>
              <w:marRight w:val="0"/>
              <w:marTop w:val="0"/>
              <w:marBottom w:val="0"/>
              <w:divBdr>
                <w:top w:val="none" w:sz="0" w:space="0" w:color="auto"/>
                <w:left w:val="none" w:sz="0" w:space="0" w:color="auto"/>
                <w:bottom w:val="none" w:sz="0" w:space="0" w:color="auto"/>
                <w:right w:val="none" w:sz="0" w:space="0" w:color="auto"/>
              </w:divBdr>
              <w:divsChild>
                <w:div w:id="2013214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5228831">
      <w:bodyDiv w:val="1"/>
      <w:marLeft w:val="0"/>
      <w:marRight w:val="0"/>
      <w:marTop w:val="0"/>
      <w:marBottom w:val="0"/>
      <w:divBdr>
        <w:top w:val="none" w:sz="0" w:space="0" w:color="auto"/>
        <w:left w:val="none" w:sz="0" w:space="0" w:color="auto"/>
        <w:bottom w:val="none" w:sz="0" w:space="0" w:color="auto"/>
        <w:right w:val="none" w:sz="0" w:space="0" w:color="auto"/>
      </w:divBdr>
    </w:div>
    <w:div w:id="1977300424">
      <w:bodyDiv w:val="1"/>
      <w:marLeft w:val="0"/>
      <w:marRight w:val="0"/>
      <w:marTop w:val="0"/>
      <w:marBottom w:val="0"/>
      <w:divBdr>
        <w:top w:val="none" w:sz="0" w:space="0" w:color="auto"/>
        <w:left w:val="none" w:sz="0" w:space="0" w:color="auto"/>
        <w:bottom w:val="none" w:sz="0" w:space="0" w:color="auto"/>
        <w:right w:val="none" w:sz="0" w:space="0" w:color="auto"/>
      </w:divBdr>
    </w:div>
    <w:div w:id="2005932401">
      <w:bodyDiv w:val="1"/>
      <w:marLeft w:val="0"/>
      <w:marRight w:val="0"/>
      <w:marTop w:val="0"/>
      <w:marBottom w:val="0"/>
      <w:divBdr>
        <w:top w:val="none" w:sz="0" w:space="0" w:color="auto"/>
        <w:left w:val="none" w:sz="0" w:space="0" w:color="auto"/>
        <w:bottom w:val="none" w:sz="0" w:space="0" w:color="auto"/>
        <w:right w:val="none" w:sz="0" w:space="0" w:color="auto"/>
      </w:divBdr>
    </w:div>
    <w:div w:id="2010869862">
      <w:bodyDiv w:val="1"/>
      <w:marLeft w:val="0"/>
      <w:marRight w:val="0"/>
      <w:marTop w:val="0"/>
      <w:marBottom w:val="0"/>
      <w:divBdr>
        <w:top w:val="none" w:sz="0" w:space="0" w:color="auto"/>
        <w:left w:val="none" w:sz="0" w:space="0" w:color="auto"/>
        <w:bottom w:val="none" w:sz="0" w:space="0" w:color="auto"/>
        <w:right w:val="none" w:sz="0" w:space="0" w:color="auto"/>
      </w:divBdr>
    </w:div>
    <w:div w:id="2046757654">
      <w:bodyDiv w:val="1"/>
      <w:marLeft w:val="0"/>
      <w:marRight w:val="0"/>
      <w:marTop w:val="0"/>
      <w:marBottom w:val="0"/>
      <w:divBdr>
        <w:top w:val="none" w:sz="0" w:space="0" w:color="auto"/>
        <w:left w:val="none" w:sz="0" w:space="0" w:color="auto"/>
        <w:bottom w:val="none" w:sz="0" w:space="0" w:color="auto"/>
        <w:right w:val="none" w:sz="0" w:space="0" w:color="auto"/>
      </w:divBdr>
    </w:div>
    <w:div w:id="2087073036">
      <w:bodyDiv w:val="1"/>
      <w:marLeft w:val="0"/>
      <w:marRight w:val="0"/>
      <w:marTop w:val="0"/>
      <w:marBottom w:val="0"/>
      <w:divBdr>
        <w:top w:val="none" w:sz="0" w:space="0" w:color="auto"/>
        <w:left w:val="none" w:sz="0" w:space="0" w:color="auto"/>
        <w:bottom w:val="none" w:sz="0" w:space="0" w:color="auto"/>
        <w:right w:val="none" w:sz="0" w:space="0" w:color="auto"/>
      </w:divBdr>
      <w:divsChild>
        <w:div w:id="152197278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51964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5516843">
      <w:bodyDiv w:val="1"/>
      <w:marLeft w:val="0"/>
      <w:marRight w:val="0"/>
      <w:marTop w:val="0"/>
      <w:marBottom w:val="0"/>
      <w:divBdr>
        <w:top w:val="none" w:sz="0" w:space="0" w:color="auto"/>
        <w:left w:val="none" w:sz="0" w:space="0" w:color="auto"/>
        <w:bottom w:val="none" w:sz="0" w:space="0" w:color="auto"/>
        <w:right w:val="none" w:sz="0" w:space="0" w:color="auto"/>
      </w:divBdr>
    </w:div>
    <w:div w:id="2125226275">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mailto:richard.plum@edna-bundesverband.de"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s://press-n-relations.com" TargetMode="External"/><Relationship Id="rId4" Type="http://schemas.openxmlformats.org/officeDocument/2006/relationships/settings" Target="settings.xml"/><Relationship Id="rId9" Type="http://schemas.openxmlformats.org/officeDocument/2006/relationships/hyperlink" Target="https://edna-bundesverband.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238B21FC-33E7-084E-91D2-E691179DAB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651</Words>
  <Characters>4106</Characters>
  <Application>Microsoft Office Word</Application>
  <DocSecurity>0</DocSecurity>
  <Lines>34</Lines>
  <Paragraphs>9</Paragraphs>
  <ScaleCrop>false</ScaleCrop>
  <HeadingPairs>
    <vt:vector size="2" baseType="variant">
      <vt:variant>
        <vt:lpstr>Titel</vt:lpstr>
      </vt:variant>
      <vt:variant>
        <vt:i4>1</vt:i4>
      </vt:variant>
    </vt:vector>
  </HeadingPairs>
  <TitlesOfParts>
    <vt:vector size="1" baseType="lpstr">
      <vt:lpstr>Die Disruption kommt später</vt:lpstr>
    </vt:vector>
  </TitlesOfParts>
  <Manager/>
  <Company>PnR</Company>
  <LinksUpToDate>false</LinksUpToDate>
  <CharactersWithSpaces>4748</CharactersWithSpaces>
  <SharedDoc>false</SharedDoc>
  <HyperlinkBase/>
  <HLinks>
    <vt:vector size="12" baseType="variant">
      <vt:variant>
        <vt:i4>3211289</vt:i4>
      </vt:variant>
      <vt:variant>
        <vt:i4>0</vt:i4>
      </vt:variant>
      <vt:variant>
        <vt:i4>0</vt:i4>
      </vt:variant>
      <vt:variant>
        <vt:i4>5</vt:i4>
      </vt:variant>
      <vt:variant>
        <vt:lpwstr>http://www.press-n-relations.de</vt:lpwstr>
      </vt:variant>
      <vt:variant>
        <vt:lpwstr/>
      </vt:variant>
      <vt:variant>
        <vt:i4>262250</vt:i4>
      </vt:variant>
      <vt:variant>
        <vt:i4>7974</vt:i4>
      </vt:variant>
      <vt:variant>
        <vt:i4>1025</vt:i4>
      </vt:variant>
      <vt:variant>
        <vt:i4>1</vt:i4>
      </vt:variant>
      <vt:variant>
        <vt:lpwstr>EDN_Logo_2011_4c</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Die Disruption kommt später</dc:title>
  <dc:subject>EDNA-Fachtreffen zum Thema Blockchain 21.03.2018</dc:subject>
  <dc:creator>Uwe Pagel</dc:creator>
  <cp:keywords/>
  <dc:description>
</dc:description>
  <cp:lastModifiedBy>Uwe Pagel</cp:lastModifiedBy>
  <cp:revision>3</cp:revision>
  <cp:lastPrinted>2022-11-02T07:41:00Z</cp:lastPrinted>
  <dcterms:created xsi:type="dcterms:W3CDTF">2024-11-12T13:21:00Z</dcterms:created>
  <dcterms:modified xsi:type="dcterms:W3CDTF">2024-11-13T07:39:00Z</dcterms:modified>
  <cp:category/>
</cp:coreProperties>
</file>